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C" w:rsidRPr="001D7995" w:rsidRDefault="000F2B9C" w:rsidP="000F2B9C">
      <w:pPr>
        <w:spacing w:after="0" w:line="240" w:lineRule="auto"/>
        <w:jc w:val="right"/>
        <w:rPr>
          <w:rFonts w:ascii="Arial" w:hAnsi="Arial" w:cs="Arial"/>
        </w:rPr>
      </w:pPr>
      <w:r w:rsidRPr="001D7995">
        <w:rPr>
          <w:rFonts w:ascii="Arial" w:hAnsi="Arial" w:cs="Arial"/>
        </w:rPr>
        <w:t>Poznań, dnia</w:t>
      </w:r>
      <w:r w:rsidR="00DB589B" w:rsidRPr="001D7995">
        <w:rPr>
          <w:rFonts w:ascii="Arial" w:hAnsi="Arial" w:cs="Arial"/>
        </w:rPr>
        <w:t xml:space="preserve"> </w:t>
      </w:r>
      <w:r w:rsidR="001D7995">
        <w:rPr>
          <w:rFonts w:ascii="Arial" w:hAnsi="Arial" w:cs="Arial"/>
        </w:rPr>
        <w:t xml:space="preserve"> </w:t>
      </w:r>
      <w:r w:rsidR="00CC148B">
        <w:rPr>
          <w:rFonts w:ascii="Arial" w:hAnsi="Arial" w:cs="Arial"/>
        </w:rPr>
        <w:t>19</w:t>
      </w:r>
      <w:r w:rsidR="001D7995">
        <w:rPr>
          <w:rFonts w:ascii="Arial" w:hAnsi="Arial" w:cs="Arial"/>
        </w:rPr>
        <w:t xml:space="preserve"> </w:t>
      </w:r>
      <w:r w:rsidR="00DB589B" w:rsidRPr="001D7995">
        <w:rPr>
          <w:rFonts w:ascii="Arial" w:hAnsi="Arial" w:cs="Arial"/>
        </w:rPr>
        <w:t xml:space="preserve"> </w:t>
      </w:r>
      <w:r w:rsidR="0087169E" w:rsidRPr="001D7995">
        <w:rPr>
          <w:rFonts w:ascii="Arial" w:hAnsi="Arial" w:cs="Arial"/>
        </w:rPr>
        <w:t>lipca</w:t>
      </w:r>
      <w:r w:rsidRPr="001D7995">
        <w:rPr>
          <w:rFonts w:ascii="Arial" w:hAnsi="Arial" w:cs="Arial"/>
        </w:rPr>
        <w:t xml:space="preserve"> 2019 r.</w:t>
      </w:r>
    </w:p>
    <w:p w:rsidR="00147235" w:rsidRPr="00404EC3" w:rsidRDefault="00CE33CD" w:rsidP="000F2B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1D7995"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/332</w:t>
      </w:r>
      <w:r w:rsidR="00CF065C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</w:t>
      </w:r>
      <w:r w:rsidR="001D7995">
        <w:rPr>
          <w:rFonts w:ascii="Arial" w:hAnsi="Arial" w:cs="Arial"/>
        </w:rPr>
        <w:t>8</w:t>
      </w:r>
      <w:r w:rsidRPr="00475FBD">
        <w:rPr>
          <w:rFonts w:ascii="Arial" w:hAnsi="Arial" w:cs="Arial"/>
        </w:rPr>
        <w:t>/201</w:t>
      </w:r>
      <w:r w:rsidR="00996364">
        <w:rPr>
          <w:rFonts w:ascii="Arial" w:hAnsi="Arial" w:cs="Arial"/>
        </w:rPr>
        <w:t>9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0F2B9C" w:rsidRPr="000F2B9C" w:rsidRDefault="000F2B9C" w:rsidP="0079064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 xml:space="preserve">Dotyczy postępowania o zamówienie publiczne, w trybie przetargu nieograniczonego, </w:t>
      </w:r>
    </w:p>
    <w:p w:rsidR="00147235" w:rsidRPr="002D6BA5" w:rsidRDefault="000F2B9C" w:rsidP="0079064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 xml:space="preserve">pn. </w:t>
      </w:r>
      <w:r w:rsidR="00790649" w:rsidRPr="00B61D0A">
        <w:rPr>
          <w:rFonts w:ascii="Arial" w:hAnsi="Arial" w:cs="Arial"/>
          <w:b/>
          <w:bCs/>
        </w:rPr>
        <w:t>„</w:t>
      </w:r>
      <w:r w:rsidR="00790649" w:rsidRPr="00BA3950">
        <w:rPr>
          <w:rFonts w:ascii="Arial" w:hAnsi="Arial" w:cs="Arial"/>
          <w:b/>
        </w:rPr>
        <w:t xml:space="preserve">Usługa zaprojektowania, przygotowania i dostarczenia </w:t>
      </w:r>
      <w:r w:rsidR="00790649">
        <w:rPr>
          <w:rFonts w:ascii="Arial" w:hAnsi="Arial" w:cs="Arial"/>
          <w:b/>
        </w:rPr>
        <w:t xml:space="preserve">do siedziby WUP w Poznaniu </w:t>
      </w:r>
      <w:r w:rsidR="00790649" w:rsidRPr="00BA3950">
        <w:rPr>
          <w:rFonts w:ascii="Arial" w:hAnsi="Arial" w:cs="Arial"/>
          <w:b/>
        </w:rPr>
        <w:t>kalendarzy na 20</w:t>
      </w:r>
      <w:r w:rsidR="00790649">
        <w:rPr>
          <w:rFonts w:ascii="Arial" w:hAnsi="Arial" w:cs="Arial"/>
          <w:b/>
        </w:rPr>
        <w:t>20 rok</w:t>
      </w:r>
      <w:r w:rsidR="00790649" w:rsidRPr="00B61D0A">
        <w:rPr>
          <w:rFonts w:ascii="Arial" w:hAnsi="Arial" w:cs="Arial"/>
          <w:b/>
        </w:rPr>
        <w:t>”.</w:t>
      </w:r>
    </w:p>
    <w:p w:rsidR="00AF0B83" w:rsidRPr="00AF0B83" w:rsidRDefault="00AF0B83" w:rsidP="002E7A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92151A" w:rsidRDefault="0092151A" w:rsidP="002E7A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372FD">
        <w:rPr>
          <w:rFonts w:ascii="Arial" w:hAnsi="Arial" w:cs="Arial"/>
        </w:rPr>
        <w:t>1</w:t>
      </w:r>
      <w:r w:rsidR="00BE6896">
        <w:rPr>
          <w:rFonts w:ascii="Arial" w:hAnsi="Arial" w:cs="Arial"/>
        </w:rPr>
        <w:t>9</w:t>
      </w:r>
      <w:r w:rsidR="009372FD">
        <w:rPr>
          <w:rFonts w:ascii="Arial" w:hAnsi="Arial" w:cs="Arial"/>
        </w:rPr>
        <w:t>.07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2E7A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409"/>
        <w:gridCol w:w="1418"/>
        <w:gridCol w:w="1559"/>
        <w:gridCol w:w="1134"/>
        <w:gridCol w:w="2392"/>
      </w:tblGrid>
      <w:tr w:rsidR="0092151A" w:rsidRPr="00016613" w:rsidTr="00132562">
        <w:trPr>
          <w:jc w:val="center"/>
        </w:trPr>
        <w:tc>
          <w:tcPr>
            <w:tcW w:w="6080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6" w:type="dxa"/>
            <w:gridSpan w:val="2"/>
            <w:vAlign w:val="center"/>
          </w:tcPr>
          <w:p w:rsidR="000F2B9C" w:rsidRPr="009372FD" w:rsidRDefault="00BE6896" w:rsidP="00BE6896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51C05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251C0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92151A" w:rsidRPr="00016613" w:rsidTr="00770D95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770D95">
        <w:trPr>
          <w:trHeight w:val="1611"/>
          <w:jc w:val="center"/>
        </w:trPr>
        <w:tc>
          <w:tcPr>
            <w:tcW w:w="694" w:type="dxa"/>
            <w:vAlign w:val="center"/>
          </w:tcPr>
          <w:p w:rsidR="0092151A" w:rsidRPr="006D3674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  <w:r w:rsidR="002A3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132562" w:rsidRPr="002D7B8A" w:rsidRDefault="000C2766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B8A"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  <w:p w:rsidR="000C2766" w:rsidRPr="002D7B8A" w:rsidRDefault="000C2766" w:rsidP="000C27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B8A">
              <w:rPr>
                <w:rFonts w:ascii="Arial" w:hAnsi="Arial" w:cs="Arial"/>
                <w:sz w:val="20"/>
                <w:szCs w:val="20"/>
              </w:rPr>
              <w:t>ul. Pamiątkowa 23/6B 61-505 Poznań</w:t>
            </w:r>
          </w:p>
        </w:tc>
        <w:tc>
          <w:tcPr>
            <w:tcW w:w="1418" w:type="dxa"/>
            <w:vAlign w:val="center"/>
          </w:tcPr>
          <w:p w:rsidR="0092151A" w:rsidRPr="006D3674" w:rsidRDefault="00770D9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13 054,41 zł</w:t>
            </w:r>
          </w:p>
        </w:tc>
        <w:tc>
          <w:tcPr>
            <w:tcW w:w="1559" w:type="dxa"/>
            <w:vAlign w:val="center"/>
          </w:tcPr>
          <w:p w:rsidR="0092151A" w:rsidRPr="00881F25" w:rsidRDefault="00881F25" w:rsidP="00881F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F25">
              <w:rPr>
                <w:rFonts w:ascii="Arial" w:hAnsi="Arial" w:cs="Arial"/>
                <w:sz w:val="20"/>
                <w:szCs w:val="20"/>
              </w:rPr>
              <w:t>najpóźniej do 08.11.2019 r.</w:t>
            </w:r>
          </w:p>
        </w:tc>
        <w:tc>
          <w:tcPr>
            <w:tcW w:w="1134" w:type="dxa"/>
            <w:vAlign w:val="center"/>
          </w:tcPr>
          <w:p w:rsidR="0092151A" w:rsidRPr="006D3674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92151A" w:rsidRPr="006D3674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92151A" w:rsidRPr="006D367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  <w:r w:rsidR="0092151A"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960" w:rsidRPr="008C59E3" w:rsidTr="00770D95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</w:t>
            </w:r>
            <w:r w:rsidR="002A3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D20049" w:rsidRPr="002D7B8A" w:rsidRDefault="002D7B8A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B8A">
              <w:rPr>
                <w:rFonts w:ascii="Arial" w:hAnsi="Arial" w:cs="Arial"/>
                <w:sz w:val="20"/>
                <w:szCs w:val="20"/>
              </w:rPr>
              <w:t>Przedsiębiorstwo Usługowo-Handlowe „ANIEW” Spółka Jawna Wojciech Anielski, Łukasz Anielski</w:t>
            </w:r>
          </w:p>
          <w:p w:rsidR="002D7B8A" w:rsidRDefault="002D7B8A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Floriańska 9</w:t>
            </w:r>
            <w:r w:rsidRPr="002D7B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D7B8A" w:rsidRPr="002D7B8A" w:rsidRDefault="002D7B8A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B8A">
              <w:rPr>
                <w:rFonts w:ascii="Arial" w:hAnsi="Arial" w:cs="Arial"/>
                <w:sz w:val="20"/>
                <w:szCs w:val="20"/>
              </w:rPr>
              <w:t>41-200 Sosnowiec</w:t>
            </w:r>
          </w:p>
        </w:tc>
        <w:tc>
          <w:tcPr>
            <w:tcW w:w="1418" w:type="dxa"/>
            <w:vAlign w:val="center"/>
          </w:tcPr>
          <w:p w:rsidR="00034960" w:rsidRPr="006D3674" w:rsidRDefault="00770D9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41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262,40 zł</w:t>
            </w:r>
          </w:p>
        </w:tc>
        <w:tc>
          <w:tcPr>
            <w:tcW w:w="1559" w:type="dxa"/>
            <w:vAlign w:val="center"/>
          </w:tcPr>
          <w:p w:rsidR="00034960" w:rsidRPr="00034960" w:rsidRDefault="00881F25" w:rsidP="000F2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F25">
              <w:rPr>
                <w:rFonts w:ascii="Arial" w:hAnsi="Arial" w:cs="Arial"/>
                <w:sz w:val="20"/>
                <w:szCs w:val="20"/>
              </w:rPr>
              <w:t>najpóźniej do 08.11.2019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2A3491" w:rsidRPr="008C59E3" w:rsidTr="00770D95">
        <w:trPr>
          <w:trHeight w:val="1548"/>
          <w:jc w:val="center"/>
        </w:trPr>
        <w:tc>
          <w:tcPr>
            <w:tcW w:w="694" w:type="dxa"/>
            <w:vAlign w:val="center"/>
          </w:tcPr>
          <w:p w:rsidR="002A3491" w:rsidRPr="006D3674" w:rsidRDefault="002A349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vAlign w:val="center"/>
          </w:tcPr>
          <w:p w:rsidR="00936D8B" w:rsidRPr="00936D8B" w:rsidRDefault="00936D8B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6D8B">
              <w:rPr>
                <w:rFonts w:ascii="Arial" w:hAnsi="Arial" w:cs="Arial"/>
                <w:sz w:val="20"/>
                <w:szCs w:val="20"/>
              </w:rPr>
              <w:t xml:space="preserve">JOTAN J. Jamroz, </w:t>
            </w:r>
          </w:p>
          <w:p w:rsidR="00E53B19" w:rsidRPr="00936D8B" w:rsidRDefault="00936D8B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6D8B">
              <w:rPr>
                <w:rFonts w:ascii="Arial" w:hAnsi="Arial" w:cs="Arial"/>
                <w:sz w:val="20"/>
                <w:szCs w:val="20"/>
              </w:rPr>
              <w:t>J. Jamroz, K. Jamroz Spółka Jawna</w:t>
            </w:r>
          </w:p>
          <w:p w:rsidR="00936D8B" w:rsidRDefault="00936D8B" w:rsidP="00936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6D8B">
              <w:rPr>
                <w:rFonts w:ascii="Arial" w:hAnsi="Arial" w:cs="Arial"/>
                <w:sz w:val="20"/>
                <w:szCs w:val="20"/>
              </w:rPr>
              <w:t>ul. Strzelców Bytomskich 49</w:t>
            </w:r>
          </w:p>
          <w:p w:rsidR="00936D8B" w:rsidRPr="00936D8B" w:rsidRDefault="00936D8B" w:rsidP="00936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6D8B">
              <w:rPr>
                <w:rFonts w:ascii="Arial" w:hAnsi="Arial" w:cs="Arial"/>
                <w:sz w:val="20"/>
                <w:szCs w:val="20"/>
              </w:rPr>
              <w:t>40-308 Katowice</w:t>
            </w:r>
          </w:p>
        </w:tc>
        <w:tc>
          <w:tcPr>
            <w:tcW w:w="1418" w:type="dxa"/>
            <w:vAlign w:val="center"/>
          </w:tcPr>
          <w:p w:rsidR="002A3491" w:rsidRDefault="00770D95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41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697,21 zł</w:t>
            </w:r>
          </w:p>
        </w:tc>
        <w:tc>
          <w:tcPr>
            <w:tcW w:w="1559" w:type="dxa"/>
            <w:vAlign w:val="center"/>
          </w:tcPr>
          <w:p w:rsidR="002A3491" w:rsidRDefault="00881F25" w:rsidP="000F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F25">
              <w:rPr>
                <w:rFonts w:ascii="Arial" w:hAnsi="Arial" w:cs="Arial"/>
                <w:sz w:val="20"/>
                <w:szCs w:val="20"/>
              </w:rPr>
              <w:t>najpóźniej do 08.11.2019 r.</w:t>
            </w:r>
          </w:p>
        </w:tc>
        <w:tc>
          <w:tcPr>
            <w:tcW w:w="1134" w:type="dxa"/>
            <w:vAlign w:val="center"/>
          </w:tcPr>
          <w:p w:rsidR="002A3491" w:rsidRPr="006D3674" w:rsidRDefault="002A34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2A3491" w:rsidRPr="006D3674" w:rsidRDefault="002A3491" w:rsidP="002A34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2A3491" w:rsidRPr="006D3674" w:rsidRDefault="002A3491" w:rsidP="002A3491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</w:tbl>
    <w:p w:rsidR="0092151A" w:rsidRPr="004E17C4" w:rsidRDefault="0092151A" w:rsidP="002E7A4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17C4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BE6896" w:rsidRPr="004E17C4">
        <w:rPr>
          <w:rFonts w:ascii="Arial" w:hAnsi="Arial" w:cs="Arial"/>
          <w:b/>
          <w:sz w:val="20"/>
          <w:szCs w:val="20"/>
        </w:rPr>
        <w:t>22</w:t>
      </w:r>
      <w:r w:rsidR="00996364" w:rsidRPr="004E17C4">
        <w:rPr>
          <w:rFonts w:ascii="Arial" w:hAnsi="Arial" w:cs="Arial"/>
          <w:b/>
          <w:sz w:val="20"/>
          <w:szCs w:val="20"/>
        </w:rPr>
        <w:t>.</w:t>
      </w:r>
      <w:r w:rsidR="00DC1CCA" w:rsidRPr="004E17C4">
        <w:rPr>
          <w:rFonts w:ascii="Arial" w:hAnsi="Arial" w:cs="Arial"/>
          <w:b/>
          <w:sz w:val="20"/>
          <w:szCs w:val="20"/>
        </w:rPr>
        <w:t>07</w:t>
      </w:r>
      <w:r w:rsidR="00996364" w:rsidRPr="004E17C4">
        <w:rPr>
          <w:rFonts w:ascii="Arial" w:hAnsi="Arial" w:cs="Arial"/>
          <w:b/>
          <w:sz w:val="20"/>
          <w:szCs w:val="20"/>
        </w:rPr>
        <w:t>.2019</w:t>
      </w:r>
      <w:r w:rsidR="00E94015" w:rsidRPr="004E17C4">
        <w:rPr>
          <w:rFonts w:ascii="Arial" w:hAnsi="Arial" w:cs="Arial"/>
          <w:b/>
          <w:sz w:val="20"/>
          <w:szCs w:val="20"/>
        </w:rPr>
        <w:t xml:space="preserve"> </w:t>
      </w:r>
      <w:r w:rsidRPr="004E17C4">
        <w:rPr>
          <w:rFonts w:ascii="Arial" w:hAnsi="Arial" w:cs="Arial"/>
          <w:b/>
          <w:sz w:val="20"/>
          <w:szCs w:val="20"/>
        </w:rPr>
        <w:t xml:space="preserve">r., przekaże Zamawiającemu, w formie pisemnej, oświadczenie o przynależności lub braku przynależności do tej samej grupy kapitałowej, o której mowa w art. 24 ust. 1 pkt 23 ustawy Pzp, według wzoru stanowiącego załącznik nr </w:t>
      </w:r>
      <w:r w:rsidR="00BE6896" w:rsidRPr="004E17C4">
        <w:rPr>
          <w:rFonts w:ascii="Arial" w:hAnsi="Arial" w:cs="Arial"/>
          <w:b/>
          <w:sz w:val="20"/>
          <w:szCs w:val="20"/>
        </w:rPr>
        <w:t>3</w:t>
      </w:r>
      <w:r w:rsidRPr="004E17C4">
        <w:rPr>
          <w:rFonts w:ascii="Arial" w:hAnsi="Arial" w:cs="Arial"/>
          <w:b/>
          <w:sz w:val="20"/>
          <w:szCs w:val="20"/>
        </w:rPr>
        <w:t xml:space="preserve"> do SIWZ.</w:t>
      </w:r>
      <w:r w:rsidR="005E2E05" w:rsidRPr="004E17C4">
        <w:rPr>
          <w:rFonts w:ascii="Arial" w:hAnsi="Arial" w:cs="Arial"/>
          <w:b/>
          <w:sz w:val="20"/>
          <w:szCs w:val="20"/>
        </w:rPr>
        <w:t xml:space="preserve"> </w:t>
      </w:r>
      <w:r w:rsidRPr="004E17C4">
        <w:rPr>
          <w:rFonts w:ascii="Arial" w:hAnsi="Arial" w:cs="Arial"/>
          <w:b/>
          <w:sz w:val="20"/>
          <w:szCs w:val="20"/>
        </w:rPr>
        <w:t>W przypadku przynależności do tej samej grupy kapitałowej Wykonawca wraz ze złożeniem oświadczenia może przedstawić dowody, że powiązania z innym Wykonawcą nie prowadzą do zakłócenia konkurencji w postępowaniu o</w:t>
      </w:r>
      <w:r w:rsidR="005E2E05" w:rsidRPr="004E17C4">
        <w:rPr>
          <w:rFonts w:ascii="Arial" w:hAnsi="Arial" w:cs="Arial"/>
          <w:b/>
          <w:sz w:val="20"/>
          <w:szCs w:val="20"/>
        </w:rPr>
        <w:t> </w:t>
      </w:r>
      <w:r w:rsidRPr="004E17C4">
        <w:rPr>
          <w:rFonts w:ascii="Arial" w:hAnsi="Arial" w:cs="Arial"/>
          <w:b/>
          <w:sz w:val="20"/>
          <w:szCs w:val="20"/>
        </w:rPr>
        <w:t>udzielenie zamówienia.</w:t>
      </w:r>
    </w:p>
    <w:p w:rsidR="005A0A00" w:rsidRDefault="005A0A00" w:rsidP="00D37F26">
      <w:pPr>
        <w:spacing w:after="0"/>
        <w:ind w:left="3540" w:firstLine="708"/>
        <w:jc w:val="center"/>
        <w:rPr>
          <w:rFonts w:ascii="Arial" w:hAnsi="Arial" w:cs="Arial"/>
        </w:rPr>
      </w:pPr>
    </w:p>
    <w:p w:rsidR="00D37F26" w:rsidRDefault="00D37F26" w:rsidP="00D37F26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Barbara Kwapiszewska</w:t>
      </w:r>
    </w:p>
    <w:p w:rsidR="00A62B1F" w:rsidRPr="00132562" w:rsidRDefault="00D37F26" w:rsidP="005A0A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  <w:bookmarkStart w:id="0" w:name="_GoBack"/>
      <w:bookmarkEnd w:id="0"/>
    </w:p>
    <w:sectPr w:rsidR="00A62B1F" w:rsidRPr="00132562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9E" w:rsidRDefault="0087169E" w:rsidP="000F60E7">
      <w:pPr>
        <w:spacing w:after="0" w:line="240" w:lineRule="auto"/>
      </w:pPr>
      <w:r>
        <w:separator/>
      </w:r>
    </w:p>
  </w:endnote>
  <w:endnote w:type="continuationSeparator" w:id="0">
    <w:p w:rsidR="0087169E" w:rsidRDefault="0087169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9E" w:rsidRPr="0021500F" w:rsidRDefault="0087169E" w:rsidP="00132562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671FF7" wp14:editId="394208E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y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xvOHFhq&#10;0a/vP3+Ib05/YaQrJm+0036aWZ3FmgK2FHPjDnGxMBxiZn5S0eY/cWKnIvB8EVieEhN0uLlqmrp+&#10;zZl48FV/AkPE9E56S2mR+kRpM3do4fgeEyWjqw9X8rHzt9qY0j/j2NTxq02zIWSgKVIGEm1tIF7o&#10;Bs7ADDSeIsWCiMSpz9EZB2e8MZEdgSaEBqv30x2Vy5kBTOQgDuXL5KmCv0JzOXvA8RxcXMs14zK0&#10;LAO4VJ+VO2uVd/e+n4uEVbaouQV9GcQ8PY9t2j9+Lrvf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ArpjL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87169E" w:rsidRPr="0021500F" w:rsidRDefault="0087169E" w:rsidP="001325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87169E" w:rsidRPr="00FD0B5D" w:rsidRDefault="0087169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9E" w:rsidRPr="0021500F" w:rsidRDefault="0087169E" w:rsidP="00132562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E86A04" wp14:editId="143813B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87169E" w:rsidRPr="0021500F" w:rsidRDefault="0087169E" w:rsidP="001325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87169E" w:rsidRDefault="0087169E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9E" w:rsidRDefault="0087169E" w:rsidP="000F60E7">
      <w:pPr>
        <w:spacing w:after="0" w:line="240" w:lineRule="auto"/>
      </w:pPr>
      <w:r>
        <w:separator/>
      </w:r>
    </w:p>
  </w:footnote>
  <w:footnote w:type="continuationSeparator" w:id="0">
    <w:p w:rsidR="0087169E" w:rsidRDefault="0087169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7169E" w:rsidTr="009372FD">
      <w:tc>
        <w:tcPr>
          <w:tcW w:w="3085" w:type="dxa"/>
        </w:tcPr>
        <w:p w:rsidR="0087169E" w:rsidRDefault="0087169E" w:rsidP="009372FD">
          <w:r>
            <w:rPr>
              <w:noProof/>
              <w:lang w:eastAsia="pl-PL"/>
            </w:rPr>
            <w:drawing>
              <wp:inline distT="0" distB="0" distL="0" distR="0" wp14:anchorId="22386019" wp14:editId="67CB7639">
                <wp:extent cx="1464728" cy="672934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7169E" w:rsidRPr="00510932" w:rsidRDefault="0087169E" w:rsidP="009372FD">
          <w:pPr>
            <w:rPr>
              <w:sz w:val="20"/>
            </w:rPr>
          </w:pPr>
        </w:p>
        <w:p w:rsidR="0087169E" w:rsidRDefault="0087169E" w:rsidP="009372F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834C11" wp14:editId="5F09D61B">
                <wp:extent cx="1097280" cy="414355"/>
                <wp:effectExtent l="0" t="0" r="762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7169E" w:rsidRPr="003D7E10" w:rsidRDefault="0087169E" w:rsidP="009372FD">
          <w:pPr>
            <w:jc w:val="right"/>
            <w:rPr>
              <w:sz w:val="6"/>
            </w:rPr>
          </w:pPr>
        </w:p>
        <w:p w:rsidR="0087169E" w:rsidRDefault="0087169E" w:rsidP="009372F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767B0EA" wp14:editId="7FFAB215">
                <wp:extent cx="2008865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7169E" w:rsidRDefault="0087169E" w:rsidP="009372F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091227" wp14:editId="000A27D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34960"/>
    <w:rsid w:val="000458B4"/>
    <w:rsid w:val="00052C22"/>
    <w:rsid w:val="00063770"/>
    <w:rsid w:val="00096766"/>
    <w:rsid w:val="000A2C70"/>
    <w:rsid w:val="000C2766"/>
    <w:rsid w:val="000E4B55"/>
    <w:rsid w:val="000F2B9C"/>
    <w:rsid w:val="000F60E7"/>
    <w:rsid w:val="000F7A09"/>
    <w:rsid w:val="00101C7B"/>
    <w:rsid w:val="00132562"/>
    <w:rsid w:val="00147235"/>
    <w:rsid w:val="00163B69"/>
    <w:rsid w:val="0016544C"/>
    <w:rsid w:val="00181495"/>
    <w:rsid w:val="001D7995"/>
    <w:rsid w:val="001E2E4E"/>
    <w:rsid w:val="001F4E42"/>
    <w:rsid w:val="00251C05"/>
    <w:rsid w:val="00261470"/>
    <w:rsid w:val="002643D2"/>
    <w:rsid w:val="00280ED4"/>
    <w:rsid w:val="00283B95"/>
    <w:rsid w:val="002A3491"/>
    <w:rsid w:val="002D53C6"/>
    <w:rsid w:val="002D7B8A"/>
    <w:rsid w:val="002E7A46"/>
    <w:rsid w:val="003004E0"/>
    <w:rsid w:val="00334C83"/>
    <w:rsid w:val="00381A0F"/>
    <w:rsid w:val="003B58A5"/>
    <w:rsid w:val="003C3A22"/>
    <w:rsid w:val="003D7E10"/>
    <w:rsid w:val="003F603D"/>
    <w:rsid w:val="00404EC3"/>
    <w:rsid w:val="00422035"/>
    <w:rsid w:val="004311B5"/>
    <w:rsid w:val="00436C3A"/>
    <w:rsid w:val="00463AED"/>
    <w:rsid w:val="00477707"/>
    <w:rsid w:val="004B4D8B"/>
    <w:rsid w:val="004C1262"/>
    <w:rsid w:val="004C69AE"/>
    <w:rsid w:val="004E17C4"/>
    <w:rsid w:val="00512A02"/>
    <w:rsid w:val="00525813"/>
    <w:rsid w:val="00565115"/>
    <w:rsid w:val="00571A56"/>
    <w:rsid w:val="00587AB0"/>
    <w:rsid w:val="005A0A0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D3674"/>
    <w:rsid w:val="006E2F8F"/>
    <w:rsid w:val="00714239"/>
    <w:rsid w:val="00757495"/>
    <w:rsid w:val="00770D95"/>
    <w:rsid w:val="00790649"/>
    <w:rsid w:val="007B7D6A"/>
    <w:rsid w:val="00814476"/>
    <w:rsid w:val="008258F3"/>
    <w:rsid w:val="0087169E"/>
    <w:rsid w:val="008762D7"/>
    <w:rsid w:val="00881F25"/>
    <w:rsid w:val="00895815"/>
    <w:rsid w:val="008A07BB"/>
    <w:rsid w:val="008A6CC4"/>
    <w:rsid w:val="008C59E3"/>
    <w:rsid w:val="008D2735"/>
    <w:rsid w:val="008D294D"/>
    <w:rsid w:val="0092151A"/>
    <w:rsid w:val="00936D8B"/>
    <w:rsid w:val="009372FD"/>
    <w:rsid w:val="00941E1F"/>
    <w:rsid w:val="00946125"/>
    <w:rsid w:val="00976831"/>
    <w:rsid w:val="00986F8D"/>
    <w:rsid w:val="00996364"/>
    <w:rsid w:val="009D7C53"/>
    <w:rsid w:val="009F6D4E"/>
    <w:rsid w:val="00A039C9"/>
    <w:rsid w:val="00A04891"/>
    <w:rsid w:val="00A23054"/>
    <w:rsid w:val="00A231D9"/>
    <w:rsid w:val="00A24F96"/>
    <w:rsid w:val="00A4181C"/>
    <w:rsid w:val="00A62B1F"/>
    <w:rsid w:val="00A9752E"/>
    <w:rsid w:val="00AB4ED6"/>
    <w:rsid w:val="00AC00B6"/>
    <w:rsid w:val="00AF0B83"/>
    <w:rsid w:val="00B013B4"/>
    <w:rsid w:val="00B05889"/>
    <w:rsid w:val="00B36CA4"/>
    <w:rsid w:val="00B508F0"/>
    <w:rsid w:val="00B55BDC"/>
    <w:rsid w:val="00B77743"/>
    <w:rsid w:val="00BA0469"/>
    <w:rsid w:val="00BA3D54"/>
    <w:rsid w:val="00BB0E24"/>
    <w:rsid w:val="00BE6896"/>
    <w:rsid w:val="00BE6E3F"/>
    <w:rsid w:val="00C04229"/>
    <w:rsid w:val="00C67AD9"/>
    <w:rsid w:val="00C73247"/>
    <w:rsid w:val="00C77894"/>
    <w:rsid w:val="00C85228"/>
    <w:rsid w:val="00C94F04"/>
    <w:rsid w:val="00CA1116"/>
    <w:rsid w:val="00CB694E"/>
    <w:rsid w:val="00CC148B"/>
    <w:rsid w:val="00CC62EC"/>
    <w:rsid w:val="00CD2074"/>
    <w:rsid w:val="00CE33CD"/>
    <w:rsid w:val="00CF065C"/>
    <w:rsid w:val="00D072E3"/>
    <w:rsid w:val="00D10A35"/>
    <w:rsid w:val="00D20049"/>
    <w:rsid w:val="00D37F26"/>
    <w:rsid w:val="00D8093C"/>
    <w:rsid w:val="00D925BE"/>
    <w:rsid w:val="00DB589B"/>
    <w:rsid w:val="00DC1CCA"/>
    <w:rsid w:val="00DC3B80"/>
    <w:rsid w:val="00DD254A"/>
    <w:rsid w:val="00DE5534"/>
    <w:rsid w:val="00DE6EA0"/>
    <w:rsid w:val="00E173F4"/>
    <w:rsid w:val="00E53B19"/>
    <w:rsid w:val="00E60DFD"/>
    <w:rsid w:val="00E61AC0"/>
    <w:rsid w:val="00E94015"/>
    <w:rsid w:val="00ED703A"/>
    <w:rsid w:val="00F12239"/>
    <w:rsid w:val="00F23DD9"/>
    <w:rsid w:val="00F63E45"/>
    <w:rsid w:val="00FB033F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3067-157A-4C0F-ABE1-10DE7F86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61</cp:revision>
  <cp:lastPrinted>2019-07-16T09:35:00Z</cp:lastPrinted>
  <dcterms:created xsi:type="dcterms:W3CDTF">2017-11-22T10:56:00Z</dcterms:created>
  <dcterms:modified xsi:type="dcterms:W3CDTF">2019-07-19T12:14:00Z</dcterms:modified>
</cp:coreProperties>
</file>