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A8" w:rsidRDefault="00C60081" w:rsidP="00087182">
      <w:r>
        <w:rPr>
          <w:rFonts w:ascii="Arial" w:hAnsi="Arial" w:cs="Arial"/>
          <w:color w:val="737373"/>
          <w:sz w:val="18"/>
          <w:szCs w:val="18"/>
          <w:shd w:val="clear" w:color="auto" w:fill="FFFFFF"/>
        </w:rPr>
        <w:t>Zamawiający – Wojewódzki Urząd Pracy w Poznaniu informuje, że z wybranym Wykonawcą – Przedsiębiorstwem Wodociągów i Kanalizacji Sp. z o.o., ul. Poznańska 49, 62-510 Konin, została podpisana umowa w dniu 05.07.2013 r.</w:t>
      </w:r>
      <w:bookmarkStart w:id="0" w:name="_GoBack"/>
      <w:bookmarkEnd w:id="0"/>
    </w:p>
    <w:sectPr w:rsidR="00842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E9F"/>
    <w:multiLevelType w:val="multilevel"/>
    <w:tmpl w:val="C148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7"/>
    <w:rsid w:val="00087182"/>
    <w:rsid w:val="000F2E91"/>
    <w:rsid w:val="005E5C0B"/>
    <w:rsid w:val="006346CC"/>
    <w:rsid w:val="008429A8"/>
    <w:rsid w:val="00891C89"/>
    <w:rsid w:val="008C2EB6"/>
    <w:rsid w:val="00970D87"/>
    <w:rsid w:val="00C60081"/>
    <w:rsid w:val="00C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8B7"/>
    <w:rPr>
      <w:b/>
      <w:bCs/>
    </w:rPr>
  </w:style>
  <w:style w:type="character" w:customStyle="1" w:styleId="apple-converted-space">
    <w:name w:val="apple-converted-space"/>
    <w:basedOn w:val="Domylnaczcionkaakapitu"/>
    <w:rsid w:val="00C63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2</cp:revision>
  <dcterms:created xsi:type="dcterms:W3CDTF">2014-09-27T14:05:00Z</dcterms:created>
  <dcterms:modified xsi:type="dcterms:W3CDTF">2014-09-27T14:05:00Z</dcterms:modified>
</cp:coreProperties>
</file>