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EB" w:rsidRDefault="004262EB" w:rsidP="0072580A">
      <w:pPr>
        <w:pStyle w:val="Nagwek"/>
        <w:tabs>
          <w:tab w:val="clear" w:pos="4536"/>
          <w:tab w:val="clear" w:pos="9072"/>
        </w:tabs>
        <w:spacing w:line="360" w:lineRule="auto"/>
      </w:pPr>
    </w:p>
    <w:p w:rsidR="0072580A" w:rsidRDefault="0072580A" w:rsidP="0072580A">
      <w:pPr>
        <w:pStyle w:val="Nagwek"/>
        <w:tabs>
          <w:tab w:val="left" w:pos="708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Poznań, dnia  </w:t>
      </w:r>
      <w:r w:rsidR="00D87B21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 grudnia 2016 r.</w:t>
      </w:r>
    </w:p>
    <w:p w:rsidR="0072580A" w:rsidRDefault="0072580A" w:rsidP="0072580A">
      <w:pPr>
        <w:pStyle w:val="Nagwek"/>
        <w:tabs>
          <w:tab w:val="left" w:pos="708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WUPXXV/3/3321/8/2016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 29 czerwca 2015 r.</w:t>
      </w:r>
    </w:p>
    <w:p w:rsidR="0072580A" w:rsidRDefault="0072580A" w:rsidP="0072580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2580A" w:rsidRPr="00371879" w:rsidRDefault="0072580A" w:rsidP="0072580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71879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72580A" w:rsidRDefault="0072580A" w:rsidP="0072580A">
      <w:pPr>
        <w:pStyle w:val="Nagwek"/>
        <w:tabs>
          <w:tab w:val="left" w:pos="70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72580A" w:rsidRPr="0050424E" w:rsidRDefault="0072580A" w:rsidP="0072580A">
      <w:pPr>
        <w:pStyle w:val="Tekstpodstawowy2"/>
        <w:spacing w:line="276" w:lineRule="auto"/>
        <w:rPr>
          <w:rFonts w:ascii="Arial" w:hAnsi="Arial" w:cs="Arial"/>
          <w:b/>
          <w:sz w:val="22"/>
          <w:szCs w:val="22"/>
        </w:rPr>
      </w:pPr>
      <w:r w:rsidRPr="0050424E">
        <w:rPr>
          <w:rFonts w:ascii="Arial" w:hAnsi="Arial" w:cs="Arial"/>
          <w:b/>
          <w:sz w:val="22"/>
          <w:szCs w:val="22"/>
        </w:rPr>
        <w:t>Dotyczy postępowania</w:t>
      </w:r>
      <w:r w:rsidRPr="0050424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50424E">
        <w:rPr>
          <w:rFonts w:ascii="Arial" w:hAnsi="Arial" w:cs="Arial"/>
          <w:b/>
          <w:sz w:val="22"/>
          <w:szCs w:val="22"/>
        </w:rPr>
        <w:t>o zamówienie publiczne, w trybie przetargu nieograniczonego na</w:t>
      </w:r>
      <w:r>
        <w:rPr>
          <w:rFonts w:ascii="Arial" w:hAnsi="Arial" w:cs="Arial"/>
          <w:b/>
          <w:sz w:val="22"/>
          <w:szCs w:val="22"/>
        </w:rPr>
        <w:t xml:space="preserve"> usługę kompleksową polegającą</w:t>
      </w:r>
      <w:r w:rsidRPr="00666822">
        <w:rPr>
          <w:rFonts w:ascii="Arial" w:hAnsi="Arial" w:cs="Arial"/>
          <w:b/>
          <w:sz w:val="22"/>
          <w:szCs w:val="22"/>
        </w:rPr>
        <w:t xml:space="preserve"> na dostawie i sprzedaży energii elektrycznej wraz z usługą przesyłania i dystrybucji energii elektrycznej do budynków Wojewódzkiego Urzędu Pracy w Poznaniu</w:t>
      </w:r>
      <w:r w:rsidRPr="00514451">
        <w:rPr>
          <w:rFonts w:ascii="Arial" w:hAnsi="Arial" w:cs="Arial"/>
          <w:b/>
          <w:sz w:val="22"/>
          <w:szCs w:val="22"/>
        </w:rPr>
        <w:t>.</w:t>
      </w:r>
    </w:p>
    <w:p w:rsidR="0072580A" w:rsidRDefault="0072580A" w:rsidP="0072580A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:rsidR="0072580A" w:rsidRDefault="0072580A" w:rsidP="0072580A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62412E">
        <w:rPr>
          <w:rFonts w:ascii="Arial" w:hAnsi="Arial" w:cs="Arial"/>
          <w:sz w:val="22"/>
          <w:szCs w:val="22"/>
        </w:rPr>
        <w:t>, d</w:t>
      </w:r>
      <w:r>
        <w:rPr>
          <w:rFonts w:ascii="Arial" w:hAnsi="Arial" w:cs="Arial"/>
          <w:sz w:val="22"/>
          <w:szCs w:val="22"/>
        </w:rPr>
        <w:t xml:space="preserve">ziałając w trybie art. 38 ust. 4 </w:t>
      </w:r>
      <w:r w:rsidRPr="0062412E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62412E">
        <w:rPr>
          <w:rFonts w:ascii="Arial" w:hAnsi="Arial" w:cs="Arial"/>
          <w:sz w:val="22"/>
          <w:szCs w:val="22"/>
        </w:rPr>
        <w:t>29 stycznia 2004 r. Prawo zamówień publicznych (</w:t>
      </w:r>
      <w:r w:rsidRPr="009C01D2">
        <w:rPr>
          <w:rFonts w:ascii="Arial" w:hAnsi="Arial" w:cs="Arial"/>
          <w:sz w:val="22"/>
          <w:szCs w:val="22"/>
        </w:rPr>
        <w:t>t. j. Dz. U. z 2015 r., poz. 2164 ze zm.</w:t>
      </w:r>
      <w:r>
        <w:rPr>
          <w:rFonts w:ascii="Arial" w:hAnsi="Arial" w:cs="Arial"/>
          <w:sz w:val="22"/>
          <w:szCs w:val="22"/>
        </w:rPr>
        <w:t>)</w:t>
      </w:r>
      <w:r w:rsidRPr="0062412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zmienia treść specyfikacji istotnych warunków zamówienia, w Rozdziale XVII w następujący sposób: </w:t>
      </w:r>
    </w:p>
    <w:p w:rsidR="0072580A" w:rsidRDefault="0072580A" w:rsidP="0072580A">
      <w:pPr>
        <w:pStyle w:val="Tekstpodstawowy"/>
        <w:spacing w:line="276" w:lineRule="auto"/>
        <w:ind w:firstLine="540"/>
        <w:rPr>
          <w:rFonts w:ascii="Arial" w:hAnsi="Arial" w:cs="Arial"/>
          <w:b/>
          <w:sz w:val="22"/>
          <w:szCs w:val="22"/>
        </w:rPr>
      </w:pPr>
    </w:p>
    <w:p w:rsidR="0072580A" w:rsidRPr="00CD24FD" w:rsidRDefault="0072580A" w:rsidP="0072580A">
      <w:pPr>
        <w:pStyle w:val="Tekstpodstawowy"/>
        <w:spacing w:line="276" w:lineRule="auto"/>
        <w:ind w:firstLine="540"/>
        <w:rPr>
          <w:rFonts w:ascii="Arial" w:hAnsi="Arial" w:cs="Arial"/>
          <w:b/>
          <w:sz w:val="22"/>
          <w:szCs w:val="22"/>
        </w:rPr>
      </w:pPr>
      <w:r w:rsidRPr="00CD24FD">
        <w:rPr>
          <w:rFonts w:ascii="Arial" w:hAnsi="Arial" w:cs="Arial"/>
          <w:b/>
          <w:sz w:val="22"/>
          <w:szCs w:val="22"/>
        </w:rPr>
        <w:t xml:space="preserve">dla części 1: </w:t>
      </w:r>
    </w:p>
    <w:p w:rsidR="0072580A" w:rsidRDefault="0072580A" w:rsidP="0072580A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§ 10 dodaje się: ust 3, który otrzymuje brzmienie: </w:t>
      </w:r>
    </w:p>
    <w:p w:rsidR="0072580A" w:rsidRDefault="0072580A" w:rsidP="0072580A">
      <w:pPr>
        <w:pStyle w:val="Tekstpodstawowy"/>
        <w:spacing w:line="276" w:lineRule="auto"/>
        <w:ind w:left="567" w:hanging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„Zamawiający przewiduje możliwość zmiany postanowień niniejszej umowy </w:t>
      </w:r>
      <w:r>
        <w:rPr>
          <w:rFonts w:ascii="Arial" w:hAnsi="Arial" w:cs="Arial"/>
          <w:sz w:val="22"/>
          <w:szCs w:val="22"/>
        </w:rPr>
        <w:br/>
        <w:t xml:space="preserve">w przypadkach zmian: </w:t>
      </w:r>
    </w:p>
    <w:p w:rsidR="0072580A" w:rsidRDefault="0072580A" w:rsidP="0072580A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stawek podatków i innych opłat,</w:t>
      </w:r>
    </w:p>
    <w:p w:rsidR="0072580A" w:rsidRDefault="0072580A" w:rsidP="0072580A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cen, stawek, taryf obowiązujących z mocy prawa,</w:t>
      </w:r>
    </w:p>
    <w:p w:rsidR="0072580A" w:rsidRDefault="0072580A" w:rsidP="0072580A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 (t .j. Dz. U z 2015 </w:t>
      </w:r>
      <w:proofErr w:type="spellStart"/>
      <w:r>
        <w:rPr>
          <w:rFonts w:ascii="Arial" w:hAnsi="Arial" w:cs="Arial"/>
          <w:sz w:val="22"/>
          <w:szCs w:val="22"/>
        </w:rPr>
        <w:t>poz</w:t>
      </w:r>
      <w:proofErr w:type="spellEnd"/>
      <w:r>
        <w:rPr>
          <w:rFonts w:ascii="Arial" w:hAnsi="Arial" w:cs="Arial"/>
          <w:sz w:val="22"/>
          <w:szCs w:val="22"/>
        </w:rPr>
        <w:t xml:space="preserve"> 2008, ze zm.),</w:t>
      </w:r>
    </w:p>
    <w:p w:rsidR="0072580A" w:rsidRDefault="0072580A" w:rsidP="0072580A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:rsidR="0072580A" w:rsidRDefault="0072580A" w:rsidP="0072580A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unormowań prawnych powszechnie obowiązujących, które będą miały wpływ na realizację umowy.”</w:t>
      </w:r>
    </w:p>
    <w:p w:rsidR="0072580A" w:rsidRDefault="0072580A" w:rsidP="0072580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580A" w:rsidRPr="00CD24FD" w:rsidRDefault="0072580A" w:rsidP="0072580A">
      <w:pPr>
        <w:pStyle w:val="Nagwek"/>
        <w:tabs>
          <w:tab w:val="clear" w:pos="4536"/>
          <w:tab w:val="clear" w:pos="9072"/>
        </w:tabs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CD24FD">
        <w:rPr>
          <w:rFonts w:ascii="Arial" w:hAnsi="Arial" w:cs="Arial"/>
          <w:b/>
          <w:sz w:val="22"/>
          <w:szCs w:val="22"/>
        </w:rPr>
        <w:t>dla części 2:</w:t>
      </w:r>
    </w:p>
    <w:p w:rsidR="0072580A" w:rsidRDefault="0072580A" w:rsidP="0072580A">
      <w:pPr>
        <w:pStyle w:val="Tekstpodstawowy"/>
        <w:spacing w:line="276" w:lineRule="auto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§ 10 dodaje się: ust 3, który otrzymuje brzmienie: </w:t>
      </w:r>
    </w:p>
    <w:p w:rsidR="0072580A" w:rsidRDefault="0072580A" w:rsidP="0072580A">
      <w:pPr>
        <w:pStyle w:val="Tekstpodstawowy"/>
        <w:spacing w:line="276" w:lineRule="auto"/>
        <w:ind w:left="567" w:hanging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„Zamawiający przewiduje możliwość zmiany postanowień niniejszej umowy </w:t>
      </w:r>
      <w:r>
        <w:rPr>
          <w:rFonts w:ascii="Arial" w:hAnsi="Arial" w:cs="Arial"/>
          <w:sz w:val="22"/>
          <w:szCs w:val="22"/>
        </w:rPr>
        <w:br/>
        <w:t xml:space="preserve">w przypadkach zmian: </w:t>
      </w:r>
    </w:p>
    <w:p w:rsidR="0072580A" w:rsidRDefault="0072580A" w:rsidP="0072580A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stawek podatków i innych opłat,</w:t>
      </w:r>
    </w:p>
    <w:p w:rsidR="0072580A" w:rsidRDefault="0072580A" w:rsidP="0072580A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cen, stawek, taryf obowiązujących z mocy prawa,</w:t>
      </w:r>
    </w:p>
    <w:p w:rsidR="0072580A" w:rsidRDefault="0072580A" w:rsidP="0072580A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minimalnym wynagrodzeniu za pracę (t .j. Dz. U z 2015 </w:t>
      </w:r>
      <w:proofErr w:type="spellStart"/>
      <w:r>
        <w:rPr>
          <w:rFonts w:ascii="Arial" w:hAnsi="Arial" w:cs="Arial"/>
          <w:sz w:val="22"/>
          <w:szCs w:val="22"/>
        </w:rPr>
        <w:t>poz</w:t>
      </w:r>
      <w:proofErr w:type="spellEnd"/>
      <w:r>
        <w:rPr>
          <w:rFonts w:ascii="Arial" w:hAnsi="Arial" w:cs="Arial"/>
          <w:sz w:val="22"/>
          <w:szCs w:val="22"/>
        </w:rPr>
        <w:t xml:space="preserve"> 2008, ze zm.),</w:t>
      </w:r>
    </w:p>
    <w:p w:rsidR="0072580A" w:rsidRDefault="0072580A" w:rsidP="0072580A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:rsidR="0072580A" w:rsidRDefault="0072580A" w:rsidP="0072580A">
      <w:pPr>
        <w:pStyle w:val="Tekstpodstawowy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unormowań prawnych powszechnie obowiązujących, które będą miały wpływ na realizację umowy.”</w:t>
      </w:r>
    </w:p>
    <w:p w:rsidR="0072580A" w:rsidRPr="00CD24FD" w:rsidRDefault="0072580A" w:rsidP="0072580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580A" w:rsidRDefault="0072580A" w:rsidP="0072580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4594F">
        <w:rPr>
          <w:rFonts w:ascii="Arial" w:hAnsi="Arial" w:cs="Arial"/>
          <w:color w:val="000000"/>
          <w:sz w:val="22"/>
          <w:szCs w:val="22"/>
        </w:rPr>
        <w:t>Powyższe informacje należy traktować jako integralną część specyfikacji istotnych warunków zamówienia.</w:t>
      </w:r>
    </w:p>
    <w:p w:rsidR="0072580A" w:rsidRDefault="0072580A" w:rsidP="0072580A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-2" w:firstLine="567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72580A" w:rsidRDefault="0072580A" w:rsidP="0072580A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-2" w:firstLine="567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72580A" w:rsidRPr="00A73C72" w:rsidRDefault="0072580A" w:rsidP="0072580A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276" w:lineRule="auto"/>
        <w:ind w:right="-2" w:firstLine="567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</w:p>
    <w:p w:rsidR="004262EB" w:rsidRDefault="0072580A" w:rsidP="0072580A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  <w:bookmarkStart w:id="0" w:name="_GoBack"/>
      <w:bookmarkEnd w:id="0"/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  <w:r w:rsidRPr="009E594C">
        <w:rPr>
          <w:rFonts w:ascii="Arial" w:hAnsi="Arial" w:cs="Arial"/>
          <w:sz w:val="23"/>
          <w:szCs w:val="23"/>
        </w:rPr>
        <w:tab/>
      </w: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D87B21" w:rsidRDefault="00D87B21" w:rsidP="00D87B21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D87B21" w:rsidRDefault="00D87B21" w:rsidP="00D87B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DD2C7E" w:rsidP="00DD2C7E">
      <w:pPr>
        <w:pStyle w:val="Nagwek"/>
        <w:tabs>
          <w:tab w:val="clear" w:pos="4536"/>
          <w:tab w:val="clear" w:pos="9072"/>
          <w:tab w:val="left" w:pos="3990"/>
        </w:tabs>
        <w:spacing w:line="360" w:lineRule="auto"/>
      </w:pPr>
      <w:r>
        <w:tab/>
      </w: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AF553B">
      <w:pPr>
        <w:pStyle w:val="Nagwek"/>
        <w:tabs>
          <w:tab w:val="clear" w:pos="4536"/>
          <w:tab w:val="clear" w:pos="9072"/>
        </w:tabs>
        <w:spacing w:line="360" w:lineRule="auto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0B6D43" w:rsidRDefault="000B6D43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0B6D43" w:rsidRDefault="000B6D43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sectPr w:rsidR="000B6D43" w:rsidSect="00660C75">
      <w:headerReference w:type="first" r:id="rId8"/>
      <w:footerReference w:type="first" r:id="rId9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73" w:rsidRDefault="00AA0A73">
      <w:r>
        <w:separator/>
      </w:r>
    </w:p>
  </w:endnote>
  <w:endnote w:type="continuationSeparator" w:id="0">
    <w:p w:rsidR="00AA0A73" w:rsidRDefault="00AA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3111B" wp14:editId="3D04436D">
              <wp:simplePos x="0" y="0"/>
              <wp:positionH relativeFrom="column">
                <wp:posOffset>-26338</wp:posOffset>
              </wp:positionH>
              <wp:positionV relativeFrom="paragraph">
                <wp:posOffset>115523</wp:posOffset>
              </wp:positionV>
              <wp:extent cx="5956271" cy="0"/>
              <wp:effectExtent l="0" t="0" r="2603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627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" strokecolor="windowText"/>
          </w:pict>
        </mc:Fallback>
      </mc:AlternateContent>
    </w:r>
  </w:p>
  <w:p w:rsidR="00896B25" w:rsidRPr="00B5142D" w:rsidRDefault="004D71AF" w:rsidP="00896B25">
    <w:pPr>
      <w:jc w:val="center"/>
      <w:rPr>
        <w:rFonts w:ascii="Arial" w:hAnsi="Arial" w:cs="Arial"/>
        <w:sz w:val="20"/>
        <w:szCs w:val="20"/>
      </w:rPr>
    </w:pPr>
    <w:r w:rsidRPr="004D71AF">
      <w:rPr>
        <w:rFonts w:ascii="Arial" w:hAnsi="Arial" w:cs="Arial"/>
        <w:sz w:val="20"/>
        <w:szCs w:val="20"/>
      </w:rPr>
      <w:t>ul. Szyperska 14, 61-754</w:t>
    </w:r>
    <w:r w:rsidR="00A66EA7">
      <w:rPr>
        <w:rFonts w:ascii="Arial" w:hAnsi="Arial" w:cs="Arial"/>
        <w:sz w:val="20"/>
        <w:szCs w:val="20"/>
      </w:rPr>
      <w:t xml:space="preserve"> Poznań,</w:t>
    </w:r>
    <w:r w:rsidR="00896B25" w:rsidRPr="00B5142D">
      <w:rPr>
        <w:rFonts w:ascii="Arial" w:hAnsi="Arial" w:cs="Arial"/>
        <w:sz w:val="20"/>
        <w:szCs w:val="20"/>
      </w:rPr>
      <w:t xml:space="preserve"> tel.</w:t>
    </w:r>
    <w:r w:rsidR="002663B1">
      <w:rPr>
        <w:rFonts w:ascii="Arial" w:hAnsi="Arial" w:cs="Arial"/>
        <w:sz w:val="20"/>
        <w:szCs w:val="20"/>
      </w:rPr>
      <w:t>:</w:t>
    </w:r>
    <w:r w:rsidR="00896B25" w:rsidRPr="00B5142D">
      <w:rPr>
        <w:rFonts w:ascii="Arial" w:hAnsi="Arial" w:cs="Arial"/>
        <w:sz w:val="20"/>
        <w:szCs w:val="20"/>
      </w:rPr>
      <w:t xml:space="preserve"> 61 846-38-19, fa</w:t>
    </w:r>
    <w:r w:rsidR="009D5E33" w:rsidRPr="00B5142D">
      <w:rPr>
        <w:rFonts w:ascii="Arial" w:hAnsi="Arial" w:cs="Arial"/>
        <w:sz w:val="20"/>
        <w:szCs w:val="20"/>
      </w:rPr>
      <w:t>ks</w:t>
    </w:r>
    <w:r w:rsidR="005D5E17">
      <w:rPr>
        <w:rFonts w:ascii="Arial" w:hAnsi="Arial" w:cs="Arial"/>
        <w:sz w:val="20"/>
        <w:szCs w:val="20"/>
      </w:rPr>
      <w:t>:</w:t>
    </w:r>
    <w:r w:rsidR="00896B25" w:rsidRPr="00B5142D">
      <w:rPr>
        <w:rFonts w:ascii="Arial" w:hAnsi="Arial" w:cs="Arial"/>
        <w:sz w:val="20"/>
        <w:szCs w:val="20"/>
      </w:rPr>
      <w:t xml:space="preserve"> 61 846-38-20</w:t>
    </w:r>
  </w:p>
  <w:p w:rsidR="00896B25" w:rsidRPr="00B5142D" w:rsidRDefault="00896B25" w:rsidP="00896B25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73" w:rsidRDefault="00AA0A73">
      <w:r>
        <w:separator/>
      </w:r>
    </w:p>
  </w:footnote>
  <w:footnote w:type="continuationSeparator" w:id="0">
    <w:p w:rsidR="00AA0A73" w:rsidRDefault="00AA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3403FA" w:rsidRDefault="003403FA" w:rsidP="004262EB"/>
  <w:p w:rsidR="004262EB" w:rsidRDefault="00F55FDC" w:rsidP="000B6D43">
    <w:pPr>
      <w:jc w:val="center"/>
    </w:pPr>
    <w:r>
      <w:rPr>
        <w:noProof/>
      </w:rPr>
      <w:drawing>
        <wp:inline distT="0" distB="0" distL="0" distR="0">
          <wp:extent cx="2560964" cy="72605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350" cy="72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DD2C7E" w:rsidRPr="00DF7D54" w:rsidRDefault="00DD2C7E" w:rsidP="00DD2C7E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43EF7"/>
    <w:multiLevelType w:val="hybridMultilevel"/>
    <w:tmpl w:val="DC2870E8"/>
    <w:lvl w:ilvl="0" w:tplc="0358B3F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2F2302"/>
    <w:multiLevelType w:val="hybridMultilevel"/>
    <w:tmpl w:val="DC2870E8"/>
    <w:lvl w:ilvl="0" w:tplc="0358B3F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5C13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01FC"/>
    <w:rsid w:val="001A3ECB"/>
    <w:rsid w:val="001D770D"/>
    <w:rsid w:val="001F0EC7"/>
    <w:rsid w:val="00204205"/>
    <w:rsid w:val="0020605F"/>
    <w:rsid w:val="0021076F"/>
    <w:rsid w:val="002230F9"/>
    <w:rsid w:val="00223375"/>
    <w:rsid w:val="00227B8B"/>
    <w:rsid w:val="0026282B"/>
    <w:rsid w:val="002663B1"/>
    <w:rsid w:val="00266615"/>
    <w:rsid w:val="002C4165"/>
    <w:rsid w:val="002C4A46"/>
    <w:rsid w:val="002C7855"/>
    <w:rsid w:val="002D0D66"/>
    <w:rsid w:val="002E079C"/>
    <w:rsid w:val="00301225"/>
    <w:rsid w:val="00310AF5"/>
    <w:rsid w:val="00322149"/>
    <w:rsid w:val="003242FD"/>
    <w:rsid w:val="00331815"/>
    <w:rsid w:val="00337907"/>
    <w:rsid w:val="003403FA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44A10"/>
    <w:rsid w:val="0047290A"/>
    <w:rsid w:val="004B4DD3"/>
    <w:rsid w:val="004D4E9B"/>
    <w:rsid w:val="004D71AF"/>
    <w:rsid w:val="005109D7"/>
    <w:rsid w:val="0052687F"/>
    <w:rsid w:val="00540A11"/>
    <w:rsid w:val="00545D6F"/>
    <w:rsid w:val="005523C9"/>
    <w:rsid w:val="0055357D"/>
    <w:rsid w:val="005557F8"/>
    <w:rsid w:val="005D5E17"/>
    <w:rsid w:val="005F7FCD"/>
    <w:rsid w:val="006032C7"/>
    <w:rsid w:val="00623504"/>
    <w:rsid w:val="00634FB2"/>
    <w:rsid w:val="006438DA"/>
    <w:rsid w:val="0064548E"/>
    <w:rsid w:val="0064662B"/>
    <w:rsid w:val="00646CFB"/>
    <w:rsid w:val="00660C75"/>
    <w:rsid w:val="00666D86"/>
    <w:rsid w:val="006716F0"/>
    <w:rsid w:val="00673737"/>
    <w:rsid w:val="00680AC2"/>
    <w:rsid w:val="00694F2B"/>
    <w:rsid w:val="006B4616"/>
    <w:rsid w:val="006C22C3"/>
    <w:rsid w:val="006C2D02"/>
    <w:rsid w:val="006C7B4C"/>
    <w:rsid w:val="006F3510"/>
    <w:rsid w:val="006F5446"/>
    <w:rsid w:val="0071350E"/>
    <w:rsid w:val="0072580A"/>
    <w:rsid w:val="00752380"/>
    <w:rsid w:val="00752E90"/>
    <w:rsid w:val="00780932"/>
    <w:rsid w:val="007A20A0"/>
    <w:rsid w:val="007A55A1"/>
    <w:rsid w:val="007C2A12"/>
    <w:rsid w:val="007D2DCD"/>
    <w:rsid w:val="007E040A"/>
    <w:rsid w:val="007F1CCF"/>
    <w:rsid w:val="007F2658"/>
    <w:rsid w:val="00814CE4"/>
    <w:rsid w:val="00844614"/>
    <w:rsid w:val="00853C80"/>
    <w:rsid w:val="0086046E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66EA7"/>
    <w:rsid w:val="00A71297"/>
    <w:rsid w:val="00A77C4D"/>
    <w:rsid w:val="00A90FB8"/>
    <w:rsid w:val="00AA0A73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D6100"/>
    <w:rsid w:val="00AF553B"/>
    <w:rsid w:val="00B26732"/>
    <w:rsid w:val="00B42120"/>
    <w:rsid w:val="00B5142D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2039"/>
    <w:rsid w:val="00CA2C8D"/>
    <w:rsid w:val="00CB50CC"/>
    <w:rsid w:val="00CB608E"/>
    <w:rsid w:val="00CF2575"/>
    <w:rsid w:val="00CF68F2"/>
    <w:rsid w:val="00CF6B20"/>
    <w:rsid w:val="00D339CC"/>
    <w:rsid w:val="00D41341"/>
    <w:rsid w:val="00D51A8A"/>
    <w:rsid w:val="00D52E7A"/>
    <w:rsid w:val="00D561DC"/>
    <w:rsid w:val="00D62902"/>
    <w:rsid w:val="00D64F90"/>
    <w:rsid w:val="00D66106"/>
    <w:rsid w:val="00D849F7"/>
    <w:rsid w:val="00D85202"/>
    <w:rsid w:val="00D8543A"/>
    <w:rsid w:val="00D87B21"/>
    <w:rsid w:val="00DA3A63"/>
    <w:rsid w:val="00DA68EB"/>
    <w:rsid w:val="00DB73C9"/>
    <w:rsid w:val="00DB7C25"/>
    <w:rsid w:val="00DD2C7E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52881"/>
    <w:rsid w:val="00F55FA7"/>
    <w:rsid w:val="00F55FDC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2580A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2580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258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2580A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2580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258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</TotalTime>
  <Pages>2</Pages>
  <Words>316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2297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3</cp:revision>
  <cp:lastPrinted>2016-12-16T06:45:00Z</cp:lastPrinted>
  <dcterms:created xsi:type="dcterms:W3CDTF">2016-12-16T06:46:00Z</dcterms:created>
  <dcterms:modified xsi:type="dcterms:W3CDTF">2016-12-16T08:59:00Z</dcterms:modified>
</cp:coreProperties>
</file>