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5D" w:rsidRPr="007926FA" w:rsidRDefault="00A9575D" w:rsidP="00EA7A30">
      <w:pPr>
        <w:spacing w:before="120" w:line="269" w:lineRule="auto"/>
        <w:jc w:val="right"/>
        <w:rPr>
          <w:rFonts w:ascii="Arial" w:hAnsi="Arial" w:cs="Arial"/>
          <w:i/>
          <w:sz w:val="22"/>
          <w:szCs w:val="22"/>
        </w:rPr>
      </w:pPr>
      <w:r w:rsidRPr="007926FA">
        <w:rPr>
          <w:rFonts w:ascii="Arial" w:hAnsi="Arial" w:cs="Arial"/>
          <w:i/>
          <w:sz w:val="22"/>
          <w:szCs w:val="22"/>
        </w:rPr>
        <w:t>Poznań, dnia</w:t>
      </w:r>
      <w:r w:rsidR="00BA50CA" w:rsidRPr="007926FA">
        <w:rPr>
          <w:rFonts w:ascii="Arial" w:hAnsi="Arial" w:cs="Arial"/>
          <w:i/>
          <w:sz w:val="22"/>
          <w:szCs w:val="22"/>
        </w:rPr>
        <w:t xml:space="preserve"> </w:t>
      </w:r>
      <w:r w:rsidR="00BA1D02" w:rsidRPr="007926FA">
        <w:rPr>
          <w:rFonts w:ascii="Arial" w:hAnsi="Arial" w:cs="Arial"/>
          <w:i/>
          <w:sz w:val="22"/>
          <w:szCs w:val="22"/>
        </w:rPr>
        <w:t>18</w:t>
      </w:r>
      <w:r w:rsidR="00BA50CA" w:rsidRPr="007926FA">
        <w:rPr>
          <w:rFonts w:ascii="Arial" w:hAnsi="Arial" w:cs="Arial"/>
          <w:i/>
          <w:sz w:val="22"/>
          <w:szCs w:val="22"/>
        </w:rPr>
        <w:t xml:space="preserve"> </w:t>
      </w:r>
      <w:r w:rsidR="004469E2" w:rsidRPr="007926FA">
        <w:rPr>
          <w:rFonts w:ascii="Arial" w:hAnsi="Arial" w:cs="Arial"/>
          <w:i/>
          <w:sz w:val="22"/>
          <w:szCs w:val="22"/>
        </w:rPr>
        <w:t xml:space="preserve">września </w:t>
      </w:r>
      <w:r w:rsidRPr="007926FA">
        <w:rPr>
          <w:rFonts w:ascii="Arial" w:hAnsi="Arial" w:cs="Arial"/>
          <w:i/>
          <w:sz w:val="22"/>
          <w:szCs w:val="22"/>
        </w:rPr>
        <w:t>201</w:t>
      </w:r>
      <w:r w:rsidR="004469E2" w:rsidRPr="007926FA">
        <w:rPr>
          <w:rFonts w:ascii="Arial" w:hAnsi="Arial" w:cs="Arial"/>
          <w:i/>
          <w:sz w:val="22"/>
          <w:szCs w:val="22"/>
        </w:rPr>
        <w:t>9</w:t>
      </w:r>
      <w:r w:rsidRPr="007926FA">
        <w:rPr>
          <w:rFonts w:ascii="Arial" w:hAnsi="Arial" w:cs="Arial"/>
          <w:i/>
          <w:sz w:val="22"/>
          <w:szCs w:val="22"/>
        </w:rPr>
        <w:t xml:space="preserve"> r.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WUPXXV/</w:t>
      </w:r>
      <w:r w:rsidR="004469E2">
        <w:rPr>
          <w:rFonts w:ascii="Arial" w:hAnsi="Arial" w:cs="Arial"/>
          <w:sz w:val="22"/>
          <w:szCs w:val="22"/>
        </w:rPr>
        <w:t>3</w:t>
      </w:r>
      <w:r w:rsidRPr="00A9575D">
        <w:rPr>
          <w:rFonts w:ascii="Arial" w:hAnsi="Arial" w:cs="Arial"/>
          <w:sz w:val="22"/>
          <w:szCs w:val="22"/>
        </w:rPr>
        <w:t>/332</w:t>
      </w:r>
      <w:r w:rsidR="00A579D7">
        <w:rPr>
          <w:rFonts w:ascii="Arial" w:hAnsi="Arial" w:cs="Arial"/>
          <w:sz w:val="22"/>
          <w:szCs w:val="22"/>
        </w:rPr>
        <w:t>1</w:t>
      </w:r>
      <w:r w:rsidRPr="00A9575D">
        <w:rPr>
          <w:rFonts w:ascii="Arial" w:hAnsi="Arial" w:cs="Arial"/>
          <w:sz w:val="22"/>
          <w:szCs w:val="22"/>
        </w:rPr>
        <w:t>/</w:t>
      </w:r>
      <w:r w:rsidR="004469E2">
        <w:rPr>
          <w:rFonts w:ascii="Arial" w:hAnsi="Arial" w:cs="Arial"/>
          <w:sz w:val="22"/>
          <w:szCs w:val="22"/>
        </w:rPr>
        <w:t>6</w:t>
      </w:r>
      <w:r w:rsidRPr="00A9575D">
        <w:rPr>
          <w:rFonts w:ascii="Arial" w:hAnsi="Arial" w:cs="Arial"/>
          <w:sz w:val="22"/>
          <w:szCs w:val="22"/>
        </w:rPr>
        <w:t>/201</w:t>
      </w:r>
      <w:r w:rsidR="004469E2">
        <w:rPr>
          <w:rFonts w:ascii="Arial" w:hAnsi="Arial" w:cs="Arial"/>
          <w:sz w:val="22"/>
          <w:szCs w:val="22"/>
        </w:rPr>
        <w:t>9</w:t>
      </w:r>
    </w:p>
    <w:p w:rsidR="00A9575D" w:rsidRPr="00A9575D" w:rsidRDefault="00A9575D" w:rsidP="007926FA">
      <w:pPr>
        <w:tabs>
          <w:tab w:val="left" w:pos="-284"/>
          <w:tab w:val="left" w:pos="5670"/>
        </w:tabs>
        <w:spacing w:before="120" w:after="120" w:line="269" w:lineRule="auto"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:rsidR="00A9575D" w:rsidRPr="00A579D7" w:rsidRDefault="00A9575D" w:rsidP="007926FA">
      <w:pPr>
        <w:spacing w:after="120" w:line="269" w:lineRule="auto"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ab/>
      </w: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>o zamówienie publiczne, w tryb</w:t>
      </w:r>
      <w:r w:rsidR="007926FA">
        <w:rPr>
          <w:rFonts w:ascii="Arial" w:hAnsi="Arial" w:cs="Arial"/>
          <w:b/>
          <w:sz w:val="22"/>
          <w:szCs w:val="22"/>
        </w:rPr>
        <w:t xml:space="preserve">ie przetargu nieograniczonego, </w:t>
      </w:r>
      <w:r w:rsidRPr="00A9575D">
        <w:rPr>
          <w:rFonts w:ascii="Arial" w:hAnsi="Arial" w:cs="Arial"/>
          <w:b/>
          <w:sz w:val="22"/>
          <w:szCs w:val="22"/>
        </w:rPr>
        <w:t>pn. „</w:t>
      </w:r>
      <w:r w:rsidR="00A579D7" w:rsidRPr="00A579D7">
        <w:rPr>
          <w:rFonts w:ascii="Arial" w:hAnsi="Arial" w:cs="Arial"/>
          <w:b/>
          <w:sz w:val="22"/>
          <w:szCs w:val="22"/>
        </w:rPr>
        <w:t xml:space="preserve">Dostawa sprzętu komputerowego i oprogramowania </w:t>
      </w:r>
      <w:r w:rsidR="007926FA">
        <w:rPr>
          <w:rFonts w:ascii="Arial" w:hAnsi="Arial" w:cs="Arial"/>
          <w:b/>
          <w:sz w:val="22"/>
          <w:szCs w:val="22"/>
        </w:rPr>
        <w:br/>
      </w:r>
      <w:r w:rsidR="00A579D7" w:rsidRPr="00A579D7">
        <w:rPr>
          <w:rFonts w:ascii="Arial" w:hAnsi="Arial" w:cs="Arial"/>
          <w:b/>
          <w:sz w:val="22"/>
          <w:szCs w:val="22"/>
        </w:rPr>
        <w:t>dla Wojewódzkiego Urzędu Pracy w Poznaniu</w:t>
      </w:r>
      <w:r w:rsidRPr="00A9575D">
        <w:rPr>
          <w:rFonts w:ascii="Arial" w:hAnsi="Arial" w:cs="Arial"/>
          <w:b/>
          <w:sz w:val="22"/>
          <w:szCs w:val="22"/>
        </w:rPr>
        <w:t>.”</w:t>
      </w:r>
    </w:p>
    <w:p w:rsidR="00A9575D" w:rsidRPr="00A9575D" w:rsidRDefault="00A9575D" w:rsidP="007926FA">
      <w:pPr>
        <w:spacing w:after="360" w:line="269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 ustawy z dnia 29 stycznia 2004 r. Prawo zamówień publicznych (t. j. Dz. U. z 201</w:t>
      </w:r>
      <w:r w:rsidR="004469E2">
        <w:rPr>
          <w:rFonts w:ascii="Arial" w:hAnsi="Arial" w:cs="Arial"/>
          <w:sz w:val="22"/>
          <w:szCs w:val="22"/>
        </w:rPr>
        <w:t>8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4469E2">
        <w:rPr>
          <w:rFonts w:ascii="Arial" w:hAnsi="Arial" w:cs="Arial"/>
          <w:sz w:val="22"/>
          <w:szCs w:val="22"/>
        </w:rPr>
        <w:t>986</w:t>
      </w:r>
      <w:r w:rsidRPr="00A9575D">
        <w:rPr>
          <w:rFonts w:ascii="Arial" w:hAnsi="Arial" w:cs="Arial"/>
          <w:sz w:val="22"/>
          <w:szCs w:val="22"/>
        </w:rPr>
        <w:t xml:space="preserve"> ze zm.), Zamawiający przekazuje treść p</w:t>
      </w:r>
      <w:r w:rsidR="00BA1D02">
        <w:rPr>
          <w:rFonts w:ascii="Arial" w:hAnsi="Arial" w:cs="Arial"/>
          <w:sz w:val="22"/>
          <w:szCs w:val="22"/>
        </w:rPr>
        <w:t>ytań</w:t>
      </w:r>
      <w:r w:rsidRPr="00A9575D">
        <w:rPr>
          <w:rFonts w:ascii="Arial" w:hAnsi="Arial" w:cs="Arial"/>
          <w:sz w:val="22"/>
          <w:szCs w:val="22"/>
        </w:rPr>
        <w:t>, które wpłynęł</w:t>
      </w:r>
      <w:r w:rsidR="00BA1D02">
        <w:rPr>
          <w:rFonts w:ascii="Arial" w:hAnsi="Arial" w:cs="Arial"/>
          <w:sz w:val="22"/>
          <w:szCs w:val="22"/>
        </w:rPr>
        <w:t>y</w:t>
      </w:r>
      <w:r w:rsidRPr="00A9575D">
        <w:rPr>
          <w:rFonts w:ascii="Arial" w:hAnsi="Arial" w:cs="Arial"/>
          <w:sz w:val="22"/>
          <w:szCs w:val="22"/>
        </w:rPr>
        <w:t xml:space="preserve"> od Wykonawc</w:t>
      </w:r>
      <w:r w:rsidR="00BA1D02">
        <w:rPr>
          <w:rFonts w:ascii="Arial" w:hAnsi="Arial" w:cs="Arial"/>
          <w:sz w:val="22"/>
          <w:szCs w:val="22"/>
        </w:rPr>
        <w:t>ów</w:t>
      </w:r>
      <w:r w:rsidRPr="00A9575D">
        <w:rPr>
          <w:rFonts w:ascii="Arial" w:hAnsi="Arial" w:cs="Arial"/>
          <w:sz w:val="22"/>
          <w:szCs w:val="22"/>
        </w:rPr>
        <w:t xml:space="preserve"> wraz z wyjaśnieniami Zamawiającego.</w:t>
      </w:r>
    </w:p>
    <w:p w:rsidR="00CA73C0" w:rsidRPr="00A5573E" w:rsidRDefault="008F7628" w:rsidP="008F762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5573E">
        <w:rPr>
          <w:rFonts w:ascii="Arial" w:hAnsi="Arial" w:cs="Arial"/>
          <w:b/>
          <w:i/>
          <w:sz w:val="22"/>
          <w:szCs w:val="22"/>
        </w:rPr>
        <w:t>Pytanie 1:</w:t>
      </w:r>
    </w:p>
    <w:p w:rsidR="004D1A92" w:rsidRPr="00A5573E" w:rsidRDefault="004D1A92" w:rsidP="00BA1D02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5573E">
        <w:rPr>
          <w:rFonts w:ascii="Arial" w:hAnsi="Arial" w:cs="Arial"/>
          <w:i/>
          <w:sz w:val="22"/>
          <w:szCs w:val="22"/>
        </w:rPr>
        <w:t xml:space="preserve">Co wg Zamawiającego ma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ozn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 xml:space="preserve">. </w:t>
      </w:r>
      <w:r w:rsidRPr="00A5573E">
        <w:rPr>
          <w:rFonts w:ascii="Arial" w:hAnsi="Arial" w:cs="Arial"/>
          <w:bCs/>
          <w:i/>
          <w:sz w:val="22"/>
          <w:szCs w:val="22"/>
        </w:rPr>
        <w:t xml:space="preserve">"Model: ..................................................." </w:t>
      </w:r>
      <w:r w:rsidRPr="00A5573E">
        <w:rPr>
          <w:rFonts w:ascii="Arial" w:hAnsi="Arial" w:cs="Arial"/>
          <w:i/>
          <w:sz w:val="22"/>
          <w:szCs w:val="22"/>
        </w:rPr>
        <w:t xml:space="preserve">oferowanego rozwiązania ? Czy chodzi o oznaczenie sprzętu nadawane przez Sprzedawcę </w:t>
      </w:r>
      <w:r w:rsidRPr="00A5573E">
        <w:rPr>
          <w:rFonts w:ascii="Arial" w:hAnsi="Arial" w:cs="Arial"/>
          <w:i/>
          <w:sz w:val="22"/>
          <w:szCs w:val="22"/>
        </w:rPr>
        <w:br/>
        <w:t xml:space="preserve">czy też o </w:t>
      </w:r>
      <w:r w:rsidRPr="00A5573E">
        <w:rPr>
          <w:rFonts w:ascii="Arial" w:hAnsi="Arial" w:cs="Arial"/>
          <w:bCs/>
          <w:i/>
          <w:sz w:val="22"/>
          <w:szCs w:val="22"/>
          <w:u w:val="single"/>
        </w:rPr>
        <w:t xml:space="preserve">PN Producenta (Part </w:t>
      </w:r>
      <w:proofErr w:type="spellStart"/>
      <w:r w:rsidRPr="00A5573E">
        <w:rPr>
          <w:rFonts w:ascii="Arial" w:hAnsi="Arial" w:cs="Arial"/>
          <w:bCs/>
          <w:i/>
          <w:sz w:val="22"/>
          <w:szCs w:val="22"/>
          <w:u w:val="single"/>
        </w:rPr>
        <w:t>Number</w:t>
      </w:r>
      <w:proofErr w:type="spellEnd"/>
      <w:r w:rsidRPr="00A5573E">
        <w:rPr>
          <w:rFonts w:ascii="Arial" w:hAnsi="Arial" w:cs="Arial"/>
          <w:bCs/>
          <w:i/>
          <w:sz w:val="22"/>
          <w:szCs w:val="22"/>
          <w:u w:val="single"/>
        </w:rPr>
        <w:t>) jednoznacznie określający oferowany produkt</w:t>
      </w:r>
      <w:r w:rsidRPr="00A5573E">
        <w:rPr>
          <w:rFonts w:ascii="Arial" w:hAnsi="Arial" w:cs="Arial"/>
          <w:i/>
          <w:sz w:val="22"/>
          <w:szCs w:val="22"/>
        </w:rPr>
        <w:t xml:space="preserve">, </w:t>
      </w:r>
      <w:r w:rsidRPr="00A5573E">
        <w:rPr>
          <w:rFonts w:ascii="Arial" w:hAnsi="Arial" w:cs="Arial"/>
          <w:i/>
          <w:sz w:val="22"/>
          <w:szCs w:val="22"/>
        </w:rPr>
        <w:br/>
        <w:t>po którym w sposób szybki, prosty i przejrzysty można dokonać weryfikacji podanych informacje (</w:t>
      </w:r>
      <w:r w:rsidRPr="00A5573E">
        <w:rPr>
          <w:rFonts w:ascii="Arial" w:hAnsi="Arial" w:cs="Arial"/>
          <w:i/>
          <w:iCs/>
          <w:sz w:val="22"/>
          <w:szCs w:val="22"/>
        </w:rPr>
        <w:t>nie ma dwóch różnych produktów o tych samych PN u danego producenta</w:t>
      </w:r>
      <w:r w:rsidRPr="00A5573E">
        <w:rPr>
          <w:rFonts w:ascii="Arial" w:hAnsi="Arial" w:cs="Arial"/>
          <w:i/>
          <w:sz w:val="22"/>
          <w:szCs w:val="22"/>
        </w:rPr>
        <w:t>)</w:t>
      </w:r>
      <w:r w:rsidR="007926FA" w:rsidRPr="00A5573E">
        <w:rPr>
          <w:rFonts w:ascii="Arial" w:hAnsi="Arial" w:cs="Arial"/>
          <w:i/>
          <w:sz w:val="22"/>
          <w:szCs w:val="22"/>
        </w:rPr>
        <w:t>?</w:t>
      </w:r>
    </w:p>
    <w:p w:rsidR="00BA1D02" w:rsidRPr="00BA1D02" w:rsidRDefault="00BA50CA" w:rsidP="007926FA">
      <w:pPr>
        <w:spacing w:after="360"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 w:rsidR="00BA1D02" w:rsidRPr="00BA1D02">
        <w:rPr>
          <w:color w:val="333333"/>
        </w:rPr>
        <w:t xml:space="preserve"> </w:t>
      </w:r>
      <w:r w:rsidR="00BA1D02" w:rsidRPr="00BA1D02">
        <w:rPr>
          <w:rFonts w:ascii="Arial" w:eastAsiaTheme="minorHAnsi" w:hAnsi="Arial" w:cs="Arial"/>
          <w:sz w:val="22"/>
          <w:szCs w:val="22"/>
        </w:rPr>
        <w:t>Zamawiający wymaga oznaczenia</w:t>
      </w:r>
      <w:r w:rsidR="00BA1D02">
        <w:rPr>
          <w:rFonts w:ascii="Arial" w:eastAsiaTheme="minorHAnsi" w:hAnsi="Arial" w:cs="Arial"/>
          <w:sz w:val="22"/>
          <w:szCs w:val="22"/>
        </w:rPr>
        <w:t xml:space="preserve"> sprzętu numerem/kodem produktu </w:t>
      </w:r>
      <w:r w:rsidR="00BA1D02" w:rsidRPr="00BA1D02">
        <w:rPr>
          <w:rFonts w:ascii="Arial" w:eastAsiaTheme="minorHAnsi" w:hAnsi="Arial" w:cs="Arial"/>
          <w:sz w:val="22"/>
          <w:szCs w:val="22"/>
        </w:rPr>
        <w:t>nadanego przez producenta sprzętu.</w:t>
      </w:r>
    </w:p>
    <w:p w:rsidR="00CA73C0" w:rsidRPr="00A5573E" w:rsidRDefault="00CA73C0" w:rsidP="008F762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5573E">
        <w:rPr>
          <w:rFonts w:ascii="Arial" w:hAnsi="Arial" w:cs="Arial"/>
          <w:b/>
          <w:i/>
          <w:sz w:val="22"/>
          <w:szCs w:val="22"/>
        </w:rPr>
        <w:t>Pytanie 2</w:t>
      </w:r>
      <w:r w:rsidR="008F7628" w:rsidRPr="00A5573E">
        <w:rPr>
          <w:rFonts w:ascii="Arial" w:hAnsi="Arial" w:cs="Arial"/>
          <w:b/>
          <w:i/>
          <w:sz w:val="22"/>
          <w:szCs w:val="22"/>
        </w:rPr>
        <w:t>:</w:t>
      </w:r>
      <w:r w:rsidR="007926FA" w:rsidRPr="00A5573E">
        <w:rPr>
          <w:rFonts w:ascii="Arial" w:hAnsi="Arial" w:cs="Arial"/>
          <w:b/>
          <w:i/>
          <w:sz w:val="22"/>
          <w:szCs w:val="22"/>
        </w:rPr>
        <w:t xml:space="preserve"> (dot. cz. 1 i 3)</w:t>
      </w:r>
    </w:p>
    <w:p w:rsidR="004D1A92" w:rsidRPr="00A5573E" w:rsidRDefault="004D1A92" w:rsidP="00BA1D02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5573E">
        <w:rPr>
          <w:rFonts w:ascii="Arial" w:hAnsi="Arial" w:cs="Arial"/>
          <w:i/>
          <w:sz w:val="22"/>
          <w:szCs w:val="22"/>
        </w:rPr>
        <w:t xml:space="preserve">Czy oferowany sprzęt ma być konfiguracją fabryczną, czy też Zamawiający dopuszcza modyfikacje modeli bazowych, co wiąże się z ryzykiem utraty gwarancji Producenta, </w:t>
      </w:r>
      <w:r w:rsidRPr="00A5573E">
        <w:rPr>
          <w:rFonts w:ascii="Arial" w:hAnsi="Arial" w:cs="Arial"/>
          <w:i/>
          <w:sz w:val="22"/>
          <w:szCs w:val="22"/>
        </w:rPr>
        <w:br/>
        <w:t xml:space="preserve">a ponadto odpowiedź na to pytanie ma znaczenie w kontekście kryterium poza cenowym (większa pamięć </w:t>
      </w:r>
      <w:r w:rsidR="007926FA" w:rsidRPr="00A5573E">
        <w:rPr>
          <w:rFonts w:ascii="Arial" w:hAnsi="Arial" w:cs="Arial"/>
          <w:i/>
          <w:sz w:val="22"/>
          <w:szCs w:val="22"/>
        </w:rPr>
        <w:t xml:space="preserve">RAM, większy dysk w </w:t>
      </w:r>
      <w:proofErr w:type="spellStart"/>
      <w:r w:rsidR="007926FA" w:rsidRPr="00A5573E">
        <w:rPr>
          <w:rFonts w:ascii="Arial" w:hAnsi="Arial" w:cs="Arial"/>
          <w:i/>
          <w:sz w:val="22"/>
          <w:szCs w:val="22"/>
        </w:rPr>
        <w:t>notebook'u</w:t>
      </w:r>
      <w:proofErr w:type="spellEnd"/>
      <w:r w:rsidR="007926FA" w:rsidRPr="00A5573E">
        <w:rPr>
          <w:rFonts w:ascii="Arial" w:hAnsi="Arial" w:cs="Arial"/>
          <w:i/>
          <w:sz w:val="22"/>
          <w:szCs w:val="22"/>
        </w:rPr>
        <w:t>)</w:t>
      </w:r>
      <w:r w:rsidRPr="00A5573E">
        <w:rPr>
          <w:rFonts w:ascii="Arial" w:hAnsi="Arial" w:cs="Arial"/>
          <w:i/>
          <w:sz w:val="22"/>
          <w:szCs w:val="22"/>
        </w:rPr>
        <w:t xml:space="preserve">, innymi słowy czy wszystkie części składowe oferowanych produktów (chodzi o komputery i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notebook'i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 xml:space="preserve">) mają być objęte jedną wspólną gwarancją Producenta (wiadomo oddzielną komputery, oddzielną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notebook'i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>)?</w:t>
      </w:r>
    </w:p>
    <w:p w:rsidR="00BA1D02" w:rsidRPr="00BA1D02" w:rsidRDefault="00BA50CA" w:rsidP="007926FA">
      <w:pPr>
        <w:spacing w:after="360"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 w:rsidR="00BA1D02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BA1D02" w:rsidRPr="00BA1D02">
        <w:rPr>
          <w:rFonts w:ascii="Arial" w:eastAsiaTheme="minorHAnsi" w:hAnsi="Arial" w:cs="Arial"/>
          <w:sz w:val="22"/>
          <w:szCs w:val="22"/>
        </w:rPr>
        <w:t xml:space="preserve">Zamawiający dopuszcza modyfikację modeli bazowych w celu skorzystania </w:t>
      </w:r>
      <w:r w:rsidR="00BA1D02">
        <w:rPr>
          <w:rFonts w:ascii="Arial" w:eastAsiaTheme="minorHAnsi" w:hAnsi="Arial" w:cs="Arial"/>
          <w:sz w:val="22"/>
          <w:szCs w:val="22"/>
        </w:rPr>
        <w:br/>
      </w:r>
      <w:r w:rsidR="00BA1D02" w:rsidRPr="00BA1D02">
        <w:rPr>
          <w:rFonts w:ascii="Arial" w:eastAsiaTheme="minorHAnsi" w:hAnsi="Arial" w:cs="Arial"/>
          <w:sz w:val="22"/>
          <w:szCs w:val="22"/>
        </w:rPr>
        <w:t xml:space="preserve">z kryterium </w:t>
      </w:r>
      <w:proofErr w:type="spellStart"/>
      <w:r w:rsidR="00BA1D02" w:rsidRPr="00BA1D02">
        <w:rPr>
          <w:rFonts w:ascii="Arial" w:eastAsiaTheme="minorHAnsi" w:hAnsi="Arial" w:cs="Arial"/>
          <w:sz w:val="22"/>
          <w:szCs w:val="22"/>
        </w:rPr>
        <w:t>pozacenowego</w:t>
      </w:r>
      <w:proofErr w:type="spellEnd"/>
      <w:r w:rsidR="00BA1D02" w:rsidRPr="00BA1D02">
        <w:rPr>
          <w:rFonts w:ascii="Arial" w:eastAsiaTheme="minorHAnsi" w:hAnsi="Arial" w:cs="Arial"/>
          <w:sz w:val="22"/>
          <w:szCs w:val="22"/>
        </w:rPr>
        <w:t xml:space="preserve">. Wymiana dokładnie określonych podzespołów z kryterium </w:t>
      </w:r>
      <w:r w:rsidR="00BA1D02">
        <w:rPr>
          <w:rFonts w:ascii="Arial" w:eastAsiaTheme="minorHAnsi" w:hAnsi="Arial" w:cs="Arial"/>
          <w:sz w:val="22"/>
          <w:szCs w:val="22"/>
        </w:rPr>
        <w:br/>
      </w:r>
      <w:r w:rsidR="00BA1D02" w:rsidRPr="00BA1D02">
        <w:rPr>
          <w:rFonts w:ascii="Arial" w:eastAsiaTheme="minorHAnsi" w:hAnsi="Arial" w:cs="Arial"/>
          <w:sz w:val="22"/>
          <w:szCs w:val="22"/>
        </w:rPr>
        <w:t>nie powoduje utraty praw gwarancyjnych. Naprawa gwarancyjna przedmiotu umowy musi być realizowana przez producenta lub punkt serwisowy stosujący wytyczne producenta.</w:t>
      </w:r>
    </w:p>
    <w:p w:rsidR="00CA73C0" w:rsidRPr="00A5573E" w:rsidRDefault="00CA73C0" w:rsidP="008F7628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A5573E">
        <w:rPr>
          <w:rFonts w:ascii="Arial" w:hAnsi="Arial" w:cs="Arial"/>
          <w:b/>
          <w:i/>
          <w:sz w:val="22"/>
          <w:szCs w:val="22"/>
        </w:rPr>
        <w:t>Pytanie 3</w:t>
      </w:r>
      <w:r w:rsidR="008F7628" w:rsidRPr="00A5573E">
        <w:rPr>
          <w:rFonts w:ascii="Arial" w:hAnsi="Arial" w:cs="Arial"/>
          <w:b/>
          <w:i/>
          <w:sz w:val="22"/>
          <w:szCs w:val="22"/>
        </w:rPr>
        <w:t>:</w:t>
      </w:r>
      <w:r w:rsidR="007926FA" w:rsidRPr="00A5573E">
        <w:rPr>
          <w:rFonts w:ascii="Arial" w:hAnsi="Arial" w:cs="Arial"/>
          <w:b/>
          <w:i/>
          <w:sz w:val="22"/>
          <w:szCs w:val="22"/>
        </w:rPr>
        <w:t xml:space="preserve"> (dot. cz. 1 i 3)</w:t>
      </w:r>
    </w:p>
    <w:p w:rsidR="00BA50CA" w:rsidRPr="00A5573E" w:rsidRDefault="004D1A92" w:rsidP="007926FA">
      <w:pPr>
        <w:spacing w:after="120" w:line="276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A5573E">
        <w:rPr>
          <w:rFonts w:ascii="Arial" w:hAnsi="Arial" w:cs="Arial"/>
          <w:i/>
          <w:sz w:val="22"/>
          <w:szCs w:val="22"/>
        </w:rPr>
        <w:t xml:space="preserve">Czy zaoferowane warunki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gwarancyjno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 xml:space="preserve"> – serwisowe muszą wynikać bezpośrednio </w:t>
      </w:r>
      <w:r w:rsidRPr="00A5573E">
        <w:rPr>
          <w:rFonts w:ascii="Arial" w:hAnsi="Arial" w:cs="Arial"/>
          <w:i/>
          <w:sz w:val="22"/>
          <w:szCs w:val="22"/>
        </w:rPr>
        <w:br/>
        <w:t xml:space="preserve">z PN (Part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Number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 xml:space="preserve">) oferowanego sprzętu lub dołączonej opcji serwisowej z podaniem </w:t>
      </w:r>
      <w:r w:rsidRPr="00A5573E">
        <w:rPr>
          <w:rFonts w:ascii="Arial" w:hAnsi="Arial" w:cs="Arial"/>
          <w:i/>
          <w:sz w:val="22"/>
          <w:szCs w:val="22"/>
        </w:rPr>
        <w:br/>
        <w:t xml:space="preserve">jej PN, a w przypadku braku takowej czy Zamawiający wymaga dołączenia oświadczenia Producenta o spełnieniu zaoferowanych warunków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gwarancyjno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 xml:space="preserve"> – serwisowych, z którego </w:t>
      </w:r>
      <w:r w:rsidRPr="00A5573E">
        <w:rPr>
          <w:rFonts w:ascii="Arial" w:hAnsi="Arial" w:cs="Arial"/>
          <w:i/>
          <w:sz w:val="22"/>
          <w:szCs w:val="22"/>
        </w:rPr>
        <w:br/>
        <w:t>w sposób jednoznaczny warunki te wynikać będą?</w:t>
      </w:r>
    </w:p>
    <w:p w:rsidR="00BA1D02" w:rsidRPr="00BA1D02" w:rsidRDefault="00BA50CA" w:rsidP="00BA1D02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 w:rsidR="00BA1D02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BA1D02" w:rsidRPr="00BA1D02">
        <w:rPr>
          <w:rFonts w:ascii="Arial" w:eastAsiaTheme="minorHAnsi" w:hAnsi="Arial" w:cs="Arial"/>
          <w:sz w:val="22"/>
          <w:szCs w:val="22"/>
        </w:rPr>
        <w:t xml:space="preserve">Naprawa gwarancyjna nie musi wynikać bezpośrednio z PN (Part </w:t>
      </w:r>
      <w:proofErr w:type="spellStart"/>
      <w:r w:rsidR="00BA1D02" w:rsidRPr="00BA1D02">
        <w:rPr>
          <w:rFonts w:ascii="Arial" w:eastAsiaTheme="minorHAnsi" w:hAnsi="Arial" w:cs="Arial"/>
          <w:sz w:val="22"/>
          <w:szCs w:val="22"/>
        </w:rPr>
        <w:t>Number</w:t>
      </w:r>
      <w:proofErr w:type="spellEnd"/>
      <w:r w:rsidR="00BA1D02" w:rsidRPr="00BA1D02">
        <w:rPr>
          <w:rFonts w:ascii="Arial" w:eastAsiaTheme="minorHAnsi" w:hAnsi="Arial" w:cs="Arial"/>
          <w:sz w:val="22"/>
          <w:szCs w:val="22"/>
        </w:rPr>
        <w:t xml:space="preserve">) oferowanego sprzętu lub dołączonej opcji serwisowej z podaniem jej PN. Zamawiający </w:t>
      </w:r>
      <w:r w:rsidR="007926FA">
        <w:rPr>
          <w:rFonts w:ascii="Arial" w:eastAsiaTheme="minorHAnsi" w:hAnsi="Arial" w:cs="Arial"/>
          <w:sz w:val="22"/>
          <w:szCs w:val="22"/>
        </w:rPr>
        <w:br/>
      </w:r>
      <w:r w:rsidR="00BA1D02" w:rsidRPr="00BA1D02">
        <w:rPr>
          <w:rFonts w:ascii="Arial" w:eastAsiaTheme="minorHAnsi" w:hAnsi="Arial" w:cs="Arial"/>
          <w:sz w:val="22"/>
          <w:szCs w:val="22"/>
        </w:rPr>
        <w:t>nie wymaga dołączenie oświadczenia producenta o spełnieniu zaoferowanych warunków gwarancyjno-serwisowych. Zgodnie z zapisami SIWZ naprawa gwarancyjna przedmiotu umowy musi być realizowana przez producenta lub punkt serwisowy stosujący wytyczne producenta.</w:t>
      </w:r>
    </w:p>
    <w:p w:rsidR="00BA1D02" w:rsidRPr="00A5573E" w:rsidRDefault="00BA1D02" w:rsidP="00BA1D02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A5573E">
        <w:rPr>
          <w:rFonts w:ascii="Arial" w:hAnsi="Arial" w:cs="Arial"/>
          <w:b/>
          <w:i/>
          <w:sz w:val="22"/>
          <w:szCs w:val="22"/>
        </w:rPr>
        <w:t xml:space="preserve">Pytanie 4: </w:t>
      </w:r>
    </w:p>
    <w:p w:rsidR="00BA1D02" w:rsidRPr="00A5573E" w:rsidRDefault="00BA1D02" w:rsidP="007926FA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5573E">
        <w:rPr>
          <w:rFonts w:ascii="Arial" w:hAnsi="Arial" w:cs="Arial"/>
          <w:i/>
          <w:sz w:val="22"/>
          <w:szCs w:val="22"/>
        </w:rPr>
        <w:t xml:space="preserve">Część 1: Komputer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All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 xml:space="preserve">-In-One: a) Czy Zamawiający dopuści komputery z obsługą linek zabezpieczających (bez kłódki która nie jest stosowana w komputerach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All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 xml:space="preserve">-In-One </w:t>
      </w:r>
      <w:r w:rsidRPr="00A5573E">
        <w:rPr>
          <w:rFonts w:ascii="Arial" w:hAnsi="Arial" w:cs="Arial"/>
          <w:i/>
          <w:sz w:val="22"/>
          <w:szCs w:val="22"/>
        </w:rPr>
        <w:br/>
        <w:t>a w obudowanych typu Tower i SFF) ? Dodatkowo w opisie obudowy Zamawiający wskazuje, iż wymaga tylko – „Obudowa musi umożliwiać zastosowanie zabezpiec</w:t>
      </w:r>
      <w:bookmarkStart w:id="0" w:name="_GoBack"/>
      <w:bookmarkEnd w:id="0"/>
      <w:r w:rsidRPr="00A5573E">
        <w:rPr>
          <w:rFonts w:ascii="Arial" w:hAnsi="Arial" w:cs="Arial"/>
          <w:i/>
          <w:sz w:val="22"/>
          <w:szCs w:val="22"/>
        </w:rPr>
        <w:t xml:space="preserve">zenia fizycznego w postaci linki metalowej (złącze blokady </w:t>
      </w:r>
      <w:proofErr w:type="spellStart"/>
      <w:r w:rsidRPr="00A5573E">
        <w:rPr>
          <w:rFonts w:ascii="Arial" w:hAnsi="Arial" w:cs="Arial"/>
          <w:i/>
          <w:sz w:val="22"/>
          <w:szCs w:val="22"/>
        </w:rPr>
        <w:t>Kensingtona</w:t>
      </w:r>
      <w:proofErr w:type="spellEnd"/>
      <w:r w:rsidRPr="00A5573E">
        <w:rPr>
          <w:rFonts w:ascii="Arial" w:hAnsi="Arial" w:cs="Arial"/>
          <w:i/>
          <w:sz w:val="22"/>
          <w:szCs w:val="22"/>
        </w:rPr>
        <w:t>)”</w:t>
      </w:r>
    </w:p>
    <w:p w:rsidR="00BA1D02" w:rsidRPr="00BA1D02" w:rsidRDefault="00BA1D02" w:rsidP="007926FA"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BA1D02">
        <w:rPr>
          <w:rFonts w:ascii="Arial" w:eastAsiaTheme="minorHAnsi" w:hAnsi="Arial" w:cs="Arial"/>
          <w:sz w:val="22"/>
          <w:szCs w:val="22"/>
        </w:rPr>
        <w:t>Zamawiający dopuszcza komputery z obsługą linek zabezpieczających.</w:t>
      </w:r>
    </w:p>
    <w:p w:rsidR="00671670" w:rsidRDefault="00671670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A1D02" w:rsidRDefault="00BA1D02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A1D02" w:rsidRDefault="00BA1D02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A50CA" w:rsidRDefault="00BA50CA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 xml:space="preserve">Barbara </w:t>
      </w:r>
      <w:proofErr w:type="spellStart"/>
      <w:r w:rsidRPr="00BA50CA">
        <w:rPr>
          <w:rFonts w:ascii="Arial" w:eastAsia="Calibri" w:hAnsi="Arial" w:cs="Arial"/>
          <w:sz w:val="22"/>
          <w:szCs w:val="22"/>
          <w:lang w:eastAsia="en-US"/>
        </w:rPr>
        <w:t>Wyrzykiewicz</w:t>
      </w:r>
      <w:proofErr w:type="spellEnd"/>
    </w:p>
    <w:p w:rsidR="00BA50CA" w:rsidRDefault="00BA50CA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p.o. Kierownika</w:t>
      </w:r>
    </w:p>
    <w:p w:rsidR="00BA50CA" w:rsidRPr="00BA50CA" w:rsidRDefault="00BA50CA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>Wydziału ds. Zamówień Publicznych</w:t>
      </w:r>
    </w:p>
    <w:p w:rsidR="00A579D7" w:rsidRPr="00671670" w:rsidRDefault="00BA50CA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>Wojew</w:t>
      </w:r>
      <w:r w:rsidR="00671670">
        <w:rPr>
          <w:rFonts w:ascii="Arial" w:eastAsia="Calibri" w:hAnsi="Arial" w:cs="Arial"/>
          <w:sz w:val="22"/>
          <w:szCs w:val="22"/>
          <w:lang w:eastAsia="en-US"/>
        </w:rPr>
        <w:t xml:space="preserve">ódzkiego Urzędu Pracy </w:t>
      </w:r>
      <w:r w:rsidR="00671670">
        <w:rPr>
          <w:rFonts w:ascii="Arial" w:eastAsia="Calibri" w:hAnsi="Arial" w:cs="Arial"/>
          <w:sz w:val="22"/>
          <w:szCs w:val="22"/>
          <w:lang w:eastAsia="en-US"/>
        </w:rPr>
        <w:br/>
        <w:t>w Poznaniu</w:t>
      </w:r>
    </w:p>
    <w:sectPr w:rsidR="00A579D7" w:rsidRPr="00671670" w:rsidSect="00EA7A30">
      <w:footerReference w:type="default" r:id="rId9"/>
      <w:headerReference w:type="first" r:id="rId10"/>
      <w:footerReference w:type="first" r:id="rId11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FA" w:rsidRDefault="007926FA">
      <w:r>
        <w:separator/>
      </w:r>
    </w:p>
  </w:endnote>
  <w:endnote w:type="continuationSeparator" w:id="0">
    <w:p w:rsidR="007926FA" w:rsidRDefault="0079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3E" w:rsidRDefault="00A5573E" w:rsidP="00A5573E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_x0000_s410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:rsidR="00A5573E" w:rsidRPr="00456756" w:rsidRDefault="00A5573E" w:rsidP="00A5573E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A5573E" w:rsidRPr="00456756" w:rsidRDefault="00A5573E" w:rsidP="00A5573E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FA" w:rsidRDefault="007926FA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1" o:spid="_x0000_s41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:rsidR="007926FA" w:rsidRPr="00456756" w:rsidRDefault="007926FA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7926FA" w:rsidRPr="00456756" w:rsidRDefault="007926FA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FA" w:rsidRDefault="007926FA">
      <w:r>
        <w:separator/>
      </w:r>
    </w:p>
  </w:footnote>
  <w:footnote w:type="continuationSeparator" w:id="0">
    <w:p w:rsidR="007926FA" w:rsidRDefault="0079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FA" w:rsidRDefault="007926FA" w:rsidP="00A579D7">
    <w:pPr>
      <w:jc w:val="center"/>
    </w:pPr>
    <w:r>
      <w:rPr>
        <w:noProof/>
      </w:rPr>
      <w:drawing>
        <wp:inline distT="0" distB="0" distL="0" distR="0" wp14:anchorId="00479EC6" wp14:editId="56A2C481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26FA" w:rsidRDefault="007926FA" w:rsidP="00A579D7">
    <w:r>
      <w:t>_________________________________________________________________________</w:t>
    </w:r>
  </w:p>
  <w:p w:rsidR="007926FA" w:rsidRPr="00DF7D54" w:rsidRDefault="007926FA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A66"/>
    <w:rsid w:val="003C6395"/>
    <w:rsid w:val="003F6D79"/>
    <w:rsid w:val="00407978"/>
    <w:rsid w:val="0041589D"/>
    <w:rsid w:val="004262EB"/>
    <w:rsid w:val="00431216"/>
    <w:rsid w:val="004469E2"/>
    <w:rsid w:val="00456756"/>
    <w:rsid w:val="00471ECB"/>
    <w:rsid w:val="0047290A"/>
    <w:rsid w:val="00480239"/>
    <w:rsid w:val="004B4DD3"/>
    <w:rsid w:val="004D1A9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701F6"/>
    <w:rsid w:val="007778AA"/>
    <w:rsid w:val="007806C0"/>
    <w:rsid w:val="00780932"/>
    <w:rsid w:val="00787CB7"/>
    <w:rsid w:val="007926FA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7628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3F8A"/>
    <w:rsid w:val="00A5573E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1D02"/>
    <w:rsid w:val="00BA2440"/>
    <w:rsid w:val="00BA33D6"/>
    <w:rsid w:val="00BA50CA"/>
    <w:rsid w:val="00BC0238"/>
    <w:rsid w:val="00BC1231"/>
    <w:rsid w:val="00BD1077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4364"/>
    <w:rsid w:val="00DB73C9"/>
    <w:rsid w:val="00DB7C25"/>
    <w:rsid w:val="00DE60F6"/>
    <w:rsid w:val="00DE63D1"/>
    <w:rsid w:val="00DF7D54"/>
    <w:rsid w:val="00E11187"/>
    <w:rsid w:val="00E12ABE"/>
    <w:rsid w:val="00E12D0B"/>
    <w:rsid w:val="00E1333B"/>
    <w:rsid w:val="00E22240"/>
    <w:rsid w:val="00E31B24"/>
    <w:rsid w:val="00E44E37"/>
    <w:rsid w:val="00E56431"/>
    <w:rsid w:val="00EA3816"/>
    <w:rsid w:val="00EA7A30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0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BA1D0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A1D02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C3E6-108F-4B59-AEA9-35EEE776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139</TotalTime>
  <Pages>2</Pages>
  <Words>431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3315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47</cp:revision>
  <cp:lastPrinted>2019-09-18T08:38:00Z</cp:lastPrinted>
  <dcterms:created xsi:type="dcterms:W3CDTF">2016-05-13T11:49:00Z</dcterms:created>
  <dcterms:modified xsi:type="dcterms:W3CDTF">2019-09-18T08:38:00Z</dcterms:modified>
</cp:coreProperties>
</file>