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B6" w:rsidRPr="00021C81" w:rsidRDefault="00AC00B6" w:rsidP="00276B00">
      <w:pPr>
        <w:spacing w:line="276" w:lineRule="auto"/>
        <w:jc w:val="both"/>
        <w:rPr>
          <w:rFonts w:ascii="Arial" w:hAnsi="Arial" w:cs="Arial"/>
          <w:sz w:val="22"/>
          <w:szCs w:val="22"/>
        </w:rPr>
      </w:pPr>
    </w:p>
    <w:p w:rsidR="00E200D8" w:rsidRPr="00021C81" w:rsidRDefault="00E200D8" w:rsidP="00276B00">
      <w:pPr>
        <w:spacing w:line="276" w:lineRule="auto"/>
        <w:ind w:left="4963"/>
        <w:jc w:val="right"/>
        <w:rPr>
          <w:rFonts w:ascii="Arial" w:hAnsi="Arial" w:cs="Arial"/>
          <w:sz w:val="22"/>
          <w:szCs w:val="22"/>
        </w:rPr>
      </w:pPr>
      <w:r w:rsidRPr="00021C81">
        <w:rPr>
          <w:rFonts w:ascii="Arial" w:hAnsi="Arial" w:cs="Arial"/>
          <w:sz w:val="22"/>
          <w:szCs w:val="22"/>
        </w:rPr>
        <w:t>Poznań, dnia</w:t>
      </w:r>
      <w:r w:rsidR="00C157FD" w:rsidRPr="00021C81">
        <w:rPr>
          <w:rFonts w:ascii="Arial" w:hAnsi="Arial" w:cs="Arial"/>
          <w:sz w:val="22"/>
          <w:szCs w:val="22"/>
        </w:rPr>
        <w:t xml:space="preserve"> </w:t>
      </w:r>
      <w:r w:rsidR="004F5C36">
        <w:rPr>
          <w:rFonts w:ascii="Arial" w:hAnsi="Arial" w:cs="Arial"/>
          <w:sz w:val="22"/>
          <w:szCs w:val="22"/>
        </w:rPr>
        <w:t xml:space="preserve">07 </w:t>
      </w:r>
      <w:r w:rsidR="00C157FD" w:rsidRPr="00021C81">
        <w:rPr>
          <w:rFonts w:ascii="Arial" w:hAnsi="Arial" w:cs="Arial"/>
          <w:sz w:val="22"/>
          <w:szCs w:val="22"/>
        </w:rPr>
        <w:t>października</w:t>
      </w:r>
      <w:r w:rsidRPr="00021C81">
        <w:rPr>
          <w:rFonts w:ascii="Arial" w:hAnsi="Arial" w:cs="Arial"/>
          <w:sz w:val="22"/>
          <w:szCs w:val="22"/>
        </w:rPr>
        <w:t xml:space="preserve"> 201</w:t>
      </w:r>
      <w:r w:rsidR="00C157FD" w:rsidRPr="00021C81">
        <w:rPr>
          <w:rFonts w:ascii="Arial" w:hAnsi="Arial" w:cs="Arial"/>
          <w:sz w:val="22"/>
          <w:szCs w:val="22"/>
        </w:rPr>
        <w:t>9</w:t>
      </w:r>
      <w:r w:rsidRPr="00021C81">
        <w:rPr>
          <w:rFonts w:ascii="Arial" w:hAnsi="Arial" w:cs="Arial"/>
          <w:sz w:val="22"/>
          <w:szCs w:val="22"/>
        </w:rPr>
        <w:t xml:space="preserve"> r</w:t>
      </w:r>
      <w:r w:rsidR="00C157FD" w:rsidRPr="00021C81">
        <w:rPr>
          <w:rFonts w:ascii="Arial" w:hAnsi="Arial" w:cs="Arial"/>
          <w:sz w:val="22"/>
          <w:szCs w:val="22"/>
        </w:rPr>
        <w:t>.</w:t>
      </w:r>
    </w:p>
    <w:p w:rsidR="00E200D8" w:rsidRPr="00021C81" w:rsidRDefault="009F4AE3" w:rsidP="00276B00">
      <w:pPr>
        <w:spacing w:line="276" w:lineRule="auto"/>
        <w:rPr>
          <w:rFonts w:ascii="Arial" w:hAnsi="Arial" w:cs="Arial"/>
          <w:sz w:val="22"/>
          <w:szCs w:val="22"/>
        </w:rPr>
      </w:pPr>
      <w:r w:rsidRPr="00021C81">
        <w:rPr>
          <w:rFonts w:ascii="Arial" w:hAnsi="Arial" w:cs="Arial"/>
          <w:sz w:val="22"/>
          <w:szCs w:val="22"/>
        </w:rPr>
        <w:t>WUPXXV/</w:t>
      </w:r>
      <w:r w:rsidR="00C157FD" w:rsidRPr="00021C81">
        <w:rPr>
          <w:rFonts w:ascii="Arial" w:hAnsi="Arial" w:cs="Arial"/>
          <w:sz w:val="22"/>
          <w:szCs w:val="22"/>
        </w:rPr>
        <w:t>1</w:t>
      </w:r>
      <w:r w:rsidRPr="00021C81">
        <w:rPr>
          <w:rFonts w:ascii="Arial" w:hAnsi="Arial" w:cs="Arial"/>
          <w:sz w:val="22"/>
          <w:szCs w:val="22"/>
        </w:rPr>
        <w:t>/3322/</w:t>
      </w:r>
      <w:r w:rsidR="00C157FD" w:rsidRPr="00021C81">
        <w:rPr>
          <w:rFonts w:ascii="Arial" w:hAnsi="Arial" w:cs="Arial"/>
          <w:sz w:val="22"/>
          <w:szCs w:val="22"/>
        </w:rPr>
        <w:t>9</w:t>
      </w:r>
      <w:r w:rsidR="00E200D8" w:rsidRPr="00021C81">
        <w:rPr>
          <w:rFonts w:ascii="Arial" w:hAnsi="Arial" w:cs="Arial"/>
          <w:sz w:val="22"/>
          <w:szCs w:val="22"/>
        </w:rPr>
        <w:t>/201</w:t>
      </w:r>
      <w:r w:rsidR="00C157FD" w:rsidRPr="00021C81">
        <w:rPr>
          <w:rFonts w:ascii="Arial" w:hAnsi="Arial" w:cs="Arial"/>
          <w:sz w:val="22"/>
          <w:szCs w:val="22"/>
        </w:rPr>
        <w:t>9</w:t>
      </w:r>
    </w:p>
    <w:p w:rsidR="00E200D8" w:rsidRPr="00021C81" w:rsidRDefault="00E200D8" w:rsidP="00276B00">
      <w:pPr>
        <w:spacing w:line="276" w:lineRule="auto"/>
        <w:jc w:val="both"/>
        <w:rPr>
          <w:rFonts w:ascii="Arial" w:hAnsi="Arial" w:cs="Arial"/>
          <w:sz w:val="22"/>
          <w:szCs w:val="22"/>
          <w:u w:val="single"/>
        </w:rPr>
      </w:pPr>
    </w:p>
    <w:p w:rsidR="00E200D8" w:rsidRPr="00021C81" w:rsidRDefault="00E200D8" w:rsidP="00276B00">
      <w:pPr>
        <w:widowControl w:val="0"/>
        <w:autoSpaceDE w:val="0"/>
        <w:autoSpaceDN w:val="0"/>
        <w:adjustRightInd w:val="0"/>
        <w:spacing w:line="276" w:lineRule="auto"/>
        <w:jc w:val="center"/>
        <w:rPr>
          <w:rFonts w:ascii="Arial" w:eastAsia="Calibri" w:hAnsi="Arial" w:cs="Arial"/>
          <w:b/>
          <w:sz w:val="22"/>
          <w:szCs w:val="22"/>
          <w:lang w:eastAsia="en-US"/>
        </w:rPr>
      </w:pPr>
      <w:r w:rsidRPr="00021C81">
        <w:rPr>
          <w:rFonts w:ascii="Arial" w:eastAsia="Calibri" w:hAnsi="Arial" w:cs="Arial"/>
          <w:b/>
          <w:sz w:val="22"/>
          <w:szCs w:val="22"/>
          <w:lang w:eastAsia="en-US"/>
        </w:rPr>
        <w:t>Wszyscy uczestnicy postępowania</w:t>
      </w:r>
    </w:p>
    <w:p w:rsidR="00662236" w:rsidRPr="00021C81" w:rsidRDefault="00662236" w:rsidP="00276B00">
      <w:pPr>
        <w:widowControl w:val="0"/>
        <w:autoSpaceDE w:val="0"/>
        <w:autoSpaceDN w:val="0"/>
        <w:adjustRightInd w:val="0"/>
        <w:spacing w:line="276" w:lineRule="auto"/>
        <w:jc w:val="both"/>
        <w:rPr>
          <w:rFonts w:ascii="Arial" w:eastAsia="Calibri" w:hAnsi="Arial" w:cs="Arial"/>
          <w:b/>
          <w:sz w:val="22"/>
          <w:szCs w:val="22"/>
          <w:lang w:eastAsia="en-US"/>
        </w:rPr>
      </w:pPr>
    </w:p>
    <w:p w:rsidR="00E200D8" w:rsidRPr="00021C81" w:rsidRDefault="00E200D8" w:rsidP="00276B00">
      <w:pPr>
        <w:widowControl w:val="0"/>
        <w:autoSpaceDE w:val="0"/>
        <w:autoSpaceDN w:val="0"/>
        <w:adjustRightInd w:val="0"/>
        <w:spacing w:line="276" w:lineRule="auto"/>
        <w:jc w:val="both"/>
        <w:rPr>
          <w:rFonts w:ascii="Arial" w:hAnsi="Arial" w:cs="Arial"/>
          <w:b/>
          <w:sz w:val="22"/>
          <w:szCs w:val="22"/>
        </w:rPr>
      </w:pPr>
      <w:r w:rsidRPr="00021C81">
        <w:rPr>
          <w:rFonts w:ascii="Arial" w:eastAsia="Calibri" w:hAnsi="Arial" w:cs="Arial"/>
          <w:b/>
          <w:sz w:val="22"/>
          <w:szCs w:val="22"/>
          <w:lang w:eastAsia="en-US"/>
        </w:rPr>
        <w:t xml:space="preserve">Dotyczy postępowania o zamówienie </w:t>
      </w:r>
      <w:r w:rsidRPr="00021C81">
        <w:rPr>
          <w:rFonts w:ascii="Arial" w:hAnsi="Arial" w:cs="Arial"/>
          <w:b/>
          <w:sz w:val="22"/>
          <w:szCs w:val="22"/>
        </w:rPr>
        <w:t>na usługi społeczne, zgodnie z art. 138o ustawy Pzp, pn. „Świadczenie usług pocztowych w obrocie krajowym i zagranicznym”.</w:t>
      </w:r>
    </w:p>
    <w:p w:rsidR="00E200D8" w:rsidRPr="00021C81" w:rsidRDefault="00E200D8" w:rsidP="00276B00">
      <w:pPr>
        <w:widowControl w:val="0"/>
        <w:autoSpaceDE w:val="0"/>
        <w:autoSpaceDN w:val="0"/>
        <w:adjustRightInd w:val="0"/>
        <w:spacing w:line="276" w:lineRule="auto"/>
        <w:jc w:val="both"/>
        <w:rPr>
          <w:rFonts w:ascii="Arial" w:eastAsia="Calibri" w:hAnsi="Arial" w:cs="Arial"/>
          <w:sz w:val="22"/>
          <w:szCs w:val="22"/>
          <w:lang w:eastAsia="en-US"/>
        </w:rPr>
      </w:pPr>
    </w:p>
    <w:p w:rsidR="00E200D8" w:rsidRPr="00021C81" w:rsidRDefault="00E200D8" w:rsidP="00276B00">
      <w:pPr>
        <w:spacing w:line="276" w:lineRule="auto"/>
        <w:ind w:firstLine="708"/>
        <w:jc w:val="both"/>
        <w:rPr>
          <w:rFonts w:ascii="Arial" w:hAnsi="Arial" w:cs="Arial"/>
          <w:sz w:val="22"/>
          <w:szCs w:val="22"/>
        </w:rPr>
      </w:pPr>
      <w:r w:rsidRPr="00021C81">
        <w:rPr>
          <w:rFonts w:ascii="Arial" w:hAnsi="Arial" w:cs="Arial"/>
          <w:sz w:val="22"/>
          <w:szCs w:val="22"/>
        </w:rPr>
        <w:t>W związku z prośbą o wyjaśnienie treści Ogłoszenia o zamówieniu pn. „Świadczenie usług pocztowych w obrocie krajowym i zagranicznym”, działając na podstawie rozdz. XI ust. </w:t>
      </w:r>
      <w:r w:rsidR="00C157FD" w:rsidRPr="00021C81">
        <w:rPr>
          <w:rFonts w:ascii="Arial" w:hAnsi="Arial" w:cs="Arial"/>
          <w:sz w:val="22"/>
          <w:szCs w:val="22"/>
        </w:rPr>
        <w:t xml:space="preserve">1 i ust. </w:t>
      </w:r>
      <w:r w:rsidRPr="00021C81">
        <w:rPr>
          <w:rFonts w:ascii="Arial" w:hAnsi="Arial" w:cs="Arial"/>
          <w:sz w:val="22"/>
          <w:szCs w:val="22"/>
        </w:rPr>
        <w:t xml:space="preserve">4 przedmiotowego Ogłoszenia, wyjaśniam, co następuje: </w:t>
      </w:r>
    </w:p>
    <w:p w:rsidR="009F4AE3" w:rsidRPr="00021C81" w:rsidRDefault="009F4AE3" w:rsidP="00276B00">
      <w:pPr>
        <w:spacing w:line="276" w:lineRule="auto"/>
        <w:jc w:val="both"/>
        <w:rPr>
          <w:rFonts w:ascii="Arial" w:hAnsi="Arial" w:cs="Arial"/>
          <w:b/>
          <w:sz w:val="22"/>
          <w:szCs w:val="22"/>
          <w:u w:val="single"/>
        </w:rPr>
      </w:pPr>
      <w:r w:rsidRPr="00021C81">
        <w:rPr>
          <w:rFonts w:ascii="Arial" w:hAnsi="Arial" w:cs="Arial"/>
          <w:b/>
          <w:sz w:val="22"/>
          <w:szCs w:val="22"/>
          <w:u w:val="single"/>
        </w:rPr>
        <w:t>Pytanie 1</w:t>
      </w:r>
    </w:p>
    <w:p w:rsidR="00021C81" w:rsidRPr="00021C81" w:rsidRDefault="00021C81" w:rsidP="00276B00">
      <w:pPr>
        <w:spacing w:line="276" w:lineRule="auto"/>
        <w:jc w:val="both"/>
        <w:rPr>
          <w:rFonts w:ascii="Arial" w:eastAsia="Calibri" w:hAnsi="Arial" w:cs="Arial"/>
          <w:b/>
          <w:bCs/>
          <w:color w:val="000000" w:themeColor="text1"/>
          <w:sz w:val="22"/>
          <w:szCs w:val="22"/>
        </w:rPr>
      </w:pPr>
      <w:r w:rsidRPr="00021C81">
        <w:rPr>
          <w:rFonts w:ascii="Arial" w:hAnsi="Arial" w:cs="Arial"/>
          <w:b/>
          <w:color w:val="000000" w:themeColor="text1"/>
          <w:sz w:val="22"/>
          <w:szCs w:val="22"/>
        </w:rPr>
        <w:t>Ogłoszenie o zamówieniu, Rozdział XVI „</w:t>
      </w:r>
      <w:r w:rsidRPr="00021C81">
        <w:rPr>
          <w:rFonts w:ascii="Arial" w:hAnsi="Arial" w:cs="Arial"/>
          <w:b/>
          <w:sz w:val="22"/>
          <w:szCs w:val="22"/>
        </w:rPr>
        <w:t xml:space="preserve">Istotne dla stron postanowienia, które zostaną wprowadzone do treści zawieranej umowy w sprawie zamówienia publicznego” część 1, </w:t>
      </w:r>
      <w:r w:rsidRPr="00021C81">
        <w:rPr>
          <w:rFonts w:ascii="Arial" w:eastAsia="Calibri" w:hAnsi="Arial" w:cs="Arial"/>
          <w:b/>
          <w:bCs/>
          <w:color w:val="000000" w:themeColor="text1"/>
          <w:sz w:val="22"/>
          <w:szCs w:val="22"/>
        </w:rPr>
        <w:t>§3 w całości:</w:t>
      </w:r>
    </w:p>
    <w:p w:rsidR="00021C81" w:rsidRPr="00021C81" w:rsidRDefault="00021C81" w:rsidP="00276B00">
      <w:pPr>
        <w:spacing w:line="276" w:lineRule="auto"/>
        <w:jc w:val="both"/>
        <w:rPr>
          <w:rFonts w:ascii="Arial" w:eastAsia="Calibri" w:hAnsi="Arial" w:cs="Arial"/>
          <w:i/>
          <w:iCs/>
          <w:color w:val="000000" w:themeColor="text1"/>
          <w:sz w:val="22"/>
          <w:szCs w:val="22"/>
        </w:rPr>
      </w:pPr>
      <w:r w:rsidRPr="00021C81">
        <w:rPr>
          <w:rFonts w:ascii="Arial" w:eastAsia="Calibri" w:hAnsi="Arial" w:cs="Arial"/>
          <w:i/>
          <w:iCs/>
          <w:color w:val="000000" w:themeColor="text1"/>
          <w:sz w:val="22"/>
          <w:szCs w:val="22"/>
        </w:rPr>
        <w:t>(Treść dot. wymogu zatrudnienia przez Wykonawcę na umowę o pracę osób realizujących czynności w zakresie wykonania przedmiotu umowy, sporządzania przez Wykonawcę oświadczeń oraz aktualizowania danych).</w:t>
      </w:r>
    </w:p>
    <w:p w:rsidR="00021C81" w:rsidRPr="00021C81" w:rsidRDefault="00021C81" w:rsidP="00276B00">
      <w:pPr>
        <w:spacing w:line="276" w:lineRule="auto"/>
        <w:jc w:val="both"/>
        <w:rPr>
          <w:rFonts w:ascii="Arial" w:hAnsi="Arial" w:cs="Arial"/>
          <w:color w:val="000000" w:themeColor="text1"/>
          <w:sz w:val="22"/>
          <w:szCs w:val="22"/>
        </w:rPr>
      </w:pPr>
    </w:p>
    <w:p w:rsidR="00021C81" w:rsidRPr="00021C81" w:rsidRDefault="00021C81" w:rsidP="00276B00">
      <w:pPr>
        <w:spacing w:line="276" w:lineRule="auto"/>
        <w:jc w:val="both"/>
        <w:rPr>
          <w:rFonts w:ascii="Arial" w:hAnsi="Arial" w:cs="Arial"/>
          <w:color w:val="000000" w:themeColor="text1"/>
          <w:sz w:val="22"/>
          <w:szCs w:val="22"/>
        </w:rPr>
      </w:pPr>
      <w:r w:rsidRPr="00021C81">
        <w:rPr>
          <w:rFonts w:ascii="Arial" w:hAnsi="Arial" w:cs="Arial"/>
          <w:color w:val="000000" w:themeColor="text1"/>
          <w:sz w:val="22"/>
          <w:szCs w:val="22"/>
        </w:rPr>
        <w:t xml:space="preserve">Wykonawca zatrudnia (wg stanu na koniec sierpnia) blisko 60 tys. pracowników z obszarów dotyczących przyjmowania, transportu i doręczania przesyłek oraz reklamacji czyli takich, którzy potencjalnie mogą realizować czynności w zakresie wykonania przedmiotu umowy. </w:t>
      </w:r>
      <w:r>
        <w:rPr>
          <w:rFonts w:ascii="Arial" w:hAnsi="Arial" w:cs="Arial"/>
          <w:color w:val="000000" w:themeColor="text1"/>
          <w:sz w:val="22"/>
          <w:szCs w:val="22"/>
        </w:rPr>
        <w:br/>
      </w:r>
      <w:r w:rsidRPr="00021C81">
        <w:rPr>
          <w:rFonts w:ascii="Arial" w:hAnsi="Arial" w:cs="Arial"/>
          <w:color w:val="000000" w:themeColor="text1"/>
          <w:sz w:val="22"/>
          <w:szCs w:val="22"/>
        </w:rPr>
        <w:t xml:space="preserve">W tej grupie wskaźnik zatrudnionych na podstawie umowy o pracę w przeliczeniu na pełen etat wynosi znacząco ponad 95%. W niewielkiej części zatrudnienie opiera się o umowy cywilno-prawne – m.in. dla zapewnienia ciągłości obsługi klientów zarówno w miejscach ich siedzib, jak i w placówkach </w:t>
      </w:r>
      <w:r w:rsidRPr="00021C81">
        <w:rPr>
          <w:rFonts w:ascii="Arial" w:hAnsi="Arial" w:cs="Arial"/>
          <w:sz w:val="22"/>
          <w:szCs w:val="22"/>
        </w:rPr>
        <w:t>operatora, w przypadku czasowych nieobecności pracowników przebywających na zwolnieniach chorobowych czy urlopach.</w:t>
      </w:r>
      <w:r w:rsidRPr="00021C81">
        <w:rPr>
          <w:rFonts w:ascii="Arial" w:hAnsi="Arial" w:cs="Arial"/>
          <w:color w:val="FF0000"/>
          <w:sz w:val="22"/>
          <w:szCs w:val="22"/>
        </w:rPr>
        <w:t xml:space="preserve"> </w:t>
      </w:r>
      <w:r w:rsidRPr="00021C81">
        <w:rPr>
          <w:rFonts w:ascii="Arial" w:hAnsi="Arial" w:cs="Arial"/>
          <w:color w:val="000000" w:themeColor="text1"/>
          <w:sz w:val="22"/>
          <w:szCs w:val="22"/>
        </w:rPr>
        <w:t>Co więcej „prace objęte przedmiotowym zamówieniem” będą wykonywać również pracownicy narodowych operatorów pocztowych krajów, do których Zamawiający będzie wysyłał swoje zagraniczne przesyłki pocztowe.</w:t>
      </w:r>
    </w:p>
    <w:p w:rsidR="00021C81" w:rsidRPr="00021C81" w:rsidRDefault="00021C81" w:rsidP="00276B00">
      <w:pPr>
        <w:spacing w:line="276" w:lineRule="auto"/>
        <w:jc w:val="both"/>
        <w:rPr>
          <w:rFonts w:ascii="Arial" w:hAnsi="Arial" w:cs="Arial"/>
          <w:color w:val="000000" w:themeColor="text1"/>
          <w:sz w:val="22"/>
          <w:szCs w:val="22"/>
        </w:rPr>
      </w:pPr>
      <w:r w:rsidRPr="00021C81">
        <w:rPr>
          <w:rFonts w:ascii="Arial" w:hAnsi="Arial" w:cs="Arial"/>
          <w:color w:val="000000" w:themeColor="text1"/>
          <w:sz w:val="22"/>
          <w:szCs w:val="22"/>
        </w:rPr>
        <w:t>Naturalna, nawet czasowa rotacja pracowników zgodnie z wymogiem Zamawiającego, niosłaby za sobą konieczność aktualizacji danych personalnych tychże</w:t>
      </w:r>
      <w:r w:rsidRPr="00021C81">
        <w:rPr>
          <w:rFonts w:ascii="Arial" w:hAnsi="Arial" w:cs="Arial"/>
          <w:color w:val="FF0000"/>
          <w:sz w:val="22"/>
          <w:szCs w:val="22"/>
        </w:rPr>
        <w:t xml:space="preserve"> </w:t>
      </w:r>
      <w:r w:rsidRPr="00021C81">
        <w:rPr>
          <w:rFonts w:ascii="Arial" w:hAnsi="Arial" w:cs="Arial"/>
          <w:sz w:val="22"/>
          <w:szCs w:val="22"/>
        </w:rPr>
        <w:t>w bardzo</w:t>
      </w:r>
      <w:r w:rsidRPr="00021C81">
        <w:rPr>
          <w:rFonts w:ascii="Arial" w:hAnsi="Arial" w:cs="Arial"/>
          <w:color w:val="000000" w:themeColor="text1"/>
          <w:sz w:val="22"/>
          <w:szCs w:val="22"/>
        </w:rPr>
        <w:t xml:space="preserve"> krótkim terminie 7 dni od momentu wystąpienia zmiany, nierealna do wypełnienia przez Wykonawcę ze względu na wielkość jego organizacji oraz centralizację wielu płaszczyzn jego działalności.</w:t>
      </w:r>
    </w:p>
    <w:p w:rsidR="00021C81" w:rsidRPr="00021C81" w:rsidRDefault="00021C81" w:rsidP="00276B00">
      <w:pPr>
        <w:spacing w:line="276" w:lineRule="auto"/>
        <w:jc w:val="both"/>
        <w:rPr>
          <w:rFonts w:ascii="Arial" w:hAnsi="Arial" w:cs="Arial"/>
          <w:color w:val="000000" w:themeColor="text1"/>
          <w:sz w:val="22"/>
          <w:szCs w:val="22"/>
        </w:rPr>
      </w:pPr>
    </w:p>
    <w:p w:rsidR="00021C81" w:rsidRPr="00021C81" w:rsidRDefault="00021C81" w:rsidP="00276B00">
      <w:pPr>
        <w:spacing w:line="276" w:lineRule="auto"/>
        <w:jc w:val="both"/>
        <w:rPr>
          <w:rFonts w:ascii="Arial" w:hAnsi="Arial" w:cs="Arial"/>
          <w:color w:val="000000" w:themeColor="text1"/>
          <w:sz w:val="22"/>
          <w:szCs w:val="22"/>
        </w:rPr>
      </w:pPr>
      <w:r w:rsidRPr="00021C81">
        <w:rPr>
          <w:rFonts w:ascii="Arial" w:hAnsi="Arial" w:cs="Arial"/>
          <w:color w:val="000000" w:themeColor="text1"/>
          <w:sz w:val="22"/>
          <w:szCs w:val="22"/>
        </w:rPr>
        <w:t xml:space="preserve">Ostatecznie niedopełnienie przez Wykonawcę wskazanych w w/w paragrafie Ogłoszenia warunków skutkowałby naliczeniem dotkliwych kar umownych opisanych w </w:t>
      </w:r>
      <w:r w:rsidRPr="00021C81">
        <w:rPr>
          <w:rFonts w:ascii="Arial" w:eastAsia="Calibri" w:hAnsi="Arial" w:cs="Arial"/>
          <w:color w:val="000000" w:themeColor="text1"/>
          <w:sz w:val="22"/>
          <w:szCs w:val="22"/>
        </w:rPr>
        <w:t>§6, pkt. 1, ust. b) i c).</w:t>
      </w:r>
      <w:r w:rsidRPr="00021C81">
        <w:rPr>
          <w:rFonts w:ascii="Arial" w:hAnsi="Arial" w:cs="Arial"/>
          <w:color w:val="000000" w:themeColor="text1"/>
          <w:sz w:val="22"/>
          <w:szCs w:val="22"/>
        </w:rPr>
        <w:t xml:space="preserve"> </w:t>
      </w:r>
    </w:p>
    <w:p w:rsidR="00021C81" w:rsidRPr="00021C81" w:rsidRDefault="00021C81" w:rsidP="00276B00">
      <w:pPr>
        <w:spacing w:line="276" w:lineRule="auto"/>
        <w:jc w:val="both"/>
        <w:rPr>
          <w:rFonts w:ascii="Arial" w:hAnsi="Arial" w:cs="Arial"/>
          <w:color w:val="000000" w:themeColor="text1"/>
          <w:sz w:val="22"/>
          <w:szCs w:val="22"/>
        </w:rPr>
      </w:pPr>
    </w:p>
    <w:p w:rsidR="00021C81" w:rsidRPr="00021C81" w:rsidRDefault="00021C81" w:rsidP="00276B00">
      <w:pPr>
        <w:spacing w:line="276" w:lineRule="auto"/>
        <w:jc w:val="both"/>
        <w:rPr>
          <w:rFonts w:ascii="Arial" w:eastAsia="Calibri" w:hAnsi="Arial" w:cs="Arial"/>
          <w:bCs/>
          <w:color w:val="000000" w:themeColor="text1"/>
          <w:sz w:val="22"/>
          <w:szCs w:val="22"/>
        </w:rPr>
      </w:pPr>
      <w:r w:rsidRPr="00021C81">
        <w:rPr>
          <w:rFonts w:ascii="Arial" w:hAnsi="Arial" w:cs="Arial"/>
          <w:bCs/>
          <w:color w:val="000000" w:themeColor="text1"/>
          <w:sz w:val="22"/>
          <w:szCs w:val="22"/>
        </w:rPr>
        <w:t xml:space="preserve">Uwzględniając powyższe Wykonawca wnioskuje o wykreślenie </w:t>
      </w:r>
      <w:r w:rsidRPr="00021C81">
        <w:rPr>
          <w:rFonts w:ascii="Arial" w:eastAsia="Calibri" w:hAnsi="Arial" w:cs="Arial"/>
          <w:bCs/>
          <w:color w:val="000000" w:themeColor="text1"/>
          <w:sz w:val="22"/>
          <w:szCs w:val="22"/>
        </w:rPr>
        <w:t>§3 w całości.</w:t>
      </w:r>
    </w:p>
    <w:p w:rsidR="00021C81" w:rsidRPr="00021C81" w:rsidRDefault="00021C81" w:rsidP="00276B00">
      <w:pPr>
        <w:spacing w:line="276" w:lineRule="auto"/>
        <w:jc w:val="both"/>
        <w:rPr>
          <w:rFonts w:ascii="Arial" w:eastAsia="Calibri" w:hAnsi="Arial" w:cs="Arial"/>
          <w:bCs/>
          <w:color w:val="000000" w:themeColor="text1"/>
          <w:sz w:val="22"/>
          <w:szCs w:val="22"/>
        </w:rPr>
      </w:pPr>
      <w:r w:rsidRPr="00021C81">
        <w:rPr>
          <w:rFonts w:ascii="Arial" w:eastAsia="Calibri" w:hAnsi="Arial" w:cs="Arial"/>
          <w:bCs/>
          <w:color w:val="000000" w:themeColor="text1"/>
          <w:sz w:val="22"/>
          <w:szCs w:val="22"/>
        </w:rPr>
        <w:t>W  aktualnym brzmieniu ze wszystkimi wymogami nałożonymi na Wykonawcę w zakresie przekazywania danych personalnych pracowników łącznie z zapisami o sankcjach, jest on nie do zaakceptowania przez Wykonawcę, jednocześnie zdaniem Wykonawcy wyklucza duże podmioty działające w oparciu o umowy międzynarodowe.</w:t>
      </w:r>
    </w:p>
    <w:p w:rsidR="00021C81" w:rsidRPr="00021C81" w:rsidRDefault="00021C81" w:rsidP="00276B00">
      <w:pPr>
        <w:spacing w:line="276" w:lineRule="auto"/>
        <w:jc w:val="both"/>
        <w:rPr>
          <w:rFonts w:ascii="Arial" w:hAnsi="Arial" w:cs="Arial"/>
          <w:color w:val="000000"/>
          <w:sz w:val="22"/>
          <w:szCs w:val="22"/>
        </w:rPr>
      </w:pPr>
      <w:r w:rsidRPr="00021C81">
        <w:rPr>
          <w:rFonts w:ascii="Arial" w:hAnsi="Arial" w:cs="Arial"/>
          <w:color w:val="000000"/>
          <w:sz w:val="22"/>
          <w:szCs w:val="22"/>
        </w:rPr>
        <w:lastRenderedPageBreak/>
        <w:t xml:space="preserve">Wykonawca proponuje  sformułowanie wymogu zatrudnienia w opisanej powyżej grupie zawodowej ze wskazaniem </w:t>
      </w:r>
      <w:r w:rsidRPr="00021C81">
        <w:rPr>
          <w:rFonts w:ascii="Arial" w:hAnsi="Arial" w:cs="Arial"/>
          <w:b/>
          <w:color w:val="000000"/>
          <w:sz w:val="22"/>
          <w:szCs w:val="22"/>
        </w:rPr>
        <w:t xml:space="preserve">wymaganego przez Zamawiającego % zatrudnienia </w:t>
      </w:r>
      <w:r>
        <w:rPr>
          <w:rFonts w:ascii="Arial" w:hAnsi="Arial" w:cs="Arial"/>
          <w:b/>
          <w:color w:val="000000"/>
          <w:sz w:val="22"/>
          <w:szCs w:val="22"/>
        </w:rPr>
        <w:br/>
      </w:r>
      <w:r w:rsidRPr="00021C81">
        <w:rPr>
          <w:rFonts w:ascii="Arial" w:hAnsi="Arial" w:cs="Arial"/>
          <w:b/>
          <w:color w:val="000000"/>
          <w:sz w:val="22"/>
          <w:szCs w:val="22"/>
        </w:rPr>
        <w:t>na podstawie umowy o pracę w przeliczeniu na pełen etat</w:t>
      </w:r>
      <w:r w:rsidRPr="00021C81">
        <w:rPr>
          <w:rFonts w:ascii="Arial" w:hAnsi="Arial" w:cs="Arial"/>
          <w:color w:val="000000"/>
          <w:sz w:val="22"/>
          <w:szCs w:val="22"/>
        </w:rPr>
        <w:t xml:space="preserve">, </w:t>
      </w:r>
      <w:r w:rsidRPr="00021C81">
        <w:rPr>
          <w:rFonts w:ascii="Arial" w:hAnsi="Arial" w:cs="Arial"/>
          <w:b/>
          <w:color w:val="000000"/>
          <w:sz w:val="22"/>
          <w:szCs w:val="22"/>
        </w:rPr>
        <w:t xml:space="preserve">w odniesieniu </w:t>
      </w:r>
      <w:r>
        <w:rPr>
          <w:rFonts w:ascii="Arial" w:hAnsi="Arial" w:cs="Arial"/>
          <w:b/>
          <w:color w:val="000000"/>
          <w:sz w:val="22"/>
          <w:szCs w:val="22"/>
        </w:rPr>
        <w:br/>
      </w:r>
      <w:r w:rsidRPr="00021C81">
        <w:rPr>
          <w:rFonts w:ascii="Arial" w:hAnsi="Arial" w:cs="Arial"/>
          <w:b/>
          <w:color w:val="000000"/>
          <w:sz w:val="22"/>
          <w:szCs w:val="22"/>
        </w:rPr>
        <w:t xml:space="preserve">do pracowników wykonujących czynności w zakresie przesyłek przyjmowanych </w:t>
      </w:r>
      <w:r>
        <w:rPr>
          <w:rFonts w:ascii="Arial" w:hAnsi="Arial" w:cs="Arial"/>
          <w:b/>
          <w:color w:val="000000"/>
          <w:sz w:val="22"/>
          <w:szCs w:val="22"/>
        </w:rPr>
        <w:br/>
      </w:r>
      <w:r w:rsidRPr="00021C81">
        <w:rPr>
          <w:rFonts w:ascii="Arial" w:hAnsi="Arial" w:cs="Arial"/>
          <w:b/>
          <w:color w:val="000000"/>
          <w:sz w:val="22"/>
          <w:szCs w:val="22"/>
        </w:rPr>
        <w:t>do obrotu krajowego, z jednoczesną rezygnacją ze szczegółowego  dokumentowania.</w:t>
      </w:r>
    </w:p>
    <w:p w:rsidR="00021C81" w:rsidRPr="00021C81" w:rsidRDefault="00021C81" w:rsidP="00276B00">
      <w:pPr>
        <w:spacing w:line="276" w:lineRule="auto"/>
        <w:jc w:val="both"/>
        <w:rPr>
          <w:rFonts w:ascii="Arial" w:hAnsi="Arial" w:cs="Arial"/>
          <w:color w:val="000000"/>
          <w:sz w:val="22"/>
          <w:szCs w:val="22"/>
        </w:rPr>
      </w:pPr>
    </w:p>
    <w:p w:rsidR="00021C81" w:rsidRPr="00021C81" w:rsidRDefault="00021C81" w:rsidP="00276B00">
      <w:pPr>
        <w:spacing w:line="276" w:lineRule="auto"/>
        <w:jc w:val="both"/>
        <w:rPr>
          <w:rFonts w:ascii="Arial" w:hAnsi="Arial" w:cs="Arial"/>
          <w:color w:val="000000"/>
          <w:sz w:val="22"/>
          <w:szCs w:val="22"/>
        </w:rPr>
      </w:pPr>
      <w:r w:rsidRPr="00021C81">
        <w:rPr>
          <w:rFonts w:ascii="Arial" w:hAnsi="Arial" w:cs="Arial"/>
          <w:color w:val="000000"/>
          <w:sz w:val="22"/>
          <w:szCs w:val="22"/>
        </w:rPr>
        <w:t xml:space="preserve">W  aspekcie udokumentowania spełnienia ww. warunku Wykonawca proponuje oświadczenie odnoszące się do wymaganego przez Zamawiającego % zatrudnionych </w:t>
      </w:r>
      <w:r>
        <w:rPr>
          <w:rFonts w:ascii="Arial" w:hAnsi="Arial" w:cs="Arial"/>
          <w:color w:val="000000"/>
          <w:sz w:val="22"/>
          <w:szCs w:val="22"/>
        </w:rPr>
        <w:br/>
      </w:r>
      <w:r w:rsidRPr="00021C81">
        <w:rPr>
          <w:rFonts w:ascii="Arial" w:hAnsi="Arial" w:cs="Arial"/>
          <w:color w:val="000000"/>
          <w:sz w:val="22"/>
          <w:szCs w:val="22"/>
        </w:rPr>
        <w:t xml:space="preserve">na podstawie umowy o pracę, bez konieczności wskazywania danych personalnych </w:t>
      </w:r>
      <w:r>
        <w:rPr>
          <w:rFonts w:ascii="Arial" w:hAnsi="Arial" w:cs="Arial"/>
          <w:color w:val="000000"/>
          <w:sz w:val="22"/>
          <w:szCs w:val="22"/>
        </w:rPr>
        <w:br/>
      </w:r>
      <w:r w:rsidRPr="00021C81">
        <w:rPr>
          <w:rFonts w:ascii="Arial" w:hAnsi="Arial" w:cs="Arial"/>
          <w:color w:val="000000"/>
          <w:sz w:val="22"/>
          <w:szCs w:val="22"/>
        </w:rPr>
        <w:t>ww. pracowników.</w:t>
      </w:r>
    </w:p>
    <w:p w:rsidR="00972B66" w:rsidRDefault="00972B66" w:rsidP="00276B00">
      <w:pPr>
        <w:spacing w:line="276" w:lineRule="auto"/>
        <w:jc w:val="both"/>
        <w:rPr>
          <w:rFonts w:ascii="Arial" w:hAnsi="Arial" w:cs="Arial"/>
          <w:b/>
          <w:sz w:val="22"/>
          <w:szCs w:val="22"/>
          <w:u w:val="single"/>
        </w:rPr>
      </w:pPr>
    </w:p>
    <w:p w:rsidR="009F4AE3" w:rsidRPr="00021C81" w:rsidRDefault="00333D92" w:rsidP="00276B00">
      <w:pPr>
        <w:spacing w:line="276" w:lineRule="auto"/>
        <w:jc w:val="both"/>
        <w:rPr>
          <w:rFonts w:ascii="Arial" w:hAnsi="Arial" w:cs="Arial"/>
          <w:b/>
          <w:sz w:val="22"/>
          <w:szCs w:val="22"/>
          <w:u w:val="single"/>
        </w:rPr>
      </w:pPr>
      <w:r w:rsidRPr="00021C81">
        <w:rPr>
          <w:rFonts w:ascii="Arial" w:hAnsi="Arial" w:cs="Arial"/>
          <w:b/>
          <w:sz w:val="22"/>
          <w:szCs w:val="22"/>
          <w:u w:val="single"/>
        </w:rPr>
        <w:t>Odpowiedź</w:t>
      </w:r>
      <w:r w:rsidR="009F4AE3" w:rsidRPr="00021C81">
        <w:rPr>
          <w:rFonts w:ascii="Arial" w:hAnsi="Arial" w:cs="Arial"/>
          <w:b/>
          <w:sz w:val="22"/>
          <w:szCs w:val="22"/>
          <w:u w:val="single"/>
        </w:rPr>
        <w:t>:</w:t>
      </w:r>
    </w:p>
    <w:p w:rsidR="00F40B76" w:rsidRPr="00F447A1" w:rsidRDefault="00F40B76" w:rsidP="00F40B76">
      <w:pPr>
        <w:spacing w:line="276" w:lineRule="auto"/>
        <w:jc w:val="both"/>
        <w:rPr>
          <w:rFonts w:ascii="Arial" w:hAnsi="Arial" w:cs="Arial"/>
          <w:strike/>
          <w:sz w:val="22"/>
          <w:szCs w:val="22"/>
        </w:rPr>
      </w:pPr>
      <w:r w:rsidRPr="00EF0A7C">
        <w:rPr>
          <w:rFonts w:ascii="Arial" w:hAnsi="Arial" w:cs="Arial"/>
          <w:sz w:val="22"/>
          <w:szCs w:val="22"/>
        </w:rPr>
        <w:t xml:space="preserve">Zamawiający nie wyraża zgody na wykreślenie § 3 w całości. </w:t>
      </w:r>
    </w:p>
    <w:p w:rsidR="00F40B76" w:rsidRPr="00EF0A7C" w:rsidRDefault="00F40B76" w:rsidP="00F40B76">
      <w:pPr>
        <w:spacing w:line="276" w:lineRule="auto"/>
        <w:jc w:val="both"/>
        <w:rPr>
          <w:rFonts w:ascii="Arial" w:hAnsi="Arial" w:cs="Arial"/>
          <w:sz w:val="22"/>
          <w:szCs w:val="22"/>
        </w:rPr>
      </w:pPr>
      <w:r w:rsidRPr="00EF0A7C">
        <w:rPr>
          <w:rFonts w:ascii="Arial" w:hAnsi="Arial" w:cs="Arial"/>
          <w:sz w:val="22"/>
          <w:szCs w:val="22"/>
        </w:rPr>
        <w:t xml:space="preserve">Zgodnie z brzmieniem § 5 ust. 3 Regulaminu, Zamawiający zobowiązany jest w opisie przedmiotu zamówienia określić wymagania zatrudnienia przez wykonawcę lub podwykonawcę na podstawie umowy o pracę osób wykonujących wskazane przez Zamawiającego czynności w realizacji zamówienia, jeżeli wykonanie tych czynności polega na wykonywaniu pracy w sposób określony w art. 22 § 1 ustawy Kodeks pracy. </w:t>
      </w:r>
    </w:p>
    <w:p w:rsidR="009F4AE3" w:rsidRPr="00021C81" w:rsidRDefault="00F40B76" w:rsidP="00F40B76">
      <w:pPr>
        <w:spacing w:line="276" w:lineRule="auto"/>
        <w:jc w:val="both"/>
        <w:rPr>
          <w:rFonts w:ascii="Arial" w:hAnsi="Arial" w:cs="Arial"/>
          <w:sz w:val="22"/>
          <w:szCs w:val="22"/>
        </w:rPr>
      </w:pPr>
      <w:r>
        <w:rPr>
          <w:rFonts w:ascii="Arial" w:hAnsi="Arial" w:cs="Arial"/>
          <w:sz w:val="22"/>
          <w:szCs w:val="22"/>
        </w:rPr>
        <w:t>Powyższy o</w:t>
      </w:r>
      <w:r w:rsidRPr="00EF0A7C">
        <w:rPr>
          <w:rFonts w:ascii="Arial" w:hAnsi="Arial" w:cs="Arial"/>
          <w:sz w:val="22"/>
          <w:szCs w:val="22"/>
        </w:rPr>
        <w:t xml:space="preserve">bowiązek określenia przez Zamawiającego w opisie przedmiotu wymagań zatrudnienia jest wyrazem zagwarantowania przestrzegania prawa przy realizacji zamówień publicznych i zerwania z praktyką zawierania umów cywilnoprawnych w sytuacji, gdy jest </w:t>
      </w:r>
      <w:r>
        <w:rPr>
          <w:rFonts w:ascii="Arial" w:hAnsi="Arial" w:cs="Arial"/>
          <w:sz w:val="22"/>
          <w:szCs w:val="22"/>
        </w:rPr>
        <w:br/>
      </w:r>
      <w:r w:rsidRPr="00EF0A7C">
        <w:rPr>
          <w:rFonts w:ascii="Arial" w:hAnsi="Arial" w:cs="Arial"/>
          <w:sz w:val="22"/>
          <w:szCs w:val="22"/>
        </w:rPr>
        <w:t xml:space="preserve">to nieuzasadnione charakterem stosunku. </w:t>
      </w:r>
    </w:p>
    <w:p w:rsidR="00F40B76" w:rsidRDefault="00F40B76" w:rsidP="00F40B76">
      <w:pPr>
        <w:spacing w:line="276" w:lineRule="auto"/>
        <w:ind w:firstLine="705"/>
        <w:jc w:val="both"/>
        <w:rPr>
          <w:rFonts w:ascii="Arial" w:hAnsi="Arial" w:cs="Arial"/>
          <w:sz w:val="22"/>
          <w:szCs w:val="22"/>
        </w:rPr>
      </w:pPr>
      <w:r>
        <w:rPr>
          <w:rFonts w:ascii="Arial" w:hAnsi="Arial" w:cs="Arial"/>
          <w:sz w:val="22"/>
          <w:szCs w:val="22"/>
        </w:rPr>
        <w:t>Jednocześnie Zamawiający dokonuje zmiany w Rozdziale</w:t>
      </w:r>
      <w:r w:rsidRPr="00827E9D">
        <w:rPr>
          <w:rFonts w:ascii="Arial" w:hAnsi="Arial" w:cs="Arial"/>
          <w:sz w:val="22"/>
          <w:szCs w:val="22"/>
        </w:rPr>
        <w:t xml:space="preserve"> XVI „Isto</w:t>
      </w:r>
      <w:r>
        <w:rPr>
          <w:rFonts w:ascii="Arial" w:hAnsi="Arial" w:cs="Arial"/>
          <w:sz w:val="22"/>
          <w:szCs w:val="22"/>
        </w:rPr>
        <w:t>tne dla stron postanowienia” w Części</w:t>
      </w:r>
      <w:r w:rsidRPr="00827E9D">
        <w:rPr>
          <w:rFonts w:ascii="Arial" w:hAnsi="Arial" w:cs="Arial"/>
          <w:sz w:val="22"/>
          <w:szCs w:val="22"/>
        </w:rPr>
        <w:t xml:space="preserve"> 1, §</w:t>
      </w:r>
      <w:r>
        <w:rPr>
          <w:rFonts w:ascii="Arial" w:hAnsi="Arial" w:cs="Arial"/>
          <w:sz w:val="22"/>
          <w:szCs w:val="22"/>
        </w:rPr>
        <w:t xml:space="preserve"> 3 ust. 2  który przyjmuje brzmienie:</w:t>
      </w:r>
    </w:p>
    <w:p w:rsidR="00F40B76" w:rsidRDefault="00F40B76" w:rsidP="00F40B76">
      <w:pPr>
        <w:spacing w:line="276" w:lineRule="auto"/>
        <w:ind w:left="720"/>
        <w:jc w:val="both"/>
        <w:rPr>
          <w:rFonts w:ascii="Arial" w:hAnsi="Arial" w:cs="Arial"/>
          <w:sz w:val="22"/>
          <w:szCs w:val="22"/>
        </w:rPr>
      </w:pPr>
    </w:p>
    <w:p w:rsidR="00F40B76" w:rsidRPr="00346AE7" w:rsidRDefault="00F40B76" w:rsidP="00F40B76">
      <w:pPr>
        <w:spacing w:line="276" w:lineRule="auto"/>
        <w:ind w:left="705" w:hanging="421"/>
        <w:jc w:val="both"/>
        <w:rPr>
          <w:rFonts w:ascii="Arial" w:hAnsi="Arial" w:cs="Arial"/>
          <w:b/>
          <w:i/>
          <w:u w:val="single"/>
        </w:rPr>
      </w:pPr>
      <w:r w:rsidRPr="00346AE7">
        <w:rPr>
          <w:rFonts w:ascii="Arial" w:hAnsi="Arial" w:cs="Arial"/>
          <w:i/>
          <w:sz w:val="22"/>
          <w:szCs w:val="22"/>
        </w:rPr>
        <w:t>2.</w:t>
      </w:r>
      <w:r w:rsidRPr="00346AE7">
        <w:rPr>
          <w:rFonts w:ascii="Arial" w:hAnsi="Arial" w:cs="Arial"/>
          <w:i/>
          <w:sz w:val="22"/>
          <w:szCs w:val="22"/>
        </w:rPr>
        <w:tab/>
        <w:t xml:space="preserve">Wykonawca </w:t>
      </w:r>
      <w:r>
        <w:rPr>
          <w:rFonts w:ascii="Arial" w:hAnsi="Arial" w:cs="Arial"/>
          <w:i/>
          <w:sz w:val="22"/>
          <w:szCs w:val="22"/>
        </w:rPr>
        <w:t>zobowiązany jest do przedłożenia Zamawiającemu w dniu podpisania umowy oświadczenia</w:t>
      </w:r>
      <w:r w:rsidRPr="00346AE7">
        <w:rPr>
          <w:rFonts w:ascii="Arial" w:hAnsi="Arial" w:cs="Arial"/>
          <w:i/>
          <w:sz w:val="22"/>
          <w:szCs w:val="22"/>
        </w:rPr>
        <w:t>, potwierdzające</w:t>
      </w:r>
      <w:r>
        <w:rPr>
          <w:rFonts w:ascii="Arial" w:hAnsi="Arial" w:cs="Arial"/>
          <w:i/>
          <w:sz w:val="22"/>
          <w:szCs w:val="22"/>
        </w:rPr>
        <w:t>go,</w:t>
      </w:r>
      <w:r w:rsidRPr="00346AE7">
        <w:rPr>
          <w:rFonts w:ascii="Arial" w:hAnsi="Arial" w:cs="Arial"/>
          <w:i/>
          <w:sz w:val="22"/>
          <w:szCs w:val="22"/>
        </w:rPr>
        <w:t xml:space="preserve"> że osoby realizujące przedmiot umowy są </w:t>
      </w:r>
      <w:r>
        <w:rPr>
          <w:rFonts w:ascii="Arial" w:hAnsi="Arial" w:cs="Arial"/>
          <w:i/>
          <w:sz w:val="22"/>
          <w:szCs w:val="22"/>
        </w:rPr>
        <w:t>osobami zatrudnionymi</w:t>
      </w:r>
      <w:r w:rsidRPr="00346AE7">
        <w:rPr>
          <w:rFonts w:ascii="Arial" w:hAnsi="Arial" w:cs="Arial"/>
          <w:i/>
          <w:sz w:val="22"/>
          <w:szCs w:val="22"/>
        </w:rPr>
        <w:t xml:space="preserve"> na umowę o pracę.</w:t>
      </w:r>
    </w:p>
    <w:p w:rsidR="00F40B76" w:rsidRDefault="00F40B76" w:rsidP="00F40B76">
      <w:pPr>
        <w:spacing w:line="276" w:lineRule="auto"/>
        <w:jc w:val="both"/>
        <w:rPr>
          <w:rFonts w:ascii="Arial" w:hAnsi="Arial" w:cs="Arial"/>
          <w:sz w:val="22"/>
          <w:szCs w:val="22"/>
        </w:rPr>
      </w:pPr>
    </w:p>
    <w:p w:rsidR="00F40B76" w:rsidRDefault="00F40B76" w:rsidP="00F40B76">
      <w:pPr>
        <w:spacing w:line="276" w:lineRule="auto"/>
        <w:jc w:val="both"/>
        <w:rPr>
          <w:rFonts w:ascii="Arial" w:hAnsi="Arial" w:cs="Arial"/>
          <w:sz w:val="22"/>
          <w:szCs w:val="22"/>
        </w:rPr>
      </w:pPr>
      <w:r w:rsidRPr="00346AE7">
        <w:rPr>
          <w:rFonts w:ascii="Arial" w:hAnsi="Arial" w:cs="Arial"/>
          <w:sz w:val="22"/>
          <w:szCs w:val="22"/>
        </w:rPr>
        <w:t xml:space="preserve">Zamawiający </w:t>
      </w:r>
      <w:r>
        <w:rPr>
          <w:rFonts w:ascii="Arial" w:hAnsi="Arial" w:cs="Arial"/>
          <w:sz w:val="22"/>
          <w:szCs w:val="22"/>
        </w:rPr>
        <w:t xml:space="preserve">usuwa w </w:t>
      </w:r>
      <w:r w:rsidRPr="00346AE7">
        <w:rPr>
          <w:rFonts w:ascii="Arial" w:hAnsi="Arial" w:cs="Arial"/>
          <w:sz w:val="22"/>
          <w:szCs w:val="22"/>
        </w:rPr>
        <w:t xml:space="preserve">Rozdziale XVI „Istotne dla stron postanowienia” </w:t>
      </w:r>
      <w:r>
        <w:rPr>
          <w:rFonts w:ascii="Arial" w:hAnsi="Arial" w:cs="Arial"/>
          <w:sz w:val="22"/>
          <w:szCs w:val="22"/>
        </w:rPr>
        <w:t xml:space="preserve">w Części 1 w § 3 </w:t>
      </w:r>
      <w:r>
        <w:rPr>
          <w:rFonts w:ascii="Arial" w:hAnsi="Arial" w:cs="Arial"/>
          <w:sz w:val="22"/>
          <w:szCs w:val="22"/>
        </w:rPr>
        <w:br/>
        <w:t>ust. 3.</w:t>
      </w:r>
    </w:p>
    <w:p w:rsidR="00F40B76" w:rsidRDefault="00F40B76" w:rsidP="00F40B76">
      <w:pPr>
        <w:spacing w:line="276" w:lineRule="auto"/>
        <w:jc w:val="both"/>
        <w:rPr>
          <w:rFonts w:ascii="Arial" w:hAnsi="Arial" w:cs="Arial"/>
          <w:sz w:val="22"/>
          <w:szCs w:val="22"/>
        </w:rPr>
      </w:pPr>
      <w:r w:rsidRPr="00346AE7">
        <w:rPr>
          <w:rFonts w:ascii="Arial" w:hAnsi="Arial" w:cs="Arial"/>
          <w:sz w:val="22"/>
          <w:szCs w:val="22"/>
        </w:rPr>
        <w:t>Zamawiający usuwa w Rozdziale XVI „Istotne dla str</w:t>
      </w:r>
      <w:r>
        <w:rPr>
          <w:rFonts w:ascii="Arial" w:hAnsi="Arial" w:cs="Arial"/>
          <w:sz w:val="22"/>
          <w:szCs w:val="22"/>
        </w:rPr>
        <w:t xml:space="preserve">on postanowienia” w Części 1 w § 6 </w:t>
      </w:r>
      <w:r>
        <w:rPr>
          <w:rFonts w:ascii="Arial" w:hAnsi="Arial" w:cs="Arial"/>
          <w:sz w:val="22"/>
          <w:szCs w:val="22"/>
        </w:rPr>
        <w:br/>
        <w:t>ust. 1 lit. c).</w:t>
      </w:r>
    </w:p>
    <w:p w:rsidR="00F40B76" w:rsidRDefault="00F40B76" w:rsidP="00F40B76">
      <w:pPr>
        <w:spacing w:line="276" w:lineRule="auto"/>
        <w:jc w:val="both"/>
        <w:rPr>
          <w:rFonts w:ascii="Arial" w:hAnsi="Arial" w:cs="Arial"/>
          <w:sz w:val="22"/>
          <w:szCs w:val="22"/>
        </w:rPr>
      </w:pPr>
    </w:p>
    <w:p w:rsidR="00F40B76" w:rsidRDefault="00F40B76" w:rsidP="00F40B76">
      <w:pPr>
        <w:spacing w:line="276" w:lineRule="auto"/>
        <w:jc w:val="both"/>
        <w:rPr>
          <w:rFonts w:ascii="Arial" w:hAnsi="Arial" w:cs="Arial"/>
          <w:sz w:val="22"/>
          <w:szCs w:val="22"/>
        </w:rPr>
      </w:pPr>
      <w:r>
        <w:rPr>
          <w:rFonts w:ascii="Arial" w:hAnsi="Arial" w:cs="Arial"/>
          <w:sz w:val="22"/>
          <w:szCs w:val="22"/>
        </w:rPr>
        <w:t>W Części 1 Załącznika nr 6 do Ogłoszenia „Opis przedmiotu zamówienia” Zamawiający zmienia pkt. 21, który otrzymuje brzmienie:</w:t>
      </w:r>
    </w:p>
    <w:p w:rsidR="00F40B76" w:rsidRDefault="00F40B76" w:rsidP="00F40B76">
      <w:pPr>
        <w:spacing w:line="276" w:lineRule="auto"/>
        <w:jc w:val="both"/>
        <w:rPr>
          <w:rFonts w:ascii="Arial" w:hAnsi="Arial" w:cs="Arial"/>
          <w:sz w:val="22"/>
          <w:szCs w:val="22"/>
        </w:rPr>
      </w:pPr>
    </w:p>
    <w:p w:rsidR="00F40B76" w:rsidRDefault="00F40B76" w:rsidP="00F40B76">
      <w:pPr>
        <w:spacing w:line="276" w:lineRule="auto"/>
        <w:ind w:left="708" w:hanging="708"/>
        <w:jc w:val="both"/>
        <w:rPr>
          <w:rFonts w:ascii="Arial" w:hAnsi="Arial" w:cs="Arial"/>
          <w:i/>
          <w:sz w:val="22"/>
          <w:szCs w:val="22"/>
        </w:rPr>
      </w:pPr>
      <w:r w:rsidRPr="00A11F48">
        <w:rPr>
          <w:rFonts w:ascii="Arial" w:hAnsi="Arial" w:cs="Arial"/>
          <w:i/>
          <w:sz w:val="22"/>
          <w:szCs w:val="22"/>
        </w:rPr>
        <w:t>21</w:t>
      </w:r>
      <w:r w:rsidRPr="00A11F48">
        <w:rPr>
          <w:i/>
        </w:rPr>
        <w:t xml:space="preserve"> </w:t>
      </w:r>
      <w:r>
        <w:rPr>
          <w:i/>
        </w:rPr>
        <w:tab/>
      </w:r>
      <w:r w:rsidRPr="00A11F48">
        <w:rPr>
          <w:rFonts w:ascii="Arial" w:hAnsi="Arial" w:cs="Arial"/>
          <w:i/>
          <w:sz w:val="22"/>
          <w:szCs w:val="22"/>
        </w:rPr>
        <w:t>Wykonawca zobowiązany jest do przedłożenia Zamawiającemu w dniu podpisania umowy oświadczenia, potwierdzającego, że osoby realizujące przedmiot umowy są osobami zatrudnionymi na umowę o pracę.</w:t>
      </w:r>
    </w:p>
    <w:p w:rsidR="00F40B76" w:rsidRPr="00A11F48" w:rsidRDefault="00F40B76" w:rsidP="00F40B76">
      <w:pPr>
        <w:spacing w:line="276" w:lineRule="auto"/>
        <w:ind w:left="708" w:hanging="708"/>
        <w:jc w:val="both"/>
        <w:rPr>
          <w:rFonts w:ascii="Arial" w:hAnsi="Arial" w:cs="Arial"/>
          <w:sz w:val="22"/>
          <w:szCs w:val="22"/>
        </w:rPr>
      </w:pPr>
    </w:p>
    <w:p w:rsidR="00F40B76" w:rsidRPr="00A11F48" w:rsidRDefault="00F40B76" w:rsidP="00F40B76">
      <w:pPr>
        <w:spacing w:line="276" w:lineRule="auto"/>
        <w:ind w:left="708" w:hanging="708"/>
        <w:jc w:val="both"/>
        <w:rPr>
          <w:rFonts w:ascii="Arial" w:hAnsi="Arial" w:cs="Arial"/>
          <w:sz w:val="22"/>
          <w:szCs w:val="22"/>
        </w:rPr>
      </w:pPr>
      <w:r w:rsidRPr="00A11F48">
        <w:rPr>
          <w:rFonts w:ascii="Arial" w:hAnsi="Arial" w:cs="Arial"/>
          <w:sz w:val="22"/>
          <w:szCs w:val="22"/>
        </w:rPr>
        <w:t>Zamawiający usuwa pkt. 22</w:t>
      </w:r>
      <w:r w:rsidRPr="00A11F48">
        <w:t xml:space="preserve"> </w:t>
      </w:r>
      <w:r w:rsidRPr="00A11F48">
        <w:rPr>
          <w:rFonts w:ascii="Arial" w:hAnsi="Arial" w:cs="Arial"/>
          <w:sz w:val="22"/>
          <w:szCs w:val="22"/>
        </w:rPr>
        <w:t xml:space="preserve">w Części 1 Załącznika nr 6 do Ogłoszenia „Opis przedmiotu </w:t>
      </w:r>
    </w:p>
    <w:p w:rsidR="00F40B76" w:rsidRPr="00A11F48" w:rsidRDefault="00F40B76" w:rsidP="00F40B76">
      <w:pPr>
        <w:spacing w:line="276" w:lineRule="auto"/>
        <w:ind w:left="708" w:hanging="708"/>
        <w:jc w:val="both"/>
        <w:rPr>
          <w:rFonts w:ascii="Arial" w:hAnsi="Arial" w:cs="Arial"/>
          <w:sz w:val="22"/>
          <w:szCs w:val="22"/>
        </w:rPr>
      </w:pPr>
      <w:r w:rsidRPr="00A11F48">
        <w:rPr>
          <w:rFonts w:ascii="Arial" w:hAnsi="Arial" w:cs="Arial"/>
          <w:sz w:val="22"/>
          <w:szCs w:val="22"/>
        </w:rPr>
        <w:t>zamówienia”.</w:t>
      </w:r>
    </w:p>
    <w:p w:rsidR="00F40B76" w:rsidRDefault="00F40B76" w:rsidP="00F40B76">
      <w:pPr>
        <w:spacing w:line="276" w:lineRule="auto"/>
        <w:jc w:val="both"/>
        <w:rPr>
          <w:rFonts w:ascii="Arial" w:hAnsi="Arial" w:cs="Arial"/>
          <w:sz w:val="22"/>
          <w:szCs w:val="22"/>
        </w:rPr>
      </w:pPr>
    </w:p>
    <w:p w:rsidR="00F40B76" w:rsidRDefault="00F40B76" w:rsidP="00F40B76">
      <w:pPr>
        <w:spacing w:line="276" w:lineRule="auto"/>
        <w:jc w:val="both"/>
        <w:rPr>
          <w:rFonts w:ascii="Arial" w:hAnsi="Arial" w:cs="Arial"/>
          <w:sz w:val="22"/>
          <w:szCs w:val="22"/>
        </w:rPr>
      </w:pPr>
      <w:r w:rsidRPr="00026976">
        <w:rPr>
          <w:rFonts w:ascii="Arial" w:hAnsi="Arial" w:cs="Arial"/>
          <w:sz w:val="22"/>
          <w:szCs w:val="22"/>
        </w:rPr>
        <w:t xml:space="preserve">Zamawiający usuwa  w pkt 23 w Części 1 Załącznika nr 6 do Ogłoszenia „Opis przedmiotu </w:t>
      </w:r>
      <w:r>
        <w:rPr>
          <w:rFonts w:ascii="Arial" w:hAnsi="Arial" w:cs="Arial"/>
          <w:sz w:val="22"/>
          <w:szCs w:val="22"/>
        </w:rPr>
        <w:t>zamówienia” ostatnie zdanie w brzmieniu:</w:t>
      </w:r>
    </w:p>
    <w:p w:rsidR="00F40B76" w:rsidRPr="00026976" w:rsidRDefault="00F40B76" w:rsidP="00F40B76">
      <w:pPr>
        <w:spacing w:line="276" w:lineRule="auto"/>
        <w:jc w:val="both"/>
        <w:rPr>
          <w:rFonts w:ascii="Arial" w:hAnsi="Arial" w:cs="Arial"/>
          <w:i/>
          <w:sz w:val="22"/>
          <w:szCs w:val="22"/>
        </w:rPr>
      </w:pPr>
      <w:r>
        <w:rPr>
          <w:rFonts w:ascii="Arial" w:hAnsi="Arial" w:cs="Arial"/>
          <w:i/>
          <w:sz w:val="22"/>
          <w:szCs w:val="22"/>
        </w:rPr>
        <w:t>„</w:t>
      </w:r>
      <w:r w:rsidRPr="00026976">
        <w:rPr>
          <w:rFonts w:ascii="Arial" w:hAnsi="Arial" w:cs="Arial"/>
          <w:i/>
          <w:sz w:val="22"/>
          <w:szCs w:val="22"/>
        </w:rPr>
        <w:t>Obowiązek taki dotyczy również sytuacji, o której mowa w ust. 22.</w:t>
      </w:r>
      <w:r>
        <w:rPr>
          <w:rFonts w:ascii="Arial" w:hAnsi="Arial" w:cs="Arial"/>
          <w:i/>
          <w:sz w:val="22"/>
          <w:szCs w:val="22"/>
        </w:rPr>
        <w:t>”</w:t>
      </w:r>
    </w:p>
    <w:p w:rsidR="009F4AE3" w:rsidRPr="00021C81" w:rsidRDefault="009F4AE3" w:rsidP="00276B00">
      <w:pPr>
        <w:spacing w:line="276" w:lineRule="auto"/>
        <w:jc w:val="both"/>
        <w:rPr>
          <w:rFonts w:ascii="Arial" w:hAnsi="Arial" w:cs="Arial"/>
          <w:b/>
          <w:sz w:val="22"/>
          <w:szCs w:val="22"/>
          <w:u w:val="single"/>
        </w:rPr>
      </w:pPr>
    </w:p>
    <w:p w:rsidR="00F40B76" w:rsidRDefault="00F40B76" w:rsidP="00276B00">
      <w:pPr>
        <w:spacing w:line="276" w:lineRule="auto"/>
        <w:jc w:val="both"/>
        <w:rPr>
          <w:rFonts w:ascii="Arial" w:hAnsi="Arial" w:cs="Arial"/>
          <w:b/>
          <w:sz w:val="22"/>
          <w:szCs w:val="22"/>
          <w:u w:val="single"/>
        </w:rPr>
      </w:pPr>
    </w:p>
    <w:p w:rsidR="009F4AE3" w:rsidRPr="00021C81" w:rsidRDefault="009F4AE3" w:rsidP="00276B00">
      <w:pPr>
        <w:spacing w:line="276" w:lineRule="auto"/>
        <w:jc w:val="both"/>
        <w:rPr>
          <w:rFonts w:ascii="Arial" w:hAnsi="Arial" w:cs="Arial"/>
          <w:b/>
          <w:sz w:val="22"/>
          <w:szCs w:val="22"/>
          <w:u w:val="single"/>
        </w:rPr>
      </w:pPr>
      <w:r w:rsidRPr="00021C81">
        <w:rPr>
          <w:rFonts w:ascii="Arial" w:hAnsi="Arial" w:cs="Arial"/>
          <w:b/>
          <w:sz w:val="22"/>
          <w:szCs w:val="22"/>
          <w:u w:val="single"/>
        </w:rPr>
        <w:lastRenderedPageBreak/>
        <w:t>Pytanie 2:</w:t>
      </w:r>
    </w:p>
    <w:p w:rsidR="00021C81" w:rsidRPr="00021C81" w:rsidRDefault="00021C81" w:rsidP="00276B00">
      <w:pPr>
        <w:spacing w:line="276" w:lineRule="auto"/>
        <w:jc w:val="both"/>
        <w:rPr>
          <w:rFonts w:ascii="Arial" w:eastAsia="Calibri" w:hAnsi="Arial" w:cs="Arial"/>
          <w:b/>
          <w:bCs/>
          <w:color w:val="000000" w:themeColor="text1"/>
          <w:sz w:val="22"/>
          <w:szCs w:val="22"/>
        </w:rPr>
      </w:pPr>
      <w:r w:rsidRPr="00021C81">
        <w:rPr>
          <w:rFonts w:ascii="Arial" w:hAnsi="Arial" w:cs="Arial"/>
          <w:b/>
          <w:color w:val="000000" w:themeColor="text1"/>
          <w:sz w:val="22"/>
          <w:szCs w:val="22"/>
        </w:rPr>
        <w:t>Ogłoszenie o zamówieniu, Rozdział XVI „</w:t>
      </w:r>
      <w:r w:rsidRPr="00021C81">
        <w:rPr>
          <w:rFonts w:ascii="Arial" w:hAnsi="Arial" w:cs="Arial"/>
          <w:b/>
          <w:sz w:val="22"/>
          <w:szCs w:val="22"/>
        </w:rPr>
        <w:t xml:space="preserve">Istotne dla stron postanowienia, które zostaną wprowadzone do treści zawieranej umowy w sprawie zamówienia publicznego” część 1, </w:t>
      </w:r>
      <w:r w:rsidRPr="00021C81">
        <w:rPr>
          <w:rFonts w:ascii="Arial" w:eastAsia="Calibri" w:hAnsi="Arial" w:cs="Arial"/>
          <w:b/>
          <w:bCs/>
          <w:color w:val="000000" w:themeColor="text1"/>
          <w:sz w:val="22"/>
          <w:szCs w:val="22"/>
        </w:rPr>
        <w:t>§</w:t>
      </w:r>
      <w:r w:rsidR="003C210E">
        <w:rPr>
          <w:rFonts w:ascii="Arial" w:eastAsia="Calibri" w:hAnsi="Arial" w:cs="Arial"/>
          <w:b/>
          <w:bCs/>
          <w:color w:val="000000" w:themeColor="text1"/>
          <w:sz w:val="22"/>
          <w:szCs w:val="22"/>
        </w:rPr>
        <w:t xml:space="preserve"> </w:t>
      </w:r>
      <w:r w:rsidRPr="00021C81">
        <w:rPr>
          <w:rFonts w:ascii="Arial" w:eastAsia="Calibri" w:hAnsi="Arial" w:cs="Arial"/>
          <w:b/>
          <w:bCs/>
          <w:color w:val="000000" w:themeColor="text1"/>
          <w:sz w:val="22"/>
          <w:szCs w:val="22"/>
        </w:rPr>
        <w:t>5 pkt.1:</w:t>
      </w:r>
    </w:p>
    <w:p w:rsidR="00021C81" w:rsidRPr="00021C81" w:rsidRDefault="00021C81" w:rsidP="00276B00">
      <w:pPr>
        <w:spacing w:line="276" w:lineRule="auto"/>
        <w:jc w:val="both"/>
        <w:rPr>
          <w:rFonts w:ascii="Arial" w:hAnsi="Arial" w:cs="Arial"/>
          <w:sz w:val="22"/>
          <w:szCs w:val="22"/>
        </w:rPr>
      </w:pPr>
      <w:r w:rsidRPr="00021C81">
        <w:rPr>
          <w:rFonts w:ascii="Arial" w:hAnsi="Arial" w:cs="Arial"/>
          <w:sz w:val="22"/>
          <w:szCs w:val="22"/>
        </w:rPr>
        <w:t xml:space="preserve">„1. </w:t>
      </w:r>
      <w:bookmarkStart w:id="0" w:name="_Hlk20835010"/>
      <w:r w:rsidRPr="00021C81">
        <w:rPr>
          <w:rFonts w:ascii="Arial" w:hAnsi="Arial" w:cs="Arial"/>
          <w:sz w:val="22"/>
          <w:szCs w:val="22"/>
        </w:rPr>
        <w:t xml:space="preserve">Zamawiający przewiduje możliwość zmiany umowy w przypadku świadczenia usług </w:t>
      </w:r>
      <w:r>
        <w:rPr>
          <w:rFonts w:ascii="Arial" w:hAnsi="Arial" w:cs="Arial"/>
          <w:sz w:val="22"/>
          <w:szCs w:val="22"/>
        </w:rPr>
        <w:br/>
      </w:r>
      <w:r w:rsidRPr="00021C81">
        <w:rPr>
          <w:rFonts w:ascii="Arial" w:hAnsi="Arial" w:cs="Arial"/>
          <w:sz w:val="22"/>
          <w:szCs w:val="22"/>
        </w:rPr>
        <w:t>po cenach niższych niż ustalone w umowie, z zastrzeżeniem warunków dotyczących jakości określonych w Ogłoszeniu i w umowie – w razie okresowych promocji cenowych</w:t>
      </w:r>
      <w:bookmarkEnd w:id="0"/>
      <w:r w:rsidRPr="00021C81">
        <w:rPr>
          <w:rFonts w:ascii="Arial" w:hAnsi="Arial" w:cs="Arial"/>
          <w:sz w:val="22"/>
          <w:szCs w:val="22"/>
        </w:rPr>
        <w:t>.”</w:t>
      </w:r>
    </w:p>
    <w:p w:rsidR="00021C81" w:rsidRPr="00021C81" w:rsidRDefault="00021C81" w:rsidP="00276B00">
      <w:pPr>
        <w:spacing w:line="276" w:lineRule="auto"/>
        <w:jc w:val="both"/>
        <w:rPr>
          <w:rFonts w:ascii="Arial" w:hAnsi="Arial" w:cs="Arial"/>
          <w:b/>
          <w:sz w:val="22"/>
          <w:szCs w:val="22"/>
        </w:rPr>
      </w:pPr>
    </w:p>
    <w:p w:rsidR="00021C81" w:rsidRPr="00021C81" w:rsidRDefault="00021C81" w:rsidP="00276B00">
      <w:pPr>
        <w:spacing w:line="276" w:lineRule="auto"/>
        <w:jc w:val="both"/>
        <w:rPr>
          <w:rFonts w:ascii="Arial" w:hAnsi="Arial" w:cs="Arial"/>
          <w:bCs/>
          <w:sz w:val="22"/>
          <w:szCs w:val="22"/>
        </w:rPr>
      </w:pPr>
      <w:r w:rsidRPr="00021C81">
        <w:rPr>
          <w:rFonts w:ascii="Arial" w:hAnsi="Arial" w:cs="Arial"/>
          <w:bCs/>
          <w:sz w:val="22"/>
          <w:szCs w:val="22"/>
        </w:rPr>
        <w:t>Wykonawca wnosi o dodanie zapisu umożliwiającego zmianę cen przesyłek trybem przewidzianym  w zapisach ustawy prawo pocztowe proponując jego treść w brzmieniu:</w:t>
      </w:r>
    </w:p>
    <w:p w:rsidR="00021C81" w:rsidRPr="00021C81" w:rsidRDefault="00021C81" w:rsidP="00276B00">
      <w:pPr>
        <w:widowControl w:val="0"/>
        <w:suppressAutoHyphens/>
        <w:spacing w:line="276" w:lineRule="auto"/>
        <w:jc w:val="both"/>
        <w:rPr>
          <w:rFonts w:ascii="Arial" w:hAnsi="Arial" w:cs="Arial"/>
          <w:bCs/>
          <w:color w:val="000000"/>
          <w:sz w:val="22"/>
          <w:szCs w:val="22"/>
        </w:rPr>
      </w:pPr>
      <w:r w:rsidRPr="00021C81">
        <w:rPr>
          <w:rFonts w:ascii="Arial" w:hAnsi="Arial" w:cs="Arial"/>
          <w:bCs/>
          <w:sz w:val="22"/>
          <w:szCs w:val="22"/>
        </w:rPr>
        <w:t xml:space="preserve">„1. Zamawiający przewiduje możliwość zmiany umowy w przypadku świadczenia usług </w:t>
      </w:r>
      <w:r w:rsidRPr="00021C81">
        <w:rPr>
          <w:rFonts w:ascii="Arial" w:hAnsi="Arial" w:cs="Arial"/>
          <w:bCs/>
          <w:sz w:val="22"/>
          <w:szCs w:val="22"/>
        </w:rPr>
        <w:br/>
        <w:t>po cenach niższych niż ustalone w umowie, z zastrzeżeniem warunków dotyczących jakości określonych w Ogłoszeniu i w umowie – w razie okresowych promocji cenowych</w:t>
      </w:r>
      <w:r w:rsidRPr="00021C81">
        <w:rPr>
          <w:rFonts w:ascii="Arial" w:hAnsi="Arial" w:cs="Arial"/>
          <w:bCs/>
          <w:color w:val="000000"/>
          <w:sz w:val="22"/>
          <w:szCs w:val="22"/>
        </w:rPr>
        <w:t xml:space="preserve"> lub </w:t>
      </w:r>
      <w:r>
        <w:rPr>
          <w:rFonts w:ascii="Arial" w:hAnsi="Arial" w:cs="Arial"/>
          <w:bCs/>
          <w:color w:val="000000"/>
          <w:sz w:val="22"/>
          <w:szCs w:val="22"/>
        </w:rPr>
        <w:br/>
      </w:r>
      <w:r w:rsidRPr="00021C81">
        <w:rPr>
          <w:rFonts w:ascii="Arial" w:hAnsi="Arial" w:cs="Arial"/>
          <w:bCs/>
          <w:color w:val="000000"/>
          <w:sz w:val="22"/>
          <w:szCs w:val="22"/>
        </w:rPr>
        <w:t xml:space="preserve">w przypadku zmiany Cennika Usług Powszechnych w trybie przewidywanym w Ustawie Prawo Pocztowe i </w:t>
      </w:r>
      <w:r w:rsidRPr="00021C81">
        <w:rPr>
          <w:rFonts w:ascii="Arial" w:hAnsi="Arial" w:cs="Arial"/>
          <w:bCs/>
          <w:sz w:val="22"/>
          <w:szCs w:val="22"/>
        </w:rPr>
        <w:t>zatwierdzonej przez Prezesa Urzędu Komunikacji Elektronicznej</w:t>
      </w:r>
      <w:r w:rsidRPr="00021C81">
        <w:rPr>
          <w:rFonts w:ascii="Arial" w:hAnsi="Arial" w:cs="Arial"/>
          <w:bCs/>
          <w:color w:val="000000"/>
          <w:sz w:val="22"/>
          <w:szCs w:val="22"/>
        </w:rPr>
        <w:t>”.</w:t>
      </w:r>
    </w:p>
    <w:p w:rsidR="00972B66" w:rsidRDefault="00972B66" w:rsidP="00276B00">
      <w:pPr>
        <w:spacing w:line="276" w:lineRule="auto"/>
        <w:jc w:val="both"/>
        <w:rPr>
          <w:rFonts w:ascii="Arial" w:hAnsi="Arial" w:cs="Arial"/>
          <w:b/>
          <w:sz w:val="22"/>
          <w:szCs w:val="22"/>
          <w:u w:val="single"/>
        </w:rPr>
      </w:pPr>
    </w:p>
    <w:p w:rsidR="009F4AE3" w:rsidRPr="00021C81" w:rsidRDefault="0094356D" w:rsidP="00276B00">
      <w:pPr>
        <w:spacing w:line="276" w:lineRule="auto"/>
        <w:jc w:val="both"/>
        <w:rPr>
          <w:rFonts w:ascii="Arial" w:hAnsi="Arial" w:cs="Arial"/>
          <w:b/>
          <w:sz w:val="22"/>
          <w:szCs w:val="22"/>
          <w:u w:val="single"/>
        </w:rPr>
      </w:pPr>
      <w:r w:rsidRPr="00021C81">
        <w:rPr>
          <w:rFonts w:ascii="Arial" w:hAnsi="Arial" w:cs="Arial"/>
          <w:b/>
          <w:sz w:val="22"/>
          <w:szCs w:val="22"/>
          <w:u w:val="single"/>
        </w:rPr>
        <w:t>Odpowiedź:</w:t>
      </w:r>
    </w:p>
    <w:p w:rsidR="00972B66" w:rsidRPr="002A0484" w:rsidRDefault="00972B66" w:rsidP="00276B00">
      <w:pPr>
        <w:spacing w:line="276" w:lineRule="auto"/>
        <w:jc w:val="both"/>
        <w:rPr>
          <w:rFonts w:ascii="Arial" w:hAnsi="Arial" w:cs="Arial"/>
          <w:sz w:val="22"/>
          <w:szCs w:val="22"/>
        </w:rPr>
      </w:pPr>
      <w:r w:rsidRPr="002A0484">
        <w:rPr>
          <w:rFonts w:ascii="Arial" w:hAnsi="Arial" w:cs="Arial"/>
          <w:sz w:val="22"/>
          <w:szCs w:val="22"/>
        </w:rPr>
        <w:t>Zamawiający</w:t>
      </w:r>
      <w:r>
        <w:rPr>
          <w:rFonts w:ascii="Arial" w:hAnsi="Arial" w:cs="Arial"/>
          <w:sz w:val="22"/>
          <w:szCs w:val="22"/>
        </w:rPr>
        <w:t xml:space="preserve"> wyraża zgodę na zmianę treści</w:t>
      </w:r>
      <w:r w:rsidRPr="002A0484">
        <w:rPr>
          <w:rFonts w:ascii="Arial" w:hAnsi="Arial" w:cs="Arial"/>
          <w:sz w:val="22"/>
          <w:szCs w:val="22"/>
        </w:rPr>
        <w:t xml:space="preserve"> w Rozdziale XVI</w:t>
      </w:r>
      <w:r w:rsidRPr="002A0484">
        <w:rPr>
          <w:sz w:val="22"/>
          <w:szCs w:val="22"/>
        </w:rPr>
        <w:t xml:space="preserve"> </w:t>
      </w:r>
      <w:r>
        <w:rPr>
          <w:rFonts w:ascii="Arial" w:hAnsi="Arial" w:cs="Arial"/>
          <w:sz w:val="22"/>
          <w:szCs w:val="22"/>
        </w:rPr>
        <w:t>Część 1</w:t>
      </w:r>
      <w:r w:rsidRPr="002A0484">
        <w:rPr>
          <w:rFonts w:ascii="Arial" w:hAnsi="Arial" w:cs="Arial"/>
          <w:sz w:val="22"/>
          <w:szCs w:val="22"/>
        </w:rPr>
        <w:t xml:space="preserve"> – Istotne dla stron postanowienia</w:t>
      </w:r>
      <w:r>
        <w:rPr>
          <w:rFonts w:ascii="Arial" w:hAnsi="Arial" w:cs="Arial"/>
          <w:sz w:val="22"/>
          <w:szCs w:val="22"/>
        </w:rPr>
        <w:t xml:space="preserve"> umowy</w:t>
      </w:r>
      <w:r w:rsidRPr="002A0484">
        <w:rPr>
          <w:rFonts w:ascii="Arial" w:hAnsi="Arial" w:cs="Arial"/>
          <w:sz w:val="22"/>
          <w:szCs w:val="22"/>
        </w:rPr>
        <w:t xml:space="preserve">, </w:t>
      </w:r>
      <w:r>
        <w:rPr>
          <w:rFonts w:ascii="Arial" w:hAnsi="Arial" w:cs="Arial"/>
          <w:sz w:val="22"/>
          <w:szCs w:val="22"/>
        </w:rPr>
        <w:t xml:space="preserve">w ten sposób, </w:t>
      </w:r>
      <w:r w:rsidRPr="002A0484">
        <w:rPr>
          <w:rFonts w:ascii="Arial" w:hAnsi="Arial" w:cs="Arial"/>
          <w:sz w:val="22"/>
          <w:szCs w:val="22"/>
        </w:rPr>
        <w:t>ż</w:t>
      </w:r>
      <w:r>
        <w:rPr>
          <w:rFonts w:ascii="Arial" w:hAnsi="Arial" w:cs="Arial"/>
          <w:sz w:val="22"/>
          <w:szCs w:val="22"/>
        </w:rPr>
        <w:t>e</w:t>
      </w:r>
      <w:r w:rsidRPr="002A0484">
        <w:rPr>
          <w:rFonts w:ascii="Arial" w:hAnsi="Arial" w:cs="Arial"/>
          <w:sz w:val="22"/>
          <w:szCs w:val="22"/>
        </w:rPr>
        <w:t xml:space="preserve"> § 5 pkt 1 otrzymuje brzmienie:</w:t>
      </w:r>
    </w:p>
    <w:p w:rsidR="00972B66" w:rsidRDefault="00972B66" w:rsidP="00276B00">
      <w:pPr>
        <w:numPr>
          <w:ilvl w:val="0"/>
          <w:numId w:val="28"/>
        </w:numPr>
        <w:spacing w:line="276" w:lineRule="auto"/>
        <w:jc w:val="both"/>
        <w:rPr>
          <w:rFonts w:ascii="Arial" w:hAnsi="Arial" w:cs="Arial"/>
          <w:i/>
          <w:sz w:val="22"/>
          <w:szCs w:val="22"/>
        </w:rPr>
      </w:pPr>
      <w:r w:rsidRPr="002A0484">
        <w:rPr>
          <w:rFonts w:ascii="Arial" w:hAnsi="Arial" w:cs="Arial"/>
          <w:i/>
          <w:sz w:val="22"/>
          <w:szCs w:val="22"/>
        </w:rPr>
        <w:t>Zamawiający przewiduje możliwość zmiany umowy w przypadku świadczenia usług po cenach niższych niż ustalone w umowie, z zastrzeżeniem warunków dotyczących jakości określonych w Ogłoszeniu i w umowie – w razie okresowych promocji cenowych lub w przypadku zmiany Cennika Usług Powszechnych w trybie przewidywanym w Ustawie Prawo Pocztowe i zatwierdzonej przez Prezesa Ur</w:t>
      </w:r>
      <w:r>
        <w:rPr>
          <w:rFonts w:ascii="Arial" w:hAnsi="Arial" w:cs="Arial"/>
          <w:i/>
          <w:sz w:val="22"/>
          <w:szCs w:val="22"/>
        </w:rPr>
        <w:t>zędu Komunikacji Elektronicznej</w:t>
      </w:r>
      <w:r w:rsidRPr="002A0484">
        <w:rPr>
          <w:rFonts w:ascii="Arial" w:hAnsi="Arial" w:cs="Arial"/>
          <w:i/>
          <w:sz w:val="22"/>
          <w:szCs w:val="22"/>
        </w:rPr>
        <w:t>.</w:t>
      </w:r>
    </w:p>
    <w:p w:rsidR="009F4AE3" w:rsidRPr="00021C81" w:rsidRDefault="009F4AE3" w:rsidP="00276B00">
      <w:pPr>
        <w:spacing w:line="276" w:lineRule="auto"/>
        <w:jc w:val="both"/>
        <w:rPr>
          <w:rFonts w:ascii="Arial" w:hAnsi="Arial" w:cs="Arial"/>
          <w:b/>
          <w:sz w:val="22"/>
          <w:szCs w:val="22"/>
          <w:u w:val="single"/>
        </w:rPr>
      </w:pPr>
    </w:p>
    <w:p w:rsidR="009F4AE3" w:rsidRPr="00021C81" w:rsidRDefault="009F4AE3" w:rsidP="00276B00">
      <w:pPr>
        <w:spacing w:line="276" w:lineRule="auto"/>
        <w:jc w:val="both"/>
        <w:rPr>
          <w:rFonts w:ascii="Arial" w:hAnsi="Arial" w:cs="Arial"/>
          <w:b/>
          <w:sz w:val="22"/>
          <w:szCs w:val="22"/>
          <w:u w:val="single"/>
        </w:rPr>
      </w:pPr>
      <w:r w:rsidRPr="00021C81">
        <w:rPr>
          <w:rFonts w:ascii="Arial" w:hAnsi="Arial" w:cs="Arial"/>
          <w:b/>
          <w:sz w:val="22"/>
          <w:szCs w:val="22"/>
          <w:u w:val="single"/>
        </w:rPr>
        <w:t>Pytanie 3</w:t>
      </w:r>
    </w:p>
    <w:p w:rsidR="00021C81" w:rsidRPr="00021C81" w:rsidRDefault="00021C81" w:rsidP="00276B00">
      <w:pPr>
        <w:spacing w:line="276" w:lineRule="auto"/>
        <w:jc w:val="both"/>
        <w:rPr>
          <w:rFonts w:ascii="Arial" w:eastAsia="Calibri" w:hAnsi="Arial" w:cs="Arial"/>
          <w:b/>
          <w:bCs/>
          <w:color w:val="000000" w:themeColor="text1"/>
          <w:sz w:val="22"/>
          <w:szCs w:val="22"/>
        </w:rPr>
      </w:pPr>
      <w:r w:rsidRPr="00021C81">
        <w:rPr>
          <w:rFonts w:ascii="Arial" w:hAnsi="Arial" w:cs="Arial"/>
          <w:b/>
          <w:color w:val="000000" w:themeColor="text1"/>
          <w:sz w:val="22"/>
          <w:szCs w:val="22"/>
        </w:rPr>
        <w:t>Ogłoszenie o zamówieniu, Rozdział XVI „</w:t>
      </w:r>
      <w:r w:rsidRPr="00021C81">
        <w:rPr>
          <w:rFonts w:ascii="Arial" w:hAnsi="Arial" w:cs="Arial"/>
          <w:b/>
          <w:sz w:val="22"/>
          <w:szCs w:val="22"/>
        </w:rPr>
        <w:t xml:space="preserve">Istotne dla stron postanowienia, które zostaną wprowadzone do treści zawieranej umowy w sprawie zamówienia publicznego” część 1, </w:t>
      </w:r>
      <w:r w:rsidRPr="00021C81">
        <w:rPr>
          <w:rFonts w:ascii="Arial" w:eastAsia="Calibri" w:hAnsi="Arial" w:cs="Arial"/>
          <w:b/>
          <w:bCs/>
          <w:color w:val="000000" w:themeColor="text1"/>
          <w:sz w:val="22"/>
          <w:szCs w:val="22"/>
        </w:rPr>
        <w:t>§</w:t>
      </w:r>
      <w:r w:rsidR="003C210E">
        <w:rPr>
          <w:rFonts w:ascii="Arial" w:eastAsia="Calibri" w:hAnsi="Arial" w:cs="Arial"/>
          <w:b/>
          <w:bCs/>
          <w:color w:val="000000" w:themeColor="text1"/>
          <w:sz w:val="22"/>
          <w:szCs w:val="22"/>
        </w:rPr>
        <w:t xml:space="preserve"> </w:t>
      </w:r>
      <w:r w:rsidRPr="00021C81">
        <w:rPr>
          <w:rFonts w:ascii="Arial" w:eastAsia="Calibri" w:hAnsi="Arial" w:cs="Arial"/>
          <w:b/>
          <w:bCs/>
          <w:color w:val="000000" w:themeColor="text1"/>
          <w:sz w:val="22"/>
          <w:szCs w:val="22"/>
        </w:rPr>
        <w:t>6 pkt.1:</w:t>
      </w:r>
    </w:p>
    <w:p w:rsidR="00021C81" w:rsidRPr="00021C81" w:rsidRDefault="00021C81" w:rsidP="00276B00">
      <w:pPr>
        <w:autoSpaceDE w:val="0"/>
        <w:autoSpaceDN w:val="0"/>
        <w:adjustRightInd w:val="0"/>
        <w:spacing w:line="276" w:lineRule="auto"/>
        <w:jc w:val="both"/>
        <w:rPr>
          <w:rFonts w:ascii="Arial" w:hAnsi="Arial" w:cs="Arial"/>
          <w:sz w:val="22"/>
          <w:szCs w:val="22"/>
          <w:lang w:eastAsia="en-US"/>
        </w:rPr>
      </w:pPr>
      <w:r w:rsidRPr="00021C81">
        <w:rPr>
          <w:rFonts w:ascii="Arial" w:hAnsi="Arial" w:cs="Arial"/>
          <w:sz w:val="22"/>
          <w:szCs w:val="22"/>
          <w:lang w:eastAsia="en-US"/>
        </w:rPr>
        <w:t xml:space="preserve"> „1. Wykonawca zobowiązuje się zapłacić Zamawiającemu kary umowne w wysokości:</w:t>
      </w:r>
    </w:p>
    <w:p w:rsidR="00021C81" w:rsidRPr="00021C81" w:rsidRDefault="00021C81" w:rsidP="00276B00">
      <w:pPr>
        <w:numPr>
          <w:ilvl w:val="0"/>
          <w:numId w:val="24"/>
        </w:numPr>
        <w:autoSpaceDE w:val="0"/>
        <w:autoSpaceDN w:val="0"/>
        <w:adjustRightInd w:val="0"/>
        <w:spacing w:line="276" w:lineRule="auto"/>
        <w:ind w:left="851" w:hanging="425"/>
        <w:jc w:val="both"/>
        <w:rPr>
          <w:rFonts w:ascii="Arial" w:hAnsi="Arial" w:cs="Arial"/>
          <w:sz w:val="22"/>
          <w:szCs w:val="22"/>
          <w:lang w:eastAsia="en-US"/>
        </w:rPr>
      </w:pPr>
      <w:r w:rsidRPr="00021C81">
        <w:rPr>
          <w:rFonts w:ascii="Arial" w:hAnsi="Arial" w:cs="Arial"/>
          <w:sz w:val="22"/>
          <w:szCs w:val="22"/>
          <w:lang w:eastAsia="en-US"/>
        </w:rPr>
        <w:t>3% maksymalnego wynagrodzenia wskazanego w § 4 ust. 1 umowy, w przypadku rozwiązania umowy z powodu okoliczności, za które odpowiedzialność ponosi Wykonawca, a które nie są wskazane w ustawie Prawo pocztowe”.</w:t>
      </w:r>
    </w:p>
    <w:p w:rsidR="00021C81" w:rsidRPr="00021C81" w:rsidRDefault="00021C81" w:rsidP="00276B00">
      <w:pPr>
        <w:autoSpaceDE w:val="0"/>
        <w:autoSpaceDN w:val="0"/>
        <w:adjustRightInd w:val="0"/>
        <w:spacing w:line="276" w:lineRule="auto"/>
        <w:jc w:val="both"/>
        <w:rPr>
          <w:rFonts w:ascii="Arial" w:hAnsi="Arial" w:cs="Arial"/>
          <w:sz w:val="22"/>
          <w:szCs w:val="22"/>
          <w:lang w:eastAsia="en-US"/>
        </w:rPr>
      </w:pPr>
      <w:r w:rsidRPr="00021C81">
        <w:rPr>
          <w:rFonts w:ascii="Arial" w:hAnsi="Arial" w:cs="Arial"/>
          <w:sz w:val="22"/>
          <w:szCs w:val="22"/>
          <w:lang w:eastAsia="en-US"/>
        </w:rPr>
        <w:t xml:space="preserve">Uwzględniając czas trwania kontraktu należy zauważyć, że % kary liczony jest od wartości usług zamówionych na okres 2 lat i jako taki w ocenie Wykonawcy może być dotkliwy. Wnioskujemy w związku z tym  o zmniejszenie wysokości kary do 2% maksymalnego wynagrodzenia wskazanego w § 4 ust. 1 umowy. Taki wymiar – zdaniem Wykonawcy – zabezpiecza interes Zamawiającego na wypadek zaistnienia okoliczności powodujących wypowiedzenie umowy z przyczyn leżących po stronie Wykonawcy. </w:t>
      </w:r>
    </w:p>
    <w:p w:rsidR="009F4AE3" w:rsidRPr="00021C81" w:rsidRDefault="009F4AE3" w:rsidP="00276B00">
      <w:pPr>
        <w:spacing w:line="276" w:lineRule="auto"/>
        <w:jc w:val="both"/>
        <w:rPr>
          <w:rFonts w:ascii="Arial" w:hAnsi="Arial" w:cs="Arial"/>
          <w:sz w:val="22"/>
          <w:szCs w:val="22"/>
        </w:rPr>
      </w:pPr>
    </w:p>
    <w:p w:rsidR="009F4AE3" w:rsidRPr="00021C81" w:rsidRDefault="009F4AE3" w:rsidP="00276B00">
      <w:pPr>
        <w:spacing w:line="276" w:lineRule="auto"/>
        <w:jc w:val="both"/>
        <w:rPr>
          <w:rFonts w:ascii="Arial" w:hAnsi="Arial" w:cs="Arial"/>
          <w:b/>
          <w:sz w:val="22"/>
          <w:szCs w:val="22"/>
          <w:u w:val="single"/>
        </w:rPr>
      </w:pPr>
      <w:r w:rsidRPr="00021C81">
        <w:rPr>
          <w:rFonts w:ascii="Arial" w:hAnsi="Arial" w:cs="Arial"/>
          <w:b/>
          <w:sz w:val="22"/>
          <w:szCs w:val="22"/>
          <w:u w:val="single"/>
        </w:rPr>
        <w:t>Odpowiedź:</w:t>
      </w:r>
    </w:p>
    <w:p w:rsidR="00972B66" w:rsidRDefault="00972B66" w:rsidP="00276B00">
      <w:pPr>
        <w:spacing w:line="276" w:lineRule="auto"/>
        <w:jc w:val="both"/>
        <w:rPr>
          <w:rFonts w:ascii="Arial" w:hAnsi="Arial" w:cs="Arial"/>
          <w:sz w:val="22"/>
          <w:szCs w:val="22"/>
        </w:rPr>
      </w:pPr>
      <w:r>
        <w:rPr>
          <w:rFonts w:ascii="Arial" w:hAnsi="Arial" w:cs="Arial"/>
          <w:sz w:val="22"/>
          <w:szCs w:val="22"/>
        </w:rPr>
        <w:t xml:space="preserve">Zamawiający nie wyraża zgody na proponowaną zmianę zapisu w Części </w:t>
      </w:r>
      <w:r w:rsidRPr="00174FE0">
        <w:rPr>
          <w:rFonts w:ascii="Arial" w:hAnsi="Arial" w:cs="Arial"/>
          <w:sz w:val="22"/>
          <w:szCs w:val="22"/>
        </w:rPr>
        <w:t xml:space="preserve">1, § 6 </w:t>
      </w:r>
      <w:r>
        <w:rPr>
          <w:rFonts w:ascii="Arial" w:hAnsi="Arial" w:cs="Arial"/>
          <w:sz w:val="22"/>
          <w:szCs w:val="22"/>
        </w:rPr>
        <w:t>pkt.1 Istotnych dla stron postanowień umowy.</w:t>
      </w:r>
    </w:p>
    <w:p w:rsidR="009F4AE3" w:rsidRPr="00021C81" w:rsidRDefault="009F4AE3" w:rsidP="00276B00">
      <w:pPr>
        <w:spacing w:line="276" w:lineRule="auto"/>
        <w:jc w:val="both"/>
        <w:rPr>
          <w:rFonts w:ascii="Arial" w:hAnsi="Arial" w:cs="Arial"/>
          <w:sz w:val="22"/>
          <w:szCs w:val="22"/>
        </w:rPr>
      </w:pPr>
    </w:p>
    <w:p w:rsidR="009F4AE3" w:rsidRPr="00021C81" w:rsidRDefault="009F4AE3" w:rsidP="00276B00">
      <w:pPr>
        <w:spacing w:line="276" w:lineRule="auto"/>
        <w:jc w:val="both"/>
        <w:rPr>
          <w:rFonts w:ascii="Arial" w:hAnsi="Arial" w:cs="Arial"/>
          <w:b/>
          <w:sz w:val="22"/>
          <w:szCs w:val="22"/>
          <w:u w:val="single"/>
        </w:rPr>
      </w:pPr>
      <w:r w:rsidRPr="00021C81">
        <w:rPr>
          <w:rFonts w:ascii="Arial" w:hAnsi="Arial" w:cs="Arial"/>
          <w:b/>
          <w:sz w:val="22"/>
          <w:szCs w:val="22"/>
          <w:u w:val="single"/>
        </w:rPr>
        <w:t>Pytanie 4</w:t>
      </w:r>
    </w:p>
    <w:p w:rsidR="00021C81" w:rsidRPr="00021C81" w:rsidRDefault="00021C81" w:rsidP="00276B00">
      <w:pPr>
        <w:spacing w:line="276" w:lineRule="auto"/>
        <w:jc w:val="both"/>
        <w:rPr>
          <w:rFonts w:ascii="Arial" w:eastAsia="Calibri" w:hAnsi="Arial" w:cs="Arial"/>
          <w:b/>
          <w:bCs/>
          <w:color w:val="000000" w:themeColor="text1"/>
          <w:sz w:val="22"/>
          <w:szCs w:val="22"/>
        </w:rPr>
      </w:pPr>
      <w:r w:rsidRPr="00021C81">
        <w:rPr>
          <w:rFonts w:ascii="Arial" w:hAnsi="Arial" w:cs="Arial"/>
          <w:b/>
          <w:color w:val="000000" w:themeColor="text1"/>
          <w:sz w:val="22"/>
          <w:szCs w:val="22"/>
        </w:rPr>
        <w:t>Ogłoszenie o zamówieniu, Rozdział XVI „</w:t>
      </w:r>
      <w:r w:rsidRPr="00021C81">
        <w:rPr>
          <w:rFonts w:ascii="Arial" w:hAnsi="Arial" w:cs="Arial"/>
          <w:b/>
          <w:sz w:val="22"/>
          <w:szCs w:val="22"/>
        </w:rPr>
        <w:t xml:space="preserve">Istotne dla stron postanowienia, które zostaną wprowadzone do treści zawieranej umowy w sprawie zamówienia publicznego” część 2, </w:t>
      </w:r>
      <w:r w:rsidRPr="00021C81">
        <w:rPr>
          <w:rFonts w:ascii="Arial" w:eastAsia="Calibri" w:hAnsi="Arial" w:cs="Arial"/>
          <w:b/>
          <w:bCs/>
          <w:color w:val="000000" w:themeColor="text1"/>
          <w:sz w:val="22"/>
          <w:szCs w:val="22"/>
        </w:rPr>
        <w:t>§</w:t>
      </w:r>
      <w:r w:rsidR="003C210E">
        <w:rPr>
          <w:rFonts w:ascii="Arial" w:eastAsia="Calibri" w:hAnsi="Arial" w:cs="Arial"/>
          <w:b/>
          <w:bCs/>
          <w:color w:val="000000" w:themeColor="text1"/>
          <w:sz w:val="22"/>
          <w:szCs w:val="22"/>
        </w:rPr>
        <w:t xml:space="preserve"> </w:t>
      </w:r>
      <w:r w:rsidRPr="00021C81">
        <w:rPr>
          <w:rFonts w:ascii="Arial" w:eastAsia="Calibri" w:hAnsi="Arial" w:cs="Arial"/>
          <w:b/>
          <w:bCs/>
          <w:color w:val="000000" w:themeColor="text1"/>
          <w:sz w:val="22"/>
          <w:szCs w:val="22"/>
        </w:rPr>
        <w:t>6 pkt.1:</w:t>
      </w:r>
    </w:p>
    <w:p w:rsidR="00021C81" w:rsidRPr="00021C81" w:rsidRDefault="00021C81" w:rsidP="00276B00">
      <w:pPr>
        <w:spacing w:line="276" w:lineRule="auto"/>
        <w:jc w:val="both"/>
        <w:rPr>
          <w:rFonts w:ascii="Arial" w:hAnsi="Arial" w:cs="Arial"/>
          <w:sz w:val="22"/>
          <w:szCs w:val="22"/>
        </w:rPr>
      </w:pPr>
      <w:r w:rsidRPr="00021C81">
        <w:rPr>
          <w:rFonts w:ascii="Arial" w:hAnsi="Arial" w:cs="Arial"/>
          <w:sz w:val="22"/>
          <w:szCs w:val="22"/>
        </w:rPr>
        <w:lastRenderedPageBreak/>
        <w:t xml:space="preserve">Wiersz 1 tabeli cenowej wymienia „Przesyłki o masie do 1 kg”, które o ile są zapakowane </w:t>
      </w:r>
      <w:r>
        <w:rPr>
          <w:rFonts w:ascii="Arial" w:hAnsi="Arial" w:cs="Arial"/>
          <w:sz w:val="22"/>
          <w:szCs w:val="22"/>
        </w:rPr>
        <w:br/>
      </w:r>
      <w:r w:rsidRPr="00021C81">
        <w:rPr>
          <w:rFonts w:ascii="Arial" w:hAnsi="Arial" w:cs="Arial"/>
          <w:sz w:val="22"/>
          <w:szCs w:val="22"/>
        </w:rPr>
        <w:t xml:space="preserve">w nieodpłatna kopertę Wykonawcy, mogą być wycenione niżej. Te same przesyłki </w:t>
      </w:r>
      <w:r>
        <w:rPr>
          <w:rFonts w:ascii="Arial" w:hAnsi="Arial" w:cs="Arial"/>
          <w:sz w:val="22"/>
          <w:szCs w:val="22"/>
        </w:rPr>
        <w:br/>
      </w:r>
      <w:r w:rsidRPr="00021C81">
        <w:rPr>
          <w:rFonts w:ascii="Arial" w:hAnsi="Arial" w:cs="Arial"/>
          <w:sz w:val="22"/>
          <w:szCs w:val="22"/>
        </w:rPr>
        <w:t>w opakowaniu własnym Zamawiającego są droższe – wyceniane wg wiersza 2 tej samej tabeli. Wobec tego, iż Zamawiający oczekuje dostarczania opakowań do przesyłek kurierskich Wykonawca chciałby dopytać, czy przesyłki kurierskie „o masie do 1 kg” będą zapakowane właśnie w te firmowe koperty – jeśli tak - prosimy o dopisanie takiej informacji we właściwym miejscu Formularza cenowego.</w:t>
      </w:r>
    </w:p>
    <w:p w:rsidR="009F4AE3" w:rsidRPr="00021C81" w:rsidRDefault="009F4AE3" w:rsidP="00276B00">
      <w:pPr>
        <w:spacing w:line="276" w:lineRule="auto"/>
        <w:jc w:val="both"/>
        <w:rPr>
          <w:rFonts w:ascii="Arial" w:hAnsi="Arial" w:cs="Arial"/>
          <w:sz w:val="22"/>
          <w:szCs w:val="22"/>
        </w:rPr>
      </w:pPr>
    </w:p>
    <w:p w:rsidR="009F4AE3" w:rsidRPr="00021C81" w:rsidRDefault="009F4AE3" w:rsidP="00276B00">
      <w:pPr>
        <w:spacing w:line="276" w:lineRule="auto"/>
        <w:jc w:val="both"/>
        <w:rPr>
          <w:rFonts w:ascii="Arial" w:hAnsi="Arial" w:cs="Arial"/>
          <w:b/>
          <w:sz w:val="22"/>
          <w:szCs w:val="22"/>
          <w:u w:val="single"/>
        </w:rPr>
      </w:pPr>
      <w:r w:rsidRPr="00021C81">
        <w:rPr>
          <w:rFonts w:ascii="Arial" w:hAnsi="Arial" w:cs="Arial"/>
          <w:b/>
          <w:sz w:val="22"/>
          <w:szCs w:val="22"/>
          <w:u w:val="single"/>
        </w:rPr>
        <w:t xml:space="preserve">Odpowiedź </w:t>
      </w:r>
      <w:r w:rsidR="0094356D" w:rsidRPr="00021C81">
        <w:rPr>
          <w:rFonts w:ascii="Arial" w:hAnsi="Arial" w:cs="Arial"/>
          <w:b/>
          <w:sz w:val="22"/>
          <w:szCs w:val="22"/>
          <w:u w:val="single"/>
        </w:rPr>
        <w:t>:</w:t>
      </w:r>
    </w:p>
    <w:p w:rsidR="00972B66" w:rsidRDefault="00972B66" w:rsidP="00276B00">
      <w:pPr>
        <w:spacing w:line="276" w:lineRule="auto"/>
        <w:jc w:val="both"/>
        <w:rPr>
          <w:rFonts w:ascii="Arial" w:hAnsi="Arial" w:cs="Arial"/>
          <w:sz w:val="22"/>
          <w:szCs w:val="22"/>
        </w:rPr>
      </w:pPr>
      <w:r w:rsidRPr="00174FE0">
        <w:rPr>
          <w:rFonts w:ascii="Arial" w:hAnsi="Arial" w:cs="Arial"/>
          <w:sz w:val="22"/>
          <w:szCs w:val="22"/>
        </w:rPr>
        <w:t xml:space="preserve">Zamawiający </w:t>
      </w:r>
      <w:r>
        <w:rPr>
          <w:rFonts w:ascii="Arial" w:hAnsi="Arial" w:cs="Arial"/>
          <w:sz w:val="22"/>
          <w:szCs w:val="22"/>
        </w:rPr>
        <w:t xml:space="preserve">informuje, że przesyłki kurierskie o masie do 1 kg będą zapakowane </w:t>
      </w:r>
      <w:r>
        <w:rPr>
          <w:rFonts w:ascii="Arial" w:hAnsi="Arial" w:cs="Arial"/>
          <w:sz w:val="22"/>
          <w:szCs w:val="22"/>
        </w:rPr>
        <w:br/>
        <w:t xml:space="preserve">w firmowe koperty Wykonawcy. Jednocześnie Zamawiający dokonuje stosownej zmiany </w:t>
      </w:r>
      <w:r w:rsidR="00031EDD">
        <w:rPr>
          <w:rFonts w:ascii="Arial" w:hAnsi="Arial" w:cs="Arial"/>
          <w:sz w:val="22"/>
          <w:szCs w:val="22"/>
        </w:rPr>
        <w:br/>
      </w:r>
      <w:r>
        <w:rPr>
          <w:rFonts w:ascii="Arial" w:hAnsi="Arial" w:cs="Arial"/>
          <w:sz w:val="22"/>
          <w:szCs w:val="22"/>
        </w:rPr>
        <w:t xml:space="preserve">w Załączniku nr 8 </w:t>
      </w:r>
      <w:r w:rsidRPr="005D5CF3">
        <w:rPr>
          <w:rFonts w:ascii="Arial" w:hAnsi="Arial" w:cs="Arial"/>
          <w:sz w:val="22"/>
          <w:szCs w:val="22"/>
        </w:rPr>
        <w:t>do Ogłoszenia – Formularz Cenowy na lata 2020-2021</w:t>
      </w:r>
      <w:r>
        <w:rPr>
          <w:rFonts w:ascii="Arial" w:hAnsi="Arial" w:cs="Arial"/>
          <w:sz w:val="22"/>
          <w:szCs w:val="22"/>
        </w:rPr>
        <w:t xml:space="preserve"> w 1 wierszu tabeli cenowej (patrz odp. na pytanie 11).</w:t>
      </w:r>
    </w:p>
    <w:p w:rsidR="009F4AE3" w:rsidRPr="00021C81" w:rsidRDefault="009F4AE3" w:rsidP="00276B00">
      <w:pPr>
        <w:spacing w:line="276" w:lineRule="auto"/>
        <w:jc w:val="both"/>
        <w:rPr>
          <w:rFonts w:ascii="Arial" w:hAnsi="Arial" w:cs="Arial"/>
          <w:sz w:val="22"/>
          <w:szCs w:val="22"/>
        </w:rPr>
      </w:pPr>
    </w:p>
    <w:p w:rsidR="009F4AE3" w:rsidRPr="00021C81" w:rsidRDefault="009F4AE3" w:rsidP="00276B00">
      <w:pPr>
        <w:spacing w:line="276" w:lineRule="auto"/>
        <w:jc w:val="both"/>
        <w:rPr>
          <w:rFonts w:ascii="Arial" w:hAnsi="Arial" w:cs="Arial"/>
          <w:b/>
          <w:sz w:val="22"/>
          <w:szCs w:val="22"/>
          <w:u w:val="single"/>
        </w:rPr>
      </w:pPr>
      <w:r w:rsidRPr="00021C81">
        <w:rPr>
          <w:rFonts w:ascii="Arial" w:hAnsi="Arial" w:cs="Arial"/>
          <w:b/>
          <w:sz w:val="22"/>
          <w:szCs w:val="22"/>
          <w:u w:val="single"/>
        </w:rPr>
        <w:t>Pytanie 5</w:t>
      </w:r>
    </w:p>
    <w:p w:rsidR="00021C81" w:rsidRPr="00021C81" w:rsidRDefault="00021C81" w:rsidP="00276B00">
      <w:pPr>
        <w:spacing w:line="276" w:lineRule="auto"/>
        <w:jc w:val="both"/>
        <w:rPr>
          <w:rFonts w:ascii="Arial" w:hAnsi="Arial" w:cs="Arial"/>
          <w:b/>
          <w:sz w:val="22"/>
          <w:szCs w:val="22"/>
        </w:rPr>
      </w:pPr>
      <w:r w:rsidRPr="00021C81">
        <w:rPr>
          <w:rFonts w:ascii="Arial" w:hAnsi="Arial" w:cs="Arial"/>
          <w:b/>
          <w:sz w:val="22"/>
          <w:szCs w:val="22"/>
        </w:rPr>
        <w:t>Formularz Ofertowy – Załączniki do Ogłoszenia część 1 i 2, ust. 4:</w:t>
      </w:r>
    </w:p>
    <w:p w:rsidR="00021C81" w:rsidRPr="00021C81" w:rsidRDefault="00021C81" w:rsidP="00276B00">
      <w:pPr>
        <w:spacing w:line="276" w:lineRule="auto"/>
        <w:jc w:val="both"/>
        <w:rPr>
          <w:rFonts w:ascii="Arial" w:hAnsi="Arial" w:cs="Arial"/>
          <w:sz w:val="22"/>
          <w:szCs w:val="22"/>
        </w:rPr>
      </w:pPr>
      <w:r w:rsidRPr="00021C81">
        <w:rPr>
          <w:rFonts w:ascii="Arial" w:hAnsi="Arial" w:cs="Arial"/>
          <w:sz w:val="22"/>
          <w:szCs w:val="22"/>
        </w:rPr>
        <w:t>„Warunki płatności:</w:t>
      </w:r>
    </w:p>
    <w:p w:rsidR="00021C81" w:rsidRPr="00021C81" w:rsidRDefault="00021C81" w:rsidP="00276B00">
      <w:pPr>
        <w:spacing w:line="276" w:lineRule="auto"/>
        <w:jc w:val="both"/>
        <w:rPr>
          <w:rFonts w:ascii="Arial" w:hAnsi="Arial" w:cs="Arial"/>
          <w:sz w:val="22"/>
          <w:szCs w:val="22"/>
        </w:rPr>
      </w:pPr>
      <w:r w:rsidRPr="00021C81">
        <w:rPr>
          <w:rFonts w:ascii="Arial" w:hAnsi="Arial" w:cs="Arial"/>
          <w:sz w:val="22"/>
          <w:szCs w:val="22"/>
        </w:rPr>
        <w:t>- termin płatności faktury 14 dni od dnia prawidłowo wystawionej faktury VAT”</w:t>
      </w:r>
    </w:p>
    <w:p w:rsidR="00021C81" w:rsidRPr="00021C81" w:rsidRDefault="00021C81" w:rsidP="00276B00">
      <w:pPr>
        <w:spacing w:line="276" w:lineRule="auto"/>
        <w:jc w:val="both"/>
        <w:rPr>
          <w:rFonts w:ascii="Arial" w:hAnsi="Arial" w:cs="Arial"/>
          <w:b/>
          <w:sz w:val="22"/>
          <w:szCs w:val="22"/>
        </w:rPr>
      </w:pPr>
    </w:p>
    <w:p w:rsidR="00021C81" w:rsidRPr="00021C81" w:rsidRDefault="00021C81" w:rsidP="00276B00">
      <w:pPr>
        <w:spacing w:line="276" w:lineRule="auto"/>
        <w:jc w:val="both"/>
        <w:rPr>
          <w:rFonts w:ascii="Arial" w:hAnsi="Arial" w:cs="Arial"/>
          <w:bCs/>
          <w:color w:val="000000"/>
          <w:sz w:val="22"/>
          <w:szCs w:val="22"/>
        </w:rPr>
      </w:pPr>
      <w:r w:rsidRPr="00021C81">
        <w:rPr>
          <w:rFonts w:ascii="Arial" w:hAnsi="Arial" w:cs="Arial"/>
          <w:bCs/>
          <w:sz w:val="22"/>
          <w:szCs w:val="22"/>
        </w:rPr>
        <w:t>Wykonawca zwraca uwagę, że sposób określenia terminu płatności w Formularzach Ofertowych do częściach 1 i 2 Ogłoszenia pozostaje w sprzeczności z treścią odpowiednich zapisów „Istotnych dla stron postanowień, które zostaną wprowadzone do treści zawieranej Umowy w sprawie zamówienia publicznego”. Termin płatności w Ogłoszeniu określony jest następująco: „</w:t>
      </w:r>
      <w:r w:rsidRPr="00021C81">
        <w:rPr>
          <w:rFonts w:ascii="Arial" w:hAnsi="Arial" w:cs="Arial"/>
          <w:bCs/>
          <w:color w:val="000000"/>
          <w:sz w:val="22"/>
          <w:szCs w:val="22"/>
        </w:rPr>
        <w:t>Zamawiający dokona zapłaty za przedmiot umowy każdorazowo w terminie 14 dni od dnia wystawienia faktury, przelewem na rachunek Wykonawcy nr: …………………, pod warunkiem, jej dostarczenia Zamawiającemu w przeciągu 5 dni od daty wystawienia. Jeżeli faktura nie zostanie dostarczona Zamawiającemu ww. terminie, termin zapłaty faktury będzie wynosić 14 dni kalendarzowych od daty jej otrzymania przez Zamawiającego”. Wykonawca wnosi o zamieszczenie w Formularzach Ofertowych zapisów zgodnych z treścią Ogłoszenia.</w:t>
      </w:r>
    </w:p>
    <w:p w:rsidR="009F4AE3" w:rsidRPr="00021C81" w:rsidRDefault="009F4AE3" w:rsidP="00276B00">
      <w:pPr>
        <w:spacing w:line="276" w:lineRule="auto"/>
        <w:jc w:val="both"/>
        <w:rPr>
          <w:rFonts w:ascii="Arial" w:hAnsi="Arial" w:cs="Arial"/>
          <w:b/>
          <w:sz w:val="22"/>
          <w:szCs w:val="22"/>
          <w:u w:val="single"/>
        </w:rPr>
      </w:pPr>
    </w:p>
    <w:p w:rsidR="0094356D" w:rsidRDefault="009F4AE3" w:rsidP="00276B00">
      <w:pPr>
        <w:spacing w:line="276" w:lineRule="auto"/>
        <w:jc w:val="both"/>
        <w:rPr>
          <w:rFonts w:ascii="Arial" w:hAnsi="Arial" w:cs="Arial"/>
          <w:b/>
          <w:sz w:val="22"/>
          <w:szCs w:val="22"/>
          <w:u w:val="single"/>
        </w:rPr>
      </w:pPr>
      <w:r w:rsidRPr="00021C81">
        <w:rPr>
          <w:rFonts w:ascii="Arial" w:hAnsi="Arial" w:cs="Arial"/>
          <w:b/>
          <w:sz w:val="22"/>
          <w:szCs w:val="22"/>
          <w:u w:val="single"/>
        </w:rPr>
        <w:t>Odpowiedź</w:t>
      </w:r>
      <w:r w:rsidR="0094356D" w:rsidRPr="00021C81">
        <w:rPr>
          <w:rFonts w:ascii="Arial" w:hAnsi="Arial" w:cs="Arial"/>
          <w:b/>
          <w:sz w:val="22"/>
          <w:szCs w:val="22"/>
          <w:u w:val="single"/>
        </w:rPr>
        <w:t>:</w:t>
      </w:r>
    </w:p>
    <w:p w:rsidR="00972B66" w:rsidRPr="00996931" w:rsidRDefault="00972B66" w:rsidP="00276B00">
      <w:pPr>
        <w:spacing w:line="276" w:lineRule="auto"/>
        <w:jc w:val="both"/>
        <w:rPr>
          <w:rFonts w:ascii="Arial" w:hAnsi="Arial" w:cs="Arial"/>
          <w:sz w:val="22"/>
          <w:szCs w:val="22"/>
        </w:rPr>
      </w:pPr>
      <w:r w:rsidRPr="00996931">
        <w:rPr>
          <w:rFonts w:ascii="Arial" w:hAnsi="Arial" w:cs="Arial"/>
          <w:sz w:val="22"/>
          <w:szCs w:val="22"/>
        </w:rPr>
        <w:t>Zamawiający zmienia</w:t>
      </w:r>
      <w:r>
        <w:rPr>
          <w:rFonts w:ascii="Arial" w:hAnsi="Arial" w:cs="Arial"/>
          <w:sz w:val="22"/>
          <w:szCs w:val="22"/>
        </w:rPr>
        <w:t xml:space="preserve"> treść Formularza Oferty w Części</w:t>
      </w:r>
      <w:r w:rsidRPr="00996931">
        <w:rPr>
          <w:rFonts w:ascii="Arial" w:hAnsi="Arial" w:cs="Arial"/>
          <w:sz w:val="22"/>
          <w:szCs w:val="22"/>
        </w:rPr>
        <w:t xml:space="preserve"> 1 ust. 4</w:t>
      </w:r>
      <w:r w:rsidR="00276B00">
        <w:rPr>
          <w:rFonts w:ascii="Arial" w:hAnsi="Arial" w:cs="Arial"/>
          <w:sz w:val="22"/>
          <w:szCs w:val="22"/>
        </w:rPr>
        <w:t xml:space="preserve"> </w:t>
      </w:r>
      <w:r w:rsidRPr="00996931">
        <w:rPr>
          <w:rFonts w:ascii="Arial" w:hAnsi="Arial" w:cs="Arial"/>
          <w:sz w:val="22"/>
          <w:szCs w:val="22"/>
        </w:rPr>
        <w:t xml:space="preserve"> </w:t>
      </w:r>
      <w:r w:rsidR="00BD55EA">
        <w:rPr>
          <w:rFonts w:ascii="Arial" w:hAnsi="Arial" w:cs="Arial"/>
          <w:sz w:val="22"/>
          <w:szCs w:val="22"/>
        </w:rPr>
        <w:t xml:space="preserve">tiret pierwsze </w:t>
      </w:r>
      <w:r w:rsidRPr="00996931">
        <w:rPr>
          <w:rFonts w:ascii="Arial" w:hAnsi="Arial" w:cs="Arial"/>
          <w:sz w:val="22"/>
          <w:szCs w:val="22"/>
        </w:rPr>
        <w:t>i zmienia jego brzmienie  z:</w:t>
      </w:r>
    </w:p>
    <w:p w:rsidR="00972B66" w:rsidRPr="00996931" w:rsidRDefault="00972B66" w:rsidP="00276B00">
      <w:pPr>
        <w:spacing w:line="276" w:lineRule="auto"/>
        <w:jc w:val="both"/>
        <w:rPr>
          <w:rFonts w:ascii="Arial" w:hAnsi="Arial" w:cs="Arial"/>
          <w:sz w:val="22"/>
          <w:szCs w:val="22"/>
        </w:rPr>
      </w:pPr>
      <w:r w:rsidRPr="00996931">
        <w:rPr>
          <w:rFonts w:ascii="Arial" w:hAnsi="Arial" w:cs="Arial"/>
          <w:sz w:val="22"/>
          <w:szCs w:val="22"/>
        </w:rPr>
        <w:t>4. Warunki płatności:</w:t>
      </w:r>
    </w:p>
    <w:p w:rsidR="00972B66" w:rsidRPr="00996931" w:rsidRDefault="00972B66" w:rsidP="00276B00">
      <w:pPr>
        <w:spacing w:line="276" w:lineRule="auto"/>
        <w:jc w:val="both"/>
        <w:rPr>
          <w:rFonts w:ascii="Arial" w:hAnsi="Arial" w:cs="Arial"/>
          <w:sz w:val="22"/>
          <w:szCs w:val="22"/>
        </w:rPr>
      </w:pPr>
      <w:r w:rsidRPr="00996931">
        <w:rPr>
          <w:rFonts w:ascii="Arial" w:hAnsi="Arial" w:cs="Arial"/>
          <w:sz w:val="22"/>
          <w:szCs w:val="22"/>
        </w:rPr>
        <w:t>-</w:t>
      </w:r>
      <w:r w:rsidRPr="00996931">
        <w:rPr>
          <w:rFonts w:ascii="Arial" w:hAnsi="Arial" w:cs="Arial"/>
          <w:sz w:val="22"/>
          <w:szCs w:val="22"/>
        </w:rPr>
        <w:tab/>
        <w:t>termin płatności faktury 14 dni od dnia prawidłowo wystawionej faktury VAT,</w:t>
      </w:r>
    </w:p>
    <w:p w:rsidR="00972B66" w:rsidRPr="00996931" w:rsidRDefault="00972B66" w:rsidP="00276B00">
      <w:pPr>
        <w:spacing w:line="276" w:lineRule="auto"/>
        <w:jc w:val="both"/>
        <w:rPr>
          <w:rFonts w:ascii="Arial" w:hAnsi="Arial" w:cs="Arial"/>
          <w:sz w:val="22"/>
          <w:szCs w:val="22"/>
        </w:rPr>
      </w:pPr>
      <w:r w:rsidRPr="00996931">
        <w:rPr>
          <w:rFonts w:ascii="Arial" w:hAnsi="Arial" w:cs="Arial"/>
          <w:sz w:val="22"/>
          <w:szCs w:val="22"/>
        </w:rPr>
        <w:t>na:</w:t>
      </w:r>
    </w:p>
    <w:p w:rsidR="00972B66" w:rsidRPr="00996931" w:rsidRDefault="00972B66" w:rsidP="00276B00">
      <w:pPr>
        <w:spacing w:line="276" w:lineRule="auto"/>
        <w:jc w:val="both"/>
        <w:rPr>
          <w:rFonts w:ascii="Arial" w:hAnsi="Arial" w:cs="Arial"/>
          <w:sz w:val="22"/>
          <w:szCs w:val="22"/>
        </w:rPr>
      </w:pPr>
      <w:r w:rsidRPr="00996931">
        <w:rPr>
          <w:rFonts w:ascii="Arial" w:hAnsi="Arial" w:cs="Arial"/>
          <w:sz w:val="22"/>
          <w:szCs w:val="22"/>
        </w:rPr>
        <w:t>4.</w:t>
      </w:r>
      <w:r w:rsidRPr="00996931">
        <w:rPr>
          <w:rFonts w:ascii="Arial" w:hAnsi="Arial" w:cs="Arial"/>
          <w:sz w:val="22"/>
          <w:szCs w:val="22"/>
        </w:rPr>
        <w:tab/>
        <w:t>Warunki płatności:</w:t>
      </w:r>
    </w:p>
    <w:p w:rsidR="00972B66" w:rsidRPr="00BD55EA" w:rsidRDefault="00BD55EA" w:rsidP="00276B00">
      <w:pPr>
        <w:spacing w:line="276" w:lineRule="auto"/>
        <w:jc w:val="both"/>
        <w:rPr>
          <w:rFonts w:ascii="Arial" w:hAnsi="Arial" w:cs="Arial"/>
          <w:sz w:val="22"/>
          <w:szCs w:val="22"/>
        </w:rPr>
      </w:pPr>
      <w:r w:rsidRPr="00F40B76">
        <w:rPr>
          <w:rFonts w:ascii="Arial" w:hAnsi="Arial" w:cs="Arial"/>
          <w:sz w:val="22"/>
          <w:szCs w:val="22"/>
        </w:rPr>
        <w:t>- termin płatności faktury 14 dni kalendarzowych od dnia wystawienia faktury, pod warunkiem jej dostarczenia Zamawiającemu w przeciągu 5 dni kalendarzowych od daty wystawienia. Jeżeli faktura nie zostanie dostarczona Zamawiającemu ww. terminie, termin zapłaty faktury będzie wynosić 14 dni kalendarzowych od daty jej otrzymania przez Zamawiającego.</w:t>
      </w:r>
    </w:p>
    <w:p w:rsidR="00BD55EA" w:rsidRDefault="00BD55EA" w:rsidP="00276B00">
      <w:pPr>
        <w:spacing w:line="276" w:lineRule="auto"/>
        <w:jc w:val="both"/>
        <w:rPr>
          <w:rFonts w:ascii="Arial" w:hAnsi="Arial" w:cs="Arial"/>
          <w:sz w:val="22"/>
          <w:szCs w:val="22"/>
        </w:rPr>
      </w:pPr>
    </w:p>
    <w:p w:rsidR="00972B66" w:rsidRPr="00996931" w:rsidRDefault="00972B66" w:rsidP="00276B00">
      <w:pPr>
        <w:spacing w:line="276" w:lineRule="auto"/>
        <w:jc w:val="both"/>
        <w:rPr>
          <w:rFonts w:ascii="Arial" w:hAnsi="Arial" w:cs="Arial"/>
          <w:sz w:val="22"/>
          <w:szCs w:val="22"/>
        </w:rPr>
      </w:pPr>
      <w:r w:rsidRPr="00996931">
        <w:rPr>
          <w:rFonts w:ascii="Arial" w:hAnsi="Arial" w:cs="Arial"/>
          <w:sz w:val="22"/>
          <w:szCs w:val="22"/>
        </w:rPr>
        <w:t>Zamawiający zmienia treść Formularza Oferty w część 2 ust. 4</w:t>
      </w:r>
      <w:r w:rsidR="00BD55EA">
        <w:rPr>
          <w:rFonts w:ascii="Arial" w:hAnsi="Arial" w:cs="Arial"/>
          <w:sz w:val="22"/>
          <w:szCs w:val="22"/>
        </w:rPr>
        <w:t xml:space="preserve"> tiret pierwsze</w:t>
      </w:r>
      <w:r w:rsidRPr="00996931">
        <w:rPr>
          <w:rFonts w:ascii="Arial" w:hAnsi="Arial" w:cs="Arial"/>
          <w:sz w:val="22"/>
          <w:szCs w:val="22"/>
        </w:rPr>
        <w:t xml:space="preserve"> i zmienia jego brzmienie  z:</w:t>
      </w:r>
    </w:p>
    <w:p w:rsidR="00972B66" w:rsidRPr="00996931" w:rsidRDefault="00972B66" w:rsidP="00276B00">
      <w:pPr>
        <w:spacing w:line="276" w:lineRule="auto"/>
        <w:jc w:val="both"/>
        <w:rPr>
          <w:rFonts w:ascii="Arial" w:hAnsi="Arial" w:cs="Arial"/>
          <w:sz w:val="22"/>
          <w:szCs w:val="22"/>
        </w:rPr>
      </w:pPr>
      <w:r w:rsidRPr="00996931">
        <w:rPr>
          <w:rFonts w:ascii="Arial" w:hAnsi="Arial" w:cs="Arial"/>
          <w:sz w:val="22"/>
          <w:szCs w:val="22"/>
        </w:rPr>
        <w:t>4. Warunki płatności:</w:t>
      </w:r>
    </w:p>
    <w:p w:rsidR="00972B66" w:rsidRPr="00996931" w:rsidRDefault="00972B66" w:rsidP="00276B00">
      <w:pPr>
        <w:spacing w:line="276" w:lineRule="auto"/>
        <w:jc w:val="both"/>
        <w:rPr>
          <w:rFonts w:ascii="Arial" w:hAnsi="Arial" w:cs="Arial"/>
          <w:sz w:val="22"/>
          <w:szCs w:val="22"/>
        </w:rPr>
      </w:pPr>
      <w:r w:rsidRPr="00996931">
        <w:rPr>
          <w:rFonts w:ascii="Arial" w:hAnsi="Arial" w:cs="Arial"/>
          <w:sz w:val="22"/>
          <w:szCs w:val="22"/>
        </w:rPr>
        <w:t>-</w:t>
      </w:r>
      <w:r w:rsidRPr="00996931">
        <w:rPr>
          <w:rFonts w:ascii="Arial" w:hAnsi="Arial" w:cs="Arial"/>
          <w:sz w:val="22"/>
          <w:szCs w:val="22"/>
        </w:rPr>
        <w:tab/>
        <w:t>termin płatności faktury 14 dni od dnia prawidłowo wystawionej faktury VAT,</w:t>
      </w:r>
    </w:p>
    <w:p w:rsidR="00327AFD" w:rsidRDefault="00327AFD" w:rsidP="00276B00">
      <w:pPr>
        <w:spacing w:line="276" w:lineRule="auto"/>
        <w:jc w:val="both"/>
        <w:rPr>
          <w:rFonts w:ascii="Arial" w:hAnsi="Arial" w:cs="Arial"/>
          <w:sz w:val="22"/>
          <w:szCs w:val="22"/>
        </w:rPr>
      </w:pPr>
    </w:p>
    <w:p w:rsidR="00327AFD" w:rsidRDefault="00327AFD" w:rsidP="00276B00">
      <w:pPr>
        <w:spacing w:line="276" w:lineRule="auto"/>
        <w:jc w:val="both"/>
        <w:rPr>
          <w:rFonts w:ascii="Arial" w:hAnsi="Arial" w:cs="Arial"/>
          <w:sz w:val="22"/>
          <w:szCs w:val="22"/>
        </w:rPr>
      </w:pPr>
    </w:p>
    <w:p w:rsidR="00972B66" w:rsidRPr="00996931" w:rsidRDefault="00972B66" w:rsidP="00276B00">
      <w:pPr>
        <w:spacing w:line="276" w:lineRule="auto"/>
        <w:jc w:val="both"/>
        <w:rPr>
          <w:rFonts w:ascii="Arial" w:hAnsi="Arial" w:cs="Arial"/>
          <w:sz w:val="22"/>
          <w:szCs w:val="22"/>
        </w:rPr>
      </w:pPr>
      <w:r w:rsidRPr="00996931">
        <w:rPr>
          <w:rFonts w:ascii="Arial" w:hAnsi="Arial" w:cs="Arial"/>
          <w:sz w:val="22"/>
          <w:szCs w:val="22"/>
        </w:rPr>
        <w:lastRenderedPageBreak/>
        <w:t>na:</w:t>
      </w:r>
    </w:p>
    <w:p w:rsidR="00972B66" w:rsidRPr="00996931" w:rsidRDefault="00972B66" w:rsidP="00276B00">
      <w:pPr>
        <w:spacing w:line="276" w:lineRule="auto"/>
        <w:jc w:val="both"/>
        <w:rPr>
          <w:rFonts w:ascii="Arial" w:hAnsi="Arial" w:cs="Arial"/>
          <w:sz w:val="22"/>
          <w:szCs w:val="22"/>
        </w:rPr>
      </w:pPr>
      <w:r w:rsidRPr="00996931">
        <w:rPr>
          <w:rFonts w:ascii="Arial" w:hAnsi="Arial" w:cs="Arial"/>
          <w:sz w:val="22"/>
          <w:szCs w:val="22"/>
        </w:rPr>
        <w:t>4.</w:t>
      </w:r>
      <w:r w:rsidRPr="00996931">
        <w:rPr>
          <w:rFonts w:ascii="Arial" w:hAnsi="Arial" w:cs="Arial"/>
          <w:sz w:val="22"/>
          <w:szCs w:val="22"/>
        </w:rPr>
        <w:tab/>
        <w:t>Warunki płatności:</w:t>
      </w:r>
    </w:p>
    <w:p w:rsidR="00BD55EA" w:rsidRPr="00BD55EA" w:rsidRDefault="00BD55EA" w:rsidP="00BD55EA">
      <w:pPr>
        <w:spacing w:line="276" w:lineRule="auto"/>
        <w:jc w:val="both"/>
        <w:rPr>
          <w:rFonts w:ascii="Arial" w:hAnsi="Arial" w:cs="Arial"/>
          <w:sz w:val="22"/>
          <w:szCs w:val="22"/>
        </w:rPr>
      </w:pPr>
      <w:r w:rsidRPr="00F40B76">
        <w:rPr>
          <w:rFonts w:ascii="Arial" w:hAnsi="Arial" w:cs="Arial"/>
          <w:sz w:val="22"/>
          <w:szCs w:val="22"/>
        </w:rPr>
        <w:t>- termin płatności faktury 14 dni kalendarzowych od dnia wystawienia faktury, pod warunkiem jej dostarczenia Zamawiającemu w przeciągu 5 dni kalendarzowych od daty wystawienia. Jeżeli faktura nie zostanie dostarczona Zamawiającemu ww. terminie, termin zapłaty faktury będzie wynosić 14 dni kalendarzowych od daty jej otrzymania przez Zamawiającego.</w:t>
      </w:r>
    </w:p>
    <w:p w:rsidR="00972B66" w:rsidRPr="00021C81" w:rsidRDefault="00972B66" w:rsidP="00276B00">
      <w:pPr>
        <w:spacing w:line="276" w:lineRule="auto"/>
        <w:jc w:val="both"/>
        <w:rPr>
          <w:rFonts w:ascii="Arial" w:hAnsi="Arial" w:cs="Arial"/>
          <w:b/>
          <w:sz w:val="22"/>
          <w:szCs w:val="22"/>
          <w:u w:val="single"/>
        </w:rPr>
      </w:pPr>
    </w:p>
    <w:p w:rsidR="00C157FD" w:rsidRPr="00021C81" w:rsidRDefault="00C157FD" w:rsidP="00276B00">
      <w:pPr>
        <w:spacing w:line="276" w:lineRule="auto"/>
        <w:jc w:val="both"/>
        <w:rPr>
          <w:rFonts w:ascii="Arial" w:hAnsi="Arial" w:cs="Arial"/>
          <w:b/>
          <w:sz w:val="22"/>
          <w:szCs w:val="22"/>
          <w:u w:val="single"/>
        </w:rPr>
      </w:pPr>
      <w:r w:rsidRPr="00021C81">
        <w:rPr>
          <w:rFonts w:ascii="Arial" w:hAnsi="Arial" w:cs="Arial"/>
          <w:b/>
          <w:sz w:val="22"/>
          <w:szCs w:val="22"/>
          <w:u w:val="single"/>
        </w:rPr>
        <w:t>Pytanie 6</w:t>
      </w:r>
    </w:p>
    <w:p w:rsidR="00021C81" w:rsidRPr="00021C81" w:rsidRDefault="00021C81" w:rsidP="00276B00">
      <w:pPr>
        <w:spacing w:line="276" w:lineRule="auto"/>
        <w:jc w:val="both"/>
        <w:rPr>
          <w:rFonts w:ascii="Arial" w:hAnsi="Arial" w:cs="Arial"/>
          <w:b/>
          <w:sz w:val="22"/>
          <w:szCs w:val="22"/>
        </w:rPr>
      </w:pPr>
      <w:r w:rsidRPr="00021C81">
        <w:rPr>
          <w:rFonts w:ascii="Arial" w:hAnsi="Arial" w:cs="Arial"/>
          <w:b/>
          <w:sz w:val="22"/>
          <w:szCs w:val="22"/>
        </w:rPr>
        <w:t>Załącznik nr 6 do Ogłoszenia – część 1. ust. 9:</w:t>
      </w:r>
    </w:p>
    <w:p w:rsidR="00021C81" w:rsidRPr="00021C81" w:rsidRDefault="00021C81" w:rsidP="00276B00">
      <w:pPr>
        <w:spacing w:line="276" w:lineRule="auto"/>
        <w:jc w:val="both"/>
        <w:rPr>
          <w:rFonts w:ascii="Arial" w:hAnsi="Arial" w:cs="Arial"/>
          <w:sz w:val="22"/>
          <w:szCs w:val="22"/>
        </w:rPr>
      </w:pPr>
      <w:r w:rsidRPr="00021C81">
        <w:rPr>
          <w:rFonts w:ascii="Arial" w:hAnsi="Arial" w:cs="Arial"/>
          <w:sz w:val="22"/>
          <w:szCs w:val="22"/>
        </w:rPr>
        <w:t>„</w:t>
      </w:r>
      <w:r w:rsidRPr="00021C81">
        <w:rPr>
          <w:rFonts w:ascii="Arial" w:hAnsi="Arial" w:cs="Arial"/>
          <w:kern w:val="3"/>
          <w:sz w:val="22"/>
          <w:szCs w:val="22"/>
        </w:rPr>
        <w:t xml:space="preserve">Za moment odbioru przesyłki uważa się chwilę przyjęcia przez Wykonawcę przesyłki </w:t>
      </w:r>
      <w:r>
        <w:rPr>
          <w:rFonts w:ascii="Arial" w:hAnsi="Arial" w:cs="Arial"/>
          <w:kern w:val="3"/>
          <w:sz w:val="22"/>
          <w:szCs w:val="22"/>
        </w:rPr>
        <w:br/>
      </w:r>
      <w:r w:rsidRPr="00021C81">
        <w:rPr>
          <w:rFonts w:ascii="Arial" w:hAnsi="Arial" w:cs="Arial"/>
          <w:kern w:val="3"/>
          <w:sz w:val="22"/>
          <w:szCs w:val="22"/>
        </w:rPr>
        <w:t>do przemieszczania i doręczania, a w przypadku przesyłek rejestrowanych chwilę wydania Zamawiającemu dowodu przyjęcia przesyłki przez Wykonawcę</w:t>
      </w:r>
      <w:r w:rsidRPr="00021C81">
        <w:rPr>
          <w:rFonts w:ascii="Arial" w:hAnsi="Arial" w:cs="Arial"/>
          <w:sz w:val="22"/>
          <w:szCs w:val="22"/>
        </w:rPr>
        <w:t>”</w:t>
      </w:r>
    </w:p>
    <w:p w:rsidR="00021C81" w:rsidRPr="00021C81" w:rsidRDefault="00021C81" w:rsidP="00276B00">
      <w:pPr>
        <w:spacing w:line="276" w:lineRule="auto"/>
        <w:jc w:val="both"/>
        <w:rPr>
          <w:rFonts w:ascii="Arial" w:hAnsi="Arial" w:cs="Arial"/>
          <w:b/>
          <w:sz w:val="22"/>
          <w:szCs w:val="22"/>
        </w:rPr>
      </w:pPr>
    </w:p>
    <w:p w:rsidR="00021C81" w:rsidRPr="00021C81" w:rsidRDefault="00021C81" w:rsidP="00276B00">
      <w:pPr>
        <w:spacing w:line="276" w:lineRule="auto"/>
        <w:jc w:val="both"/>
        <w:rPr>
          <w:rFonts w:ascii="Arial" w:hAnsi="Arial" w:cs="Arial"/>
          <w:bCs/>
          <w:sz w:val="22"/>
          <w:szCs w:val="22"/>
        </w:rPr>
      </w:pPr>
      <w:r w:rsidRPr="00021C81">
        <w:rPr>
          <w:rFonts w:ascii="Arial" w:hAnsi="Arial" w:cs="Arial"/>
          <w:bCs/>
          <w:sz w:val="22"/>
          <w:szCs w:val="22"/>
        </w:rPr>
        <w:t>Wykonawca pragnie zauważyć, że jedynie w przypadku przesyłek samodzielnie nadawanych przez Zamawiającego w jednostkach Wykonawcy za „moment odbioru przesyłki” można rozumieć „</w:t>
      </w:r>
      <w:r w:rsidRPr="00021C81">
        <w:rPr>
          <w:rFonts w:ascii="Arial" w:hAnsi="Arial" w:cs="Arial"/>
          <w:bCs/>
          <w:kern w:val="3"/>
          <w:sz w:val="22"/>
          <w:szCs w:val="22"/>
        </w:rPr>
        <w:t xml:space="preserve">chwilę wydania Zamawiającemu dowodu przyjęcia przesyłki przez Wykonawcę”. W przypadku przesyłek odbieranych z siedziby Zamawiającego przez przedstawiciela Wykonawcy wydanie przez wymienianego przedstawiciela „dowodu przyjęcia przesyłki” </w:t>
      </w:r>
      <w:r>
        <w:rPr>
          <w:rFonts w:ascii="Arial" w:hAnsi="Arial" w:cs="Arial"/>
          <w:bCs/>
          <w:kern w:val="3"/>
          <w:sz w:val="22"/>
          <w:szCs w:val="22"/>
        </w:rPr>
        <w:br/>
      </w:r>
      <w:r w:rsidRPr="00021C81">
        <w:rPr>
          <w:rFonts w:ascii="Arial" w:hAnsi="Arial" w:cs="Arial"/>
          <w:bCs/>
          <w:kern w:val="3"/>
          <w:sz w:val="22"/>
          <w:szCs w:val="22"/>
        </w:rPr>
        <w:t>nie jest możliwe. Dokument taki jest wystawiany w jednostce Wykonawcy po dostarczeniu przesyłek Wykonawcy i ich opracowaniu a wydawany jest Zamawiającemu następnego dnia roboczego. Nie jest to więc w rzeczywistości „momentem odbioru przesyłki”. Wykonawca prosi zatem o uszczegółowienie wskazanego zapisu z rozdziałem sytuacji odbioru przesyłek od Zamawiającego od samodzielnego dostarczania przez niego przesyłek do jednostki Wykonawcy lub o wykreślenie wskazanych zapisów.</w:t>
      </w:r>
    </w:p>
    <w:p w:rsidR="00C157FD" w:rsidRPr="00021C81" w:rsidRDefault="00C157FD" w:rsidP="00276B00">
      <w:pPr>
        <w:spacing w:line="276" w:lineRule="auto"/>
        <w:jc w:val="both"/>
        <w:rPr>
          <w:rFonts w:ascii="Arial" w:hAnsi="Arial" w:cs="Arial"/>
          <w:b/>
          <w:sz w:val="22"/>
          <w:szCs w:val="22"/>
          <w:u w:val="single"/>
        </w:rPr>
      </w:pPr>
    </w:p>
    <w:p w:rsidR="00C157FD" w:rsidRDefault="00C157FD" w:rsidP="00276B00">
      <w:pPr>
        <w:spacing w:line="276" w:lineRule="auto"/>
        <w:jc w:val="both"/>
        <w:rPr>
          <w:rFonts w:ascii="Arial" w:hAnsi="Arial" w:cs="Arial"/>
          <w:b/>
          <w:sz w:val="22"/>
          <w:szCs w:val="22"/>
          <w:u w:val="single"/>
        </w:rPr>
      </w:pPr>
      <w:r w:rsidRPr="00021C81">
        <w:rPr>
          <w:rFonts w:ascii="Arial" w:hAnsi="Arial" w:cs="Arial"/>
          <w:b/>
          <w:sz w:val="22"/>
          <w:szCs w:val="22"/>
          <w:u w:val="single"/>
        </w:rPr>
        <w:t>Odpowiedź:</w:t>
      </w:r>
    </w:p>
    <w:p w:rsidR="00972B66" w:rsidRPr="00591668" w:rsidRDefault="00972B66" w:rsidP="00276B00">
      <w:pPr>
        <w:spacing w:line="276" w:lineRule="auto"/>
        <w:jc w:val="both"/>
        <w:rPr>
          <w:rFonts w:ascii="Arial" w:hAnsi="Arial" w:cs="Arial"/>
          <w:sz w:val="22"/>
          <w:szCs w:val="22"/>
        </w:rPr>
      </w:pPr>
      <w:r w:rsidRPr="00591668">
        <w:rPr>
          <w:rFonts w:ascii="Arial" w:hAnsi="Arial" w:cs="Arial"/>
          <w:sz w:val="22"/>
          <w:szCs w:val="22"/>
        </w:rPr>
        <w:t xml:space="preserve">Zamawiający nie wyraża zgody i podtrzymuje zapis w Załączniku nr 6 </w:t>
      </w:r>
      <w:r>
        <w:rPr>
          <w:rFonts w:ascii="Arial" w:hAnsi="Arial" w:cs="Arial"/>
          <w:sz w:val="22"/>
          <w:szCs w:val="22"/>
        </w:rPr>
        <w:t xml:space="preserve"> do Ogłoszenia Część 1 ust 9.</w:t>
      </w:r>
    </w:p>
    <w:p w:rsidR="00972B66" w:rsidRPr="00021C81" w:rsidRDefault="00972B66" w:rsidP="00276B00">
      <w:pPr>
        <w:spacing w:line="276" w:lineRule="auto"/>
        <w:jc w:val="both"/>
        <w:rPr>
          <w:rFonts w:ascii="Arial" w:hAnsi="Arial" w:cs="Arial"/>
          <w:b/>
          <w:sz w:val="22"/>
          <w:szCs w:val="22"/>
          <w:u w:val="single"/>
        </w:rPr>
      </w:pPr>
    </w:p>
    <w:p w:rsidR="00C157FD" w:rsidRPr="00021C81" w:rsidRDefault="00C157FD" w:rsidP="00276B00">
      <w:pPr>
        <w:spacing w:line="276" w:lineRule="auto"/>
        <w:jc w:val="both"/>
        <w:rPr>
          <w:rFonts w:ascii="Arial" w:hAnsi="Arial" w:cs="Arial"/>
          <w:b/>
          <w:sz w:val="22"/>
          <w:szCs w:val="22"/>
          <w:u w:val="single"/>
        </w:rPr>
      </w:pPr>
      <w:r w:rsidRPr="00021C81">
        <w:rPr>
          <w:rFonts w:ascii="Arial" w:hAnsi="Arial" w:cs="Arial"/>
          <w:b/>
          <w:sz w:val="22"/>
          <w:szCs w:val="22"/>
          <w:u w:val="single"/>
        </w:rPr>
        <w:t>Pytanie 7</w:t>
      </w:r>
    </w:p>
    <w:p w:rsidR="00021C81" w:rsidRPr="00021C81" w:rsidRDefault="00021C81" w:rsidP="00276B00">
      <w:pPr>
        <w:spacing w:line="276" w:lineRule="auto"/>
        <w:jc w:val="both"/>
        <w:rPr>
          <w:rFonts w:ascii="Arial" w:hAnsi="Arial" w:cs="Arial"/>
          <w:b/>
          <w:sz w:val="22"/>
          <w:szCs w:val="22"/>
        </w:rPr>
      </w:pPr>
      <w:r w:rsidRPr="00021C81">
        <w:rPr>
          <w:rFonts w:ascii="Arial" w:hAnsi="Arial" w:cs="Arial"/>
          <w:b/>
          <w:sz w:val="22"/>
          <w:szCs w:val="22"/>
        </w:rPr>
        <w:t>Załącznik nr 6 do Ogłoszenia – część 2. ust. 6:</w:t>
      </w:r>
    </w:p>
    <w:p w:rsidR="00021C81" w:rsidRPr="00021C81" w:rsidRDefault="00021C81" w:rsidP="00276B00">
      <w:pPr>
        <w:spacing w:line="276" w:lineRule="auto"/>
        <w:jc w:val="both"/>
        <w:rPr>
          <w:rFonts w:ascii="Arial" w:hAnsi="Arial" w:cs="Arial"/>
          <w:sz w:val="22"/>
          <w:szCs w:val="22"/>
        </w:rPr>
      </w:pPr>
      <w:r w:rsidRPr="00021C81">
        <w:rPr>
          <w:rFonts w:ascii="Arial" w:hAnsi="Arial" w:cs="Arial"/>
          <w:sz w:val="22"/>
          <w:szCs w:val="22"/>
        </w:rPr>
        <w:t>„</w:t>
      </w:r>
      <w:r w:rsidRPr="00021C81">
        <w:rPr>
          <w:rFonts w:ascii="Arial" w:hAnsi="Arial" w:cs="Arial"/>
          <w:color w:val="000000"/>
          <w:kern w:val="3"/>
          <w:sz w:val="22"/>
          <w:szCs w:val="22"/>
        </w:rPr>
        <w:t>Wypełniony czytelnie przez kuriera list przewozowy musi zawierać imię i nazwisko osoby zlecającej daną wysyłkę</w:t>
      </w:r>
      <w:r w:rsidRPr="00021C81">
        <w:rPr>
          <w:rFonts w:ascii="Arial" w:hAnsi="Arial" w:cs="Arial"/>
          <w:sz w:val="22"/>
          <w:szCs w:val="22"/>
        </w:rPr>
        <w:t>”</w:t>
      </w:r>
    </w:p>
    <w:p w:rsidR="00021C81" w:rsidRPr="00021C81" w:rsidRDefault="00021C81" w:rsidP="00276B00">
      <w:pPr>
        <w:spacing w:line="276" w:lineRule="auto"/>
        <w:jc w:val="both"/>
        <w:rPr>
          <w:rFonts w:ascii="Arial" w:hAnsi="Arial" w:cs="Arial"/>
          <w:b/>
          <w:sz w:val="22"/>
          <w:szCs w:val="22"/>
        </w:rPr>
      </w:pPr>
    </w:p>
    <w:p w:rsidR="00021C81" w:rsidRPr="00021C81" w:rsidRDefault="00021C81" w:rsidP="00276B00">
      <w:pPr>
        <w:spacing w:line="276" w:lineRule="auto"/>
        <w:jc w:val="both"/>
        <w:rPr>
          <w:rFonts w:ascii="Arial" w:hAnsi="Arial" w:cs="Arial"/>
          <w:bCs/>
          <w:color w:val="000000"/>
          <w:sz w:val="22"/>
          <w:szCs w:val="22"/>
        </w:rPr>
      </w:pPr>
      <w:r w:rsidRPr="00021C81">
        <w:rPr>
          <w:rFonts w:ascii="Arial" w:hAnsi="Arial" w:cs="Arial"/>
          <w:bCs/>
          <w:sz w:val="22"/>
          <w:szCs w:val="22"/>
        </w:rPr>
        <w:t xml:space="preserve">Zarówno w przypadku przesyłek pocztowych, jak i w przesyłkach kurierskich za zapakowanie i zaadresowanie przesyłki odpowiada Nadawca przesyłki, czyli Zamawiający. Wykonawca dostarcza zapas pustych „listów przewozowych”, których właściwe wypełnienie wraz </w:t>
      </w:r>
      <w:r>
        <w:rPr>
          <w:rFonts w:ascii="Arial" w:hAnsi="Arial" w:cs="Arial"/>
          <w:bCs/>
          <w:sz w:val="22"/>
          <w:szCs w:val="22"/>
        </w:rPr>
        <w:br/>
      </w:r>
      <w:r w:rsidRPr="00021C81">
        <w:rPr>
          <w:rFonts w:ascii="Arial" w:hAnsi="Arial" w:cs="Arial"/>
          <w:bCs/>
          <w:sz w:val="22"/>
          <w:szCs w:val="22"/>
        </w:rPr>
        <w:t>z informacjami ważnymi dla Zamawiającego leży właśnie po stronie Zamawiającego. Wykonawca prosi zatem o wykreślenie wskazanej treści z zapisów Ogłoszenia.</w:t>
      </w:r>
    </w:p>
    <w:p w:rsidR="00C157FD" w:rsidRPr="00021C81" w:rsidRDefault="00C157FD" w:rsidP="00276B00">
      <w:pPr>
        <w:spacing w:line="276" w:lineRule="auto"/>
        <w:jc w:val="both"/>
        <w:rPr>
          <w:rFonts w:ascii="Arial" w:hAnsi="Arial" w:cs="Arial"/>
          <w:b/>
          <w:sz w:val="22"/>
          <w:szCs w:val="22"/>
          <w:u w:val="single"/>
        </w:rPr>
      </w:pPr>
    </w:p>
    <w:p w:rsidR="00C157FD" w:rsidRDefault="00C157FD" w:rsidP="00276B00">
      <w:pPr>
        <w:spacing w:line="276" w:lineRule="auto"/>
        <w:jc w:val="both"/>
        <w:rPr>
          <w:rFonts w:ascii="Arial" w:hAnsi="Arial" w:cs="Arial"/>
          <w:b/>
          <w:sz w:val="22"/>
          <w:szCs w:val="22"/>
          <w:u w:val="single"/>
        </w:rPr>
      </w:pPr>
      <w:r w:rsidRPr="00021C81">
        <w:rPr>
          <w:rFonts w:ascii="Arial" w:hAnsi="Arial" w:cs="Arial"/>
          <w:b/>
          <w:sz w:val="22"/>
          <w:szCs w:val="22"/>
          <w:u w:val="single"/>
        </w:rPr>
        <w:t>Odpowiedź:</w:t>
      </w:r>
    </w:p>
    <w:p w:rsidR="00972B66" w:rsidRDefault="00972B66" w:rsidP="00276B00">
      <w:pPr>
        <w:spacing w:line="276" w:lineRule="auto"/>
        <w:jc w:val="both"/>
        <w:rPr>
          <w:rFonts w:ascii="Arial" w:hAnsi="Arial" w:cs="Arial"/>
          <w:sz w:val="22"/>
          <w:szCs w:val="22"/>
        </w:rPr>
      </w:pPr>
      <w:r w:rsidRPr="005D5983">
        <w:rPr>
          <w:rFonts w:ascii="Arial" w:hAnsi="Arial" w:cs="Arial"/>
          <w:sz w:val="22"/>
          <w:szCs w:val="22"/>
        </w:rPr>
        <w:t>Zamawiający</w:t>
      </w:r>
      <w:r>
        <w:rPr>
          <w:rFonts w:ascii="Arial" w:hAnsi="Arial" w:cs="Arial"/>
          <w:sz w:val="22"/>
          <w:szCs w:val="22"/>
        </w:rPr>
        <w:t xml:space="preserve"> wyrażą zgodę i usuwa ust. 6 w C</w:t>
      </w:r>
      <w:r w:rsidRPr="005D5983">
        <w:rPr>
          <w:rFonts w:ascii="Arial" w:hAnsi="Arial" w:cs="Arial"/>
          <w:sz w:val="22"/>
          <w:szCs w:val="22"/>
        </w:rPr>
        <w:t>zęści 2 w Załączniku nr 6 do Ogłoszenia.</w:t>
      </w:r>
    </w:p>
    <w:p w:rsidR="00972B66" w:rsidRPr="00021C81" w:rsidRDefault="00972B66" w:rsidP="00276B00">
      <w:pPr>
        <w:spacing w:line="276" w:lineRule="auto"/>
        <w:jc w:val="both"/>
        <w:rPr>
          <w:rFonts w:ascii="Arial" w:hAnsi="Arial" w:cs="Arial"/>
          <w:b/>
          <w:sz w:val="22"/>
          <w:szCs w:val="22"/>
          <w:u w:val="single"/>
        </w:rPr>
      </w:pPr>
    </w:p>
    <w:p w:rsidR="00C157FD" w:rsidRPr="00021C81" w:rsidRDefault="00C157FD" w:rsidP="00276B00">
      <w:pPr>
        <w:spacing w:line="276" w:lineRule="auto"/>
        <w:jc w:val="both"/>
        <w:rPr>
          <w:rFonts w:ascii="Arial" w:hAnsi="Arial" w:cs="Arial"/>
          <w:b/>
          <w:sz w:val="22"/>
          <w:szCs w:val="22"/>
          <w:u w:val="single"/>
        </w:rPr>
      </w:pPr>
      <w:r w:rsidRPr="00021C81">
        <w:rPr>
          <w:rFonts w:ascii="Arial" w:hAnsi="Arial" w:cs="Arial"/>
          <w:b/>
          <w:sz w:val="22"/>
          <w:szCs w:val="22"/>
          <w:u w:val="single"/>
        </w:rPr>
        <w:t>Pytanie 8</w:t>
      </w:r>
    </w:p>
    <w:p w:rsidR="00021C81" w:rsidRPr="00021C81" w:rsidRDefault="00021C81" w:rsidP="00276B00">
      <w:pPr>
        <w:spacing w:line="276" w:lineRule="auto"/>
        <w:jc w:val="both"/>
        <w:rPr>
          <w:rFonts w:ascii="Arial" w:hAnsi="Arial" w:cs="Arial"/>
          <w:b/>
          <w:sz w:val="22"/>
          <w:szCs w:val="22"/>
        </w:rPr>
      </w:pPr>
      <w:r w:rsidRPr="00021C81">
        <w:rPr>
          <w:rFonts w:ascii="Arial" w:hAnsi="Arial" w:cs="Arial"/>
          <w:b/>
          <w:sz w:val="22"/>
          <w:szCs w:val="22"/>
        </w:rPr>
        <w:t>Załącznik nr 6 do Ogłoszenia – część 2. ust. 7:</w:t>
      </w:r>
    </w:p>
    <w:p w:rsidR="00021C81" w:rsidRPr="00021C81" w:rsidRDefault="00021C81" w:rsidP="00276B00">
      <w:pPr>
        <w:widowControl w:val="0"/>
        <w:tabs>
          <w:tab w:val="left" w:pos="426"/>
          <w:tab w:val="left" w:pos="840"/>
        </w:tabs>
        <w:suppressAutoHyphens/>
        <w:autoSpaceDN w:val="0"/>
        <w:spacing w:line="276" w:lineRule="auto"/>
        <w:jc w:val="both"/>
        <w:textAlignment w:val="baseline"/>
        <w:rPr>
          <w:rFonts w:ascii="Arial" w:hAnsi="Arial" w:cs="Arial"/>
          <w:color w:val="000000"/>
          <w:kern w:val="3"/>
          <w:sz w:val="22"/>
          <w:szCs w:val="22"/>
        </w:rPr>
      </w:pPr>
      <w:r w:rsidRPr="00021C81">
        <w:rPr>
          <w:rFonts w:ascii="Arial" w:hAnsi="Arial" w:cs="Arial"/>
          <w:sz w:val="22"/>
          <w:szCs w:val="22"/>
        </w:rPr>
        <w:t>„</w:t>
      </w:r>
      <w:r w:rsidRPr="00021C81">
        <w:rPr>
          <w:rFonts w:ascii="Arial" w:hAnsi="Arial" w:cs="Arial"/>
          <w:color w:val="000000"/>
          <w:kern w:val="3"/>
          <w:sz w:val="22"/>
          <w:szCs w:val="22"/>
        </w:rPr>
        <w:t>Wykonawca zobowiązany jest do:</w:t>
      </w:r>
    </w:p>
    <w:p w:rsidR="00021C81" w:rsidRPr="00021C81" w:rsidRDefault="00021C81" w:rsidP="00276B00">
      <w:pPr>
        <w:widowControl w:val="0"/>
        <w:numPr>
          <w:ilvl w:val="0"/>
          <w:numId w:val="27"/>
        </w:numPr>
        <w:tabs>
          <w:tab w:val="left" w:pos="540"/>
        </w:tabs>
        <w:suppressAutoHyphens/>
        <w:autoSpaceDN w:val="0"/>
        <w:spacing w:line="276" w:lineRule="auto"/>
        <w:jc w:val="both"/>
        <w:textAlignment w:val="baseline"/>
        <w:rPr>
          <w:rFonts w:ascii="Arial" w:hAnsi="Arial" w:cs="Arial"/>
          <w:color w:val="000000"/>
          <w:kern w:val="3"/>
          <w:sz w:val="22"/>
          <w:szCs w:val="22"/>
        </w:rPr>
      </w:pPr>
      <w:r w:rsidRPr="00021C81">
        <w:rPr>
          <w:rFonts w:ascii="Arial" w:hAnsi="Arial" w:cs="Arial"/>
          <w:color w:val="000000"/>
          <w:kern w:val="3"/>
          <w:sz w:val="22"/>
          <w:szCs w:val="22"/>
        </w:rPr>
        <w:t xml:space="preserve"> dostarczania na bieżąco opakowań i druków do przesyłek kurierskich według potrzeb Zamawiającego (….)</w:t>
      </w:r>
      <w:r w:rsidRPr="00021C81">
        <w:rPr>
          <w:rFonts w:ascii="Arial" w:hAnsi="Arial" w:cs="Arial"/>
          <w:sz w:val="22"/>
          <w:szCs w:val="22"/>
        </w:rPr>
        <w:t>”</w:t>
      </w:r>
    </w:p>
    <w:p w:rsidR="00021C81" w:rsidRPr="00021C81" w:rsidRDefault="00021C81" w:rsidP="00276B00">
      <w:pPr>
        <w:spacing w:line="276" w:lineRule="auto"/>
        <w:jc w:val="both"/>
        <w:rPr>
          <w:rFonts w:ascii="Arial" w:hAnsi="Arial" w:cs="Arial"/>
          <w:b/>
          <w:sz w:val="22"/>
          <w:szCs w:val="22"/>
        </w:rPr>
      </w:pPr>
    </w:p>
    <w:p w:rsidR="00021C81" w:rsidRPr="00021C81" w:rsidRDefault="00021C81" w:rsidP="00276B00">
      <w:pPr>
        <w:spacing w:line="276" w:lineRule="auto"/>
        <w:jc w:val="both"/>
        <w:rPr>
          <w:rFonts w:ascii="Arial" w:hAnsi="Arial" w:cs="Arial"/>
          <w:bCs/>
          <w:sz w:val="22"/>
          <w:szCs w:val="22"/>
        </w:rPr>
      </w:pPr>
      <w:r w:rsidRPr="00021C81">
        <w:rPr>
          <w:rFonts w:ascii="Arial" w:hAnsi="Arial" w:cs="Arial"/>
          <w:bCs/>
          <w:sz w:val="22"/>
          <w:szCs w:val="22"/>
        </w:rPr>
        <w:lastRenderedPageBreak/>
        <w:t xml:space="preserve">Wykonawca pragnie poinformować, że do przesyłek kurierskich krajowych dysponuje opakowaniami w typie kartonowej koperty C4 mieszczącej dokumenty o masie do 1 kg. Opisane opakowania udostępni Zamawiającemu nieodpłatnie. Wykonawca nie dysponuje jednak opakowaniami do cięższych przesyłek kurierskich – w takich przypadkach Zamawiający powinien zastosować własne opakowanie przesyłki. Wykonawca prosi </w:t>
      </w:r>
      <w:r>
        <w:rPr>
          <w:rFonts w:ascii="Arial" w:hAnsi="Arial" w:cs="Arial"/>
          <w:bCs/>
          <w:sz w:val="22"/>
          <w:szCs w:val="22"/>
        </w:rPr>
        <w:br/>
      </w:r>
      <w:r w:rsidRPr="00021C81">
        <w:rPr>
          <w:rFonts w:ascii="Arial" w:hAnsi="Arial" w:cs="Arial"/>
          <w:bCs/>
          <w:sz w:val="22"/>
          <w:szCs w:val="22"/>
        </w:rPr>
        <w:t>o dookreślenie rodzaju opakowania wymienionego we wskazanym fragmencie Ogłoszenia.</w:t>
      </w:r>
    </w:p>
    <w:p w:rsidR="00C157FD" w:rsidRPr="00327AFD" w:rsidRDefault="00C157FD" w:rsidP="00276B00">
      <w:pPr>
        <w:spacing w:line="276" w:lineRule="auto"/>
        <w:jc w:val="both"/>
        <w:rPr>
          <w:rFonts w:ascii="Arial" w:hAnsi="Arial" w:cs="Arial"/>
          <w:b/>
          <w:sz w:val="18"/>
          <w:szCs w:val="18"/>
          <w:u w:val="single"/>
        </w:rPr>
      </w:pPr>
    </w:p>
    <w:p w:rsidR="00C157FD" w:rsidRDefault="00C157FD" w:rsidP="00276B00">
      <w:pPr>
        <w:spacing w:line="276" w:lineRule="auto"/>
        <w:jc w:val="both"/>
        <w:rPr>
          <w:rFonts w:ascii="Arial" w:hAnsi="Arial" w:cs="Arial"/>
          <w:b/>
          <w:sz w:val="22"/>
          <w:szCs w:val="22"/>
          <w:u w:val="single"/>
        </w:rPr>
      </w:pPr>
      <w:r w:rsidRPr="00021C81">
        <w:rPr>
          <w:rFonts w:ascii="Arial" w:hAnsi="Arial" w:cs="Arial"/>
          <w:b/>
          <w:sz w:val="22"/>
          <w:szCs w:val="22"/>
          <w:u w:val="single"/>
        </w:rPr>
        <w:t>Odpowiedź:</w:t>
      </w:r>
    </w:p>
    <w:p w:rsidR="00972B66" w:rsidRPr="005D5983" w:rsidRDefault="00972B66" w:rsidP="00276B00">
      <w:pPr>
        <w:spacing w:line="276" w:lineRule="auto"/>
        <w:jc w:val="both"/>
        <w:rPr>
          <w:rFonts w:ascii="Arial" w:hAnsi="Arial" w:cs="Arial"/>
          <w:sz w:val="22"/>
          <w:szCs w:val="22"/>
        </w:rPr>
      </w:pPr>
      <w:r w:rsidRPr="005D5983">
        <w:rPr>
          <w:rFonts w:ascii="Arial" w:hAnsi="Arial" w:cs="Arial"/>
          <w:sz w:val="22"/>
          <w:szCs w:val="22"/>
        </w:rPr>
        <w:t>Zamawiający  z</w:t>
      </w:r>
      <w:r>
        <w:rPr>
          <w:rFonts w:ascii="Arial" w:hAnsi="Arial" w:cs="Arial"/>
          <w:sz w:val="22"/>
          <w:szCs w:val="22"/>
        </w:rPr>
        <w:t>mienia treść w załączniku nr 6 C</w:t>
      </w:r>
      <w:r w:rsidRPr="005D5983">
        <w:rPr>
          <w:rFonts w:ascii="Arial" w:hAnsi="Arial" w:cs="Arial"/>
          <w:sz w:val="22"/>
          <w:szCs w:val="22"/>
        </w:rPr>
        <w:t xml:space="preserve">zęść 2 ust. 7 pkt a) </w:t>
      </w:r>
      <w:r>
        <w:rPr>
          <w:rFonts w:ascii="Arial" w:hAnsi="Arial" w:cs="Arial"/>
          <w:sz w:val="22"/>
          <w:szCs w:val="22"/>
        </w:rPr>
        <w:t>Ogłoszenia, który przyjmuje brzmienie:</w:t>
      </w:r>
    </w:p>
    <w:p w:rsidR="00972B66" w:rsidRPr="00591668" w:rsidRDefault="00972B66" w:rsidP="00276B00">
      <w:pPr>
        <w:numPr>
          <w:ilvl w:val="0"/>
          <w:numId w:val="29"/>
        </w:numPr>
        <w:spacing w:line="276" w:lineRule="auto"/>
        <w:jc w:val="both"/>
        <w:rPr>
          <w:rFonts w:ascii="Arial" w:hAnsi="Arial" w:cs="Arial"/>
          <w:i/>
          <w:sz w:val="22"/>
          <w:szCs w:val="22"/>
        </w:rPr>
      </w:pPr>
      <w:r w:rsidRPr="005D5983">
        <w:rPr>
          <w:rFonts w:ascii="Arial" w:hAnsi="Arial" w:cs="Arial"/>
          <w:i/>
          <w:sz w:val="22"/>
          <w:szCs w:val="22"/>
        </w:rPr>
        <w:t xml:space="preserve">dostarczania na bieżąco opakowań </w:t>
      </w:r>
      <w:r w:rsidR="00D0542A">
        <w:rPr>
          <w:rFonts w:ascii="Arial" w:hAnsi="Arial" w:cs="Arial"/>
          <w:i/>
          <w:sz w:val="22"/>
          <w:szCs w:val="22"/>
        </w:rPr>
        <w:t xml:space="preserve">do przesyłek </w:t>
      </w:r>
      <w:r w:rsidRPr="005D5983">
        <w:rPr>
          <w:rFonts w:ascii="Arial" w:hAnsi="Arial" w:cs="Arial"/>
          <w:i/>
          <w:sz w:val="22"/>
          <w:szCs w:val="22"/>
        </w:rPr>
        <w:t xml:space="preserve">o masie do 1 kg i druków </w:t>
      </w:r>
      <w:r w:rsidR="00D0542A">
        <w:rPr>
          <w:rFonts w:ascii="Arial" w:hAnsi="Arial" w:cs="Arial"/>
          <w:i/>
          <w:sz w:val="22"/>
          <w:szCs w:val="22"/>
        </w:rPr>
        <w:br/>
      </w:r>
      <w:r w:rsidRPr="005D5983">
        <w:rPr>
          <w:rFonts w:ascii="Arial" w:hAnsi="Arial" w:cs="Arial"/>
          <w:i/>
          <w:sz w:val="22"/>
          <w:szCs w:val="22"/>
        </w:rPr>
        <w:t>do przesyłek kurierskich według potrzeb Zamawiającego;</w:t>
      </w:r>
    </w:p>
    <w:p w:rsidR="00972B66" w:rsidRPr="00327AFD" w:rsidRDefault="00972B66" w:rsidP="00276B00">
      <w:pPr>
        <w:spacing w:line="276" w:lineRule="auto"/>
        <w:jc w:val="both"/>
        <w:rPr>
          <w:rFonts w:ascii="Arial" w:hAnsi="Arial" w:cs="Arial"/>
          <w:b/>
          <w:sz w:val="18"/>
          <w:szCs w:val="18"/>
          <w:u w:val="single"/>
        </w:rPr>
      </w:pPr>
    </w:p>
    <w:p w:rsidR="00C157FD" w:rsidRPr="00021C81" w:rsidRDefault="00C157FD" w:rsidP="00276B00">
      <w:pPr>
        <w:spacing w:line="276" w:lineRule="auto"/>
        <w:jc w:val="both"/>
        <w:rPr>
          <w:rFonts w:ascii="Arial" w:hAnsi="Arial" w:cs="Arial"/>
          <w:b/>
          <w:sz w:val="22"/>
          <w:szCs w:val="22"/>
          <w:u w:val="single"/>
        </w:rPr>
      </w:pPr>
      <w:r w:rsidRPr="00021C81">
        <w:rPr>
          <w:rFonts w:ascii="Arial" w:hAnsi="Arial" w:cs="Arial"/>
          <w:b/>
          <w:sz w:val="22"/>
          <w:szCs w:val="22"/>
          <w:u w:val="single"/>
        </w:rPr>
        <w:t>Pytanie 9</w:t>
      </w:r>
    </w:p>
    <w:p w:rsidR="00021C81" w:rsidRPr="00021C81" w:rsidRDefault="00021C81" w:rsidP="00276B00">
      <w:pPr>
        <w:spacing w:line="276" w:lineRule="auto"/>
        <w:jc w:val="both"/>
        <w:rPr>
          <w:rFonts w:ascii="Arial" w:hAnsi="Arial" w:cs="Arial"/>
          <w:b/>
          <w:sz w:val="22"/>
          <w:szCs w:val="22"/>
        </w:rPr>
      </w:pPr>
      <w:r w:rsidRPr="00021C81">
        <w:rPr>
          <w:rFonts w:ascii="Arial" w:hAnsi="Arial" w:cs="Arial"/>
          <w:b/>
          <w:sz w:val="22"/>
          <w:szCs w:val="22"/>
        </w:rPr>
        <w:t>Załącznik nr 7 do Ogłoszenia – Formularz Cenowy na lata 2020-2021 - pocztowe:</w:t>
      </w:r>
    </w:p>
    <w:p w:rsidR="00021C81" w:rsidRPr="00021C81" w:rsidRDefault="00021C81" w:rsidP="00276B00">
      <w:pPr>
        <w:spacing w:line="276" w:lineRule="auto"/>
        <w:jc w:val="both"/>
        <w:rPr>
          <w:rFonts w:ascii="Arial" w:hAnsi="Arial" w:cs="Arial"/>
          <w:b/>
          <w:bCs/>
          <w:sz w:val="22"/>
          <w:szCs w:val="22"/>
        </w:rPr>
      </w:pPr>
      <w:r w:rsidRPr="00021C81">
        <w:rPr>
          <w:rFonts w:ascii="Arial" w:hAnsi="Arial" w:cs="Arial"/>
          <w:sz w:val="22"/>
          <w:szCs w:val="22"/>
        </w:rPr>
        <w:t xml:space="preserve">Formularz cenowy przesyłek pocztowych nie zawiera opisu kategorii przesyłek, jakie wskazuje Zamawiający w wierszach 43- 51 tabeli. Czy Wykonawca właściwie wnosi, </w:t>
      </w:r>
      <w:r>
        <w:rPr>
          <w:rFonts w:ascii="Arial" w:hAnsi="Arial" w:cs="Arial"/>
          <w:sz w:val="22"/>
          <w:szCs w:val="22"/>
        </w:rPr>
        <w:br/>
      </w:r>
      <w:r w:rsidRPr="00021C81">
        <w:rPr>
          <w:rFonts w:ascii="Arial" w:hAnsi="Arial" w:cs="Arial"/>
          <w:sz w:val="22"/>
          <w:szCs w:val="22"/>
        </w:rPr>
        <w:t>iż odnoszą się one do „LISTÓW POLECONYCH PR – ZAGRANICZNYCH”?</w:t>
      </w:r>
    </w:p>
    <w:p w:rsidR="00276B00" w:rsidRPr="00327AFD" w:rsidRDefault="00276B00" w:rsidP="00276B00">
      <w:pPr>
        <w:spacing w:line="276" w:lineRule="auto"/>
        <w:jc w:val="both"/>
        <w:rPr>
          <w:rFonts w:ascii="Arial" w:hAnsi="Arial" w:cs="Arial"/>
          <w:b/>
          <w:sz w:val="16"/>
          <w:szCs w:val="16"/>
          <w:u w:val="single"/>
        </w:rPr>
      </w:pPr>
    </w:p>
    <w:p w:rsidR="00C157FD" w:rsidRPr="00021C81" w:rsidRDefault="00C157FD" w:rsidP="00276B00">
      <w:pPr>
        <w:spacing w:line="276" w:lineRule="auto"/>
        <w:jc w:val="both"/>
        <w:rPr>
          <w:rFonts w:ascii="Arial" w:hAnsi="Arial" w:cs="Arial"/>
          <w:b/>
          <w:sz w:val="22"/>
          <w:szCs w:val="22"/>
          <w:u w:val="single"/>
        </w:rPr>
      </w:pPr>
      <w:r w:rsidRPr="00021C81">
        <w:rPr>
          <w:rFonts w:ascii="Arial" w:hAnsi="Arial" w:cs="Arial"/>
          <w:b/>
          <w:sz w:val="22"/>
          <w:szCs w:val="22"/>
          <w:u w:val="single"/>
        </w:rPr>
        <w:t>Odpowiedź:</w:t>
      </w:r>
    </w:p>
    <w:p w:rsidR="00276B00" w:rsidRDefault="00276B00" w:rsidP="00276B00">
      <w:pPr>
        <w:spacing w:line="276" w:lineRule="auto"/>
        <w:jc w:val="both"/>
        <w:rPr>
          <w:rFonts w:ascii="Arial" w:hAnsi="Arial" w:cs="Arial"/>
          <w:sz w:val="22"/>
          <w:szCs w:val="22"/>
        </w:rPr>
      </w:pPr>
      <w:r>
        <w:rPr>
          <w:rFonts w:ascii="Arial" w:hAnsi="Arial" w:cs="Arial"/>
          <w:sz w:val="22"/>
          <w:szCs w:val="22"/>
        </w:rPr>
        <w:t>Zamawiający potwierdza, że przesyłki pocztowe w wierszach 43-51 tabeli Formularza Cenowego na lata 2020-2021 stanowiącego załącznik nr 7 do Ogłoszenia odnoszą się do Listów Poleconych PR – Zagranicznych.</w:t>
      </w:r>
    </w:p>
    <w:p w:rsidR="009F4AE3" w:rsidRPr="00021C81" w:rsidRDefault="009F4AE3" w:rsidP="00276B00">
      <w:pPr>
        <w:spacing w:line="276" w:lineRule="auto"/>
        <w:jc w:val="both"/>
        <w:rPr>
          <w:rFonts w:ascii="Arial" w:hAnsi="Arial" w:cs="Arial"/>
          <w:color w:val="FF0000"/>
          <w:sz w:val="22"/>
          <w:szCs w:val="22"/>
        </w:rPr>
      </w:pPr>
    </w:p>
    <w:p w:rsidR="00C157FD" w:rsidRPr="00021C81" w:rsidRDefault="00C157FD" w:rsidP="00276B00">
      <w:pPr>
        <w:spacing w:line="276" w:lineRule="auto"/>
        <w:jc w:val="both"/>
        <w:rPr>
          <w:rFonts w:ascii="Arial" w:hAnsi="Arial" w:cs="Arial"/>
          <w:b/>
          <w:sz w:val="22"/>
          <w:szCs w:val="22"/>
          <w:u w:val="single"/>
        </w:rPr>
      </w:pPr>
      <w:r w:rsidRPr="00021C81">
        <w:rPr>
          <w:rFonts w:ascii="Arial" w:hAnsi="Arial" w:cs="Arial"/>
          <w:b/>
          <w:sz w:val="22"/>
          <w:szCs w:val="22"/>
          <w:u w:val="single"/>
        </w:rPr>
        <w:t>Pytanie 10</w:t>
      </w:r>
    </w:p>
    <w:p w:rsidR="00021C81" w:rsidRPr="00021C81" w:rsidRDefault="00021C81" w:rsidP="00276B00">
      <w:pPr>
        <w:spacing w:line="276" w:lineRule="auto"/>
        <w:jc w:val="both"/>
        <w:rPr>
          <w:rFonts w:ascii="Arial" w:hAnsi="Arial" w:cs="Arial"/>
          <w:b/>
          <w:sz w:val="22"/>
          <w:szCs w:val="22"/>
        </w:rPr>
      </w:pPr>
      <w:r w:rsidRPr="00021C81">
        <w:rPr>
          <w:rFonts w:ascii="Arial" w:hAnsi="Arial" w:cs="Arial"/>
          <w:b/>
          <w:sz w:val="22"/>
          <w:szCs w:val="22"/>
        </w:rPr>
        <w:t>Załącznik nr 7 do Ogłoszenia – Formularz Cenowy na lata 2020-2021 - pocztowe:</w:t>
      </w:r>
    </w:p>
    <w:p w:rsidR="00021C81" w:rsidRPr="00021C81" w:rsidRDefault="00021C81" w:rsidP="00276B00">
      <w:pPr>
        <w:spacing w:line="276" w:lineRule="auto"/>
        <w:jc w:val="both"/>
        <w:rPr>
          <w:rFonts w:ascii="Arial" w:hAnsi="Arial" w:cs="Arial"/>
          <w:sz w:val="22"/>
          <w:szCs w:val="22"/>
        </w:rPr>
      </w:pPr>
      <w:r w:rsidRPr="00021C81">
        <w:rPr>
          <w:rFonts w:ascii="Arial" w:hAnsi="Arial" w:cs="Arial"/>
          <w:sz w:val="22"/>
          <w:szCs w:val="22"/>
        </w:rPr>
        <w:t xml:space="preserve">Formularz cenowy przesyłek pocztowych we wszystkich wymienianych przez Zamawiającego kategoriach przesyłek zawiera jedynie określenie czasowe Priorytet (PR). Czy Wykonawca właściwie przyjmuje, ze kategorie przesyłek, którym nie towarzyszy określenie PR są przesyłkami doręczanymi w trybie Ekonomicznym (EK)? </w:t>
      </w:r>
    </w:p>
    <w:p w:rsidR="00C157FD" w:rsidRPr="00327AFD" w:rsidRDefault="00C157FD" w:rsidP="00276B00">
      <w:pPr>
        <w:spacing w:line="276" w:lineRule="auto"/>
        <w:jc w:val="both"/>
        <w:rPr>
          <w:rFonts w:ascii="Arial" w:hAnsi="Arial" w:cs="Arial"/>
          <w:b/>
          <w:sz w:val="18"/>
          <w:szCs w:val="18"/>
          <w:u w:val="single"/>
        </w:rPr>
      </w:pPr>
    </w:p>
    <w:p w:rsidR="00C157FD" w:rsidRDefault="00C157FD" w:rsidP="00276B00">
      <w:pPr>
        <w:spacing w:line="276" w:lineRule="auto"/>
        <w:jc w:val="both"/>
        <w:rPr>
          <w:rFonts w:ascii="Arial" w:hAnsi="Arial" w:cs="Arial"/>
          <w:b/>
          <w:sz w:val="22"/>
          <w:szCs w:val="22"/>
          <w:u w:val="single"/>
        </w:rPr>
      </w:pPr>
      <w:r w:rsidRPr="00021C81">
        <w:rPr>
          <w:rFonts w:ascii="Arial" w:hAnsi="Arial" w:cs="Arial"/>
          <w:b/>
          <w:sz w:val="22"/>
          <w:szCs w:val="22"/>
          <w:u w:val="single"/>
        </w:rPr>
        <w:t>Odpowiedź:</w:t>
      </w:r>
    </w:p>
    <w:p w:rsidR="00276B00" w:rsidRPr="008367F0" w:rsidRDefault="00276B00" w:rsidP="00276B00">
      <w:pPr>
        <w:spacing w:line="276" w:lineRule="auto"/>
        <w:jc w:val="both"/>
        <w:rPr>
          <w:rFonts w:ascii="Arial" w:hAnsi="Arial" w:cs="Arial"/>
          <w:sz w:val="22"/>
          <w:szCs w:val="22"/>
        </w:rPr>
      </w:pPr>
      <w:r>
        <w:rPr>
          <w:rFonts w:ascii="Arial" w:hAnsi="Arial" w:cs="Arial"/>
          <w:sz w:val="22"/>
          <w:szCs w:val="22"/>
        </w:rPr>
        <w:t xml:space="preserve">Zamawiający potwierdza, że w Formularzu Cenowym na lata 2020-2021 stanowiącym załącznik nr 7 do Ogłoszenia przesyłki pocztowe, które nie zawierają określenia czasowego (PR) należy traktować jako przesyłki doręczane w trybie ekonomicznym (EK). </w:t>
      </w:r>
    </w:p>
    <w:p w:rsidR="00276B00" w:rsidRPr="00021C81" w:rsidRDefault="00276B00" w:rsidP="00276B00">
      <w:pPr>
        <w:spacing w:line="276" w:lineRule="auto"/>
        <w:jc w:val="both"/>
        <w:rPr>
          <w:rFonts w:ascii="Arial" w:hAnsi="Arial" w:cs="Arial"/>
          <w:b/>
          <w:sz w:val="22"/>
          <w:szCs w:val="22"/>
          <w:u w:val="single"/>
        </w:rPr>
      </w:pPr>
    </w:p>
    <w:p w:rsidR="00C157FD" w:rsidRPr="00021C81" w:rsidRDefault="00C157FD" w:rsidP="00276B00">
      <w:pPr>
        <w:spacing w:line="276" w:lineRule="auto"/>
        <w:jc w:val="both"/>
        <w:rPr>
          <w:rFonts w:ascii="Arial" w:hAnsi="Arial" w:cs="Arial"/>
          <w:b/>
          <w:sz w:val="22"/>
          <w:szCs w:val="22"/>
          <w:u w:val="single"/>
        </w:rPr>
      </w:pPr>
      <w:r w:rsidRPr="00021C81">
        <w:rPr>
          <w:rFonts w:ascii="Arial" w:hAnsi="Arial" w:cs="Arial"/>
          <w:b/>
          <w:sz w:val="22"/>
          <w:szCs w:val="22"/>
          <w:u w:val="single"/>
        </w:rPr>
        <w:t>Pytanie 11</w:t>
      </w:r>
    </w:p>
    <w:p w:rsidR="00021C81" w:rsidRPr="00021C81" w:rsidRDefault="00021C81" w:rsidP="00276B00">
      <w:pPr>
        <w:spacing w:line="276" w:lineRule="auto"/>
        <w:jc w:val="both"/>
        <w:rPr>
          <w:rFonts w:ascii="Arial" w:hAnsi="Arial" w:cs="Arial"/>
          <w:b/>
          <w:sz w:val="22"/>
          <w:szCs w:val="22"/>
        </w:rPr>
      </w:pPr>
      <w:r w:rsidRPr="00021C81">
        <w:rPr>
          <w:rFonts w:ascii="Arial" w:hAnsi="Arial" w:cs="Arial"/>
          <w:b/>
          <w:sz w:val="22"/>
          <w:szCs w:val="22"/>
        </w:rPr>
        <w:t>Załącznik nr 8 do Ogłoszenia – Formularz Cenowy na lata 2020-2021 - kurierskie:</w:t>
      </w:r>
    </w:p>
    <w:p w:rsidR="00021C81" w:rsidRPr="00021C81" w:rsidRDefault="00021C81" w:rsidP="00276B00">
      <w:pPr>
        <w:spacing w:line="276" w:lineRule="auto"/>
        <w:jc w:val="both"/>
        <w:rPr>
          <w:rFonts w:ascii="Arial" w:hAnsi="Arial" w:cs="Arial"/>
          <w:sz w:val="22"/>
          <w:szCs w:val="22"/>
        </w:rPr>
      </w:pPr>
      <w:r w:rsidRPr="00021C81">
        <w:rPr>
          <w:rFonts w:ascii="Arial" w:hAnsi="Arial" w:cs="Arial"/>
          <w:sz w:val="22"/>
          <w:szCs w:val="22"/>
        </w:rPr>
        <w:t xml:space="preserve">Wiersz 1 tabeli cenowej wymienia „Przesyłki o masie do 1 kg”, które o ile są zapakowane </w:t>
      </w:r>
      <w:r>
        <w:rPr>
          <w:rFonts w:ascii="Arial" w:hAnsi="Arial" w:cs="Arial"/>
          <w:sz w:val="22"/>
          <w:szCs w:val="22"/>
        </w:rPr>
        <w:br/>
      </w:r>
      <w:r w:rsidRPr="00021C81">
        <w:rPr>
          <w:rFonts w:ascii="Arial" w:hAnsi="Arial" w:cs="Arial"/>
          <w:sz w:val="22"/>
          <w:szCs w:val="22"/>
        </w:rPr>
        <w:t xml:space="preserve">w nieodpłatna kopertę Wykonawcy, mogą być wycenione niżej. Te same przesyłki </w:t>
      </w:r>
      <w:r>
        <w:rPr>
          <w:rFonts w:ascii="Arial" w:hAnsi="Arial" w:cs="Arial"/>
          <w:sz w:val="22"/>
          <w:szCs w:val="22"/>
        </w:rPr>
        <w:br/>
      </w:r>
      <w:r w:rsidRPr="00021C81">
        <w:rPr>
          <w:rFonts w:ascii="Arial" w:hAnsi="Arial" w:cs="Arial"/>
          <w:sz w:val="22"/>
          <w:szCs w:val="22"/>
        </w:rPr>
        <w:t>w opakowaniu własnym Zamawiającego są droższe – wyceniane wg wiersza 2 tej samej tabeli. Wobec tego, iż Zamawiający oczekuje dostarczania opakowań do przesyłek kurierskich Wykonawca chciałby dopytać, czy przesyłki kurierskie „o masie do 1 kg” będą zapakowane właśnie w te firmowe koperty – jeśli tak - prosimy o dopisanie takiej informacji we właściwym miejscu Formularza cenowego.</w:t>
      </w:r>
    </w:p>
    <w:p w:rsidR="00C157FD" w:rsidRPr="00327AFD" w:rsidRDefault="00C157FD" w:rsidP="00276B00">
      <w:pPr>
        <w:spacing w:line="276" w:lineRule="auto"/>
        <w:jc w:val="both"/>
        <w:rPr>
          <w:rFonts w:ascii="Arial" w:hAnsi="Arial" w:cs="Arial"/>
          <w:b/>
          <w:sz w:val="18"/>
          <w:szCs w:val="18"/>
          <w:u w:val="single"/>
        </w:rPr>
      </w:pPr>
    </w:p>
    <w:p w:rsidR="00C157FD" w:rsidRPr="00021C81" w:rsidRDefault="00C157FD" w:rsidP="00276B00">
      <w:pPr>
        <w:spacing w:line="276" w:lineRule="auto"/>
        <w:jc w:val="both"/>
        <w:rPr>
          <w:rFonts w:ascii="Arial" w:hAnsi="Arial" w:cs="Arial"/>
          <w:b/>
          <w:sz w:val="22"/>
          <w:szCs w:val="22"/>
          <w:u w:val="single"/>
        </w:rPr>
      </w:pPr>
      <w:r w:rsidRPr="00021C81">
        <w:rPr>
          <w:rFonts w:ascii="Arial" w:hAnsi="Arial" w:cs="Arial"/>
          <w:b/>
          <w:sz w:val="22"/>
          <w:szCs w:val="22"/>
          <w:u w:val="single"/>
        </w:rPr>
        <w:t>Odpowiedź:</w:t>
      </w:r>
    </w:p>
    <w:p w:rsidR="00276B00" w:rsidRDefault="00276B00" w:rsidP="00276B00">
      <w:pPr>
        <w:spacing w:line="276" w:lineRule="auto"/>
        <w:jc w:val="both"/>
        <w:rPr>
          <w:rFonts w:ascii="Arial" w:hAnsi="Arial" w:cs="Arial"/>
          <w:sz w:val="22"/>
          <w:szCs w:val="22"/>
        </w:rPr>
      </w:pPr>
      <w:r w:rsidRPr="008367F0">
        <w:rPr>
          <w:rFonts w:ascii="Arial" w:hAnsi="Arial" w:cs="Arial"/>
          <w:sz w:val="22"/>
          <w:szCs w:val="22"/>
        </w:rPr>
        <w:t xml:space="preserve">Zamawiający dokonuje zmiany w </w:t>
      </w:r>
      <w:r>
        <w:rPr>
          <w:rFonts w:ascii="Arial" w:hAnsi="Arial" w:cs="Arial"/>
          <w:sz w:val="22"/>
          <w:szCs w:val="22"/>
        </w:rPr>
        <w:t xml:space="preserve">Formularzu Cenowym na lata </w:t>
      </w:r>
      <w:r w:rsidR="00031EDD">
        <w:rPr>
          <w:rFonts w:ascii="Arial" w:hAnsi="Arial" w:cs="Arial"/>
          <w:sz w:val="22"/>
          <w:szCs w:val="22"/>
        </w:rPr>
        <w:t>2020-2021 stanowiącym załącznik</w:t>
      </w:r>
      <w:r>
        <w:rPr>
          <w:rFonts w:ascii="Arial" w:hAnsi="Arial" w:cs="Arial"/>
          <w:sz w:val="22"/>
          <w:szCs w:val="22"/>
        </w:rPr>
        <w:t xml:space="preserve"> nr 8 do Ogłoszenia, w ten sposób, że wiersz 1 tabeli otrzymuje brzmienie:</w:t>
      </w:r>
    </w:p>
    <w:p w:rsidR="00276B00" w:rsidRPr="00FF6FAD" w:rsidRDefault="00276B00" w:rsidP="00276B00">
      <w:pPr>
        <w:spacing w:line="276" w:lineRule="auto"/>
        <w:jc w:val="both"/>
        <w:rPr>
          <w:rFonts w:ascii="Arial" w:hAnsi="Arial" w:cs="Arial"/>
          <w:i/>
          <w:sz w:val="22"/>
          <w:szCs w:val="22"/>
        </w:rPr>
      </w:pPr>
      <w:r>
        <w:rPr>
          <w:rFonts w:ascii="Arial" w:hAnsi="Arial" w:cs="Arial"/>
          <w:i/>
          <w:sz w:val="22"/>
          <w:szCs w:val="22"/>
        </w:rPr>
        <w:t xml:space="preserve">- </w:t>
      </w:r>
      <w:r w:rsidR="00D0542A">
        <w:rPr>
          <w:rFonts w:ascii="Arial" w:hAnsi="Arial" w:cs="Arial"/>
          <w:i/>
          <w:sz w:val="22"/>
          <w:szCs w:val="22"/>
        </w:rPr>
        <w:t>przesyłka o masie do 1 kg w opakowaniu firmowym</w:t>
      </w:r>
      <w:r w:rsidRPr="00FF6FAD">
        <w:rPr>
          <w:rFonts w:ascii="Arial" w:hAnsi="Arial" w:cs="Arial"/>
          <w:i/>
          <w:sz w:val="22"/>
          <w:szCs w:val="22"/>
        </w:rPr>
        <w:t>.</w:t>
      </w:r>
    </w:p>
    <w:p w:rsidR="00F40B76" w:rsidRPr="00AF3874" w:rsidRDefault="00F40B76" w:rsidP="00AF3874">
      <w:pPr>
        <w:spacing w:line="276" w:lineRule="auto"/>
        <w:jc w:val="both"/>
        <w:rPr>
          <w:rFonts w:ascii="Arial" w:hAnsi="Arial" w:cs="Arial"/>
          <w:sz w:val="22"/>
          <w:szCs w:val="22"/>
        </w:rPr>
      </w:pPr>
      <w:r w:rsidRPr="00AF3874">
        <w:rPr>
          <w:rFonts w:ascii="Arial" w:hAnsi="Arial" w:cs="Arial"/>
          <w:sz w:val="22"/>
          <w:szCs w:val="22"/>
        </w:rPr>
        <w:lastRenderedPageBreak/>
        <w:t xml:space="preserve">Zmiany stanowią integralną część </w:t>
      </w:r>
      <w:r w:rsidR="00CC0661">
        <w:rPr>
          <w:rFonts w:ascii="Arial" w:hAnsi="Arial" w:cs="Arial"/>
          <w:sz w:val="22"/>
          <w:szCs w:val="22"/>
        </w:rPr>
        <w:t>Ogłoszenia</w:t>
      </w:r>
      <w:r w:rsidRPr="00AF3874">
        <w:rPr>
          <w:rFonts w:ascii="Arial" w:hAnsi="Arial" w:cs="Arial"/>
          <w:sz w:val="22"/>
          <w:szCs w:val="22"/>
        </w:rPr>
        <w:t xml:space="preserve"> i są wiążące dla wszystkich Wykonawców ubiegających się o udzielenie zamówienia.</w:t>
      </w:r>
    </w:p>
    <w:p w:rsidR="00AF3874" w:rsidRDefault="00AF3874" w:rsidP="00AF3874">
      <w:pPr>
        <w:spacing w:line="276" w:lineRule="auto"/>
        <w:jc w:val="both"/>
        <w:rPr>
          <w:rFonts w:ascii="Arial" w:hAnsi="Arial" w:cs="Arial"/>
          <w:sz w:val="22"/>
          <w:szCs w:val="22"/>
        </w:rPr>
      </w:pPr>
    </w:p>
    <w:p w:rsidR="00AF3874" w:rsidRDefault="00AF3874" w:rsidP="00CC0661">
      <w:pPr>
        <w:spacing w:line="276" w:lineRule="auto"/>
        <w:ind w:firstLine="708"/>
        <w:jc w:val="both"/>
        <w:rPr>
          <w:rFonts w:ascii="Arial" w:hAnsi="Arial" w:cs="Arial"/>
          <w:sz w:val="22"/>
          <w:szCs w:val="22"/>
        </w:rPr>
      </w:pPr>
      <w:r w:rsidRPr="00CC0661">
        <w:rPr>
          <w:rFonts w:ascii="Arial" w:hAnsi="Arial" w:cs="Arial"/>
          <w:sz w:val="22"/>
          <w:szCs w:val="22"/>
        </w:rPr>
        <w:t xml:space="preserve">Zamawiający zamieszcza na stronie BIP Ogłoszenie wraz z załącznikami nr 7 </w:t>
      </w:r>
      <w:r w:rsidRPr="00CC0661">
        <w:rPr>
          <w:rFonts w:ascii="Arial" w:hAnsi="Arial" w:cs="Arial"/>
          <w:sz w:val="22"/>
          <w:szCs w:val="22"/>
        </w:rPr>
        <w:br/>
        <w:t>i nr 8 do Ogłoszenia</w:t>
      </w:r>
      <w:r w:rsidR="00CC0661">
        <w:rPr>
          <w:rFonts w:ascii="Arial" w:hAnsi="Arial" w:cs="Arial"/>
          <w:sz w:val="22"/>
          <w:szCs w:val="22"/>
        </w:rPr>
        <w:t xml:space="preserve"> z naniesionymi zmianami</w:t>
      </w:r>
      <w:r w:rsidRPr="00CC0661">
        <w:rPr>
          <w:rFonts w:ascii="Arial" w:hAnsi="Arial" w:cs="Arial"/>
          <w:sz w:val="22"/>
          <w:szCs w:val="22"/>
        </w:rPr>
        <w:t>.</w:t>
      </w:r>
    </w:p>
    <w:p w:rsidR="00775D6F" w:rsidRPr="00021C81" w:rsidRDefault="00775D6F" w:rsidP="00276B00">
      <w:pPr>
        <w:pStyle w:val="Nagwek"/>
        <w:tabs>
          <w:tab w:val="left" w:pos="708"/>
        </w:tabs>
        <w:spacing w:line="276" w:lineRule="auto"/>
        <w:jc w:val="both"/>
        <w:rPr>
          <w:rFonts w:ascii="Arial" w:hAnsi="Arial" w:cs="Arial"/>
          <w:color w:val="000000"/>
          <w:sz w:val="22"/>
          <w:szCs w:val="22"/>
        </w:rPr>
      </w:pPr>
    </w:p>
    <w:p w:rsidR="007625C7" w:rsidRPr="00021C81" w:rsidRDefault="007625C7" w:rsidP="00276B00">
      <w:pPr>
        <w:tabs>
          <w:tab w:val="left" w:pos="360"/>
        </w:tabs>
        <w:autoSpaceDE w:val="0"/>
        <w:autoSpaceDN w:val="0"/>
        <w:adjustRightInd w:val="0"/>
        <w:spacing w:line="276" w:lineRule="auto"/>
        <w:jc w:val="both"/>
        <w:rPr>
          <w:rFonts w:ascii="Arial" w:hAnsi="Arial" w:cs="Arial"/>
          <w:b/>
          <w:sz w:val="22"/>
          <w:szCs w:val="22"/>
        </w:rPr>
      </w:pPr>
      <w:bookmarkStart w:id="1" w:name="_GoBack"/>
      <w:bookmarkEnd w:id="1"/>
    </w:p>
    <w:p w:rsidR="004F5C36" w:rsidRPr="004A7A97" w:rsidRDefault="004F5C36" w:rsidP="004F5C36">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Pr>
          <w:rFonts w:ascii="Arial" w:hAnsi="Arial" w:cs="Arial"/>
          <w:sz w:val="22"/>
          <w:szCs w:val="22"/>
        </w:rPr>
        <w:t>Ryszard Zaczyński</w:t>
      </w:r>
    </w:p>
    <w:p w:rsidR="004F5C36" w:rsidRPr="004A7A97" w:rsidRDefault="004F5C36" w:rsidP="004F5C36">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 xml:space="preserve">Wicedyrektor </w:t>
      </w:r>
      <w:r w:rsidRPr="004A7A97">
        <w:rPr>
          <w:rFonts w:ascii="Arial" w:hAnsi="Arial" w:cs="Arial"/>
          <w:sz w:val="22"/>
          <w:szCs w:val="22"/>
        </w:rPr>
        <w:br/>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Wojewódzkiego Urzędu Pracy w Poznaniu</w:t>
      </w:r>
    </w:p>
    <w:p w:rsidR="008625CA" w:rsidRPr="00021C81" w:rsidRDefault="008625CA" w:rsidP="00276B00">
      <w:pPr>
        <w:tabs>
          <w:tab w:val="left" w:pos="360"/>
          <w:tab w:val="left" w:pos="5670"/>
          <w:tab w:val="left" w:pos="6379"/>
        </w:tabs>
        <w:autoSpaceDE w:val="0"/>
        <w:autoSpaceDN w:val="0"/>
        <w:adjustRightInd w:val="0"/>
        <w:spacing w:line="276" w:lineRule="auto"/>
        <w:jc w:val="both"/>
        <w:rPr>
          <w:rFonts w:ascii="Arial" w:hAnsi="Arial" w:cs="Arial"/>
          <w:b/>
          <w:sz w:val="22"/>
          <w:szCs w:val="22"/>
        </w:rPr>
        <w:sectPr w:rsidR="008625CA" w:rsidRPr="00021C81" w:rsidSect="006832AE">
          <w:footerReference w:type="even" r:id="rId8"/>
          <w:footerReference w:type="default" r:id="rId9"/>
          <w:headerReference w:type="first" r:id="rId10"/>
          <w:footerReference w:type="first" r:id="rId11"/>
          <w:pgSz w:w="11906" w:h="16838" w:code="9"/>
          <w:pgMar w:top="1134" w:right="1418" w:bottom="851" w:left="1418" w:header="284" w:footer="284" w:gutter="0"/>
          <w:cols w:space="708"/>
          <w:titlePg/>
          <w:docGrid w:linePitch="360"/>
        </w:sectPr>
      </w:pPr>
    </w:p>
    <w:p w:rsidR="00CC3428" w:rsidRPr="00021C81" w:rsidRDefault="00CC3428" w:rsidP="00276B00">
      <w:pPr>
        <w:tabs>
          <w:tab w:val="left" w:pos="360"/>
          <w:tab w:val="left" w:pos="5670"/>
          <w:tab w:val="left" w:pos="6379"/>
        </w:tabs>
        <w:autoSpaceDE w:val="0"/>
        <w:autoSpaceDN w:val="0"/>
        <w:adjustRightInd w:val="0"/>
        <w:spacing w:line="276" w:lineRule="auto"/>
        <w:jc w:val="both"/>
        <w:rPr>
          <w:rFonts w:ascii="Arial" w:hAnsi="Arial" w:cs="Arial"/>
          <w:b/>
          <w:sz w:val="22"/>
          <w:szCs w:val="22"/>
        </w:rPr>
      </w:pPr>
    </w:p>
    <w:p w:rsidR="00E9769A" w:rsidRPr="00021C81" w:rsidRDefault="00E9769A" w:rsidP="00276B00">
      <w:pPr>
        <w:widowControl w:val="0"/>
        <w:autoSpaceDE w:val="0"/>
        <w:autoSpaceDN w:val="0"/>
        <w:adjustRightInd w:val="0"/>
        <w:spacing w:line="276" w:lineRule="auto"/>
        <w:jc w:val="both"/>
        <w:rPr>
          <w:rFonts w:ascii="Arial" w:hAnsi="Arial" w:cs="Arial"/>
          <w:b/>
          <w:color w:val="FF0000"/>
          <w:sz w:val="22"/>
          <w:szCs w:val="22"/>
        </w:rPr>
      </w:pPr>
    </w:p>
    <w:sectPr w:rsidR="00E9769A" w:rsidRPr="00021C81" w:rsidSect="00057622">
      <w:footerReference w:type="default" r:id="rId12"/>
      <w:headerReference w:type="first" r:id="rId13"/>
      <w:footerReference w:type="first" r:id="rId14"/>
      <w:type w:val="continuous"/>
      <w:pgSz w:w="11906" w:h="16838" w:code="9"/>
      <w:pgMar w:top="1134" w:right="1418"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DD" w:rsidRDefault="00031EDD" w:rsidP="000F60E7">
      <w:r>
        <w:separator/>
      </w:r>
    </w:p>
  </w:endnote>
  <w:endnote w:type="continuationSeparator" w:id="0">
    <w:p w:rsidR="00031EDD" w:rsidRDefault="00031EDD" w:rsidP="000F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95110"/>
      <w:docPartObj>
        <w:docPartGallery w:val="Page Numbers (Bottom of Page)"/>
        <w:docPartUnique/>
      </w:docPartObj>
    </w:sdtPr>
    <w:sdtEndPr/>
    <w:sdtContent>
      <w:p w:rsidR="00031EDD" w:rsidRDefault="00031EDD" w:rsidP="006832AE">
        <w:pPr>
          <w:pStyle w:val="Stopka"/>
          <w:jc w:val="right"/>
          <w:rPr>
            <w:rFonts w:ascii="Arial" w:hAnsi="Arial" w:cs="Arial"/>
            <w:sz w:val="20"/>
            <w:szCs w:val="20"/>
          </w:rPr>
        </w:pPr>
        <w:r w:rsidRPr="006832AE">
          <w:rPr>
            <w:rFonts w:ascii="Arial" w:hAnsi="Arial" w:cs="Arial"/>
            <w:sz w:val="20"/>
            <w:szCs w:val="20"/>
          </w:rPr>
          <w:fldChar w:fldCharType="begin"/>
        </w:r>
        <w:r w:rsidRPr="006832AE">
          <w:rPr>
            <w:rFonts w:ascii="Arial" w:hAnsi="Arial" w:cs="Arial"/>
            <w:sz w:val="20"/>
            <w:szCs w:val="20"/>
          </w:rPr>
          <w:instrText>PAGE   \* MERGEFORMAT</w:instrText>
        </w:r>
        <w:r w:rsidRPr="006832AE">
          <w:rPr>
            <w:rFonts w:ascii="Arial" w:hAnsi="Arial" w:cs="Arial"/>
            <w:sz w:val="20"/>
            <w:szCs w:val="20"/>
          </w:rPr>
          <w:fldChar w:fldCharType="separate"/>
        </w:r>
        <w:r>
          <w:rPr>
            <w:rFonts w:ascii="Arial" w:hAnsi="Arial" w:cs="Arial"/>
            <w:noProof/>
            <w:sz w:val="20"/>
            <w:szCs w:val="20"/>
          </w:rPr>
          <w:t>4</w:t>
        </w:r>
        <w:r w:rsidRPr="006832AE">
          <w:rPr>
            <w:rFonts w:ascii="Arial" w:hAnsi="Arial" w:cs="Arial"/>
            <w:sz w:val="20"/>
            <w:szCs w:val="20"/>
          </w:rPr>
          <w:fldChar w:fldCharType="end"/>
        </w:r>
      </w:p>
      <w:p w:rsidR="00031EDD" w:rsidRDefault="00031EDD" w:rsidP="006832AE">
        <w:pPr>
          <w:pStyle w:val="Stopka"/>
          <w:jc w:val="center"/>
          <w:rPr>
            <w:rFonts w:ascii="Arial" w:hAnsi="Arial" w:cs="Arial"/>
            <w:sz w:val="20"/>
          </w:rPr>
        </w:pPr>
        <w:r w:rsidRPr="000F60E7">
          <w:rPr>
            <w:noProof/>
          </w:rPr>
          <mc:AlternateContent>
            <mc:Choice Requires="wps">
              <w:drawing>
                <wp:anchor distT="0" distB="0" distL="114300" distR="114300" simplePos="0" relativeHeight="251663360" behindDoc="0" locked="0" layoutInCell="1" allowOverlap="1" wp14:anchorId="06FEEDAE" wp14:editId="7CF0D6EB">
                  <wp:simplePos x="0" y="0"/>
                  <wp:positionH relativeFrom="column">
                    <wp:posOffset>-2648</wp:posOffset>
                  </wp:positionH>
                  <wp:positionV relativeFrom="paragraph">
                    <wp:posOffset>77218</wp:posOffset>
                  </wp:positionV>
                  <wp:extent cx="581025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" strokecolor="black [3213]"/>
              </w:pict>
            </mc:Fallback>
          </mc:AlternateContent>
        </w:r>
      </w:p>
      <w:p w:rsidR="00031EDD" w:rsidRPr="006832AE" w:rsidRDefault="00031EDD" w:rsidP="006832AE">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482562"/>
      <w:docPartObj>
        <w:docPartGallery w:val="Page Numbers (Bottom of Page)"/>
        <w:docPartUnique/>
      </w:docPartObj>
    </w:sdtPr>
    <w:sdtEndPr/>
    <w:sdtContent>
      <w:p w:rsidR="00031EDD" w:rsidRDefault="00031EDD">
        <w:pPr>
          <w:pStyle w:val="Stopka"/>
          <w:jc w:val="right"/>
          <w:rPr>
            <w:rFonts w:ascii="Arial" w:hAnsi="Arial" w:cs="Arial"/>
            <w:sz w:val="20"/>
            <w:szCs w:val="20"/>
          </w:rPr>
        </w:pPr>
        <w:r w:rsidRPr="006832AE">
          <w:rPr>
            <w:rFonts w:ascii="Arial" w:hAnsi="Arial" w:cs="Arial"/>
            <w:sz w:val="20"/>
            <w:szCs w:val="20"/>
          </w:rPr>
          <w:fldChar w:fldCharType="begin"/>
        </w:r>
        <w:r w:rsidRPr="006832AE">
          <w:rPr>
            <w:rFonts w:ascii="Arial" w:hAnsi="Arial" w:cs="Arial"/>
            <w:sz w:val="20"/>
            <w:szCs w:val="20"/>
          </w:rPr>
          <w:instrText>PAGE   \* MERGEFORMAT</w:instrText>
        </w:r>
        <w:r w:rsidRPr="006832AE">
          <w:rPr>
            <w:rFonts w:ascii="Arial" w:hAnsi="Arial" w:cs="Arial"/>
            <w:sz w:val="20"/>
            <w:szCs w:val="20"/>
          </w:rPr>
          <w:fldChar w:fldCharType="separate"/>
        </w:r>
        <w:r w:rsidR="004F5C36">
          <w:rPr>
            <w:rFonts w:ascii="Arial" w:hAnsi="Arial" w:cs="Arial"/>
            <w:noProof/>
            <w:sz w:val="20"/>
            <w:szCs w:val="20"/>
          </w:rPr>
          <w:t>7</w:t>
        </w:r>
        <w:r w:rsidRPr="006832AE">
          <w:rPr>
            <w:rFonts w:ascii="Arial" w:hAnsi="Arial" w:cs="Arial"/>
            <w:sz w:val="20"/>
            <w:szCs w:val="20"/>
          </w:rPr>
          <w:fldChar w:fldCharType="end"/>
        </w:r>
      </w:p>
      <w:p w:rsidR="00031EDD" w:rsidRDefault="00031EDD" w:rsidP="006832AE">
        <w:pPr>
          <w:pStyle w:val="Stopka"/>
          <w:jc w:val="center"/>
          <w:rPr>
            <w:rFonts w:ascii="Arial" w:hAnsi="Arial" w:cs="Arial"/>
            <w:sz w:val="20"/>
          </w:rPr>
        </w:pPr>
        <w:r w:rsidRPr="000F60E7">
          <w:rPr>
            <w:noProof/>
          </w:rPr>
          <mc:AlternateContent>
            <mc:Choice Requires="wps">
              <w:drawing>
                <wp:anchor distT="0" distB="0" distL="114300" distR="114300" simplePos="0" relativeHeight="251661312" behindDoc="0" locked="0" layoutInCell="1" allowOverlap="1" wp14:anchorId="3E71EF3E" wp14:editId="33F3F51E">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mc:Fallback>
          </mc:AlternateContent>
        </w:r>
      </w:p>
      <w:p w:rsidR="00031EDD" w:rsidRPr="006832AE" w:rsidRDefault="00031EDD" w:rsidP="006832AE">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sdtContent>
  </w:sdt>
  <w:p w:rsidR="00031EDD" w:rsidRPr="00FD0B5D" w:rsidRDefault="00031EDD" w:rsidP="000F60E7">
    <w:pPr>
      <w:pStyle w:val="Stopka"/>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43440"/>
      <w:docPartObj>
        <w:docPartGallery w:val="Page Numbers (Bottom of Page)"/>
        <w:docPartUnique/>
      </w:docPartObj>
    </w:sdtPr>
    <w:sdtEndPr/>
    <w:sdtContent>
      <w:p w:rsidR="00031EDD" w:rsidRDefault="00031EDD" w:rsidP="00057622">
        <w:pPr>
          <w:pStyle w:val="Stopka"/>
          <w:jc w:val="right"/>
          <w:rPr>
            <w:rFonts w:ascii="Arial" w:hAnsi="Arial" w:cs="Arial"/>
            <w:sz w:val="20"/>
            <w:szCs w:val="20"/>
          </w:rPr>
        </w:pPr>
        <w:r w:rsidRPr="006832AE">
          <w:rPr>
            <w:rFonts w:ascii="Arial" w:hAnsi="Arial" w:cs="Arial"/>
            <w:sz w:val="20"/>
            <w:szCs w:val="20"/>
          </w:rPr>
          <w:fldChar w:fldCharType="begin"/>
        </w:r>
        <w:r w:rsidRPr="006832AE">
          <w:rPr>
            <w:rFonts w:ascii="Arial" w:hAnsi="Arial" w:cs="Arial"/>
            <w:sz w:val="20"/>
            <w:szCs w:val="20"/>
          </w:rPr>
          <w:instrText>PAGE   \* MERGEFORMAT</w:instrText>
        </w:r>
        <w:r w:rsidRPr="006832AE">
          <w:rPr>
            <w:rFonts w:ascii="Arial" w:hAnsi="Arial" w:cs="Arial"/>
            <w:sz w:val="20"/>
            <w:szCs w:val="20"/>
          </w:rPr>
          <w:fldChar w:fldCharType="separate"/>
        </w:r>
        <w:r w:rsidR="004F5C36">
          <w:rPr>
            <w:rFonts w:ascii="Arial" w:hAnsi="Arial" w:cs="Arial"/>
            <w:noProof/>
            <w:sz w:val="20"/>
            <w:szCs w:val="20"/>
          </w:rPr>
          <w:t>1</w:t>
        </w:r>
        <w:r w:rsidRPr="006832AE">
          <w:rPr>
            <w:rFonts w:ascii="Arial" w:hAnsi="Arial" w:cs="Arial"/>
            <w:sz w:val="20"/>
            <w:szCs w:val="20"/>
          </w:rPr>
          <w:fldChar w:fldCharType="end"/>
        </w:r>
      </w:p>
      <w:p w:rsidR="00031EDD" w:rsidRDefault="00031EDD" w:rsidP="00057622">
        <w:pPr>
          <w:pStyle w:val="Stopka"/>
          <w:jc w:val="center"/>
          <w:rPr>
            <w:rFonts w:ascii="Arial" w:hAnsi="Arial" w:cs="Arial"/>
            <w:sz w:val="20"/>
          </w:rPr>
        </w:pPr>
        <w:r w:rsidRPr="000F60E7">
          <w:rPr>
            <w:noProof/>
          </w:rPr>
          <mc:AlternateContent>
            <mc:Choice Requires="wps">
              <w:drawing>
                <wp:anchor distT="0" distB="0" distL="114300" distR="114300" simplePos="0" relativeHeight="251667456" behindDoc="0" locked="0" layoutInCell="1" allowOverlap="1" wp14:anchorId="0F1A5ED4" wp14:editId="01B498CD">
                  <wp:simplePos x="0" y="0"/>
                  <wp:positionH relativeFrom="column">
                    <wp:posOffset>-2648</wp:posOffset>
                  </wp:positionH>
                  <wp:positionV relativeFrom="paragraph">
                    <wp:posOffset>77218</wp:posOffset>
                  </wp:positionV>
                  <wp:extent cx="5810250" cy="0"/>
                  <wp:effectExtent l="0" t="0" r="19050" b="19050"/>
                  <wp:wrapNone/>
                  <wp:docPr id="11" name="Łącznik prostoliniowy 1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5V2QEAAAo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" strokecolor="black [3213]"/>
              </w:pict>
            </mc:Fallback>
          </mc:AlternateContent>
        </w:r>
      </w:p>
      <w:p w:rsidR="00031EDD" w:rsidRPr="00057622" w:rsidRDefault="00031EDD" w:rsidP="00057622">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DD" w:rsidRPr="00FD0B5D" w:rsidRDefault="00031EDD" w:rsidP="000F60E7">
    <w:pPr>
      <w:pStyle w:val="Stopka"/>
      <w:jc w:val="center"/>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DD" w:rsidRPr="00057622" w:rsidRDefault="00031EDD" w:rsidP="000576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DD" w:rsidRDefault="00031EDD" w:rsidP="000F60E7">
      <w:r>
        <w:separator/>
      </w:r>
    </w:p>
  </w:footnote>
  <w:footnote w:type="continuationSeparator" w:id="0">
    <w:p w:rsidR="00031EDD" w:rsidRDefault="00031EDD" w:rsidP="000F6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031EDD" w:rsidTr="00C802FC">
      <w:trPr>
        <w:trHeight w:val="1138"/>
      </w:trPr>
      <w:tc>
        <w:tcPr>
          <w:tcW w:w="3085" w:type="dxa"/>
        </w:tcPr>
        <w:p w:rsidR="00031EDD" w:rsidRPr="00976831" w:rsidRDefault="00031EDD" w:rsidP="00C802FC">
          <w:pPr>
            <w:rPr>
              <w:sz w:val="8"/>
            </w:rPr>
          </w:pPr>
        </w:p>
        <w:p w:rsidR="00031EDD" w:rsidRPr="00976831" w:rsidRDefault="00031EDD" w:rsidP="00C802FC">
          <w:r>
            <w:rPr>
              <w:noProof/>
            </w:rPr>
            <w:drawing>
              <wp:inline distT="0" distB="0" distL="0" distR="0" wp14:anchorId="310F4057" wp14:editId="3124052D">
                <wp:extent cx="1196993" cy="515529"/>
                <wp:effectExtent l="0" t="0" r="317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rsidR="00031EDD" w:rsidRPr="005D12EA" w:rsidRDefault="00031EDD" w:rsidP="00C802FC"/>
        <w:p w:rsidR="00031EDD" w:rsidRDefault="00031EDD" w:rsidP="00C802FC">
          <w:r>
            <w:rPr>
              <w:noProof/>
            </w:rPr>
            <w:drawing>
              <wp:inline distT="0" distB="0" distL="0" distR="0" wp14:anchorId="4DE75255" wp14:editId="3E4E6F8E">
                <wp:extent cx="1362075" cy="375634"/>
                <wp:effectExtent l="0" t="0" r="0"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rsidR="00031EDD" w:rsidRPr="003D7E10" w:rsidRDefault="00031EDD" w:rsidP="00C802FC">
          <w:pPr>
            <w:jc w:val="right"/>
            <w:rPr>
              <w:sz w:val="6"/>
            </w:rPr>
          </w:pPr>
        </w:p>
        <w:p w:rsidR="00031EDD" w:rsidRDefault="00031EDD" w:rsidP="00C802FC">
          <w:r>
            <w:t xml:space="preserve">   </w:t>
          </w:r>
          <w:r>
            <w:rPr>
              <w:noProof/>
            </w:rPr>
            <w:drawing>
              <wp:inline distT="0" distB="0" distL="0" distR="0" wp14:anchorId="621A6AE8" wp14:editId="2A843BB2">
                <wp:extent cx="2008865" cy="6000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031EDD" w:rsidRDefault="00031EDD" w:rsidP="00057622">
    <w:pPr>
      <w:pStyle w:val="Nagwek"/>
      <w:tabs>
        <w:tab w:val="clear" w:pos="4536"/>
      </w:tabs>
    </w:pPr>
    <w:r>
      <w:rPr>
        <w:noProof/>
      </w:rPr>
      <mc:AlternateContent>
        <mc:Choice Requires="wps">
          <w:drawing>
            <wp:anchor distT="0" distB="0" distL="114300" distR="114300" simplePos="0" relativeHeight="251665408" behindDoc="0" locked="0" layoutInCell="1" allowOverlap="1" wp14:anchorId="2DF2E758" wp14:editId="5AA1DFFA">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mc:Fallback>
      </mc:AlternateContent>
    </w:r>
    <w:r>
      <w:tab/>
    </w:r>
  </w:p>
  <w:p w:rsidR="00031EDD" w:rsidRPr="00261470" w:rsidRDefault="00031EDD" w:rsidP="00057622">
    <w:pPr>
      <w:tabs>
        <w:tab w:val="center" w:pos="5954"/>
        <w:tab w:val="right" w:pos="9072"/>
      </w:tabs>
      <w:ind w:left="567" w:hanging="567"/>
      <w:jc w:val="center"/>
      <w:rPr>
        <w:rFonts w:ascii="Arial" w:hAnsi="Arial" w:cs="Arial"/>
        <w:sz w:val="28"/>
        <w:szCs w:val="20"/>
      </w:rPr>
    </w:pPr>
    <w:r w:rsidRPr="00261470">
      <w:rPr>
        <w:rFonts w:ascii="Arial" w:hAnsi="Arial" w:cs="Arial"/>
        <w:sz w:val="28"/>
        <w:szCs w:val="20"/>
      </w:rPr>
      <w:t>Wojewódzki Urząd Pracy w Poznaniu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DD" w:rsidRPr="00057622" w:rsidRDefault="00031EDD" w:rsidP="000576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B88"/>
    <w:multiLevelType w:val="hybridMultilevel"/>
    <w:tmpl w:val="8CBA4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13BA7BEF"/>
    <w:multiLevelType w:val="hybridMultilevel"/>
    <w:tmpl w:val="D10A2664"/>
    <w:lvl w:ilvl="0" w:tplc="42202E82">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157561B2"/>
    <w:multiLevelType w:val="multilevel"/>
    <w:tmpl w:val="91C0D8BC"/>
    <w:lvl w:ilvl="0">
      <w:start w:val="1"/>
      <w:numFmt w:val="decimal"/>
      <w:lvlText w:val="%1."/>
      <w:lvlJc w:val="left"/>
      <w:pPr>
        <w:tabs>
          <w:tab w:val="num" w:pos="3600"/>
        </w:tabs>
        <w:ind w:left="3600" w:hanging="360"/>
      </w:pPr>
      <w:rPr>
        <w:rFonts w:ascii="Arial" w:hAnsi="Arial" w:cs="Arial" w:hint="default"/>
        <w:b w:val="0"/>
        <w:i w:val="0"/>
        <w:sz w:val="22"/>
        <w:szCs w:val="22"/>
      </w:rPr>
    </w:lvl>
    <w:lvl w:ilvl="1">
      <w:start w:val="1"/>
      <w:numFmt w:val="decimal"/>
      <w:isLgl/>
      <w:lvlText w:val="%1.%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4">
    <w:nsid w:val="17D32067"/>
    <w:multiLevelType w:val="hybridMultilevel"/>
    <w:tmpl w:val="EB3AD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722DCD"/>
    <w:multiLevelType w:val="hybridMultilevel"/>
    <w:tmpl w:val="81504BC8"/>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F035307"/>
    <w:multiLevelType w:val="hybridMultilevel"/>
    <w:tmpl w:val="128E4D9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D54EE8"/>
    <w:multiLevelType w:val="hybridMultilevel"/>
    <w:tmpl w:val="5518F36E"/>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42EF11B4"/>
    <w:multiLevelType w:val="hybridMultilevel"/>
    <w:tmpl w:val="CB5870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D04083"/>
    <w:multiLevelType w:val="multilevel"/>
    <w:tmpl w:val="62642860"/>
    <w:styleLink w:val="WW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47E618CD"/>
    <w:multiLevelType w:val="hybridMultilevel"/>
    <w:tmpl w:val="F8AA3D78"/>
    <w:lvl w:ilvl="0" w:tplc="893E8D28">
      <w:start w:val="1"/>
      <w:numFmt w:val="lowerLetter"/>
      <w:lvlText w:val="%1)"/>
      <w:lvlJc w:val="left"/>
      <w:pPr>
        <w:ind w:left="720" w:hanging="360"/>
      </w:pPr>
      <w:rPr>
        <w:rFonts w:hint="default"/>
        <w:b/>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F6300D"/>
    <w:multiLevelType w:val="hybridMultilevel"/>
    <w:tmpl w:val="3632807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4D8B0C71"/>
    <w:multiLevelType w:val="multilevel"/>
    <w:tmpl w:val="5448D7B2"/>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25A151C"/>
    <w:multiLevelType w:val="hybridMultilevel"/>
    <w:tmpl w:val="7D547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B47306"/>
    <w:multiLevelType w:val="hybridMultilevel"/>
    <w:tmpl w:val="F2D6AE56"/>
    <w:lvl w:ilvl="0" w:tplc="2DD00E66">
      <w:start w:val="3"/>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BA0F95"/>
    <w:multiLevelType w:val="hybridMultilevel"/>
    <w:tmpl w:val="FD9C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F3C56C8"/>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63C131B0"/>
    <w:multiLevelType w:val="hybridMultilevel"/>
    <w:tmpl w:val="1E249D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6341A00"/>
    <w:multiLevelType w:val="hybridMultilevel"/>
    <w:tmpl w:val="59D01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C95820"/>
    <w:multiLevelType w:val="hybridMultilevel"/>
    <w:tmpl w:val="FAA8BD06"/>
    <w:lvl w:ilvl="0" w:tplc="36BC2E4E">
      <w:start w:val="1"/>
      <w:numFmt w:val="lowerLetter"/>
      <w:lvlText w:val="%1)"/>
      <w:lvlJc w:val="left"/>
      <w:pPr>
        <w:ind w:left="1200" w:hanging="360"/>
      </w:pPr>
      <w:rPr>
        <w:rFonts w:hint="default"/>
        <w:b w:val="0"/>
        <w:strike w:val="0"/>
        <w:sz w:val="22"/>
        <w:szCs w:val="22"/>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nsid w:val="71761C89"/>
    <w:multiLevelType w:val="hybridMultilevel"/>
    <w:tmpl w:val="F882230A"/>
    <w:lvl w:ilvl="0" w:tplc="F51248D2">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45C47AB"/>
    <w:multiLevelType w:val="hybridMultilevel"/>
    <w:tmpl w:val="342830B2"/>
    <w:lvl w:ilvl="0" w:tplc="639E042C">
      <w:start w:val="1"/>
      <w:numFmt w:val="lowerLetter"/>
      <w:lvlText w:val="%1)"/>
      <w:lvlJc w:val="left"/>
      <w:pPr>
        <w:ind w:left="1146" w:hanging="360"/>
      </w:pPr>
      <w:rPr>
        <w:rFonts w:hint="default"/>
        <w:b w:val="0"/>
        <w:strike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77374962"/>
    <w:multiLevelType w:val="multilevel"/>
    <w:tmpl w:val="91C0D8BC"/>
    <w:lvl w:ilvl="0">
      <w:start w:val="1"/>
      <w:numFmt w:val="decimal"/>
      <w:lvlText w:val="%1."/>
      <w:lvlJc w:val="left"/>
      <w:pPr>
        <w:tabs>
          <w:tab w:val="num" w:pos="3600"/>
        </w:tabs>
        <w:ind w:left="3600" w:hanging="360"/>
      </w:pPr>
      <w:rPr>
        <w:rFonts w:ascii="Arial" w:hAnsi="Arial" w:cs="Arial" w:hint="default"/>
        <w:b w:val="0"/>
        <w:i w:val="0"/>
        <w:sz w:val="22"/>
        <w:szCs w:val="22"/>
      </w:rPr>
    </w:lvl>
    <w:lvl w:ilvl="1">
      <w:start w:val="1"/>
      <w:numFmt w:val="decimal"/>
      <w:isLgl/>
      <w:lvlText w:val="%1.%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24">
    <w:nsid w:val="78163ECD"/>
    <w:multiLevelType w:val="hybridMultilevel"/>
    <w:tmpl w:val="F9A27E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7B5F4C1F"/>
    <w:multiLevelType w:val="hybridMultilevel"/>
    <w:tmpl w:val="0AA48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5"/>
  </w:num>
  <w:num w:numId="3">
    <w:abstractNumId w:val="11"/>
  </w:num>
  <w:num w:numId="4">
    <w:abstractNumId w:val="4"/>
  </w:num>
  <w:num w:numId="5">
    <w:abstractNumId w:val="25"/>
  </w:num>
  <w:num w:numId="6">
    <w:abstractNumId w:val="14"/>
  </w:num>
  <w:num w:numId="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7"/>
  </w:num>
  <w:num w:numId="14">
    <w:abstractNumId w:val="1"/>
  </w:num>
  <w:num w:numId="15">
    <w:abstractNumId w:val="22"/>
  </w:num>
  <w:num w:numId="16">
    <w:abstractNumId w:val="20"/>
  </w:num>
  <w:num w:numId="17">
    <w:abstractNumId w:val="6"/>
  </w:num>
  <w:num w:numId="18">
    <w:abstractNumId w:val="26"/>
  </w:num>
  <w:num w:numId="19">
    <w:abstractNumId w:val="19"/>
  </w:num>
  <w:num w:numId="20">
    <w:abstractNumId w:val="23"/>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21497"/>
    <w:rsid w:val="00021C81"/>
    <w:rsid w:val="00031EDD"/>
    <w:rsid w:val="000458B4"/>
    <w:rsid w:val="00052C22"/>
    <w:rsid w:val="00057622"/>
    <w:rsid w:val="00063770"/>
    <w:rsid w:val="000757D6"/>
    <w:rsid w:val="00096766"/>
    <w:rsid w:val="000A2C70"/>
    <w:rsid w:val="000F4FED"/>
    <w:rsid w:val="000F60E7"/>
    <w:rsid w:val="00101C7B"/>
    <w:rsid w:val="00123DD8"/>
    <w:rsid w:val="00133BAF"/>
    <w:rsid w:val="00163B69"/>
    <w:rsid w:val="00181495"/>
    <w:rsid w:val="001A1111"/>
    <w:rsid w:val="001F4E42"/>
    <w:rsid w:val="001F6020"/>
    <w:rsid w:val="00261470"/>
    <w:rsid w:val="002643D2"/>
    <w:rsid w:val="00276B00"/>
    <w:rsid w:val="00280ED4"/>
    <w:rsid w:val="00283B95"/>
    <w:rsid w:val="00292EBF"/>
    <w:rsid w:val="002B4061"/>
    <w:rsid w:val="002E3D7E"/>
    <w:rsid w:val="003004E0"/>
    <w:rsid w:val="00327AFD"/>
    <w:rsid w:val="00333D92"/>
    <w:rsid w:val="003429F9"/>
    <w:rsid w:val="00361C41"/>
    <w:rsid w:val="003651A1"/>
    <w:rsid w:val="00381A0F"/>
    <w:rsid w:val="00382BD1"/>
    <w:rsid w:val="003A040B"/>
    <w:rsid w:val="003C210E"/>
    <w:rsid w:val="003D7E10"/>
    <w:rsid w:val="003F603D"/>
    <w:rsid w:val="004311B5"/>
    <w:rsid w:val="00436C3A"/>
    <w:rsid w:val="00463AED"/>
    <w:rsid w:val="0049053D"/>
    <w:rsid w:val="00497854"/>
    <w:rsid w:val="004B4D8B"/>
    <w:rsid w:val="004C1262"/>
    <w:rsid w:val="004C69AE"/>
    <w:rsid w:val="004D62C3"/>
    <w:rsid w:val="004F5C36"/>
    <w:rsid w:val="00512741"/>
    <w:rsid w:val="00512A02"/>
    <w:rsid w:val="00525813"/>
    <w:rsid w:val="00565115"/>
    <w:rsid w:val="00587AB0"/>
    <w:rsid w:val="005C1627"/>
    <w:rsid w:val="005D12EA"/>
    <w:rsid w:val="005D318D"/>
    <w:rsid w:val="005F7B27"/>
    <w:rsid w:val="006333C1"/>
    <w:rsid w:val="006464DD"/>
    <w:rsid w:val="00662236"/>
    <w:rsid w:val="00682BDE"/>
    <w:rsid w:val="006832AE"/>
    <w:rsid w:val="006A6040"/>
    <w:rsid w:val="006B5025"/>
    <w:rsid w:val="006D5B10"/>
    <w:rsid w:val="006E4D0D"/>
    <w:rsid w:val="00712F5B"/>
    <w:rsid w:val="00714239"/>
    <w:rsid w:val="007625C7"/>
    <w:rsid w:val="00766309"/>
    <w:rsid w:val="00775D6F"/>
    <w:rsid w:val="007B7D6A"/>
    <w:rsid w:val="007D3E38"/>
    <w:rsid w:val="007F2FD7"/>
    <w:rsid w:val="008366E7"/>
    <w:rsid w:val="008625CA"/>
    <w:rsid w:val="00895815"/>
    <w:rsid w:val="008A07BB"/>
    <w:rsid w:val="008A6CC4"/>
    <w:rsid w:val="008D2735"/>
    <w:rsid w:val="008D294D"/>
    <w:rsid w:val="008E6910"/>
    <w:rsid w:val="00901DE1"/>
    <w:rsid w:val="0093333C"/>
    <w:rsid w:val="00941E1F"/>
    <w:rsid w:val="0094356D"/>
    <w:rsid w:val="00946125"/>
    <w:rsid w:val="00972B66"/>
    <w:rsid w:val="00976831"/>
    <w:rsid w:val="009D7C53"/>
    <w:rsid w:val="009F4AE3"/>
    <w:rsid w:val="009F6D4E"/>
    <w:rsid w:val="00A235D7"/>
    <w:rsid w:val="00AA260C"/>
    <w:rsid w:val="00AB4ED6"/>
    <w:rsid w:val="00AC00B6"/>
    <w:rsid w:val="00AE280E"/>
    <w:rsid w:val="00AF3874"/>
    <w:rsid w:val="00B05D85"/>
    <w:rsid w:val="00B508F0"/>
    <w:rsid w:val="00B55BDC"/>
    <w:rsid w:val="00BB0E24"/>
    <w:rsid w:val="00BD55EA"/>
    <w:rsid w:val="00BE6E3F"/>
    <w:rsid w:val="00BE7EE6"/>
    <w:rsid w:val="00C157FD"/>
    <w:rsid w:val="00C35B7E"/>
    <w:rsid w:val="00C67AD9"/>
    <w:rsid w:val="00C802FC"/>
    <w:rsid w:val="00C94F04"/>
    <w:rsid w:val="00CB2C03"/>
    <w:rsid w:val="00CB6774"/>
    <w:rsid w:val="00CC0661"/>
    <w:rsid w:val="00CC3428"/>
    <w:rsid w:val="00D0542A"/>
    <w:rsid w:val="00D072E3"/>
    <w:rsid w:val="00D87DFE"/>
    <w:rsid w:val="00D925BE"/>
    <w:rsid w:val="00DC3B80"/>
    <w:rsid w:val="00DE6EA0"/>
    <w:rsid w:val="00DF1141"/>
    <w:rsid w:val="00E200D8"/>
    <w:rsid w:val="00E45CD7"/>
    <w:rsid w:val="00E72639"/>
    <w:rsid w:val="00E9769A"/>
    <w:rsid w:val="00F12239"/>
    <w:rsid w:val="00F127A6"/>
    <w:rsid w:val="00F23DD9"/>
    <w:rsid w:val="00F40B76"/>
    <w:rsid w:val="00FD0B5D"/>
    <w:rsid w:val="00FD1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0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99"/>
    <w:qFormat/>
    <w:rsid w:val="00C67AD9"/>
    <w:pPr>
      <w:ind w:left="720"/>
      <w:contextualSpacing/>
    </w:pPr>
  </w:style>
  <w:style w:type="paragraph" w:customStyle="1" w:styleId="ZnakZnak">
    <w:name w:val="Znak Znak"/>
    <w:basedOn w:val="Normalny"/>
    <w:rsid w:val="00AA260C"/>
  </w:style>
  <w:style w:type="table" w:customStyle="1" w:styleId="Tabela-Siatka3">
    <w:name w:val="Tabela - Siatka3"/>
    <w:basedOn w:val="Standardowy"/>
    <w:next w:val="Tabela-Siatka"/>
    <w:rsid w:val="00CB2C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2B4061"/>
    <w:pPr>
      <w:tabs>
        <w:tab w:val="left" w:pos="5400"/>
      </w:tabs>
      <w:spacing w:line="360" w:lineRule="auto"/>
      <w:jc w:val="both"/>
    </w:pPr>
  </w:style>
  <w:style w:type="character" w:customStyle="1" w:styleId="Tekstpodstawowy2Znak">
    <w:name w:val="Tekst podstawowy 2 Znak"/>
    <w:basedOn w:val="Domylnaczcionkaakapitu"/>
    <w:link w:val="Tekstpodstawowy2"/>
    <w:rsid w:val="002B406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2B4061"/>
    <w:rPr>
      <w:sz w:val="20"/>
      <w:szCs w:val="20"/>
    </w:rPr>
  </w:style>
  <w:style w:type="character" w:customStyle="1" w:styleId="TekstprzypisukocowegoZnak">
    <w:name w:val="Tekst przypisu końcowego Znak"/>
    <w:basedOn w:val="Domylnaczcionkaakapitu"/>
    <w:link w:val="Tekstprzypisukocowego"/>
    <w:rsid w:val="002B4061"/>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99"/>
    <w:rsid w:val="002B4061"/>
  </w:style>
  <w:style w:type="paragraph" w:styleId="Tekstprzypisudolnego">
    <w:name w:val="footnote text"/>
    <w:basedOn w:val="Normalny"/>
    <w:link w:val="TekstprzypisudolnegoZnak"/>
    <w:uiPriority w:val="99"/>
    <w:rsid w:val="00E9769A"/>
    <w:rPr>
      <w:sz w:val="20"/>
      <w:szCs w:val="20"/>
    </w:rPr>
  </w:style>
  <w:style w:type="character" w:customStyle="1" w:styleId="TekstprzypisudolnegoZnak">
    <w:name w:val="Tekst przypisu dolnego Znak"/>
    <w:basedOn w:val="Domylnaczcionkaakapitu"/>
    <w:link w:val="Tekstprzypisudolnego"/>
    <w:uiPriority w:val="99"/>
    <w:rsid w:val="00E976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E9769A"/>
    <w:rPr>
      <w:vertAlign w:val="superscript"/>
    </w:rPr>
  </w:style>
  <w:style w:type="paragraph" w:customStyle="1" w:styleId="1ZnakZnakZnakZnakZnakZnakZnak">
    <w:name w:val="1 Znak Znak Znak Znak Znak Znak Znak"/>
    <w:basedOn w:val="Normalny"/>
    <w:rsid w:val="00A235D7"/>
  </w:style>
  <w:style w:type="numbering" w:customStyle="1" w:styleId="WWNum15">
    <w:name w:val="WWNum15"/>
    <w:basedOn w:val="Bezlisty"/>
    <w:rsid w:val="00021C81"/>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0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99"/>
    <w:qFormat/>
    <w:rsid w:val="00C67AD9"/>
    <w:pPr>
      <w:ind w:left="720"/>
      <w:contextualSpacing/>
    </w:pPr>
  </w:style>
  <w:style w:type="paragraph" w:customStyle="1" w:styleId="ZnakZnak">
    <w:name w:val="Znak Znak"/>
    <w:basedOn w:val="Normalny"/>
    <w:rsid w:val="00AA260C"/>
  </w:style>
  <w:style w:type="table" w:customStyle="1" w:styleId="Tabela-Siatka3">
    <w:name w:val="Tabela - Siatka3"/>
    <w:basedOn w:val="Standardowy"/>
    <w:next w:val="Tabela-Siatka"/>
    <w:rsid w:val="00CB2C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2B4061"/>
    <w:pPr>
      <w:tabs>
        <w:tab w:val="left" w:pos="5400"/>
      </w:tabs>
      <w:spacing w:line="360" w:lineRule="auto"/>
      <w:jc w:val="both"/>
    </w:pPr>
  </w:style>
  <w:style w:type="character" w:customStyle="1" w:styleId="Tekstpodstawowy2Znak">
    <w:name w:val="Tekst podstawowy 2 Znak"/>
    <w:basedOn w:val="Domylnaczcionkaakapitu"/>
    <w:link w:val="Tekstpodstawowy2"/>
    <w:rsid w:val="002B406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2B4061"/>
    <w:rPr>
      <w:sz w:val="20"/>
      <w:szCs w:val="20"/>
    </w:rPr>
  </w:style>
  <w:style w:type="character" w:customStyle="1" w:styleId="TekstprzypisukocowegoZnak">
    <w:name w:val="Tekst przypisu końcowego Znak"/>
    <w:basedOn w:val="Domylnaczcionkaakapitu"/>
    <w:link w:val="Tekstprzypisukocowego"/>
    <w:rsid w:val="002B4061"/>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99"/>
    <w:rsid w:val="002B4061"/>
  </w:style>
  <w:style w:type="paragraph" w:styleId="Tekstprzypisudolnego">
    <w:name w:val="footnote text"/>
    <w:basedOn w:val="Normalny"/>
    <w:link w:val="TekstprzypisudolnegoZnak"/>
    <w:uiPriority w:val="99"/>
    <w:rsid w:val="00E9769A"/>
    <w:rPr>
      <w:sz w:val="20"/>
      <w:szCs w:val="20"/>
    </w:rPr>
  </w:style>
  <w:style w:type="character" w:customStyle="1" w:styleId="TekstprzypisudolnegoZnak">
    <w:name w:val="Tekst przypisu dolnego Znak"/>
    <w:basedOn w:val="Domylnaczcionkaakapitu"/>
    <w:link w:val="Tekstprzypisudolnego"/>
    <w:uiPriority w:val="99"/>
    <w:rsid w:val="00E976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E9769A"/>
    <w:rPr>
      <w:vertAlign w:val="superscript"/>
    </w:rPr>
  </w:style>
  <w:style w:type="paragraph" w:customStyle="1" w:styleId="1ZnakZnakZnakZnakZnakZnakZnak">
    <w:name w:val="1 Znak Znak Znak Znak Znak Znak Znak"/>
    <w:basedOn w:val="Normalny"/>
    <w:rsid w:val="00A235D7"/>
  </w:style>
  <w:style w:type="numbering" w:customStyle="1" w:styleId="WWNum15">
    <w:name w:val="WWNum15"/>
    <w:basedOn w:val="Bezlisty"/>
    <w:rsid w:val="00021C8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1912">
      <w:bodyDiv w:val="1"/>
      <w:marLeft w:val="0"/>
      <w:marRight w:val="0"/>
      <w:marTop w:val="0"/>
      <w:marBottom w:val="0"/>
      <w:divBdr>
        <w:top w:val="none" w:sz="0" w:space="0" w:color="auto"/>
        <w:left w:val="none" w:sz="0" w:space="0" w:color="auto"/>
        <w:bottom w:val="none" w:sz="0" w:space="0" w:color="auto"/>
        <w:right w:val="none" w:sz="0" w:space="0" w:color="auto"/>
      </w:divBdr>
    </w:div>
    <w:div w:id="406995965">
      <w:bodyDiv w:val="1"/>
      <w:marLeft w:val="0"/>
      <w:marRight w:val="0"/>
      <w:marTop w:val="0"/>
      <w:marBottom w:val="0"/>
      <w:divBdr>
        <w:top w:val="none" w:sz="0" w:space="0" w:color="auto"/>
        <w:left w:val="none" w:sz="0" w:space="0" w:color="auto"/>
        <w:bottom w:val="none" w:sz="0" w:space="0" w:color="auto"/>
        <w:right w:val="none" w:sz="0" w:space="0" w:color="auto"/>
      </w:divBdr>
    </w:div>
    <w:div w:id="425153777">
      <w:bodyDiv w:val="1"/>
      <w:marLeft w:val="0"/>
      <w:marRight w:val="0"/>
      <w:marTop w:val="0"/>
      <w:marBottom w:val="0"/>
      <w:divBdr>
        <w:top w:val="none" w:sz="0" w:space="0" w:color="auto"/>
        <w:left w:val="none" w:sz="0" w:space="0" w:color="auto"/>
        <w:bottom w:val="none" w:sz="0" w:space="0" w:color="auto"/>
        <w:right w:val="none" w:sz="0" w:space="0" w:color="auto"/>
      </w:divBdr>
    </w:div>
    <w:div w:id="484469592">
      <w:bodyDiv w:val="1"/>
      <w:marLeft w:val="0"/>
      <w:marRight w:val="0"/>
      <w:marTop w:val="0"/>
      <w:marBottom w:val="0"/>
      <w:divBdr>
        <w:top w:val="none" w:sz="0" w:space="0" w:color="auto"/>
        <w:left w:val="none" w:sz="0" w:space="0" w:color="auto"/>
        <w:bottom w:val="none" w:sz="0" w:space="0" w:color="auto"/>
        <w:right w:val="none" w:sz="0" w:space="0" w:color="auto"/>
      </w:divBdr>
    </w:div>
    <w:div w:id="713623970">
      <w:bodyDiv w:val="1"/>
      <w:marLeft w:val="0"/>
      <w:marRight w:val="0"/>
      <w:marTop w:val="0"/>
      <w:marBottom w:val="0"/>
      <w:divBdr>
        <w:top w:val="none" w:sz="0" w:space="0" w:color="auto"/>
        <w:left w:val="none" w:sz="0" w:space="0" w:color="auto"/>
        <w:bottom w:val="none" w:sz="0" w:space="0" w:color="auto"/>
        <w:right w:val="none" w:sz="0" w:space="0" w:color="auto"/>
      </w:divBdr>
    </w:div>
    <w:div w:id="797063332">
      <w:bodyDiv w:val="1"/>
      <w:marLeft w:val="0"/>
      <w:marRight w:val="0"/>
      <w:marTop w:val="0"/>
      <w:marBottom w:val="0"/>
      <w:divBdr>
        <w:top w:val="none" w:sz="0" w:space="0" w:color="auto"/>
        <w:left w:val="none" w:sz="0" w:space="0" w:color="auto"/>
        <w:bottom w:val="none" w:sz="0" w:space="0" w:color="auto"/>
        <w:right w:val="none" w:sz="0" w:space="0" w:color="auto"/>
      </w:divBdr>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2340</Words>
  <Characters>14042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Elżbieta Kostrzewa</cp:lastModifiedBy>
  <cp:revision>27</cp:revision>
  <cp:lastPrinted>2019-10-07T09:24:00Z</cp:lastPrinted>
  <dcterms:created xsi:type="dcterms:W3CDTF">2017-08-10T06:19:00Z</dcterms:created>
  <dcterms:modified xsi:type="dcterms:W3CDTF">2019-10-07T11:57:00Z</dcterms:modified>
</cp:coreProperties>
</file>