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5D" w:rsidRPr="00401023" w:rsidRDefault="00A9575D" w:rsidP="00EA7A30">
      <w:pPr>
        <w:spacing w:before="120" w:line="269" w:lineRule="auto"/>
        <w:jc w:val="right"/>
        <w:rPr>
          <w:rFonts w:ascii="Arial" w:hAnsi="Arial" w:cs="Arial"/>
          <w:sz w:val="22"/>
          <w:szCs w:val="22"/>
        </w:rPr>
      </w:pPr>
      <w:r w:rsidRPr="00401023">
        <w:rPr>
          <w:rFonts w:ascii="Arial" w:hAnsi="Arial" w:cs="Arial"/>
          <w:sz w:val="22"/>
          <w:szCs w:val="22"/>
        </w:rPr>
        <w:t>Poznań, dnia</w:t>
      </w:r>
      <w:r w:rsidR="00BA50CA" w:rsidRPr="00401023">
        <w:rPr>
          <w:rFonts w:ascii="Arial" w:hAnsi="Arial" w:cs="Arial"/>
          <w:sz w:val="22"/>
          <w:szCs w:val="22"/>
        </w:rPr>
        <w:t xml:space="preserve"> </w:t>
      </w:r>
      <w:r w:rsidR="00674CB4">
        <w:rPr>
          <w:rFonts w:ascii="Arial" w:hAnsi="Arial" w:cs="Arial"/>
          <w:sz w:val="22"/>
          <w:szCs w:val="22"/>
        </w:rPr>
        <w:t xml:space="preserve"> </w:t>
      </w:r>
      <w:r w:rsidR="00D039AE">
        <w:rPr>
          <w:rFonts w:ascii="Arial" w:hAnsi="Arial" w:cs="Arial"/>
          <w:sz w:val="22"/>
          <w:szCs w:val="22"/>
        </w:rPr>
        <w:t>03</w:t>
      </w:r>
      <w:r w:rsidR="00674CB4">
        <w:rPr>
          <w:rFonts w:ascii="Arial" w:hAnsi="Arial" w:cs="Arial"/>
          <w:sz w:val="22"/>
          <w:szCs w:val="22"/>
        </w:rPr>
        <w:t xml:space="preserve">  października</w:t>
      </w:r>
      <w:r w:rsidR="004469E2" w:rsidRPr="00401023">
        <w:rPr>
          <w:rFonts w:ascii="Arial" w:hAnsi="Arial" w:cs="Arial"/>
          <w:sz w:val="22"/>
          <w:szCs w:val="22"/>
        </w:rPr>
        <w:t xml:space="preserve"> </w:t>
      </w:r>
      <w:r w:rsidRPr="00401023">
        <w:rPr>
          <w:rFonts w:ascii="Arial" w:hAnsi="Arial" w:cs="Arial"/>
          <w:sz w:val="22"/>
          <w:szCs w:val="22"/>
        </w:rPr>
        <w:t>201</w:t>
      </w:r>
      <w:r w:rsidR="004469E2" w:rsidRPr="00401023">
        <w:rPr>
          <w:rFonts w:ascii="Arial" w:hAnsi="Arial" w:cs="Arial"/>
          <w:sz w:val="22"/>
          <w:szCs w:val="22"/>
        </w:rPr>
        <w:t>9</w:t>
      </w:r>
      <w:r w:rsidRPr="00401023">
        <w:rPr>
          <w:rFonts w:ascii="Arial" w:hAnsi="Arial" w:cs="Arial"/>
          <w:sz w:val="22"/>
          <w:szCs w:val="22"/>
        </w:rPr>
        <w:t xml:space="preserve"> r.</w:t>
      </w:r>
    </w:p>
    <w:p w:rsidR="00A9575D" w:rsidRPr="00A9575D" w:rsidRDefault="00A9575D" w:rsidP="00EA7A30">
      <w:pPr>
        <w:spacing w:line="269" w:lineRule="auto"/>
        <w:contextualSpacing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sz w:val="22"/>
          <w:szCs w:val="22"/>
        </w:rPr>
        <w:t>WUPXXV/</w:t>
      </w:r>
      <w:r w:rsidR="00674CB4">
        <w:rPr>
          <w:rFonts w:ascii="Arial" w:hAnsi="Arial" w:cs="Arial"/>
          <w:sz w:val="22"/>
          <w:szCs w:val="22"/>
        </w:rPr>
        <w:t>4</w:t>
      </w:r>
      <w:r w:rsidRPr="00A9575D">
        <w:rPr>
          <w:rFonts w:ascii="Arial" w:hAnsi="Arial" w:cs="Arial"/>
          <w:sz w:val="22"/>
          <w:szCs w:val="22"/>
        </w:rPr>
        <w:t>/332</w:t>
      </w:r>
      <w:r w:rsidR="00A579D7">
        <w:rPr>
          <w:rFonts w:ascii="Arial" w:hAnsi="Arial" w:cs="Arial"/>
          <w:sz w:val="22"/>
          <w:szCs w:val="22"/>
        </w:rPr>
        <w:t>1</w:t>
      </w:r>
      <w:r w:rsidRPr="00A9575D">
        <w:rPr>
          <w:rFonts w:ascii="Arial" w:hAnsi="Arial" w:cs="Arial"/>
          <w:sz w:val="22"/>
          <w:szCs w:val="22"/>
        </w:rPr>
        <w:t>/</w:t>
      </w:r>
      <w:r w:rsidR="00674CB4">
        <w:rPr>
          <w:rFonts w:ascii="Arial" w:hAnsi="Arial" w:cs="Arial"/>
          <w:sz w:val="22"/>
          <w:szCs w:val="22"/>
        </w:rPr>
        <w:t>8</w:t>
      </w:r>
      <w:r w:rsidRPr="00A9575D">
        <w:rPr>
          <w:rFonts w:ascii="Arial" w:hAnsi="Arial" w:cs="Arial"/>
          <w:sz w:val="22"/>
          <w:szCs w:val="22"/>
        </w:rPr>
        <w:t>/201</w:t>
      </w:r>
      <w:r w:rsidR="004469E2">
        <w:rPr>
          <w:rFonts w:ascii="Arial" w:hAnsi="Arial" w:cs="Arial"/>
          <w:sz w:val="22"/>
          <w:szCs w:val="22"/>
        </w:rPr>
        <w:t>9</w:t>
      </w:r>
    </w:p>
    <w:p w:rsidR="00A9575D" w:rsidRPr="00A9575D" w:rsidRDefault="00A9575D" w:rsidP="00EA7A30">
      <w:pPr>
        <w:tabs>
          <w:tab w:val="left" w:pos="-284"/>
          <w:tab w:val="left" w:pos="5670"/>
        </w:tabs>
        <w:spacing w:line="269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A9575D" w:rsidRPr="00A9575D" w:rsidRDefault="00A9575D" w:rsidP="00EA7A30">
      <w:pPr>
        <w:tabs>
          <w:tab w:val="left" w:pos="-284"/>
          <w:tab w:val="left" w:pos="5670"/>
        </w:tabs>
        <w:spacing w:line="269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b/>
          <w:sz w:val="22"/>
          <w:szCs w:val="22"/>
        </w:rPr>
        <w:t>Wszyscy uczestnicy postępowania</w:t>
      </w:r>
    </w:p>
    <w:p w:rsidR="00A9575D" w:rsidRPr="00A9575D" w:rsidRDefault="00A9575D" w:rsidP="00EA7A30">
      <w:pPr>
        <w:spacing w:line="269" w:lineRule="auto"/>
        <w:contextualSpacing/>
        <w:rPr>
          <w:rFonts w:ascii="Arial" w:hAnsi="Arial" w:cs="Arial"/>
          <w:sz w:val="22"/>
          <w:szCs w:val="22"/>
        </w:rPr>
      </w:pPr>
      <w:r w:rsidRPr="00A9575D">
        <w:rPr>
          <w:rFonts w:ascii="Arial" w:hAnsi="Arial" w:cs="Arial"/>
          <w:sz w:val="22"/>
          <w:szCs w:val="22"/>
        </w:rPr>
        <w:tab/>
      </w:r>
    </w:p>
    <w:p w:rsidR="00A9575D" w:rsidRDefault="00A9575D" w:rsidP="00EA7A30">
      <w:pPr>
        <w:pStyle w:val="Nagwek"/>
        <w:spacing w:line="269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b/>
          <w:sz w:val="22"/>
          <w:szCs w:val="22"/>
        </w:rPr>
        <w:t>Dotyczy postępowania</w:t>
      </w:r>
      <w:r w:rsidRPr="00A9575D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A9575D">
        <w:rPr>
          <w:rFonts w:ascii="Arial" w:hAnsi="Arial" w:cs="Arial"/>
          <w:b/>
          <w:sz w:val="22"/>
          <w:szCs w:val="22"/>
        </w:rPr>
        <w:t xml:space="preserve">o zamówienie publiczne, w trybie przetargu nieograniczonego, </w:t>
      </w:r>
      <w:r w:rsidRPr="00A9575D">
        <w:rPr>
          <w:rFonts w:ascii="Arial" w:hAnsi="Arial" w:cs="Arial"/>
          <w:b/>
          <w:sz w:val="22"/>
          <w:szCs w:val="22"/>
        </w:rPr>
        <w:br/>
      </w:r>
      <w:r w:rsidRPr="00401023">
        <w:rPr>
          <w:rFonts w:ascii="Arial" w:hAnsi="Arial" w:cs="Arial"/>
          <w:b/>
          <w:sz w:val="22"/>
          <w:szCs w:val="22"/>
        </w:rPr>
        <w:t>pn. „</w:t>
      </w:r>
      <w:r w:rsidR="00A579D7" w:rsidRPr="00401023">
        <w:rPr>
          <w:rFonts w:ascii="Arial" w:hAnsi="Arial" w:cs="Arial"/>
          <w:b/>
          <w:sz w:val="22"/>
          <w:szCs w:val="22"/>
        </w:rPr>
        <w:t xml:space="preserve">Dostawa </w:t>
      </w:r>
      <w:r w:rsidR="00401023" w:rsidRPr="00401023">
        <w:rPr>
          <w:rFonts w:ascii="Arial" w:hAnsi="Arial" w:cs="Arial"/>
          <w:b/>
          <w:sz w:val="22"/>
          <w:szCs w:val="22"/>
        </w:rPr>
        <w:t>urządzenia wielofunkcyjnego A3</w:t>
      </w:r>
      <w:r w:rsidR="00674CB4">
        <w:rPr>
          <w:rFonts w:ascii="Arial" w:hAnsi="Arial" w:cs="Arial"/>
          <w:b/>
          <w:sz w:val="22"/>
          <w:szCs w:val="22"/>
        </w:rPr>
        <w:t xml:space="preserve"> z funkcją drukarki czarno-białej, kserokopiarki i skanera.</w:t>
      </w:r>
      <w:r w:rsidRPr="00401023">
        <w:rPr>
          <w:rFonts w:ascii="Arial" w:hAnsi="Arial" w:cs="Arial"/>
          <w:b/>
          <w:sz w:val="22"/>
          <w:szCs w:val="22"/>
        </w:rPr>
        <w:t>”</w:t>
      </w:r>
    </w:p>
    <w:p w:rsidR="00401023" w:rsidRPr="00401023" w:rsidRDefault="00401023" w:rsidP="00EA7A30">
      <w:pPr>
        <w:pStyle w:val="Nagwek"/>
        <w:spacing w:line="269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A9575D" w:rsidRPr="00A9575D" w:rsidRDefault="00A9575D" w:rsidP="00EA7A30">
      <w:pPr>
        <w:spacing w:after="120" w:line="269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9575D">
        <w:rPr>
          <w:rFonts w:ascii="Arial" w:hAnsi="Arial" w:cs="Arial"/>
          <w:sz w:val="22"/>
          <w:szCs w:val="22"/>
        </w:rPr>
        <w:t>Działając na podstawie art. 38 ust. 2 ustawy z dnia 29 stycznia 2004 r. Prawo zamówień publicznych (t. j. Dz. U. z 201</w:t>
      </w:r>
      <w:r w:rsidR="00674CB4">
        <w:rPr>
          <w:rFonts w:ascii="Arial" w:hAnsi="Arial" w:cs="Arial"/>
          <w:sz w:val="22"/>
          <w:szCs w:val="22"/>
        </w:rPr>
        <w:t>9</w:t>
      </w:r>
      <w:r w:rsidRPr="00A9575D">
        <w:rPr>
          <w:rFonts w:ascii="Arial" w:hAnsi="Arial" w:cs="Arial"/>
          <w:sz w:val="22"/>
          <w:szCs w:val="22"/>
        </w:rPr>
        <w:t xml:space="preserve"> r., poz. 1</w:t>
      </w:r>
      <w:r w:rsidR="00674CB4">
        <w:rPr>
          <w:rFonts w:ascii="Arial" w:hAnsi="Arial" w:cs="Arial"/>
          <w:sz w:val="22"/>
          <w:szCs w:val="22"/>
        </w:rPr>
        <w:t>843</w:t>
      </w:r>
      <w:r w:rsidRPr="00A9575D">
        <w:rPr>
          <w:rFonts w:ascii="Arial" w:hAnsi="Arial" w:cs="Arial"/>
          <w:sz w:val="22"/>
          <w:szCs w:val="22"/>
        </w:rPr>
        <w:t>), Zamawiający przekazuje treść pyta</w:t>
      </w:r>
      <w:r w:rsidR="00674CB4">
        <w:rPr>
          <w:rFonts w:ascii="Arial" w:hAnsi="Arial" w:cs="Arial"/>
          <w:sz w:val="22"/>
          <w:szCs w:val="22"/>
        </w:rPr>
        <w:t>ń</w:t>
      </w:r>
      <w:r w:rsidRPr="00A9575D">
        <w:rPr>
          <w:rFonts w:ascii="Arial" w:hAnsi="Arial" w:cs="Arial"/>
          <w:sz w:val="22"/>
          <w:szCs w:val="22"/>
        </w:rPr>
        <w:t>, które wpłynęł</w:t>
      </w:r>
      <w:r w:rsidR="00674CB4">
        <w:rPr>
          <w:rFonts w:ascii="Arial" w:hAnsi="Arial" w:cs="Arial"/>
          <w:sz w:val="22"/>
          <w:szCs w:val="22"/>
        </w:rPr>
        <w:t>y</w:t>
      </w:r>
      <w:r w:rsidRPr="00A9575D">
        <w:rPr>
          <w:rFonts w:ascii="Arial" w:hAnsi="Arial" w:cs="Arial"/>
          <w:sz w:val="22"/>
          <w:szCs w:val="22"/>
        </w:rPr>
        <w:t xml:space="preserve"> od Wykonawcy wraz z wyjaśnieniami Zamawiającego.</w:t>
      </w:r>
    </w:p>
    <w:p w:rsidR="00CA73C0" w:rsidRPr="008F7628" w:rsidRDefault="008F7628" w:rsidP="008F762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7628">
        <w:rPr>
          <w:rFonts w:ascii="Arial" w:hAnsi="Arial" w:cs="Arial"/>
          <w:b/>
          <w:sz w:val="22"/>
          <w:szCs w:val="22"/>
        </w:rPr>
        <w:t>Pytanie 1:</w:t>
      </w:r>
    </w:p>
    <w:p w:rsidR="00674CB4" w:rsidRPr="00926DE2" w:rsidRDefault="00926DE2" w:rsidP="00401023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926DE2">
        <w:rPr>
          <w:rFonts w:ascii="Arial" w:eastAsiaTheme="minorHAnsi" w:hAnsi="Arial" w:cs="Arial"/>
          <w:sz w:val="22"/>
          <w:szCs w:val="22"/>
        </w:rPr>
        <w:t>Opis zamówienia brzmi:</w:t>
      </w:r>
    </w:p>
    <w:p w:rsidR="00926DE2" w:rsidRPr="00926DE2" w:rsidRDefault="00926DE2" w:rsidP="00401023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926DE2">
        <w:rPr>
          <w:rFonts w:ascii="Arial" w:eastAsiaTheme="minorHAnsi" w:hAnsi="Arial" w:cs="Arial"/>
          <w:sz w:val="22"/>
          <w:szCs w:val="22"/>
        </w:rPr>
        <w:t>b) skaner z możliwością zapisywania zeskanowanych dokument</w:t>
      </w:r>
      <w:r w:rsidR="00BB39E6">
        <w:rPr>
          <w:rFonts w:ascii="Arial" w:eastAsiaTheme="minorHAnsi" w:hAnsi="Arial" w:cs="Arial"/>
          <w:sz w:val="22"/>
          <w:szCs w:val="22"/>
        </w:rPr>
        <w:t>ów w formacie PDF, skanowanie: (</w:t>
      </w:r>
      <w:r w:rsidRPr="00926DE2">
        <w:rPr>
          <w:rFonts w:ascii="Arial" w:eastAsiaTheme="minorHAnsi" w:hAnsi="Arial" w:cs="Arial"/>
          <w:sz w:val="22"/>
          <w:szCs w:val="22"/>
        </w:rPr>
        <w:t>USB), do e-mail, do FTP</w:t>
      </w:r>
      <w:r w:rsidR="00BB39E6">
        <w:rPr>
          <w:rFonts w:ascii="Arial" w:eastAsiaTheme="minorHAnsi" w:hAnsi="Arial" w:cs="Arial"/>
          <w:sz w:val="22"/>
          <w:szCs w:val="22"/>
        </w:rPr>
        <w:t>.</w:t>
      </w:r>
    </w:p>
    <w:p w:rsidR="00926DE2" w:rsidRPr="00181CF5" w:rsidRDefault="00926DE2" w:rsidP="00401023">
      <w:pPr>
        <w:spacing w:line="276" w:lineRule="auto"/>
        <w:jc w:val="both"/>
        <w:rPr>
          <w:rFonts w:ascii="Arial" w:eastAsiaTheme="minorHAnsi" w:hAnsi="Arial" w:cs="Arial"/>
          <w:sz w:val="16"/>
          <w:szCs w:val="16"/>
        </w:rPr>
      </w:pPr>
    </w:p>
    <w:p w:rsidR="00926DE2" w:rsidRPr="00926DE2" w:rsidRDefault="00926DE2" w:rsidP="00401023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926DE2">
        <w:rPr>
          <w:rFonts w:ascii="Arial" w:eastAsiaTheme="minorHAnsi" w:hAnsi="Arial" w:cs="Arial"/>
          <w:sz w:val="22"/>
          <w:szCs w:val="22"/>
        </w:rPr>
        <w:t>Czy skanowanie do e-mail ma dotyczyć tylko jednego adresu e-mail, czy urządzenie ma umożliwiać skanowanie do jednego czy do wielu odbiorców e-mail z książki adresowej urządzenia?</w:t>
      </w:r>
    </w:p>
    <w:p w:rsidR="00926DE2" w:rsidRDefault="00926DE2" w:rsidP="00401023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CA73C0" w:rsidRPr="008F7628" w:rsidRDefault="00BA50CA" w:rsidP="00674CB4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BA50CA">
        <w:rPr>
          <w:rFonts w:ascii="Arial" w:eastAsiaTheme="minorHAnsi" w:hAnsi="Arial" w:cs="Arial"/>
          <w:b/>
          <w:sz w:val="22"/>
          <w:szCs w:val="22"/>
        </w:rPr>
        <w:t>Odpowiedź: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</w:p>
    <w:p w:rsidR="00671670" w:rsidRDefault="00181CF5" w:rsidP="00181CF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Urządzenie powinno mieć możliwość skanowania do kilku adresów e-mail i wielu odbior</w:t>
      </w:r>
      <w:r w:rsidR="005A377F">
        <w:rPr>
          <w:rFonts w:ascii="Arial" w:eastAsia="Calibri" w:hAnsi="Arial" w:cs="Arial"/>
          <w:sz w:val="22"/>
          <w:szCs w:val="22"/>
          <w:lang w:eastAsia="en-US"/>
        </w:rPr>
        <w:t>c</w:t>
      </w:r>
      <w:r>
        <w:rPr>
          <w:rFonts w:ascii="Arial" w:eastAsia="Calibri" w:hAnsi="Arial" w:cs="Arial"/>
          <w:sz w:val="22"/>
          <w:szCs w:val="22"/>
          <w:lang w:eastAsia="en-US"/>
        </w:rPr>
        <w:t>ów z książki adresowej.</w:t>
      </w:r>
    </w:p>
    <w:p w:rsidR="00674CB4" w:rsidRDefault="00674CB4" w:rsidP="00181CF5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674CB4" w:rsidRDefault="00674CB4" w:rsidP="00671670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674CB4" w:rsidRPr="008F7628" w:rsidRDefault="00674CB4" w:rsidP="00674CB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7628">
        <w:rPr>
          <w:rFonts w:ascii="Arial" w:hAnsi="Arial" w:cs="Arial"/>
          <w:b/>
          <w:sz w:val="22"/>
          <w:szCs w:val="22"/>
        </w:rPr>
        <w:t xml:space="preserve">Pytanie </w:t>
      </w:r>
      <w:r>
        <w:rPr>
          <w:rFonts w:ascii="Arial" w:hAnsi="Arial" w:cs="Arial"/>
          <w:b/>
          <w:sz w:val="22"/>
          <w:szCs w:val="22"/>
        </w:rPr>
        <w:t>2</w:t>
      </w:r>
      <w:r w:rsidRPr="008F7628">
        <w:rPr>
          <w:rFonts w:ascii="Arial" w:hAnsi="Arial" w:cs="Arial"/>
          <w:b/>
          <w:sz w:val="22"/>
          <w:szCs w:val="22"/>
        </w:rPr>
        <w:t>:</w:t>
      </w:r>
    </w:p>
    <w:p w:rsidR="00BB39E6" w:rsidRPr="00926DE2" w:rsidRDefault="00BB39E6" w:rsidP="00BB39E6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926DE2">
        <w:rPr>
          <w:rFonts w:ascii="Arial" w:eastAsiaTheme="minorHAnsi" w:hAnsi="Arial" w:cs="Arial"/>
          <w:sz w:val="22"/>
          <w:szCs w:val="22"/>
        </w:rPr>
        <w:t>Opis zamówienia brzmi:</w:t>
      </w:r>
    </w:p>
    <w:p w:rsidR="00BB39E6" w:rsidRDefault="00BB39E6" w:rsidP="00BB39E6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r</w:t>
      </w:r>
      <w:r w:rsidRPr="00926DE2">
        <w:rPr>
          <w:rFonts w:ascii="Arial" w:eastAsiaTheme="minorHAnsi" w:hAnsi="Arial" w:cs="Arial"/>
          <w:sz w:val="22"/>
          <w:szCs w:val="22"/>
        </w:rPr>
        <w:t xml:space="preserve">) </w:t>
      </w:r>
      <w:r>
        <w:rPr>
          <w:rFonts w:ascii="Arial" w:eastAsiaTheme="minorHAnsi" w:hAnsi="Arial" w:cs="Arial"/>
          <w:sz w:val="22"/>
          <w:szCs w:val="22"/>
        </w:rPr>
        <w:t>protokół sieciowy: TCP/IP</w:t>
      </w:r>
    </w:p>
    <w:p w:rsidR="00BB39E6" w:rsidRPr="00181CF5" w:rsidRDefault="00BB39E6" w:rsidP="00BB39E6">
      <w:pPr>
        <w:spacing w:line="276" w:lineRule="auto"/>
        <w:jc w:val="both"/>
        <w:rPr>
          <w:rFonts w:ascii="Arial" w:eastAsiaTheme="minorHAnsi" w:hAnsi="Arial" w:cs="Arial"/>
          <w:sz w:val="16"/>
          <w:szCs w:val="16"/>
        </w:rPr>
      </w:pPr>
    </w:p>
    <w:p w:rsidR="00BB39E6" w:rsidRDefault="00BB39E6" w:rsidP="00BB39E6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Czy drukowanie za pomocą protokołu TCP/IP oznacza możliwość drukowania z wielu stacji roboczych, czy tylko z jednej (ilość użytkowników)?</w:t>
      </w:r>
    </w:p>
    <w:p w:rsidR="00674CB4" w:rsidRDefault="00674CB4" w:rsidP="00674CB4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674CB4" w:rsidRPr="008F7628" w:rsidRDefault="00674CB4" w:rsidP="00674CB4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BA50CA">
        <w:rPr>
          <w:rFonts w:ascii="Arial" w:eastAsiaTheme="minorHAnsi" w:hAnsi="Arial" w:cs="Arial"/>
          <w:b/>
          <w:sz w:val="22"/>
          <w:szCs w:val="22"/>
        </w:rPr>
        <w:t>Odpowiedź: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</w:p>
    <w:p w:rsidR="0013509E" w:rsidRDefault="005A377F" w:rsidP="00674CB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Drukowanie</w:t>
      </w:r>
      <w:r w:rsidR="00181CF5">
        <w:rPr>
          <w:rFonts w:ascii="Arial" w:eastAsia="Calibri" w:hAnsi="Arial" w:cs="Arial"/>
          <w:sz w:val="22"/>
          <w:szCs w:val="22"/>
          <w:lang w:eastAsia="en-US"/>
        </w:rPr>
        <w:t xml:space="preserve"> za pomocą protokoł</w:t>
      </w:r>
      <w:r>
        <w:rPr>
          <w:rFonts w:ascii="Arial" w:eastAsia="Calibri" w:hAnsi="Arial" w:cs="Arial"/>
          <w:sz w:val="22"/>
          <w:szCs w:val="22"/>
          <w:lang w:eastAsia="en-US"/>
        </w:rPr>
        <w:t>u TCP/IP ma umożliwić drukowanie</w:t>
      </w:r>
      <w:r w:rsidR="00181CF5">
        <w:rPr>
          <w:rFonts w:ascii="Arial" w:eastAsia="Calibri" w:hAnsi="Arial" w:cs="Arial"/>
          <w:sz w:val="22"/>
          <w:szCs w:val="22"/>
          <w:lang w:eastAsia="en-US"/>
        </w:rPr>
        <w:t xml:space="preserve"> z kilku stacji roboczych.</w:t>
      </w:r>
    </w:p>
    <w:p w:rsidR="005519DA" w:rsidRDefault="005519DA" w:rsidP="00674CB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519DA" w:rsidRDefault="005519DA" w:rsidP="005519DA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bookmarkStart w:id="0" w:name="_GoBack"/>
      <w:bookmarkEnd w:id="0"/>
      <w:r>
        <w:rPr>
          <w:rFonts w:ascii="Arial" w:eastAsia="Calibri" w:hAnsi="Arial" w:cs="Arial"/>
          <w:sz w:val="22"/>
          <w:szCs w:val="22"/>
          <w:lang w:eastAsia="en-US"/>
        </w:rPr>
        <w:t xml:space="preserve">Barbara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Wyrzykiewicz</w:t>
      </w:r>
      <w:proofErr w:type="spellEnd"/>
    </w:p>
    <w:p w:rsidR="005519DA" w:rsidRDefault="005519DA" w:rsidP="005519DA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p.o. Kierownika</w:t>
      </w:r>
    </w:p>
    <w:p w:rsidR="005519DA" w:rsidRDefault="005519DA" w:rsidP="005519DA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Wydziału ds. Zamówień Publicznych</w:t>
      </w:r>
    </w:p>
    <w:p w:rsidR="005519DA" w:rsidRDefault="005519DA" w:rsidP="005519DA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Wojewódzkiego Urzędu Pracy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w Poznaniu</w:t>
      </w:r>
    </w:p>
    <w:p w:rsidR="005519DA" w:rsidRDefault="005519DA" w:rsidP="005519DA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sectPr w:rsidR="005519DA" w:rsidSect="00EA7A30">
      <w:footerReference w:type="default" r:id="rId9"/>
      <w:headerReference w:type="first" r:id="rId10"/>
      <w:footerReference w:type="first" r:id="rId11"/>
      <w:pgSz w:w="11906" w:h="16838" w:code="9"/>
      <w:pgMar w:top="805" w:right="1418" w:bottom="851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9E6" w:rsidRDefault="00BB39E6">
      <w:r>
        <w:separator/>
      </w:r>
    </w:p>
  </w:endnote>
  <w:endnote w:type="continuationSeparator" w:id="0">
    <w:p w:rsidR="00BB39E6" w:rsidRDefault="00BB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E6" w:rsidRDefault="005519DA" w:rsidP="00471ECB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>
        <v:line id="_x0000_s4099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:rsidR="00BB39E6" w:rsidRPr="00456756" w:rsidRDefault="00BB39E6" w:rsidP="00471ECB">
    <w:pPr>
      <w:jc w:val="center"/>
      <w:rPr>
        <w:rFonts w:ascii="Arial" w:hAnsi="Arial" w:cs="Arial"/>
        <w:sz w:val="20"/>
        <w:szCs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  <w:p w:rsidR="00BB39E6" w:rsidRDefault="00BB39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E6" w:rsidRDefault="005519DA" w:rsidP="00A579D7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>
        <v:line id="Łącznik prostoliniowy 1" o:spid="_x0000_s4100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</w:pict>
    </w:r>
  </w:p>
  <w:p w:rsidR="00BB39E6" w:rsidRPr="00456756" w:rsidRDefault="00BB39E6" w:rsidP="00A579D7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BB39E6" w:rsidRPr="00456756" w:rsidRDefault="00BB39E6" w:rsidP="00A579D7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9E6" w:rsidRDefault="00BB39E6">
      <w:r>
        <w:separator/>
      </w:r>
    </w:p>
  </w:footnote>
  <w:footnote w:type="continuationSeparator" w:id="0">
    <w:p w:rsidR="00BB39E6" w:rsidRDefault="00BB3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E6" w:rsidRDefault="00BB39E6" w:rsidP="00A579D7">
    <w:pPr>
      <w:jc w:val="center"/>
    </w:pPr>
    <w:r>
      <w:rPr>
        <w:noProof/>
      </w:rPr>
      <w:drawing>
        <wp:inline distT="0" distB="0" distL="0" distR="0" wp14:anchorId="72305F47" wp14:editId="44C42400">
          <wp:extent cx="2476500" cy="682457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39E6" w:rsidRDefault="00BB39E6" w:rsidP="00A579D7">
    <w:r>
      <w:t>_________________________________________________________________________</w:t>
    </w:r>
  </w:p>
  <w:p w:rsidR="00BB39E6" w:rsidRPr="00DF7D54" w:rsidRDefault="00BB39E6" w:rsidP="00A579D7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16692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82099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509E"/>
    <w:rsid w:val="00137ED4"/>
    <w:rsid w:val="001738E7"/>
    <w:rsid w:val="00181CF5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D7CD1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5A66"/>
    <w:rsid w:val="003C6395"/>
    <w:rsid w:val="003F6D79"/>
    <w:rsid w:val="00401023"/>
    <w:rsid w:val="00407978"/>
    <w:rsid w:val="0041589D"/>
    <w:rsid w:val="004262EB"/>
    <w:rsid w:val="00431216"/>
    <w:rsid w:val="004468FB"/>
    <w:rsid w:val="004469E2"/>
    <w:rsid w:val="00456756"/>
    <w:rsid w:val="00471ECB"/>
    <w:rsid w:val="0047290A"/>
    <w:rsid w:val="00480239"/>
    <w:rsid w:val="004B4DD3"/>
    <w:rsid w:val="004D4E9B"/>
    <w:rsid w:val="00506F52"/>
    <w:rsid w:val="0052687F"/>
    <w:rsid w:val="00540A11"/>
    <w:rsid w:val="00545D6F"/>
    <w:rsid w:val="005519DA"/>
    <w:rsid w:val="005523C9"/>
    <w:rsid w:val="0055357D"/>
    <w:rsid w:val="005557F8"/>
    <w:rsid w:val="0057012A"/>
    <w:rsid w:val="0057219B"/>
    <w:rsid w:val="005A377F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1670"/>
    <w:rsid w:val="00673737"/>
    <w:rsid w:val="00674CB4"/>
    <w:rsid w:val="00680AC2"/>
    <w:rsid w:val="00694F2B"/>
    <w:rsid w:val="006B35EB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701F6"/>
    <w:rsid w:val="007778AA"/>
    <w:rsid w:val="007806C0"/>
    <w:rsid w:val="00780932"/>
    <w:rsid w:val="00787CB7"/>
    <w:rsid w:val="00796991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8F7628"/>
    <w:rsid w:val="00901102"/>
    <w:rsid w:val="00907CEB"/>
    <w:rsid w:val="00921245"/>
    <w:rsid w:val="0092510E"/>
    <w:rsid w:val="00926DE2"/>
    <w:rsid w:val="00951E4E"/>
    <w:rsid w:val="00952984"/>
    <w:rsid w:val="009902BD"/>
    <w:rsid w:val="009A224E"/>
    <w:rsid w:val="009A4A20"/>
    <w:rsid w:val="009C1056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3F8A"/>
    <w:rsid w:val="00A56F43"/>
    <w:rsid w:val="00A579D7"/>
    <w:rsid w:val="00A71297"/>
    <w:rsid w:val="00A77C4D"/>
    <w:rsid w:val="00A90FB8"/>
    <w:rsid w:val="00A9575D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553B"/>
    <w:rsid w:val="00B20488"/>
    <w:rsid w:val="00B26732"/>
    <w:rsid w:val="00B42120"/>
    <w:rsid w:val="00B73F70"/>
    <w:rsid w:val="00B81FEE"/>
    <w:rsid w:val="00B90272"/>
    <w:rsid w:val="00B97506"/>
    <w:rsid w:val="00BA2440"/>
    <w:rsid w:val="00BA33D6"/>
    <w:rsid w:val="00BA50CA"/>
    <w:rsid w:val="00BB39E6"/>
    <w:rsid w:val="00BC0238"/>
    <w:rsid w:val="00BC1231"/>
    <w:rsid w:val="00BD1077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A73C0"/>
    <w:rsid w:val="00CB50CC"/>
    <w:rsid w:val="00CB608E"/>
    <w:rsid w:val="00CD3EE1"/>
    <w:rsid w:val="00CF2575"/>
    <w:rsid w:val="00CF68F2"/>
    <w:rsid w:val="00CF6B20"/>
    <w:rsid w:val="00D039AE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4364"/>
    <w:rsid w:val="00DB73C9"/>
    <w:rsid w:val="00DB7C25"/>
    <w:rsid w:val="00DE60F6"/>
    <w:rsid w:val="00DE63D1"/>
    <w:rsid w:val="00DF7D54"/>
    <w:rsid w:val="00E11187"/>
    <w:rsid w:val="00E12ABE"/>
    <w:rsid w:val="00E12D0B"/>
    <w:rsid w:val="00E1333B"/>
    <w:rsid w:val="00E22240"/>
    <w:rsid w:val="00E31B24"/>
    <w:rsid w:val="00E44E37"/>
    <w:rsid w:val="00E56431"/>
    <w:rsid w:val="00EA3816"/>
    <w:rsid w:val="00EA7A30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701F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575D"/>
    <w:rPr>
      <w:sz w:val="24"/>
      <w:szCs w:val="24"/>
    </w:rPr>
  </w:style>
  <w:style w:type="character" w:customStyle="1" w:styleId="st">
    <w:name w:val="st"/>
    <w:basedOn w:val="Domylnaczcionkaakapitu"/>
    <w:rsid w:val="00A9575D"/>
  </w:style>
  <w:style w:type="character" w:styleId="Uwydatnienie">
    <w:name w:val="Emphasis"/>
    <w:basedOn w:val="Domylnaczcionkaakapitu"/>
    <w:uiPriority w:val="20"/>
    <w:qFormat/>
    <w:rsid w:val="00A9575D"/>
    <w:rPr>
      <w:i/>
      <w:iCs/>
    </w:rPr>
  </w:style>
  <w:style w:type="table" w:styleId="Tabela-Siatka">
    <w:name w:val="Table Grid"/>
    <w:basedOn w:val="Standardowy"/>
    <w:uiPriority w:val="59"/>
    <w:rsid w:val="00082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79D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76D5-9D90-41DF-9C39-C5E1021E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147</TotalTime>
  <Pages>1</Pages>
  <Words>186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1387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Beata Górniewicz</cp:lastModifiedBy>
  <cp:revision>55</cp:revision>
  <cp:lastPrinted>2019-09-16T09:26:00Z</cp:lastPrinted>
  <dcterms:created xsi:type="dcterms:W3CDTF">2016-05-13T11:49:00Z</dcterms:created>
  <dcterms:modified xsi:type="dcterms:W3CDTF">2019-10-03T09:17:00Z</dcterms:modified>
</cp:coreProperties>
</file>