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5" w:rsidRPr="005F0D25" w:rsidRDefault="005F0D25" w:rsidP="005F0D25">
      <w:pPr>
        <w:spacing w:after="0" w:line="260" w:lineRule="atLeast"/>
        <w:jc w:val="center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lang w:eastAsia="pl-PL"/>
        </w:rPr>
        <w:t>Ogłoszenie powiązane:</w:t>
      </w:r>
    </w:p>
    <w:p w:rsidR="005F0D25" w:rsidRPr="005F0D25" w:rsidRDefault="005F0D25" w:rsidP="005F0D25">
      <w:pPr>
        <w:spacing w:after="0" w:line="260" w:lineRule="atLeast"/>
        <w:jc w:val="center"/>
        <w:rPr>
          <w:rFonts w:ascii="Arial" w:eastAsia="Times New Roman" w:hAnsi="Arial" w:cs="Arial"/>
          <w:lang w:eastAsia="pl-PL"/>
        </w:rPr>
      </w:pPr>
      <w:hyperlink r:id="rId6" w:tgtFrame="_blank" w:history="1">
        <w:r w:rsidRPr="005F0D25">
          <w:rPr>
            <w:rFonts w:ascii="Arial" w:eastAsia="Times New Roman" w:hAnsi="Arial" w:cs="Arial"/>
            <w:color w:val="0000FF"/>
            <w:u w:val="single"/>
            <w:lang w:eastAsia="pl-PL"/>
          </w:rPr>
          <w:t>Ogłoszenie nr 26157-2014 z dnia 2014-02-10 r.</w:t>
        </w:r>
      </w:hyperlink>
      <w:r w:rsidRPr="005F0D25">
        <w:rPr>
          <w:rFonts w:ascii="Arial" w:eastAsia="Times New Roman" w:hAnsi="Arial" w:cs="Arial"/>
          <w:lang w:eastAsia="pl-PL"/>
        </w:rPr>
        <w:t xml:space="preserve"> Ogłoszenie o zamówieniu - Poznań</w:t>
      </w:r>
      <w:r w:rsidRPr="005F0D25">
        <w:rPr>
          <w:rFonts w:ascii="Arial" w:eastAsia="Times New Roman" w:hAnsi="Arial" w:cs="Arial"/>
          <w:lang w:eastAsia="pl-PL"/>
        </w:rPr>
        <w:br/>
        <w:t>1.Przedmiotem zamówienia jest sukcesywna dostawa materiałów eksploatacyjnych: fabrycznie nowych tonerów do telefaksów, kserokopiarek, drukarek i akcesoriów komputerowych dla Wojewódzkiego Urzędu Pracy w Poznaniu i Oddziałów Zamiejscowych...</w:t>
      </w:r>
      <w:r w:rsidRPr="005F0D25">
        <w:rPr>
          <w:rFonts w:ascii="Arial" w:eastAsia="Times New Roman" w:hAnsi="Arial" w:cs="Arial"/>
          <w:lang w:eastAsia="pl-PL"/>
        </w:rPr>
        <w:br/>
        <w:t>Termin składania ofert: 2014-02-18</w:t>
      </w:r>
    </w:p>
    <w:p w:rsidR="005F0D25" w:rsidRPr="005F0D25" w:rsidRDefault="005F0D25" w:rsidP="005F0D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F0D25" w:rsidRPr="005F0D25" w:rsidRDefault="005F0D25" w:rsidP="005F0D25">
      <w:pPr>
        <w:spacing w:before="100" w:beforeAutospacing="1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Numer ogłoszenia: 53306 - 2014; data zamieszczenia: 14.02.2014</w:t>
      </w:r>
      <w:r w:rsidRPr="005F0D25">
        <w:rPr>
          <w:rFonts w:ascii="Arial" w:eastAsia="Times New Roman" w:hAnsi="Arial" w:cs="Arial"/>
          <w:lang w:eastAsia="pl-PL"/>
        </w:rPr>
        <w:br/>
      </w:r>
      <w:r w:rsidRPr="005F0D25">
        <w:rPr>
          <w:rFonts w:ascii="Arial" w:eastAsia="Times New Roman" w:hAnsi="Arial" w:cs="Arial"/>
          <w:lang w:eastAsia="pl-PL"/>
        </w:rPr>
        <w:br/>
        <w:t>OGŁOSZENIE O ZMIANIE OGŁOSZENIA</w:t>
      </w:r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5F0D25">
        <w:rPr>
          <w:rFonts w:ascii="Arial" w:eastAsia="Times New Roman" w:hAnsi="Arial" w:cs="Arial"/>
          <w:lang w:eastAsia="pl-PL"/>
        </w:rPr>
        <w:t xml:space="preserve"> Ogłoszenia o zamówieniu.</w:t>
      </w:r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Informacje o zmienianym ogłoszeniu:</w:t>
      </w:r>
      <w:r w:rsidRPr="005F0D25">
        <w:rPr>
          <w:rFonts w:ascii="Arial" w:eastAsia="Times New Roman" w:hAnsi="Arial" w:cs="Arial"/>
          <w:lang w:eastAsia="pl-PL"/>
        </w:rPr>
        <w:t xml:space="preserve"> 26157 - 2014 data 10.02.2014 r.</w:t>
      </w:r>
      <w:bookmarkStart w:id="0" w:name="_GoBack"/>
      <w:bookmarkEnd w:id="0"/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lang w:eastAsia="pl-PL"/>
        </w:rPr>
        <w:t>SEKCJA I: ZAMAWIAJĄCY</w:t>
      </w:r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lang w:eastAsia="pl-PL"/>
        </w:rPr>
        <w:t>Wojewódzki Urząd Pracy w Poznaniu, ul. Kościelna 37, 60-537 Poznań, woj. wielkopolskie, tel. 61 8463819, fax. 61 8463820.</w:t>
      </w:r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lang w:eastAsia="pl-PL"/>
        </w:rPr>
        <w:t>SEKCJA II: ZMIANY W OGŁOSZENIU</w:t>
      </w:r>
    </w:p>
    <w:p w:rsidR="005F0D25" w:rsidRPr="005F0D25" w:rsidRDefault="005F0D25" w:rsidP="005F0D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</w:p>
    <w:p w:rsidR="005F0D25" w:rsidRPr="005F0D25" w:rsidRDefault="005F0D25" w:rsidP="005F0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5F0D25">
        <w:rPr>
          <w:rFonts w:ascii="Arial" w:eastAsia="Times New Roman" w:hAnsi="Arial" w:cs="Arial"/>
          <w:lang w:eastAsia="pl-PL"/>
        </w:rPr>
        <w:t xml:space="preserve"> II.1.4).</w:t>
      </w:r>
    </w:p>
    <w:p w:rsidR="005F0D25" w:rsidRPr="005F0D25" w:rsidRDefault="005F0D25" w:rsidP="005F0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W ogłoszeniu jest:</w:t>
      </w:r>
      <w:r w:rsidRPr="005F0D25">
        <w:rPr>
          <w:rFonts w:ascii="Arial" w:eastAsia="Times New Roman" w:hAnsi="Arial" w:cs="Arial"/>
          <w:lang w:eastAsia="pl-PL"/>
        </w:rPr>
        <w:t xml:space="preserve"> 8.Zaoferowany przedmiot zamówienia musi posiadać zaświadczenie podmiotu uprawnionego do kontroli jakości potwierdzające, iż odpowiada on określonym normom lub specyfikacjom technicznym (atesty, certyfikaty itp.).</w:t>
      </w:r>
    </w:p>
    <w:p w:rsidR="005F0D25" w:rsidRPr="005F0D25" w:rsidRDefault="005F0D25" w:rsidP="005F0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0D25">
        <w:rPr>
          <w:rFonts w:ascii="Arial" w:eastAsia="Times New Roman" w:hAnsi="Arial" w:cs="Arial"/>
          <w:b/>
          <w:bCs/>
          <w:lang w:eastAsia="pl-PL"/>
        </w:rPr>
        <w:t>W ogłoszeniu powinno być:</w:t>
      </w:r>
      <w:r w:rsidRPr="005F0D25">
        <w:rPr>
          <w:rFonts w:ascii="Arial" w:eastAsia="Times New Roman" w:hAnsi="Arial" w:cs="Arial"/>
          <w:lang w:eastAsia="pl-PL"/>
        </w:rPr>
        <w:t xml:space="preserve"> 8. Zaoferowany przedmiot zamówienia musi posiadać jakiekolwiek zaświadczenie lub dokumenty, wydawane przez inny podmiot niż Wykonawca, które potwierdzają, że dostarczony przedmiot zamówienia: a) odpowiada normom lub specyfikacjom technicznym, wydawanym dla tego typu produktów, lub b) produkt ten posiada oznaczenie CE potwierdzające, że oznakowany produkt spełnia wymagania odpowiedniej Dyrektywy Unii Europejskiej.</w:t>
      </w:r>
    </w:p>
    <w:p w:rsidR="005F0D25" w:rsidRPr="005F0D25" w:rsidRDefault="005F0D25" w:rsidP="005F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5F" w:rsidRDefault="0098265F"/>
    <w:sectPr w:rsidR="009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F51"/>
    <w:multiLevelType w:val="multilevel"/>
    <w:tmpl w:val="CEA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7"/>
    <w:rsid w:val="005F0D25"/>
    <w:rsid w:val="00974557"/>
    <w:rsid w:val="0098265F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F0D25"/>
  </w:style>
  <w:style w:type="character" w:styleId="Hipercze">
    <w:name w:val="Hyperlink"/>
    <w:basedOn w:val="Domylnaczcionkaakapitu"/>
    <w:uiPriority w:val="99"/>
    <w:semiHidden/>
    <w:unhideWhenUsed/>
    <w:rsid w:val="005F0D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F0D25"/>
  </w:style>
  <w:style w:type="character" w:styleId="Hipercze">
    <w:name w:val="Hyperlink"/>
    <w:basedOn w:val="Domylnaczcionkaakapitu"/>
    <w:uiPriority w:val="99"/>
    <w:semiHidden/>
    <w:unhideWhenUsed/>
    <w:rsid w:val="005F0D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157&amp;rok=2014-02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2</cp:revision>
  <cp:lastPrinted>2014-02-14T12:46:00Z</cp:lastPrinted>
  <dcterms:created xsi:type="dcterms:W3CDTF">2014-02-14T12:45:00Z</dcterms:created>
  <dcterms:modified xsi:type="dcterms:W3CDTF">2014-02-14T12:46:00Z</dcterms:modified>
</cp:coreProperties>
</file>