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3" w:rsidRPr="007C39B3" w:rsidRDefault="007C39B3" w:rsidP="007C39B3">
      <w:pPr>
        <w:spacing w:after="0"/>
        <w:rPr>
          <w:rStyle w:val="text2"/>
          <w:rFonts w:ascii="Arial" w:hAnsi="Arial" w:cs="Arial"/>
          <w:sz w:val="20"/>
          <w:szCs w:val="20"/>
        </w:rPr>
      </w:pPr>
      <w:r w:rsidRPr="007C39B3">
        <w:rPr>
          <w:rStyle w:val="text2"/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7C39B3" w:rsidRPr="007C39B3" w:rsidRDefault="007C39B3" w:rsidP="007C39B3">
      <w:pPr>
        <w:spacing w:after="0"/>
        <w:rPr>
          <w:rFonts w:ascii="Arial" w:hAnsi="Arial" w:cs="Arial"/>
          <w:sz w:val="20"/>
          <w:szCs w:val="20"/>
        </w:rPr>
      </w:pPr>
      <w:hyperlink r:id="rId8" w:tgtFrame="_blank" w:history="1">
        <w:r w:rsidRPr="007C39B3">
          <w:rPr>
            <w:rStyle w:val="Hipercze"/>
            <w:rFonts w:ascii="Arial" w:hAnsi="Arial" w:cs="Arial"/>
            <w:sz w:val="20"/>
            <w:szCs w:val="20"/>
          </w:rPr>
          <w:t>www.wup.poznan</w:t>
        </w:r>
      </w:hyperlink>
    </w:p>
    <w:p w:rsidR="007C39B3" w:rsidRPr="007C39B3" w:rsidRDefault="007C39B3" w:rsidP="007C39B3">
      <w:pPr>
        <w:spacing w:after="0"/>
        <w:jc w:val="center"/>
        <w:rPr>
          <w:rFonts w:ascii="Arial" w:hAnsi="Arial" w:cs="Arial"/>
        </w:rPr>
      </w:pPr>
      <w:r w:rsidRPr="007C39B3">
        <w:rPr>
          <w:rFonts w:ascii="Arial" w:hAnsi="Arial" w:cs="Arial"/>
        </w:rPr>
        <w:pict>
          <v:rect id="_x0000_i1025" style="width:0;height:1.5pt" o:hralign="center" o:hrstd="t" o:hrnoshade="t" o:hr="t" fillcolor="black" stroked="f"/>
        </w:pict>
      </w:r>
    </w:p>
    <w:p w:rsidR="007C39B3" w:rsidRDefault="007C39B3" w:rsidP="007C39B3">
      <w:pPr>
        <w:pStyle w:val="khheader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Poznań: Świadczenie usług pocztowych dla Wojewódzkiego Urzędu Pracy w Poznaniu </w:t>
      </w:r>
    </w:p>
    <w:p w:rsidR="007C39B3" w:rsidRPr="007C39B3" w:rsidRDefault="007C39B3" w:rsidP="007C39B3">
      <w:pPr>
        <w:pStyle w:val="khheader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w 2015 r</w:t>
      </w:r>
      <w:r w:rsidRPr="007C39B3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b/>
          <w:bCs/>
          <w:sz w:val="22"/>
          <w:szCs w:val="22"/>
        </w:rPr>
        <w:t>Numer ogłoszenia: 412834 - 2014; data zamieszczenia: 17.12.2014</w:t>
      </w:r>
      <w:r w:rsidRPr="007C39B3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b/>
          <w:sz w:val="22"/>
          <w:szCs w:val="22"/>
        </w:rPr>
        <w:t>OGŁOSZENIE O ZAMÓWIENIU - usługi</w:t>
      </w:r>
    </w:p>
    <w:p w:rsidR="007C39B3" w:rsidRDefault="007C39B3" w:rsidP="007C39B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C39B3" w:rsidRPr="007C39B3" w:rsidRDefault="007C39B3" w:rsidP="007C39B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7C39B3">
        <w:rPr>
          <w:rFonts w:ascii="Arial" w:hAnsi="Arial" w:cs="Arial"/>
          <w:sz w:val="22"/>
          <w:szCs w:val="22"/>
        </w:rPr>
        <w:t xml:space="preserve"> obowiązkowe.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Ogłoszenie dotyczy:</w:t>
      </w:r>
      <w:r w:rsidRPr="007C39B3">
        <w:rPr>
          <w:rFonts w:ascii="Arial" w:hAnsi="Arial" w:cs="Arial"/>
          <w:sz w:val="22"/>
          <w:szCs w:val="22"/>
        </w:rPr>
        <w:t xml:space="preserve"> zamówienia publicznego.</w:t>
      </w:r>
    </w:p>
    <w:p w:rsidR="007C39B3" w:rsidRDefault="007C39B3" w:rsidP="007C39B3">
      <w:pPr>
        <w:pStyle w:val="khtitle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7C39B3" w:rsidRPr="007C39B3" w:rsidRDefault="007C39B3" w:rsidP="007C39B3">
      <w:pPr>
        <w:pStyle w:val="khtitle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SEKCJA I: ZAMAWIAJĄCY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I. 1) NAZWA I ADRES:</w:t>
      </w:r>
      <w:r w:rsidRPr="007C39B3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7C39B3" w:rsidRPr="007C39B3" w:rsidRDefault="007C39B3" w:rsidP="007C39B3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7C39B3">
        <w:rPr>
          <w:rFonts w:ascii="Arial" w:hAnsi="Arial" w:cs="Arial"/>
          <w:b/>
          <w:bCs/>
        </w:rPr>
        <w:t>Adres strony internetowej zamawiającego:</w:t>
      </w:r>
      <w:r w:rsidRPr="007C39B3">
        <w:rPr>
          <w:rFonts w:ascii="Arial" w:hAnsi="Arial" w:cs="Arial"/>
        </w:rPr>
        <w:t xml:space="preserve"> www.wup.poznan.pl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7C39B3">
        <w:rPr>
          <w:rFonts w:ascii="Arial" w:hAnsi="Arial" w:cs="Arial"/>
          <w:sz w:val="22"/>
          <w:szCs w:val="22"/>
        </w:rPr>
        <w:t xml:space="preserve"> Administracja samorządowa.</w:t>
      </w:r>
    </w:p>
    <w:p w:rsidR="007C39B3" w:rsidRDefault="007C39B3" w:rsidP="00E009AF">
      <w:pPr>
        <w:pStyle w:val="khtitl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39B3" w:rsidRPr="007C39B3" w:rsidRDefault="007C39B3" w:rsidP="007C39B3">
      <w:pPr>
        <w:pStyle w:val="khtitle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SEKCJA II: PRZEDMIOT ZAMÓWIENIA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7C39B3">
        <w:rPr>
          <w:rFonts w:ascii="Arial" w:hAnsi="Arial" w:cs="Arial"/>
          <w:sz w:val="22"/>
          <w:szCs w:val="22"/>
        </w:rPr>
        <w:t xml:space="preserve"> Świadczenie usług pocztowych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dla Wojewódzkiego Urzędu Pracy w Poznaniu w 2015 r.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7C39B3">
        <w:rPr>
          <w:rFonts w:ascii="Arial" w:hAnsi="Arial" w:cs="Arial"/>
          <w:sz w:val="22"/>
          <w:szCs w:val="22"/>
        </w:rPr>
        <w:t xml:space="preserve"> usługi.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7C39B3">
        <w:rPr>
          <w:rFonts w:ascii="Arial" w:hAnsi="Arial" w:cs="Arial"/>
          <w:sz w:val="22"/>
          <w:szCs w:val="22"/>
        </w:rPr>
        <w:t xml:space="preserve"> 1. Przedmiotem zamówienia jest świadczenie usług pocztowych dla Wojewódzkiego Urzędu Pracy w Poznaniu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w 2015 r. 2. Zamówienie zostało podzielone na cztery części. Zamawiający dopuszcza składanie ofert częściowych, z których każda stanowi odrębną część przedmiotu zamówienia.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Część 1 - Sukcesywne świadczenie usług pocztowych w obrocie krajowym i zagranicznym na rzecz Zamawiającego oraz Oddziału Zamiejscowego w Koninie przy ul. Zakładowej 4, Oddziału Zamiejscowego w Pile przy al. Niepodległości 24, Oddziału Zamiejscowego w Lesznie przy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ul. Śniadeckich 5, Oddziału Zamiejscowego w Kaliszu przy ul. Serbinowska 5, w zakresie przyjmowania, przemieszczania i doręczania przesyłek pocztowych oraz zwrotów przesyłek niedoręczonych. Część 2 - Sukcesywne świadczenie usług kurierskich w obrocie krajowym,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w rozumieniu art. 3 pkt 19 ustawy z dnia 23 listopada 2012 r. Prawo pocztowe.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Część 3 - Sukcesywne świadczenie usług pocztowych w zakresie przyjmowania, przemieszczania i doręczania przekazów pocztowych (polecenie doręczenia adresatowi, a w przypadkach określonych prawem także innej osobie, określonej kwoty pieniężnej), w obrocie krajowym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na tereny miejskie. Część 4 - Sukcesywne świadczenie usług pocztowych w zakresie przyjmowania, przemieszczania i doręczania przekazów pocztowych (polecenie doręczenia adresatowi, a w przypadkach określonych prawem także innej osobie, określonej kwoty pieniężnej), w obrocie krajowym na tereny wiejskie. 3. Szczegółowy opis przedmiotu zamówienia został określony w załączniku nr 1 stanowiącym integralną część SIWZ. 4. Przedmiot zamówienia jest współfinansowany przez Unię Europejską ze środków Europejskiego Funduszu Społecznego w ramach Pomocy Technicznej Programu Operacyjnego Kapitał Ludzki - dot. części 1 i części 2.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5. Wykonawca zobowiązany jest, zgodnie z zapisami Systemu Realizacji Programu Operacyjnego Kapitał Ludzki, do poddania się kontroli oraz udostępnienia dokumentów związanych z realizacją zamówienia, w tym dokumentów finansowych, do dnia 31 grudnia 2020 roku - dot. części 1 i części 2. 6. W przypadku powierzenia realizacji zamówienia podwykonawcom, Wykonawca zobowiązany jest do wskazania w pkt 8 Formularza ofertowego tej części zamówienia, której realizację powierzy podwykonawcy. W przypadku braku takiej informacji, Zamawiający uzna, iż Wykonawca będzie realizował zamówienie bez udziału podwykonawcy.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7C39B3">
        <w:rPr>
          <w:rFonts w:ascii="Arial" w:hAnsi="Arial" w:cs="Arial"/>
          <w:sz w:val="22"/>
          <w:szCs w:val="22"/>
        </w:rPr>
        <w:t xml:space="preserve"> 64.11.00.00-0, 64.12.00.00-3.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7C39B3">
        <w:rPr>
          <w:rFonts w:ascii="Arial" w:hAnsi="Arial" w:cs="Arial"/>
          <w:sz w:val="22"/>
          <w:szCs w:val="22"/>
        </w:rPr>
        <w:t xml:space="preserve"> tak, liczba części: 4.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7C39B3">
        <w:rPr>
          <w:rFonts w:ascii="Arial" w:hAnsi="Arial" w:cs="Arial"/>
          <w:sz w:val="22"/>
          <w:szCs w:val="22"/>
        </w:rPr>
        <w:t xml:space="preserve"> nie.</w:t>
      </w:r>
    </w:p>
    <w:p w:rsidR="007C39B3" w:rsidRPr="007C39B3" w:rsidRDefault="007C39B3" w:rsidP="00E009AF">
      <w:pPr>
        <w:spacing w:after="0" w:line="240" w:lineRule="auto"/>
        <w:rPr>
          <w:rFonts w:ascii="Arial" w:hAnsi="Arial" w:cs="Arial"/>
        </w:rPr>
      </w:pP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7C39B3">
        <w:rPr>
          <w:rFonts w:ascii="Arial" w:hAnsi="Arial" w:cs="Arial"/>
          <w:sz w:val="22"/>
          <w:szCs w:val="22"/>
        </w:rPr>
        <w:t xml:space="preserve"> Zakończenie: 31.12.2015.</w:t>
      </w:r>
    </w:p>
    <w:p w:rsidR="007C39B3" w:rsidRDefault="007C39B3" w:rsidP="00E009AF">
      <w:pPr>
        <w:pStyle w:val="khtitl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39B3" w:rsidRPr="007C39B3" w:rsidRDefault="007C39B3" w:rsidP="007C39B3">
      <w:pPr>
        <w:pStyle w:val="khtitle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SEKCJA III: INFORMACJE O CHARAKTERZE PRAWNYM, EKONOMICZNYM, FINANSOWYM I TECHNICZNYM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III.1) WADIUM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7C39B3">
        <w:rPr>
          <w:rFonts w:ascii="Arial" w:hAnsi="Arial" w:cs="Arial"/>
          <w:sz w:val="22"/>
          <w:szCs w:val="22"/>
        </w:rPr>
        <w:t xml:space="preserve"> Wadium nie jest wymagane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III.2) ZALICZKI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7C39B3" w:rsidRPr="007C39B3" w:rsidRDefault="007C39B3" w:rsidP="007C39B3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sz w:val="22"/>
          <w:szCs w:val="22"/>
        </w:rPr>
        <w:t xml:space="preserve">Zamawiający uzna spełnienie tego warunku, jeżeli Wykonawca wykaże, iż posiada zezwolenie na wykonywanie działalności pocztowej zgodnie z przepisami Ustawy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z dnia 23 listopada 2012 r. Prawo pocztowe (Dz. U. z 2012, poz.1529)</w:t>
      </w:r>
    </w:p>
    <w:p w:rsidR="007C39B3" w:rsidRPr="007C39B3" w:rsidRDefault="007C39B3" w:rsidP="007C39B3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1 usługę polegającą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na świadczeniu usług pocztowych w obrocie krajowym i zagranicznym, w zakresie przyjmowania, przemieszczania i doręczania przesyłek pocztowych o wartości minimum 150 000,00 zł brutto oraz załączy dowód potwierdzający, że usługa ta została lub jest wykonywana należycie - dot. części 1</w:t>
      </w:r>
      <w:r>
        <w:rPr>
          <w:rFonts w:ascii="Arial" w:hAnsi="Arial" w:cs="Arial"/>
          <w:sz w:val="22"/>
          <w:szCs w:val="22"/>
        </w:rPr>
        <w:t>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39B3" w:rsidRPr="007C39B3" w:rsidRDefault="007C39B3" w:rsidP="007C39B3">
      <w:pPr>
        <w:numPr>
          <w:ilvl w:val="0"/>
          <w:numId w:val="21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C39B3" w:rsidRPr="007C39B3" w:rsidRDefault="007C39B3" w:rsidP="007C39B3">
      <w:pPr>
        <w:numPr>
          <w:ilvl w:val="0"/>
          <w:numId w:val="21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C39B3" w:rsidRDefault="007C39B3" w:rsidP="007C39B3">
      <w:pPr>
        <w:numPr>
          <w:ilvl w:val="0"/>
          <w:numId w:val="21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określenie dostaw lub usług, których dotyczy obowiązek wskazania przez wykonawcę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>w wykazie lub złożenia poświadczeń, w tym informacja o dostawach lub usługach niewykonanych lub wykonanych nienależycie</w:t>
      </w:r>
      <w:r>
        <w:rPr>
          <w:rFonts w:ascii="Arial" w:hAnsi="Arial" w:cs="Arial"/>
        </w:rPr>
        <w:t xml:space="preserve"> </w:t>
      </w:r>
      <w:r w:rsidRPr="007C39B3">
        <w:rPr>
          <w:rFonts w:ascii="Arial" w:hAnsi="Arial" w:cs="Arial"/>
        </w:rPr>
        <w:t xml:space="preserve">wykonuje (tylko w przypadku świadczeń okresowych lub ciągłych) lub wykonał należycie co najmniej 1 usługę polegającą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 xml:space="preserve">na świadczeniu usług pocztowych w obrocie krajowym i zagranicznym, w zakresie przyjmowania, przemieszczania i doręczania przesyłek pocztowych o wartości minimum 150 000,00 zł brutto oraz załączy dowody potwierdzające, że usługi te zostały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>lub są wykonywane należycie - dot. części 1;</w:t>
      </w:r>
    </w:p>
    <w:p w:rsidR="007C39B3" w:rsidRPr="007C39B3" w:rsidRDefault="007C39B3" w:rsidP="00E009AF">
      <w:pPr>
        <w:spacing w:after="0" w:line="240" w:lineRule="auto"/>
        <w:ind w:left="720" w:right="300"/>
        <w:jc w:val="both"/>
        <w:rPr>
          <w:rFonts w:ascii="Arial" w:hAnsi="Arial" w:cs="Arial"/>
        </w:rPr>
      </w:pP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7C39B3" w:rsidRPr="007C39B3" w:rsidRDefault="007C39B3" w:rsidP="007C39B3">
      <w:pPr>
        <w:numPr>
          <w:ilvl w:val="0"/>
          <w:numId w:val="22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>oświadczenie o braku podstaw do wykluczenia;</w:t>
      </w:r>
    </w:p>
    <w:p w:rsidR="007C39B3" w:rsidRPr="007C39B3" w:rsidRDefault="007C39B3" w:rsidP="007C39B3">
      <w:pPr>
        <w:numPr>
          <w:ilvl w:val="0"/>
          <w:numId w:val="22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C39B3" w:rsidRPr="007C39B3" w:rsidRDefault="007C39B3" w:rsidP="007C39B3">
      <w:pPr>
        <w:numPr>
          <w:ilvl w:val="0"/>
          <w:numId w:val="22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C39B3" w:rsidRPr="007C39B3" w:rsidRDefault="007C39B3" w:rsidP="007C39B3">
      <w:pPr>
        <w:numPr>
          <w:ilvl w:val="0"/>
          <w:numId w:val="22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C39B3" w:rsidRDefault="007C39B3" w:rsidP="00E009AF">
      <w:pPr>
        <w:pStyle w:val="bold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C39B3" w:rsidRPr="007C39B3" w:rsidRDefault="007C39B3" w:rsidP="007C39B3">
      <w:pPr>
        <w:pStyle w:val="bold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III.4.3) Dokumenty podmiotów zagranicznych</w:t>
      </w:r>
    </w:p>
    <w:p w:rsidR="007C39B3" w:rsidRPr="007C39B3" w:rsidRDefault="007C39B3" w:rsidP="007C39B3">
      <w:pPr>
        <w:pStyle w:val="bold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Jeżeli wykonawca ma siedzibę lub miejsce zamieszkania poza terytorium Rzeczypospolitej Polskiej, przedkłada:</w:t>
      </w:r>
    </w:p>
    <w:p w:rsidR="007C39B3" w:rsidRPr="007C39B3" w:rsidRDefault="007C39B3" w:rsidP="007C39B3">
      <w:pPr>
        <w:pStyle w:val="bold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III.4.3.1) dokument wystawiony w kraju, w którym ma siedzibę lub miejsce zamieszkania potwierdzający, że:</w:t>
      </w:r>
    </w:p>
    <w:p w:rsidR="007C39B3" w:rsidRPr="007C39B3" w:rsidRDefault="007C39B3" w:rsidP="007C39B3">
      <w:pPr>
        <w:numPr>
          <w:ilvl w:val="0"/>
          <w:numId w:val="23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nie otwarto jego likwidacji ani nie ogłoszono upadłości - wystawiony nie wcześniej niż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 xml:space="preserve">6 miesięcy przed upływem terminu składania wniosków o dopuszczenie do udziału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>w postępowaniu o udzielenie zamówienia albo składania ofert;</w:t>
      </w:r>
    </w:p>
    <w:p w:rsidR="007C39B3" w:rsidRPr="007C39B3" w:rsidRDefault="007C39B3" w:rsidP="007C39B3">
      <w:pPr>
        <w:numPr>
          <w:ilvl w:val="0"/>
          <w:numId w:val="23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7C39B3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C39B3" w:rsidRDefault="007C39B3" w:rsidP="00E009AF">
      <w:pPr>
        <w:pStyle w:val="bold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C39B3" w:rsidRPr="007C39B3" w:rsidRDefault="007C39B3" w:rsidP="007C39B3">
      <w:pPr>
        <w:pStyle w:val="bold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III.4.4) Dokumenty dotyczące przynależności do tej samej grupy kapitałowej</w:t>
      </w:r>
    </w:p>
    <w:p w:rsidR="007C39B3" w:rsidRDefault="007C39B3" w:rsidP="007C39B3">
      <w:pPr>
        <w:numPr>
          <w:ilvl w:val="0"/>
          <w:numId w:val="24"/>
        </w:numPr>
        <w:spacing w:after="0" w:line="360" w:lineRule="auto"/>
        <w:ind w:right="300"/>
        <w:jc w:val="both"/>
        <w:rPr>
          <w:rFonts w:ascii="Arial" w:hAnsi="Arial" w:cs="Arial"/>
        </w:rPr>
      </w:pPr>
      <w:r w:rsidRPr="007C39B3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C39B3" w:rsidRPr="007C39B3" w:rsidRDefault="007C39B3" w:rsidP="00E009AF">
      <w:pPr>
        <w:spacing w:after="0" w:line="240" w:lineRule="auto"/>
        <w:ind w:left="360" w:right="300"/>
        <w:jc w:val="both"/>
        <w:rPr>
          <w:rFonts w:ascii="Arial" w:hAnsi="Arial" w:cs="Arial"/>
        </w:rPr>
      </w:pP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7C39B3" w:rsidRPr="007C39B3" w:rsidRDefault="007C39B3" w:rsidP="007C39B3">
      <w:pPr>
        <w:pStyle w:val="bold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sz w:val="22"/>
          <w:szCs w:val="22"/>
        </w:rPr>
        <w:t>a) wypełniony formularz oferty - załącznik nr 2 do SIWZ, b) wypełniony formularz cenowy - załącznik nr 7 do SIWZ - dot. części 1,</w:t>
      </w:r>
    </w:p>
    <w:p w:rsidR="007C39B3" w:rsidRDefault="007C39B3" w:rsidP="00E009AF">
      <w:pPr>
        <w:pStyle w:val="khtitl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39B3" w:rsidRPr="007C39B3" w:rsidRDefault="007C39B3" w:rsidP="007C39B3">
      <w:pPr>
        <w:pStyle w:val="khtitle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SEKCJA IV: PROCEDURA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7C39B3">
        <w:rPr>
          <w:rFonts w:ascii="Arial" w:hAnsi="Arial" w:cs="Arial"/>
          <w:sz w:val="22"/>
          <w:szCs w:val="22"/>
        </w:rPr>
        <w:t xml:space="preserve"> przetarg nieograniczony.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7C39B3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7C39B3" w:rsidRPr="007C39B3" w:rsidRDefault="007C39B3" w:rsidP="007C39B3">
      <w:pPr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7C39B3">
        <w:rPr>
          <w:rFonts w:ascii="Arial" w:hAnsi="Arial" w:cs="Arial"/>
        </w:rPr>
        <w:t>1 - Cena - 95</w:t>
      </w:r>
    </w:p>
    <w:p w:rsidR="007C39B3" w:rsidRPr="007C39B3" w:rsidRDefault="007C39B3" w:rsidP="007C39B3">
      <w:pPr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7C39B3">
        <w:rPr>
          <w:rFonts w:ascii="Arial" w:hAnsi="Arial" w:cs="Arial"/>
        </w:rPr>
        <w:t>2 - liczba placówek - 5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IV.3) ZMIANA UMOWY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przewiduje się istotne zmiany postanowień zawartej umowy w stosunku do treści oferty,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C39B3">
        <w:rPr>
          <w:rFonts w:ascii="Arial" w:hAnsi="Arial" w:cs="Arial"/>
          <w:b/>
          <w:bCs/>
          <w:sz w:val="22"/>
          <w:szCs w:val="22"/>
        </w:rPr>
        <w:t xml:space="preserve">na podstawie której dokonano wyboru wykonawcy: 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Dopuszczalne zmiany postanowień umowy oraz określenie warunków zmian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sz w:val="22"/>
          <w:szCs w:val="22"/>
        </w:rPr>
        <w:t>Zamawiający przewiduje możliwość zmiany umowy w przypadku świadczenia usługi po cenach niższych niż ustalone w umowie, z zastrzeżeniem warunków dotyczących jakości określonych w SIWZ i w umowie - w razie okresowych promocji cenowych - dot. części 1 i części 2.</w:t>
      </w:r>
    </w:p>
    <w:p w:rsidR="007C39B3" w:rsidRDefault="007C39B3" w:rsidP="00E009A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IV.4.1)</w:t>
      </w:r>
      <w:r w:rsidRPr="007C39B3">
        <w:rPr>
          <w:rFonts w:ascii="Arial" w:hAnsi="Arial" w:cs="Arial"/>
          <w:sz w:val="22"/>
          <w:szCs w:val="22"/>
        </w:rPr>
        <w:t> </w:t>
      </w:r>
      <w:r w:rsidRPr="007C39B3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7C39B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586A00">
          <w:rPr>
            <w:rStyle w:val="Hipercze"/>
            <w:rFonts w:ascii="Arial" w:hAnsi="Arial" w:cs="Arial"/>
            <w:sz w:val="22"/>
            <w:szCs w:val="22"/>
          </w:rPr>
          <w:t>www.wup.poznan</w:t>
        </w:r>
      </w:hyperlink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7C39B3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7C39B3">
        <w:rPr>
          <w:rFonts w:ascii="Arial" w:hAnsi="Arial" w:cs="Arial"/>
          <w:sz w:val="22"/>
          <w:szCs w:val="22"/>
        </w:rPr>
        <w:t xml:space="preserve"> 29.12.2014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60-537 Poznań.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7C39B3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7C39B3">
        <w:rPr>
          <w:rFonts w:ascii="Arial" w:hAnsi="Arial" w:cs="Arial"/>
          <w:sz w:val="22"/>
          <w:szCs w:val="22"/>
        </w:rPr>
        <w:t xml:space="preserve"> Przedmiot zamówienia jest współfinansowany przez Unię Europejską ze środków Europejskiego Funduszu Społecznego w ramach środków Pomocy Technicznej Programu Operacyjnego Kapitał Ludzki - dot. części 1 i części 2..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39B3">
        <w:rPr>
          <w:rFonts w:ascii="Arial" w:hAnsi="Arial" w:cs="Arial"/>
          <w:sz w:val="22"/>
          <w:szCs w:val="22"/>
        </w:rPr>
        <w:t>nie</w:t>
      </w:r>
    </w:p>
    <w:p w:rsidR="007C39B3" w:rsidRDefault="007C39B3" w:rsidP="00E009AF">
      <w:pPr>
        <w:pStyle w:val="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39B3" w:rsidRDefault="007C39B3" w:rsidP="007C39B3">
      <w:pPr>
        <w:pStyle w:val="text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7C39B3">
        <w:rPr>
          <w:rFonts w:ascii="Arial" w:hAnsi="Arial" w:cs="Arial"/>
          <w:b/>
          <w:sz w:val="22"/>
          <w:szCs w:val="22"/>
        </w:rPr>
        <w:t>ZAŁĄCZNIK I - INFORMACJE DOTYCZĄCE OFERT CZĘŚCIOWYCH</w:t>
      </w:r>
    </w:p>
    <w:p w:rsidR="007C39B3" w:rsidRPr="007C39B3" w:rsidRDefault="007C39B3" w:rsidP="00E009AF">
      <w:pPr>
        <w:pStyle w:val="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CZĘŚĆ Nr:</w:t>
      </w:r>
      <w:r w:rsidRPr="007C39B3">
        <w:rPr>
          <w:rFonts w:ascii="Arial" w:hAnsi="Arial" w:cs="Arial"/>
          <w:sz w:val="22"/>
          <w:szCs w:val="22"/>
        </w:rPr>
        <w:t xml:space="preserve"> 1 </w:t>
      </w:r>
      <w:r w:rsidRPr="007C39B3">
        <w:rPr>
          <w:rFonts w:ascii="Arial" w:hAnsi="Arial" w:cs="Arial"/>
          <w:b/>
          <w:bCs/>
          <w:sz w:val="22"/>
          <w:szCs w:val="22"/>
        </w:rPr>
        <w:t>NAZWA:</w:t>
      </w:r>
      <w:r w:rsidRPr="007C39B3">
        <w:rPr>
          <w:rFonts w:ascii="Arial" w:hAnsi="Arial" w:cs="Arial"/>
          <w:sz w:val="22"/>
          <w:szCs w:val="22"/>
        </w:rPr>
        <w:t xml:space="preserve"> Sukcesywne świadczenie usług pocztowych w obrocie krajowym </w:t>
      </w:r>
      <w:r w:rsidR="00E009AF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i zagranicznym na rzecz Zamawiającego oraz Oddziału Zamiejscowego w Koninie przy </w:t>
      </w:r>
      <w:r w:rsidR="00E009AF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 xml:space="preserve">ul. Zakładowej 4, Oddziału Zamiejscowego w Pile przy al. Niepodległości 24, Oddziału Zamiejscowego w Lesznie przy ul. Śniadeckich 5, Oddziału Zamiejscowego w Kaliszu przy </w:t>
      </w:r>
      <w:r w:rsidR="00E009AF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ul. Serbinowska 5, w zakresie przyjmowania, przemieszczania i doręczania przesyłek pocztowych oraz zwrotów przesyłek niedoręczonych.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7C39B3">
        <w:rPr>
          <w:rFonts w:ascii="Arial" w:hAnsi="Arial" w:cs="Arial"/>
          <w:sz w:val="22"/>
          <w:szCs w:val="22"/>
        </w:rPr>
        <w:t xml:space="preserve"> Szczegółowy opis przedmiotu zamówienia został określony w załączniku nr 1 stanowiącym integralną część SIWZ.</w:t>
      </w:r>
    </w:p>
    <w:p w:rsidR="007C39B3" w:rsidRPr="007C39B3" w:rsidRDefault="007C39B3" w:rsidP="007C39B3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7C39B3">
        <w:rPr>
          <w:rFonts w:ascii="Arial" w:hAnsi="Arial" w:cs="Arial"/>
          <w:sz w:val="22"/>
          <w:szCs w:val="22"/>
        </w:rPr>
        <w:t xml:space="preserve"> 64.11.00.00-0.</w:t>
      </w:r>
    </w:p>
    <w:p w:rsidR="007C39B3" w:rsidRPr="007C39B3" w:rsidRDefault="007C39B3" w:rsidP="00E009AF">
      <w:pPr>
        <w:spacing w:after="0" w:line="360" w:lineRule="auto"/>
        <w:ind w:left="360"/>
        <w:rPr>
          <w:rFonts w:ascii="Arial" w:hAnsi="Arial" w:cs="Arial"/>
        </w:rPr>
      </w:pPr>
      <w:r w:rsidRPr="007C39B3">
        <w:rPr>
          <w:rFonts w:ascii="Arial" w:hAnsi="Arial" w:cs="Arial"/>
          <w:b/>
          <w:bCs/>
        </w:rPr>
        <w:t>3) Czas trwania lub termin wykonania:</w:t>
      </w:r>
      <w:r w:rsidRPr="007C39B3">
        <w:rPr>
          <w:rFonts w:ascii="Arial" w:hAnsi="Arial" w:cs="Arial"/>
        </w:rPr>
        <w:t xml:space="preserve"> Zakończenie: 23.12.2015.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7C39B3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7C39B3" w:rsidRPr="007C39B3" w:rsidRDefault="007C39B3" w:rsidP="00E009AF">
      <w:pPr>
        <w:spacing w:after="0" w:line="360" w:lineRule="auto"/>
        <w:ind w:left="1080"/>
        <w:rPr>
          <w:rFonts w:ascii="Arial" w:hAnsi="Arial" w:cs="Arial"/>
        </w:rPr>
      </w:pPr>
      <w:r w:rsidRPr="007C39B3">
        <w:rPr>
          <w:rFonts w:ascii="Arial" w:hAnsi="Arial" w:cs="Arial"/>
        </w:rPr>
        <w:t>1. Cena - 95</w:t>
      </w:r>
    </w:p>
    <w:p w:rsidR="007C39B3" w:rsidRPr="007C39B3" w:rsidRDefault="007C39B3" w:rsidP="00E009AF">
      <w:pPr>
        <w:spacing w:after="0" w:line="360" w:lineRule="auto"/>
        <w:ind w:left="1080"/>
        <w:rPr>
          <w:rFonts w:ascii="Arial" w:hAnsi="Arial" w:cs="Arial"/>
        </w:rPr>
      </w:pPr>
      <w:r w:rsidRPr="007C39B3">
        <w:rPr>
          <w:rFonts w:ascii="Arial" w:hAnsi="Arial" w:cs="Arial"/>
        </w:rPr>
        <w:t>2. liczba placówek pocztowych na terytorium RP - 5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CZĘŚĆ Nr:</w:t>
      </w:r>
      <w:r w:rsidRPr="007C39B3">
        <w:rPr>
          <w:rFonts w:ascii="Arial" w:hAnsi="Arial" w:cs="Arial"/>
          <w:sz w:val="22"/>
          <w:szCs w:val="22"/>
        </w:rPr>
        <w:t xml:space="preserve"> 2 </w:t>
      </w:r>
      <w:r w:rsidRPr="007C39B3">
        <w:rPr>
          <w:rFonts w:ascii="Arial" w:hAnsi="Arial" w:cs="Arial"/>
          <w:b/>
          <w:bCs/>
          <w:sz w:val="22"/>
          <w:szCs w:val="22"/>
        </w:rPr>
        <w:t>NAZWA:</w:t>
      </w:r>
      <w:r w:rsidRPr="007C39B3">
        <w:rPr>
          <w:rFonts w:ascii="Arial" w:hAnsi="Arial" w:cs="Arial"/>
          <w:sz w:val="22"/>
          <w:szCs w:val="22"/>
        </w:rPr>
        <w:t xml:space="preserve"> Sukcesywne świadczenie usług kurierskich w obrocie krajowym, </w:t>
      </w:r>
      <w:r w:rsidR="00E009AF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w rozumieniu art. 3 pkt 19 ustawy z dnia 23 listopada 2012 r. Prawo pocztowe.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7C39B3">
        <w:rPr>
          <w:rFonts w:ascii="Arial" w:hAnsi="Arial" w:cs="Arial"/>
          <w:sz w:val="22"/>
          <w:szCs w:val="22"/>
        </w:rPr>
        <w:t xml:space="preserve"> Szczegółowy opis przedmiotu zamówienia został określony w załączniku nr 1 stanowiącym integralną część SIWZ.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7C39B3">
        <w:rPr>
          <w:rFonts w:ascii="Arial" w:hAnsi="Arial" w:cs="Arial"/>
          <w:sz w:val="22"/>
          <w:szCs w:val="22"/>
        </w:rPr>
        <w:t xml:space="preserve"> 64.12.00.00-3.</w:t>
      </w:r>
    </w:p>
    <w:p w:rsidR="007C39B3" w:rsidRPr="007C39B3" w:rsidRDefault="007C39B3" w:rsidP="00E009AF">
      <w:pPr>
        <w:spacing w:after="0" w:line="360" w:lineRule="auto"/>
        <w:ind w:left="360"/>
        <w:rPr>
          <w:rFonts w:ascii="Arial" w:hAnsi="Arial" w:cs="Arial"/>
        </w:rPr>
      </w:pPr>
      <w:r w:rsidRPr="007C39B3">
        <w:rPr>
          <w:rFonts w:ascii="Arial" w:hAnsi="Arial" w:cs="Arial"/>
          <w:b/>
          <w:bCs/>
        </w:rPr>
        <w:t>3) Czas trwania lub termin wykonania:</w:t>
      </w:r>
      <w:r w:rsidRPr="007C39B3">
        <w:rPr>
          <w:rFonts w:ascii="Arial" w:hAnsi="Arial" w:cs="Arial"/>
        </w:rPr>
        <w:t xml:space="preserve"> Zakończenie: 31.12.2015.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7C39B3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7C39B3" w:rsidRPr="007C39B3" w:rsidRDefault="007C39B3" w:rsidP="00E009AF">
      <w:pPr>
        <w:spacing w:after="0" w:line="360" w:lineRule="auto"/>
        <w:ind w:left="1080"/>
        <w:rPr>
          <w:rFonts w:ascii="Arial" w:hAnsi="Arial" w:cs="Arial"/>
        </w:rPr>
      </w:pPr>
      <w:r w:rsidRPr="007C39B3">
        <w:rPr>
          <w:rFonts w:ascii="Arial" w:hAnsi="Arial" w:cs="Arial"/>
        </w:rPr>
        <w:t>1. Cena - 95</w:t>
      </w:r>
    </w:p>
    <w:p w:rsidR="007C39B3" w:rsidRPr="007C39B3" w:rsidRDefault="007C39B3" w:rsidP="00E009AF">
      <w:pPr>
        <w:spacing w:after="0" w:line="360" w:lineRule="auto"/>
        <w:ind w:left="1080"/>
        <w:rPr>
          <w:rFonts w:ascii="Arial" w:hAnsi="Arial" w:cs="Arial"/>
        </w:rPr>
      </w:pPr>
      <w:r w:rsidRPr="007C39B3">
        <w:rPr>
          <w:rFonts w:ascii="Arial" w:hAnsi="Arial" w:cs="Arial"/>
        </w:rPr>
        <w:t>2. liczba placówek odbiorczych na terytorium RP - 5</w:t>
      </w:r>
    </w:p>
    <w:p w:rsidR="007C39B3" w:rsidRPr="007C39B3" w:rsidRDefault="007C39B3" w:rsidP="00E009AF">
      <w:pPr>
        <w:spacing w:after="0" w:line="240" w:lineRule="auto"/>
        <w:rPr>
          <w:rFonts w:ascii="Arial" w:hAnsi="Arial" w:cs="Arial"/>
        </w:rPr>
      </w:pP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CZĘŚĆ Nr:</w:t>
      </w:r>
      <w:r w:rsidRPr="007C39B3">
        <w:rPr>
          <w:rFonts w:ascii="Arial" w:hAnsi="Arial" w:cs="Arial"/>
          <w:sz w:val="22"/>
          <w:szCs w:val="22"/>
        </w:rPr>
        <w:t xml:space="preserve"> 3 </w:t>
      </w:r>
      <w:r w:rsidRPr="007C39B3">
        <w:rPr>
          <w:rFonts w:ascii="Arial" w:hAnsi="Arial" w:cs="Arial"/>
          <w:b/>
          <w:bCs/>
          <w:sz w:val="22"/>
          <w:szCs w:val="22"/>
        </w:rPr>
        <w:t>NAZWA:</w:t>
      </w:r>
      <w:r w:rsidRPr="007C39B3">
        <w:rPr>
          <w:rFonts w:ascii="Arial" w:hAnsi="Arial" w:cs="Arial"/>
          <w:sz w:val="22"/>
          <w:szCs w:val="22"/>
        </w:rPr>
        <w:t xml:space="preserve"> Sukcesywne świadczenie usług pocztowych w zakresie przyjmowania, przemieszczania i doręczania przekazów pocztowych (polecenie doręczenia adresatowi, </w:t>
      </w:r>
      <w:r w:rsidR="00E009AF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a w przypadkach określonych prawem także innej osobie, określonej kwoty pieniężnej), w obrocie krajowym na tereny miejskie.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7C39B3">
        <w:rPr>
          <w:rFonts w:ascii="Arial" w:hAnsi="Arial" w:cs="Arial"/>
          <w:sz w:val="22"/>
          <w:szCs w:val="22"/>
        </w:rPr>
        <w:t xml:space="preserve"> Szczegółowy opis przedmiotu zamówienia został określony w załączniku nr 1 stanowiącym integralną część SIWZ.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7C39B3">
        <w:rPr>
          <w:rFonts w:ascii="Arial" w:hAnsi="Arial" w:cs="Arial"/>
          <w:sz w:val="22"/>
          <w:szCs w:val="22"/>
        </w:rPr>
        <w:t xml:space="preserve"> 64.11.00.00-0.</w:t>
      </w:r>
    </w:p>
    <w:p w:rsidR="007C39B3" w:rsidRPr="007C39B3" w:rsidRDefault="007C39B3" w:rsidP="00E009AF">
      <w:pPr>
        <w:spacing w:after="0" w:line="360" w:lineRule="auto"/>
        <w:ind w:left="360"/>
        <w:rPr>
          <w:rFonts w:ascii="Arial" w:hAnsi="Arial" w:cs="Arial"/>
        </w:rPr>
      </w:pPr>
      <w:r w:rsidRPr="007C39B3">
        <w:rPr>
          <w:rFonts w:ascii="Arial" w:hAnsi="Arial" w:cs="Arial"/>
          <w:b/>
          <w:bCs/>
        </w:rPr>
        <w:t>3) Czas trwania lub termin wykonania:</w:t>
      </w:r>
      <w:r w:rsidRPr="007C39B3">
        <w:rPr>
          <w:rFonts w:ascii="Arial" w:hAnsi="Arial" w:cs="Arial"/>
        </w:rPr>
        <w:t xml:space="preserve"> Zakończenie: 31.12.2015.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7C39B3">
        <w:rPr>
          <w:rFonts w:ascii="Arial" w:hAnsi="Arial" w:cs="Arial"/>
          <w:sz w:val="22"/>
          <w:szCs w:val="22"/>
        </w:rPr>
        <w:t>cena oraz inne kryteria związane z przedmiotem zamówienia:</w:t>
      </w:r>
      <w:bookmarkStart w:id="0" w:name="_GoBack"/>
      <w:bookmarkEnd w:id="0"/>
    </w:p>
    <w:p w:rsidR="007C39B3" w:rsidRPr="007C39B3" w:rsidRDefault="007C39B3" w:rsidP="00E009AF">
      <w:pPr>
        <w:spacing w:after="0" w:line="360" w:lineRule="auto"/>
        <w:ind w:left="1080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1. </w:t>
      </w:r>
      <w:r w:rsidR="00E009AF">
        <w:rPr>
          <w:rFonts w:ascii="Arial" w:hAnsi="Arial" w:cs="Arial"/>
        </w:rPr>
        <w:t xml:space="preserve"> </w:t>
      </w:r>
      <w:r w:rsidRPr="007C39B3">
        <w:rPr>
          <w:rFonts w:ascii="Arial" w:hAnsi="Arial" w:cs="Arial"/>
        </w:rPr>
        <w:t>Cena - 95</w:t>
      </w:r>
    </w:p>
    <w:p w:rsidR="007C39B3" w:rsidRPr="007C39B3" w:rsidRDefault="007C39B3" w:rsidP="00E009AF">
      <w:pPr>
        <w:spacing w:after="0" w:line="360" w:lineRule="auto"/>
        <w:ind w:left="1418" w:hanging="338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2. </w:t>
      </w:r>
      <w:r w:rsidR="00E009AF">
        <w:rPr>
          <w:rFonts w:ascii="Arial" w:hAnsi="Arial" w:cs="Arial"/>
        </w:rPr>
        <w:t xml:space="preserve"> </w:t>
      </w:r>
      <w:r w:rsidRPr="007C39B3">
        <w:rPr>
          <w:rFonts w:ascii="Arial" w:hAnsi="Arial" w:cs="Arial"/>
        </w:rPr>
        <w:t xml:space="preserve">liczba placówek, w których można odebrać awizowany przekaz pocztowy </w:t>
      </w:r>
      <w:r w:rsidR="00E009AF">
        <w:rPr>
          <w:rFonts w:ascii="Arial" w:hAnsi="Arial" w:cs="Arial"/>
        </w:rPr>
        <w:br/>
      </w:r>
      <w:r w:rsidRPr="007C39B3">
        <w:rPr>
          <w:rFonts w:ascii="Arial" w:hAnsi="Arial" w:cs="Arial"/>
        </w:rPr>
        <w:t>na terytorium RP - 5</w:t>
      </w:r>
    </w:p>
    <w:p w:rsidR="007C39B3" w:rsidRPr="007C39B3" w:rsidRDefault="007C39B3" w:rsidP="00E009AF">
      <w:pPr>
        <w:spacing w:after="0" w:line="240" w:lineRule="auto"/>
        <w:rPr>
          <w:rFonts w:ascii="Arial" w:hAnsi="Arial" w:cs="Arial"/>
        </w:rPr>
      </w:pP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CZĘŚĆ Nr:</w:t>
      </w:r>
      <w:r w:rsidRPr="007C39B3">
        <w:rPr>
          <w:rFonts w:ascii="Arial" w:hAnsi="Arial" w:cs="Arial"/>
          <w:sz w:val="22"/>
          <w:szCs w:val="22"/>
        </w:rPr>
        <w:t xml:space="preserve"> 4 </w:t>
      </w:r>
      <w:r w:rsidRPr="007C39B3">
        <w:rPr>
          <w:rFonts w:ascii="Arial" w:hAnsi="Arial" w:cs="Arial"/>
          <w:b/>
          <w:bCs/>
          <w:sz w:val="22"/>
          <w:szCs w:val="22"/>
        </w:rPr>
        <w:t>NAZWA:</w:t>
      </w:r>
      <w:r w:rsidRPr="007C39B3">
        <w:rPr>
          <w:rFonts w:ascii="Arial" w:hAnsi="Arial" w:cs="Arial"/>
          <w:sz w:val="22"/>
          <w:szCs w:val="22"/>
        </w:rPr>
        <w:t xml:space="preserve"> Sukcesywne świadczenie usług pocztowych w zakresie przyjmowania, przemieszczania i doręczania przekazów pocztowych (polecenie doręczenia adresatowi, </w:t>
      </w:r>
      <w:r w:rsidR="00E009AF">
        <w:rPr>
          <w:rFonts w:ascii="Arial" w:hAnsi="Arial" w:cs="Arial"/>
          <w:sz w:val="22"/>
          <w:szCs w:val="22"/>
        </w:rPr>
        <w:br/>
      </w:r>
      <w:r w:rsidRPr="007C39B3">
        <w:rPr>
          <w:rFonts w:ascii="Arial" w:hAnsi="Arial" w:cs="Arial"/>
          <w:sz w:val="22"/>
          <w:szCs w:val="22"/>
        </w:rPr>
        <w:t>a w przypadkach określonych prawem także innej osobie, określonej kwoty pieniężnej), w obrocie krajowym na tereny wiejskie.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7C39B3">
        <w:rPr>
          <w:rFonts w:ascii="Arial" w:hAnsi="Arial" w:cs="Arial"/>
          <w:sz w:val="22"/>
          <w:szCs w:val="22"/>
        </w:rPr>
        <w:t xml:space="preserve"> Szczegółowy opis przedmiotu zamówienia został określony w załączniku nr 1 stanowiącym integralną część SIWZ.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7C39B3">
        <w:rPr>
          <w:rFonts w:ascii="Arial" w:hAnsi="Arial" w:cs="Arial"/>
          <w:sz w:val="22"/>
          <w:szCs w:val="22"/>
        </w:rPr>
        <w:t xml:space="preserve"> 64.11.00.00-0.</w:t>
      </w:r>
    </w:p>
    <w:p w:rsidR="007C39B3" w:rsidRPr="007C39B3" w:rsidRDefault="007C39B3" w:rsidP="00E009AF">
      <w:pPr>
        <w:spacing w:after="0" w:line="360" w:lineRule="auto"/>
        <w:ind w:left="360"/>
        <w:rPr>
          <w:rFonts w:ascii="Arial" w:hAnsi="Arial" w:cs="Arial"/>
        </w:rPr>
      </w:pPr>
      <w:r w:rsidRPr="007C39B3">
        <w:rPr>
          <w:rFonts w:ascii="Arial" w:hAnsi="Arial" w:cs="Arial"/>
          <w:b/>
          <w:bCs/>
        </w:rPr>
        <w:t>3) Czas trwania lub termin wykonania:</w:t>
      </w:r>
      <w:r w:rsidRPr="007C39B3">
        <w:rPr>
          <w:rFonts w:ascii="Arial" w:hAnsi="Arial" w:cs="Arial"/>
        </w:rPr>
        <w:t xml:space="preserve"> Zakończenie: 31.12.2015.</w:t>
      </w:r>
    </w:p>
    <w:p w:rsidR="007C39B3" w:rsidRPr="007C39B3" w:rsidRDefault="007C39B3" w:rsidP="00E009AF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7C39B3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7C39B3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7C39B3" w:rsidRPr="007C39B3" w:rsidRDefault="007C39B3" w:rsidP="00E009AF">
      <w:pPr>
        <w:spacing w:after="0" w:line="360" w:lineRule="auto"/>
        <w:ind w:left="1080"/>
        <w:rPr>
          <w:rFonts w:ascii="Arial" w:hAnsi="Arial" w:cs="Arial"/>
        </w:rPr>
      </w:pPr>
      <w:r w:rsidRPr="007C39B3">
        <w:rPr>
          <w:rFonts w:ascii="Arial" w:hAnsi="Arial" w:cs="Arial"/>
        </w:rPr>
        <w:t xml:space="preserve">1. </w:t>
      </w:r>
      <w:r w:rsidR="00E009AF">
        <w:rPr>
          <w:rFonts w:ascii="Arial" w:hAnsi="Arial" w:cs="Arial"/>
        </w:rPr>
        <w:t xml:space="preserve"> </w:t>
      </w:r>
      <w:r w:rsidRPr="007C39B3">
        <w:rPr>
          <w:rFonts w:ascii="Arial" w:hAnsi="Arial" w:cs="Arial"/>
        </w:rPr>
        <w:t>Cena - 95</w:t>
      </w:r>
    </w:p>
    <w:p w:rsidR="007C39B3" w:rsidRPr="007C39B3" w:rsidRDefault="007C39B3" w:rsidP="00E009AF">
      <w:pPr>
        <w:spacing w:after="0" w:line="360" w:lineRule="auto"/>
        <w:ind w:left="1418" w:hanging="338"/>
        <w:rPr>
          <w:rFonts w:ascii="Arial" w:hAnsi="Arial" w:cs="Arial"/>
        </w:rPr>
      </w:pPr>
      <w:r w:rsidRPr="007C39B3">
        <w:rPr>
          <w:rFonts w:ascii="Arial" w:hAnsi="Arial" w:cs="Arial"/>
        </w:rPr>
        <w:t>2.</w:t>
      </w:r>
      <w:r w:rsidR="00E009AF">
        <w:rPr>
          <w:rFonts w:ascii="Arial" w:hAnsi="Arial" w:cs="Arial"/>
        </w:rPr>
        <w:t xml:space="preserve"> </w:t>
      </w:r>
      <w:r w:rsidRPr="007C39B3">
        <w:rPr>
          <w:rFonts w:ascii="Arial" w:hAnsi="Arial" w:cs="Arial"/>
        </w:rPr>
        <w:t xml:space="preserve"> liczba placówek, w których można odebrać awizowany przekaz pocztowy </w:t>
      </w:r>
      <w:r w:rsidR="00E009AF">
        <w:rPr>
          <w:rFonts w:ascii="Arial" w:hAnsi="Arial" w:cs="Arial"/>
        </w:rPr>
        <w:br/>
      </w:r>
      <w:r w:rsidRPr="007C39B3">
        <w:rPr>
          <w:rFonts w:ascii="Arial" w:hAnsi="Arial" w:cs="Arial"/>
        </w:rPr>
        <w:t>na terytorium RP - 5</w:t>
      </w:r>
    </w:p>
    <w:p w:rsidR="007C39B3" w:rsidRPr="007C39B3" w:rsidRDefault="007C39B3" w:rsidP="007C39B3">
      <w:pPr>
        <w:spacing w:after="0" w:line="360" w:lineRule="auto"/>
        <w:rPr>
          <w:rFonts w:ascii="Arial" w:hAnsi="Arial" w:cs="Arial"/>
        </w:rPr>
      </w:pPr>
    </w:p>
    <w:sectPr w:rsidR="007C39B3" w:rsidRPr="007C39B3" w:rsidSect="009E5A88">
      <w:footerReference w:type="default" r:id="rId10"/>
      <w:pgSz w:w="11906" w:h="16838" w:code="9"/>
      <w:pgMar w:top="1134" w:right="1418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D" w:rsidRDefault="00B862AD" w:rsidP="009E5A88">
      <w:pPr>
        <w:spacing w:after="0" w:line="240" w:lineRule="auto"/>
      </w:pPr>
      <w:r>
        <w:separator/>
      </w:r>
    </w:p>
  </w:endnote>
  <w:end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57951769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:rsidR="009E5A88" w:rsidRPr="009E5A88" w:rsidRDefault="009E5A88">
        <w:pPr>
          <w:pStyle w:val="Stopka"/>
          <w:jc w:val="right"/>
          <w:rPr>
            <w:rFonts w:ascii="Arial" w:hAnsi="Arial" w:cs="Arial"/>
            <w:sz w:val="20"/>
            <w:szCs w:val="18"/>
          </w:rPr>
        </w:pPr>
        <w:r w:rsidRPr="009E5A88">
          <w:rPr>
            <w:rFonts w:ascii="Arial" w:hAnsi="Arial" w:cs="Arial"/>
            <w:sz w:val="20"/>
            <w:szCs w:val="18"/>
          </w:rPr>
          <w:fldChar w:fldCharType="begin"/>
        </w:r>
        <w:r w:rsidRPr="009E5A88">
          <w:rPr>
            <w:rFonts w:ascii="Arial" w:hAnsi="Arial" w:cs="Arial"/>
            <w:sz w:val="20"/>
            <w:szCs w:val="18"/>
          </w:rPr>
          <w:instrText>PAGE   \* MERGEFORMAT</w:instrText>
        </w:r>
        <w:r w:rsidRPr="009E5A88">
          <w:rPr>
            <w:rFonts w:ascii="Arial" w:hAnsi="Arial" w:cs="Arial"/>
            <w:sz w:val="20"/>
            <w:szCs w:val="18"/>
          </w:rPr>
          <w:fldChar w:fldCharType="separate"/>
        </w:r>
        <w:r w:rsidR="00E009AF">
          <w:rPr>
            <w:rFonts w:ascii="Arial" w:hAnsi="Arial" w:cs="Arial"/>
            <w:noProof/>
            <w:sz w:val="20"/>
            <w:szCs w:val="18"/>
          </w:rPr>
          <w:t>6</w:t>
        </w:r>
        <w:r w:rsidRPr="009E5A88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:rsidR="009E5A88" w:rsidRDefault="009E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D" w:rsidRDefault="00B862AD" w:rsidP="009E5A88">
      <w:pPr>
        <w:spacing w:after="0" w:line="240" w:lineRule="auto"/>
      </w:pPr>
      <w:r>
        <w:separator/>
      </w:r>
    </w:p>
  </w:footnote>
  <w:foot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112"/>
    <w:multiLevelType w:val="multilevel"/>
    <w:tmpl w:val="8BA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B60F70"/>
    <w:multiLevelType w:val="multilevel"/>
    <w:tmpl w:val="F61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A6528"/>
    <w:multiLevelType w:val="multilevel"/>
    <w:tmpl w:val="E95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404D"/>
    <w:multiLevelType w:val="multilevel"/>
    <w:tmpl w:val="FDA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065E23"/>
    <w:multiLevelType w:val="multilevel"/>
    <w:tmpl w:val="64E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6E1177"/>
    <w:multiLevelType w:val="multilevel"/>
    <w:tmpl w:val="60F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E7AF5"/>
    <w:multiLevelType w:val="multilevel"/>
    <w:tmpl w:val="A4B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853B8"/>
    <w:multiLevelType w:val="multilevel"/>
    <w:tmpl w:val="179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540"/>
    <w:multiLevelType w:val="multilevel"/>
    <w:tmpl w:val="C1F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A74AB"/>
    <w:multiLevelType w:val="multilevel"/>
    <w:tmpl w:val="154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4C0C6E"/>
    <w:multiLevelType w:val="multilevel"/>
    <w:tmpl w:val="295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072302"/>
    <w:multiLevelType w:val="multilevel"/>
    <w:tmpl w:val="9E5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7189E"/>
    <w:multiLevelType w:val="multilevel"/>
    <w:tmpl w:val="46D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86C70"/>
    <w:multiLevelType w:val="multilevel"/>
    <w:tmpl w:val="B4F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8214B"/>
    <w:multiLevelType w:val="multilevel"/>
    <w:tmpl w:val="FF5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846D4E"/>
    <w:multiLevelType w:val="multilevel"/>
    <w:tmpl w:val="3AD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D01BA5"/>
    <w:multiLevelType w:val="multilevel"/>
    <w:tmpl w:val="65A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20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2"/>
  </w:num>
  <w:num w:numId="10">
    <w:abstractNumId w:val="26"/>
  </w:num>
  <w:num w:numId="11">
    <w:abstractNumId w:val="1"/>
  </w:num>
  <w:num w:numId="12">
    <w:abstractNumId w:val="8"/>
  </w:num>
  <w:num w:numId="13">
    <w:abstractNumId w:val="19"/>
  </w:num>
  <w:num w:numId="14">
    <w:abstractNumId w:val="9"/>
  </w:num>
  <w:num w:numId="15">
    <w:abstractNumId w:val="6"/>
  </w:num>
  <w:num w:numId="16">
    <w:abstractNumId w:val="5"/>
  </w:num>
  <w:num w:numId="17">
    <w:abstractNumId w:val="17"/>
  </w:num>
  <w:num w:numId="18">
    <w:abstractNumId w:val="16"/>
  </w:num>
  <w:num w:numId="19">
    <w:abstractNumId w:val="11"/>
  </w:num>
  <w:num w:numId="20">
    <w:abstractNumId w:val="0"/>
  </w:num>
  <w:num w:numId="21">
    <w:abstractNumId w:val="3"/>
  </w:num>
  <w:num w:numId="22">
    <w:abstractNumId w:val="13"/>
  </w:num>
  <w:num w:numId="23">
    <w:abstractNumId w:val="12"/>
  </w:num>
  <w:num w:numId="24">
    <w:abstractNumId w:val="27"/>
  </w:num>
  <w:num w:numId="25">
    <w:abstractNumId w:val="7"/>
  </w:num>
  <w:num w:numId="26">
    <w:abstractNumId w:val="28"/>
  </w:num>
  <w:num w:numId="27">
    <w:abstractNumId w:val="25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246837"/>
    <w:rsid w:val="00465E9A"/>
    <w:rsid w:val="00653619"/>
    <w:rsid w:val="007C39B3"/>
    <w:rsid w:val="007F7731"/>
    <w:rsid w:val="008613B5"/>
    <w:rsid w:val="00986371"/>
    <w:rsid w:val="009E5331"/>
    <w:rsid w:val="009E5A88"/>
    <w:rsid w:val="00B22E01"/>
    <w:rsid w:val="00B862AD"/>
    <w:rsid w:val="00E009AF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  <w:style w:type="paragraph" w:customStyle="1" w:styleId="text">
    <w:name w:val="text"/>
    <w:basedOn w:val="Normalny"/>
    <w:rsid w:val="007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  <w:style w:type="paragraph" w:customStyle="1" w:styleId="text">
    <w:name w:val="text"/>
    <w:basedOn w:val="Normalny"/>
    <w:rsid w:val="007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up.pozn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10</cp:revision>
  <cp:lastPrinted>2014-04-16T10:07:00Z</cp:lastPrinted>
  <dcterms:created xsi:type="dcterms:W3CDTF">2014-01-08T12:58:00Z</dcterms:created>
  <dcterms:modified xsi:type="dcterms:W3CDTF">2014-12-17T12:51:00Z</dcterms:modified>
</cp:coreProperties>
</file>