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60F94" w14:textId="77777777" w:rsidR="00CD3591" w:rsidRDefault="00CD3591" w:rsidP="002A32E3">
      <w:pPr>
        <w:rPr>
          <w:rFonts w:ascii="Arial" w:hAnsi="Arial" w:cs="Arial"/>
          <w:sz w:val="22"/>
          <w:szCs w:val="22"/>
        </w:rPr>
      </w:pPr>
    </w:p>
    <w:p w14:paraId="7909FD61" w14:textId="1DC81E7B" w:rsidR="002A32E3" w:rsidRPr="0015424A" w:rsidRDefault="006F0618" w:rsidP="002A32E3">
      <w:pPr>
        <w:rPr>
          <w:rFonts w:ascii="Arial" w:hAnsi="Arial" w:cs="Arial"/>
          <w:sz w:val="22"/>
          <w:szCs w:val="22"/>
        </w:rPr>
      </w:pPr>
      <w:r>
        <w:rPr>
          <w:rFonts w:ascii="Arial" w:hAnsi="Arial" w:cs="Arial"/>
          <w:sz w:val="22"/>
          <w:szCs w:val="22"/>
        </w:rPr>
        <w:t xml:space="preserve"> </w:t>
      </w:r>
      <w:r w:rsidR="005E7D80" w:rsidRPr="005E7D80">
        <w:rPr>
          <w:rFonts w:ascii="Arial" w:hAnsi="Arial" w:cs="Arial"/>
          <w:sz w:val="22"/>
          <w:szCs w:val="22"/>
        </w:rPr>
        <w:t>WUPXXV/</w:t>
      </w:r>
      <w:r w:rsidR="004B7251">
        <w:rPr>
          <w:rFonts w:ascii="Arial" w:hAnsi="Arial" w:cs="Arial"/>
          <w:sz w:val="22"/>
          <w:szCs w:val="22"/>
        </w:rPr>
        <w:t>2</w:t>
      </w:r>
      <w:r w:rsidR="005E7D80" w:rsidRPr="005E7D80">
        <w:rPr>
          <w:rFonts w:ascii="Arial" w:hAnsi="Arial" w:cs="Arial"/>
          <w:sz w:val="22"/>
          <w:szCs w:val="22"/>
        </w:rPr>
        <w:t>/3321/</w:t>
      </w:r>
      <w:r w:rsidR="009E6B11">
        <w:rPr>
          <w:rFonts w:ascii="Arial" w:hAnsi="Arial" w:cs="Arial"/>
          <w:sz w:val="22"/>
          <w:szCs w:val="22"/>
        </w:rPr>
        <w:t>1</w:t>
      </w:r>
      <w:r w:rsidR="005E7D80" w:rsidRPr="005E7D80">
        <w:rPr>
          <w:rFonts w:ascii="Arial" w:hAnsi="Arial" w:cs="Arial"/>
          <w:sz w:val="22"/>
          <w:szCs w:val="22"/>
        </w:rPr>
        <w:t>/20</w:t>
      </w:r>
      <w:r w:rsidR="004B7251">
        <w:rPr>
          <w:rFonts w:ascii="Arial" w:hAnsi="Arial" w:cs="Arial"/>
          <w:sz w:val="22"/>
          <w:szCs w:val="22"/>
        </w:rPr>
        <w:t>20</w:t>
      </w:r>
    </w:p>
    <w:p w14:paraId="0F4A6F72" w14:textId="77777777" w:rsidR="002A32E3" w:rsidRPr="0015424A" w:rsidRDefault="002A32E3" w:rsidP="002A32E3">
      <w:pPr>
        <w:rPr>
          <w:rFonts w:ascii="Arial" w:hAnsi="Arial" w:cs="Arial"/>
          <w:sz w:val="18"/>
          <w:szCs w:val="18"/>
          <w:u w:val="single"/>
        </w:rPr>
      </w:pPr>
    </w:p>
    <w:p w14:paraId="35A22FF9" w14:textId="77777777" w:rsidR="002A32E3" w:rsidRPr="0015424A" w:rsidRDefault="002A32E3" w:rsidP="002A32E3">
      <w:pPr>
        <w:rPr>
          <w:rFonts w:ascii="Arial" w:hAnsi="Arial" w:cs="Arial"/>
          <w:sz w:val="18"/>
          <w:szCs w:val="18"/>
          <w:u w:val="single"/>
        </w:rPr>
      </w:pPr>
    </w:p>
    <w:p w14:paraId="2A1728D8" w14:textId="77777777" w:rsidR="002A32E3" w:rsidRPr="0015424A" w:rsidRDefault="002A32E3" w:rsidP="002A32E3">
      <w:pPr>
        <w:rPr>
          <w:rFonts w:ascii="Arial" w:hAnsi="Arial" w:cs="Arial"/>
          <w:sz w:val="18"/>
          <w:szCs w:val="18"/>
          <w:u w:val="single"/>
        </w:rPr>
      </w:pPr>
    </w:p>
    <w:p w14:paraId="5586A196" w14:textId="77777777" w:rsidR="002A32E3" w:rsidRPr="0015424A" w:rsidRDefault="002A32E3" w:rsidP="002A32E3">
      <w:pPr>
        <w:rPr>
          <w:rFonts w:ascii="Arial" w:hAnsi="Arial" w:cs="Arial"/>
          <w:sz w:val="18"/>
          <w:szCs w:val="18"/>
          <w:u w:val="single"/>
        </w:rPr>
      </w:pPr>
    </w:p>
    <w:p w14:paraId="28F1DD65" w14:textId="77777777" w:rsidR="002A32E3" w:rsidRPr="0015424A" w:rsidRDefault="002A32E3" w:rsidP="002A32E3">
      <w:pPr>
        <w:rPr>
          <w:rFonts w:ascii="Arial" w:hAnsi="Arial" w:cs="Arial"/>
          <w:sz w:val="18"/>
          <w:szCs w:val="18"/>
          <w:u w:val="single"/>
        </w:rPr>
      </w:pPr>
    </w:p>
    <w:p w14:paraId="61C746BA" w14:textId="77777777" w:rsidR="002A32E3" w:rsidRPr="0015424A" w:rsidRDefault="002A32E3" w:rsidP="002A32E3">
      <w:pPr>
        <w:rPr>
          <w:rFonts w:ascii="Arial" w:hAnsi="Arial" w:cs="Arial"/>
          <w:sz w:val="18"/>
          <w:szCs w:val="18"/>
          <w:u w:val="single"/>
        </w:rPr>
      </w:pPr>
    </w:p>
    <w:p w14:paraId="34F14203" w14:textId="77777777" w:rsidR="002A32E3" w:rsidRPr="0015424A" w:rsidRDefault="002A32E3" w:rsidP="002A32E3">
      <w:pPr>
        <w:rPr>
          <w:rFonts w:ascii="Arial" w:hAnsi="Arial" w:cs="Arial"/>
          <w:sz w:val="18"/>
          <w:szCs w:val="18"/>
          <w:u w:val="single"/>
        </w:rPr>
      </w:pPr>
    </w:p>
    <w:p w14:paraId="267E2AE8" w14:textId="77777777" w:rsidR="002A32E3" w:rsidRPr="0015424A" w:rsidRDefault="002A32E3" w:rsidP="002A32E3">
      <w:pPr>
        <w:pStyle w:val="Nagwek2"/>
        <w:ind w:left="0"/>
        <w:jc w:val="center"/>
        <w:rPr>
          <w:rFonts w:ascii="Arial" w:hAnsi="Arial" w:cs="Arial"/>
          <w:sz w:val="22"/>
          <w:szCs w:val="22"/>
          <w:u w:val="single"/>
        </w:rPr>
      </w:pPr>
      <w:r w:rsidRPr="0015424A">
        <w:rPr>
          <w:rFonts w:ascii="Arial" w:hAnsi="Arial" w:cs="Arial"/>
          <w:sz w:val="18"/>
          <w:szCs w:val="18"/>
        </w:rPr>
        <w:t xml:space="preserve">                </w:t>
      </w:r>
      <w:r w:rsidRPr="0015424A">
        <w:rPr>
          <w:rFonts w:ascii="Arial" w:hAnsi="Arial" w:cs="Arial"/>
          <w:sz w:val="22"/>
          <w:szCs w:val="22"/>
          <w:u w:val="single"/>
        </w:rPr>
        <w:t>SPECYFIKACJA ISTOTNYCH WARUNKÓW ZAMÓWIENIA</w:t>
      </w:r>
    </w:p>
    <w:p w14:paraId="5140DA80" w14:textId="77777777" w:rsidR="002A32E3" w:rsidRPr="0015424A" w:rsidRDefault="002A32E3" w:rsidP="002A32E3">
      <w:pPr>
        <w:jc w:val="center"/>
        <w:rPr>
          <w:rFonts w:ascii="Arial" w:hAnsi="Arial" w:cs="Arial"/>
          <w:sz w:val="22"/>
          <w:szCs w:val="22"/>
        </w:rPr>
      </w:pPr>
    </w:p>
    <w:p w14:paraId="400B40A2" w14:textId="4412B3A0" w:rsidR="002A32E3" w:rsidRPr="0015424A" w:rsidRDefault="002A32E3" w:rsidP="0080130C">
      <w:pPr>
        <w:jc w:val="both"/>
        <w:rPr>
          <w:rFonts w:ascii="Arial" w:hAnsi="Arial" w:cs="Arial"/>
          <w:color w:val="000000"/>
          <w:sz w:val="22"/>
          <w:szCs w:val="22"/>
        </w:rPr>
      </w:pPr>
      <w:r w:rsidRPr="0015424A">
        <w:rPr>
          <w:rFonts w:ascii="Arial" w:hAnsi="Arial" w:cs="Arial"/>
          <w:sz w:val="22"/>
          <w:szCs w:val="22"/>
        </w:rPr>
        <w:t>do postępowania o udzielenie zamówienia</w:t>
      </w:r>
      <w:r w:rsidR="004E4EDF">
        <w:rPr>
          <w:rFonts w:ascii="Arial" w:hAnsi="Arial" w:cs="Arial"/>
          <w:sz w:val="22"/>
          <w:szCs w:val="22"/>
        </w:rPr>
        <w:t xml:space="preserve"> publicznego w trybie przetargu </w:t>
      </w:r>
      <w:r w:rsidRPr="0015424A">
        <w:rPr>
          <w:rFonts w:ascii="Arial" w:hAnsi="Arial" w:cs="Arial"/>
          <w:sz w:val="22"/>
          <w:szCs w:val="22"/>
        </w:rPr>
        <w:t xml:space="preserve">nieograniczonego, o wartości zamówienia mniejszej niż kwoty określone w przepisach wydanych na podstawie art.11 ust. 8 </w:t>
      </w:r>
      <w:r w:rsidRPr="0015424A">
        <w:rPr>
          <w:rFonts w:ascii="Arial" w:hAnsi="Arial" w:cs="Arial"/>
          <w:color w:val="000000"/>
          <w:sz w:val="22"/>
          <w:szCs w:val="22"/>
        </w:rPr>
        <w:t xml:space="preserve">ustawy z dnia 29 stycznia 2004 r. Prawo zamówień publicznych </w:t>
      </w:r>
      <w:proofErr w:type="spellStart"/>
      <w:r w:rsidR="0073107D">
        <w:rPr>
          <w:rFonts w:ascii="Arial" w:hAnsi="Arial" w:cs="Arial"/>
          <w:color w:val="000000"/>
          <w:sz w:val="22"/>
          <w:szCs w:val="22"/>
        </w:rPr>
        <w:t>pn</w:t>
      </w:r>
      <w:proofErr w:type="spellEnd"/>
      <w:r w:rsidRPr="0015424A">
        <w:rPr>
          <w:rFonts w:ascii="Arial" w:hAnsi="Arial" w:cs="Arial"/>
          <w:color w:val="000000"/>
          <w:sz w:val="22"/>
          <w:szCs w:val="22"/>
        </w:rPr>
        <w:t>:</w:t>
      </w:r>
    </w:p>
    <w:p w14:paraId="0ABB626B" w14:textId="77777777" w:rsidR="002A32E3" w:rsidRPr="0015424A" w:rsidRDefault="002A32E3" w:rsidP="002A32E3">
      <w:pPr>
        <w:pStyle w:val="Nagwek"/>
        <w:tabs>
          <w:tab w:val="clear" w:pos="4536"/>
          <w:tab w:val="clear" w:pos="9072"/>
        </w:tabs>
        <w:spacing w:line="360" w:lineRule="auto"/>
        <w:jc w:val="right"/>
      </w:pPr>
    </w:p>
    <w:p w14:paraId="51BB54FF" w14:textId="77777777" w:rsidR="002A32E3" w:rsidRPr="0015424A" w:rsidRDefault="002A32E3" w:rsidP="002A32E3">
      <w:pPr>
        <w:pStyle w:val="Nagwek"/>
        <w:tabs>
          <w:tab w:val="clear" w:pos="4536"/>
          <w:tab w:val="clear" w:pos="9072"/>
        </w:tabs>
        <w:spacing w:line="360" w:lineRule="auto"/>
        <w:jc w:val="right"/>
      </w:pPr>
    </w:p>
    <w:p w14:paraId="1AB8A856" w14:textId="77777777" w:rsidR="002A32E3" w:rsidRPr="0015424A" w:rsidRDefault="002A32E3" w:rsidP="002A32E3">
      <w:pPr>
        <w:pStyle w:val="Nagwek"/>
        <w:tabs>
          <w:tab w:val="clear" w:pos="4536"/>
          <w:tab w:val="clear" w:pos="9072"/>
        </w:tabs>
        <w:spacing w:line="360" w:lineRule="auto"/>
        <w:jc w:val="right"/>
      </w:pPr>
    </w:p>
    <w:p w14:paraId="391E9BB9" w14:textId="77777777" w:rsidR="00F2356F" w:rsidRPr="0015424A" w:rsidRDefault="00F2356F" w:rsidP="00F2356F">
      <w:pPr>
        <w:pStyle w:val="Default"/>
      </w:pPr>
    </w:p>
    <w:p w14:paraId="6648CFB0" w14:textId="77777777" w:rsidR="00632307" w:rsidRDefault="00632307" w:rsidP="00632307">
      <w:pPr>
        <w:pStyle w:val="Nagwek"/>
        <w:tabs>
          <w:tab w:val="clear" w:pos="4536"/>
          <w:tab w:val="clear" w:pos="9072"/>
          <w:tab w:val="left" w:pos="3705"/>
        </w:tabs>
        <w:spacing w:line="276" w:lineRule="auto"/>
        <w:jc w:val="center"/>
        <w:rPr>
          <w:rFonts w:ascii="Arial" w:hAnsi="Arial" w:cs="Arial"/>
          <w:b/>
          <w:bCs/>
          <w:sz w:val="22"/>
          <w:szCs w:val="22"/>
        </w:rPr>
      </w:pPr>
      <w:r>
        <w:rPr>
          <w:rFonts w:ascii="Arial" w:hAnsi="Arial" w:cs="Arial"/>
          <w:b/>
          <w:bCs/>
          <w:sz w:val="22"/>
          <w:szCs w:val="22"/>
        </w:rPr>
        <w:t>K</w:t>
      </w:r>
      <w:r w:rsidR="00611EE2">
        <w:rPr>
          <w:rFonts w:ascii="Arial" w:hAnsi="Arial" w:cs="Arial"/>
          <w:b/>
          <w:bCs/>
          <w:sz w:val="22"/>
          <w:szCs w:val="22"/>
        </w:rPr>
        <w:t xml:space="preserve">ompleksowa </w:t>
      </w:r>
      <w:r>
        <w:rPr>
          <w:rFonts w:ascii="Arial" w:hAnsi="Arial" w:cs="Arial"/>
          <w:b/>
          <w:bCs/>
          <w:sz w:val="22"/>
          <w:szCs w:val="22"/>
        </w:rPr>
        <w:t xml:space="preserve">dostawa energii elektrycznej tj. sprzedaż energii elektrycznej </w:t>
      </w:r>
    </w:p>
    <w:p w14:paraId="125477B8" w14:textId="77777777" w:rsidR="00632307" w:rsidRDefault="00632307" w:rsidP="00632307">
      <w:pPr>
        <w:pStyle w:val="Nagwek"/>
        <w:tabs>
          <w:tab w:val="clear" w:pos="4536"/>
          <w:tab w:val="clear" w:pos="9072"/>
          <w:tab w:val="left" w:pos="3705"/>
        </w:tabs>
        <w:spacing w:line="276" w:lineRule="auto"/>
        <w:jc w:val="center"/>
        <w:rPr>
          <w:rFonts w:ascii="Arial" w:hAnsi="Arial" w:cs="Arial"/>
          <w:b/>
          <w:sz w:val="22"/>
          <w:szCs w:val="22"/>
        </w:rPr>
      </w:pPr>
      <w:r>
        <w:rPr>
          <w:rFonts w:ascii="Arial" w:hAnsi="Arial" w:cs="Arial"/>
          <w:b/>
          <w:bCs/>
          <w:sz w:val="22"/>
          <w:szCs w:val="22"/>
        </w:rPr>
        <w:t>oraz świadczenie usług dystrybucji energii elektrycznej</w:t>
      </w:r>
      <w:r>
        <w:rPr>
          <w:rFonts w:ascii="Arial" w:hAnsi="Arial" w:cs="Arial"/>
          <w:b/>
          <w:sz w:val="22"/>
          <w:szCs w:val="22"/>
        </w:rPr>
        <w:t xml:space="preserve"> </w:t>
      </w:r>
      <w:r w:rsidR="00611EE2" w:rsidRPr="00E7625F">
        <w:rPr>
          <w:rFonts w:ascii="Arial" w:hAnsi="Arial" w:cs="Arial"/>
          <w:b/>
          <w:sz w:val="22"/>
          <w:szCs w:val="22"/>
        </w:rPr>
        <w:t xml:space="preserve">do budynków </w:t>
      </w:r>
    </w:p>
    <w:p w14:paraId="4D818D15" w14:textId="77777777" w:rsidR="002A32E3" w:rsidRPr="00632307" w:rsidRDefault="00611EE2" w:rsidP="00632307">
      <w:pPr>
        <w:pStyle w:val="Nagwek"/>
        <w:tabs>
          <w:tab w:val="clear" w:pos="4536"/>
          <w:tab w:val="clear" w:pos="9072"/>
          <w:tab w:val="left" w:pos="3705"/>
        </w:tabs>
        <w:spacing w:line="276" w:lineRule="auto"/>
        <w:jc w:val="center"/>
        <w:rPr>
          <w:rFonts w:ascii="Arial" w:hAnsi="Arial" w:cs="Arial"/>
          <w:b/>
          <w:sz w:val="22"/>
          <w:szCs w:val="22"/>
        </w:rPr>
      </w:pPr>
      <w:r w:rsidRPr="00E7625F">
        <w:rPr>
          <w:rFonts w:ascii="Arial" w:hAnsi="Arial" w:cs="Arial"/>
          <w:b/>
          <w:sz w:val="22"/>
          <w:szCs w:val="22"/>
        </w:rPr>
        <w:t>Wojewó</w:t>
      </w:r>
      <w:r>
        <w:rPr>
          <w:rFonts w:ascii="Arial" w:hAnsi="Arial" w:cs="Arial"/>
          <w:b/>
          <w:sz w:val="22"/>
          <w:szCs w:val="22"/>
        </w:rPr>
        <w:t>dzkiego Urzędu Pracy w Poznaniu</w:t>
      </w:r>
    </w:p>
    <w:p w14:paraId="7E0E4427" w14:textId="77777777" w:rsidR="002A32E3" w:rsidRPr="0015424A" w:rsidRDefault="002A32E3" w:rsidP="002A32E3">
      <w:pPr>
        <w:pStyle w:val="Nagwek"/>
        <w:tabs>
          <w:tab w:val="clear" w:pos="4536"/>
          <w:tab w:val="clear" w:pos="9072"/>
        </w:tabs>
        <w:spacing w:line="360" w:lineRule="auto"/>
        <w:rPr>
          <w:rFonts w:ascii="Arial" w:hAnsi="Arial" w:cs="Arial"/>
          <w:b/>
          <w:sz w:val="22"/>
          <w:szCs w:val="22"/>
        </w:rPr>
      </w:pPr>
    </w:p>
    <w:p w14:paraId="04599118"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7B20022F"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1600B552"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3438C22A"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007D81A7"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69E3A694"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5D7A5D79" w14:textId="77777777" w:rsidR="002A32E3" w:rsidRPr="0015424A" w:rsidRDefault="002A32E3" w:rsidP="002A32E3">
      <w:pPr>
        <w:pStyle w:val="Nagwek"/>
        <w:tabs>
          <w:tab w:val="clear" w:pos="4536"/>
          <w:tab w:val="clear" w:pos="9072"/>
        </w:tabs>
        <w:spacing w:line="360" w:lineRule="auto"/>
        <w:rPr>
          <w:rFonts w:ascii="Arial" w:hAnsi="Arial" w:cs="Arial"/>
          <w:b/>
          <w:sz w:val="22"/>
          <w:szCs w:val="22"/>
        </w:rPr>
      </w:pPr>
    </w:p>
    <w:p w14:paraId="3A60CADE" w14:textId="77777777" w:rsidR="002A32E3" w:rsidRDefault="002A32E3" w:rsidP="00AA37E0">
      <w:pPr>
        <w:pStyle w:val="Nagwek"/>
        <w:tabs>
          <w:tab w:val="clear" w:pos="4536"/>
          <w:tab w:val="clear" w:pos="9072"/>
        </w:tabs>
        <w:spacing w:line="360" w:lineRule="auto"/>
        <w:rPr>
          <w:rFonts w:ascii="Arial" w:hAnsi="Arial" w:cs="Arial"/>
          <w:b/>
          <w:sz w:val="22"/>
          <w:szCs w:val="22"/>
        </w:rPr>
      </w:pPr>
    </w:p>
    <w:p w14:paraId="2E536D4F" w14:textId="77777777" w:rsidR="00AA37E0" w:rsidRPr="0015424A" w:rsidRDefault="00AA37E0" w:rsidP="00AA37E0">
      <w:pPr>
        <w:pStyle w:val="Nagwek"/>
        <w:tabs>
          <w:tab w:val="clear" w:pos="4536"/>
          <w:tab w:val="clear" w:pos="9072"/>
        </w:tabs>
        <w:spacing w:line="360" w:lineRule="auto"/>
        <w:rPr>
          <w:rFonts w:ascii="Arial" w:hAnsi="Arial" w:cs="Arial"/>
          <w:b/>
          <w:sz w:val="22"/>
          <w:szCs w:val="22"/>
        </w:rPr>
      </w:pPr>
    </w:p>
    <w:p w14:paraId="51952E30" w14:textId="77777777" w:rsidR="002A32E3" w:rsidRPr="0015424A" w:rsidRDefault="002A32E3" w:rsidP="002A32E3">
      <w:pPr>
        <w:pStyle w:val="Nagwek"/>
        <w:tabs>
          <w:tab w:val="clear" w:pos="4536"/>
          <w:tab w:val="clear" w:pos="9072"/>
        </w:tabs>
        <w:spacing w:line="360" w:lineRule="auto"/>
        <w:jc w:val="center"/>
        <w:rPr>
          <w:rFonts w:ascii="Arial" w:hAnsi="Arial" w:cs="Arial"/>
          <w:b/>
          <w:sz w:val="22"/>
          <w:szCs w:val="22"/>
        </w:rPr>
      </w:pPr>
    </w:p>
    <w:p w14:paraId="6319D402" w14:textId="77777777" w:rsidR="00B62E94" w:rsidRPr="0015424A" w:rsidRDefault="00B62E94" w:rsidP="00852F43">
      <w:pPr>
        <w:pStyle w:val="Nagwek"/>
        <w:tabs>
          <w:tab w:val="clear" w:pos="4536"/>
          <w:tab w:val="clear" w:pos="9072"/>
        </w:tabs>
        <w:spacing w:line="360" w:lineRule="auto"/>
        <w:rPr>
          <w:rFonts w:ascii="Arial" w:hAnsi="Arial" w:cs="Arial"/>
          <w:b/>
          <w:sz w:val="22"/>
          <w:szCs w:val="22"/>
        </w:rPr>
      </w:pPr>
    </w:p>
    <w:p w14:paraId="70E73221" w14:textId="77777777" w:rsidR="00EB3FA2" w:rsidRDefault="00EB3FA2" w:rsidP="00095E03">
      <w:pPr>
        <w:pStyle w:val="Nagwek"/>
        <w:tabs>
          <w:tab w:val="clear" w:pos="4536"/>
          <w:tab w:val="clear" w:pos="9072"/>
        </w:tabs>
        <w:spacing w:line="360" w:lineRule="auto"/>
        <w:rPr>
          <w:rFonts w:ascii="Arial" w:hAnsi="Arial" w:cs="Arial"/>
          <w:b/>
          <w:sz w:val="22"/>
          <w:szCs w:val="22"/>
        </w:rPr>
      </w:pPr>
    </w:p>
    <w:p w14:paraId="707B2148" w14:textId="77777777" w:rsidR="00116710" w:rsidRDefault="00116710" w:rsidP="00095E03">
      <w:pPr>
        <w:pStyle w:val="Nagwek"/>
        <w:tabs>
          <w:tab w:val="clear" w:pos="4536"/>
          <w:tab w:val="clear" w:pos="9072"/>
        </w:tabs>
        <w:spacing w:line="360" w:lineRule="auto"/>
        <w:rPr>
          <w:rFonts w:ascii="Arial" w:hAnsi="Arial" w:cs="Arial"/>
          <w:b/>
          <w:sz w:val="22"/>
          <w:szCs w:val="22"/>
        </w:rPr>
      </w:pPr>
    </w:p>
    <w:p w14:paraId="3EB8CCC1" w14:textId="77777777" w:rsidR="00116710" w:rsidRDefault="00116710" w:rsidP="00095E03">
      <w:pPr>
        <w:pStyle w:val="Nagwek"/>
        <w:tabs>
          <w:tab w:val="clear" w:pos="4536"/>
          <w:tab w:val="clear" w:pos="9072"/>
        </w:tabs>
        <w:spacing w:line="360" w:lineRule="auto"/>
        <w:rPr>
          <w:rFonts w:ascii="Arial" w:hAnsi="Arial" w:cs="Arial"/>
          <w:b/>
          <w:sz w:val="22"/>
          <w:szCs w:val="22"/>
        </w:rPr>
      </w:pPr>
    </w:p>
    <w:p w14:paraId="5293DCDB" w14:textId="77777777" w:rsidR="00116710" w:rsidRPr="0015424A" w:rsidRDefault="00116710" w:rsidP="00095E03">
      <w:pPr>
        <w:pStyle w:val="Nagwek"/>
        <w:tabs>
          <w:tab w:val="clear" w:pos="4536"/>
          <w:tab w:val="clear" w:pos="9072"/>
        </w:tabs>
        <w:spacing w:line="360" w:lineRule="auto"/>
        <w:rPr>
          <w:rFonts w:ascii="Arial" w:hAnsi="Arial" w:cs="Arial"/>
          <w:b/>
          <w:sz w:val="22"/>
          <w:szCs w:val="22"/>
        </w:rPr>
      </w:pPr>
    </w:p>
    <w:p w14:paraId="0D8CA81C" w14:textId="1469F09F" w:rsidR="009203A3" w:rsidRDefault="009203A3" w:rsidP="007A0A08">
      <w:pPr>
        <w:pStyle w:val="Nagwek"/>
        <w:tabs>
          <w:tab w:val="clear" w:pos="4536"/>
          <w:tab w:val="clear" w:pos="9072"/>
        </w:tabs>
        <w:spacing w:line="360" w:lineRule="auto"/>
        <w:jc w:val="center"/>
        <w:rPr>
          <w:rFonts w:ascii="Arial" w:hAnsi="Arial" w:cs="Arial"/>
          <w:b/>
          <w:sz w:val="22"/>
          <w:szCs w:val="22"/>
        </w:rPr>
      </w:pPr>
    </w:p>
    <w:p w14:paraId="3F40B118" w14:textId="2FD6BB70" w:rsidR="003D1CA4" w:rsidRDefault="003D1CA4" w:rsidP="007A0A08">
      <w:pPr>
        <w:pStyle w:val="Nagwek"/>
        <w:tabs>
          <w:tab w:val="clear" w:pos="4536"/>
          <w:tab w:val="clear" w:pos="9072"/>
        </w:tabs>
        <w:spacing w:line="360" w:lineRule="auto"/>
        <w:jc w:val="center"/>
        <w:rPr>
          <w:rFonts w:ascii="Arial" w:hAnsi="Arial" w:cs="Arial"/>
          <w:b/>
          <w:sz w:val="22"/>
          <w:szCs w:val="22"/>
        </w:rPr>
      </w:pPr>
    </w:p>
    <w:p w14:paraId="5BE189BC" w14:textId="77777777" w:rsidR="003D1CA4" w:rsidRDefault="003D1CA4" w:rsidP="007A0A08">
      <w:pPr>
        <w:pStyle w:val="Nagwek"/>
        <w:tabs>
          <w:tab w:val="clear" w:pos="4536"/>
          <w:tab w:val="clear" w:pos="9072"/>
        </w:tabs>
        <w:spacing w:line="360" w:lineRule="auto"/>
        <w:jc w:val="center"/>
        <w:rPr>
          <w:rFonts w:ascii="Arial" w:hAnsi="Arial" w:cs="Arial"/>
          <w:b/>
          <w:sz w:val="22"/>
          <w:szCs w:val="22"/>
        </w:rPr>
      </w:pPr>
    </w:p>
    <w:p w14:paraId="6819F8E2" w14:textId="57096D76" w:rsidR="002A32E3" w:rsidRDefault="005D2107" w:rsidP="007A0A08">
      <w:pPr>
        <w:pStyle w:val="Nagwek"/>
        <w:tabs>
          <w:tab w:val="clear" w:pos="4536"/>
          <w:tab w:val="clear" w:pos="9072"/>
        </w:tabs>
        <w:spacing w:line="360" w:lineRule="auto"/>
        <w:jc w:val="center"/>
        <w:rPr>
          <w:rFonts w:ascii="Arial" w:hAnsi="Arial" w:cs="Arial"/>
          <w:b/>
          <w:sz w:val="22"/>
          <w:szCs w:val="22"/>
        </w:rPr>
      </w:pPr>
      <w:r>
        <w:rPr>
          <w:rFonts w:ascii="Arial" w:hAnsi="Arial" w:cs="Arial"/>
          <w:b/>
          <w:sz w:val="22"/>
          <w:szCs w:val="22"/>
        </w:rPr>
        <w:t>Czerwiec</w:t>
      </w:r>
      <w:r w:rsidR="004B7251">
        <w:rPr>
          <w:rFonts w:ascii="Arial" w:hAnsi="Arial" w:cs="Arial"/>
          <w:b/>
          <w:sz w:val="22"/>
          <w:szCs w:val="22"/>
        </w:rPr>
        <w:t xml:space="preserve"> 2020</w:t>
      </w:r>
      <w:r w:rsidR="002A32E3" w:rsidRPr="00484EEC">
        <w:rPr>
          <w:rFonts w:ascii="Arial" w:hAnsi="Arial" w:cs="Arial"/>
          <w:b/>
          <w:sz w:val="22"/>
          <w:szCs w:val="22"/>
        </w:rPr>
        <w:t xml:space="preserve"> r.</w:t>
      </w:r>
    </w:p>
    <w:p w14:paraId="36E18E42" w14:textId="77777777" w:rsidR="000B3CAA" w:rsidRPr="00862FFB" w:rsidRDefault="000B3CAA" w:rsidP="000B3CAA">
      <w:pPr>
        <w:widowControl w:val="0"/>
        <w:autoSpaceDE w:val="0"/>
        <w:autoSpaceDN w:val="0"/>
        <w:adjustRightInd w:val="0"/>
        <w:spacing w:line="276" w:lineRule="auto"/>
        <w:jc w:val="both"/>
        <w:rPr>
          <w:rFonts w:ascii="Arial" w:hAnsi="Arial" w:cs="Arial"/>
          <w:bCs/>
          <w:sz w:val="22"/>
          <w:szCs w:val="22"/>
        </w:rPr>
      </w:pPr>
      <w:r w:rsidRPr="00862FFB">
        <w:rPr>
          <w:rFonts w:ascii="Arial" w:hAnsi="Arial" w:cs="Arial"/>
          <w:bCs/>
          <w:sz w:val="22"/>
          <w:szCs w:val="22"/>
        </w:rPr>
        <w:lastRenderedPageBreak/>
        <w:t>Ilekroć w dalszej części Specyfikacji Istotnych Warunków Zamówienia jest mowa o:</w:t>
      </w:r>
    </w:p>
    <w:p w14:paraId="061B4E93" w14:textId="77777777" w:rsidR="000B3CAA" w:rsidRPr="00611EE2" w:rsidRDefault="000B3CAA" w:rsidP="009D0534">
      <w:pPr>
        <w:pStyle w:val="Nagwek"/>
        <w:numPr>
          <w:ilvl w:val="3"/>
          <w:numId w:val="43"/>
        </w:numPr>
        <w:tabs>
          <w:tab w:val="clear" w:pos="4536"/>
          <w:tab w:val="clear" w:pos="9072"/>
          <w:tab w:val="left" w:pos="3705"/>
        </w:tabs>
        <w:spacing w:line="276" w:lineRule="auto"/>
        <w:ind w:left="709" w:hanging="425"/>
        <w:jc w:val="both"/>
        <w:rPr>
          <w:rFonts w:ascii="Arial" w:hAnsi="Arial" w:cs="Arial"/>
          <w:bCs/>
          <w:sz w:val="22"/>
          <w:szCs w:val="22"/>
        </w:rPr>
      </w:pPr>
      <w:r w:rsidRPr="00611EE2">
        <w:rPr>
          <w:rFonts w:ascii="Arial" w:hAnsi="Arial" w:cs="Arial"/>
          <w:bCs/>
          <w:sz w:val="22"/>
          <w:szCs w:val="22"/>
        </w:rPr>
        <w:t>„postępowaniu” – należy przez to rozumieć postępowanie o udzielenie zamówienia publicznego, którego przedmiotem jest</w:t>
      </w:r>
      <w:r w:rsidRPr="00B64D7F">
        <w:rPr>
          <w:rFonts w:ascii="Arial" w:hAnsi="Arial" w:cs="Arial"/>
          <w:bCs/>
          <w:sz w:val="22"/>
          <w:szCs w:val="22"/>
        </w:rPr>
        <w:t xml:space="preserve">: </w:t>
      </w:r>
      <w:r w:rsidR="00B64D7F" w:rsidRPr="00B64D7F">
        <w:rPr>
          <w:rFonts w:ascii="Arial" w:hAnsi="Arial" w:cs="Arial"/>
          <w:bCs/>
          <w:sz w:val="22"/>
          <w:szCs w:val="22"/>
        </w:rPr>
        <w:t>Kompleksowa dostawa energii elektrycznej tj. sprzedaż energii elektrycznej oraz świadczenie usług dystrybucji energii elektrycznej</w:t>
      </w:r>
      <w:r w:rsidR="00B64D7F" w:rsidRPr="00B64D7F">
        <w:rPr>
          <w:rFonts w:ascii="Arial" w:hAnsi="Arial" w:cs="Arial"/>
          <w:sz w:val="22"/>
          <w:szCs w:val="22"/>
        </w:rPr>
        <w:t xml:space="preserve"> do budynków Wojewódzkiego Urzędu Pracy w Poznaniu</w:t>
      </w:r>
      <w:r w:rsidRPr="00611EE2">
        <w:rPr>
          <w:rFonts w:ascii="Arial" w:hAnsi="Arial" w:cs="Arial"/>
        </w:rPr>
        <w:t xml:space="preserve">; </w:t>
      </w:r>
    </w:p>
    <w:p w14:paraId="60A213A6" w14:textId="77777777" w:rsidR="000B3CAA" w:rsidRPr="000B3CAA" w:rsidRDefault="000B3CAA" w:rsidP="009D0534">
      <w:pPr>
        <w:pStyle w:val="Akapitzlist"/>
        <w:widowControl w:val="0"/>
        <w:numPr>
          <w:ilvl w:val="0"/>
          <w:numId w:val="43"/>
        </w:numPr>
        <w:autoSpaceDE w:val="0"/>
        <w:autoSpaceDN w:val="0"/>
        <w:adjustRightInd w:val="0"/>
        <w:spacing w:after="0"/>
        <w:ind w:left="709" w:hanging="425"/>
        <w:rPr>
          <w:rFonts w:ascii="Arial" w:hAnsi="Arial" w:cs="Arial"/>
          <w:bCs/>
        </w:rPr>
      </w:pPr>
      <w:r w:rsidRPr="000B3CAA">
        <w:rPr>
          <w:rFonts w:ascii="Arial" w:hAnsi="Arial" w:cs="Arial"/>
          <w:bCs/>
        </w:rPr>
        <w:t>„specyfikacji” lub „SIWZ” – należy przez to r</w:t>
      </w:r>
      <w:r w:rsidR="00A232EE">
        <w:rPr>
          <w:rFonts w:ascii="Arial" w:hAnsi="Arial" w:cs="Arial"/>
          <w:bCs/>
        </w:rPr>
        <w:t>ozumieć niniejszą Specyfikację I</w:t>
      </w:r>
      <w:r w:rsidRPr="000B3CAA">
        <w:rPr>
          <w:rFonts w:ascii="Arial" w:hAnsi="Arial" w:cs="Arial"/>
          <w:bCs/>
        </w:rPr>
        <w:t>stotnych Warunków Zamówienia wraz z załącznikami;</w:t>
      </w:r>
    </w:p>
    <w:p w14:paraId="44D8B4A0" w14:textId="5A9CA041" w:rsidR="000B3CAA" w:rsidRPr="000B3CAA" w:rsidRDefault="000B3CAA" w:rsidP="009D0534">
      <w:pPr>
        <w:pStyle w:val="Akapitzlist"/>
        <w:widowControl w:val="0"/>
        <w:numPr>
          <w:ilvl w:val="0"/>
          <w:numId w:val="43"/>
        </w:numPr>
        <w:autoSpaceDE w:val="0"/>
        <w:autoSpaceDN w:val="0"/>
        <w:adjustRightInd w:val="0"/>
        <w:spacing w:after="0"/>
        <w:ind w:left="709" w:hanging="425"/>
        <w:rPr>
          <w:rFonts w:ascii="Arial" w:hAnsi="Arial" w:cs="Arial"/>
          <w:bCs/>
        </w:rPr>
      </w:pPr>
      <w:r w:rsidRPr="000B3CAA">
        <w:rPr>
          <w:rFonts w:ascii="Arial" w:hAnsi="Arial" w:cs="Arial"/>
          <w:bCs/>
        </w:rPr>
        <w:t xml:space="preserve">„ustawie Pzp” – należy przez to rozumieć </w:t>
      </w:r>
      <w:r w:rsidRPr="000B3CAA">
        <w:rPr>
          <w:rFonts w:ascii="Arial" w:hAnsi="Arial" w:cs="Arial"/>
        </w:rPr>
        <w:t>ustawę z dnia 29 stycznia 2004 r. Prawo zamówień publicznych (t. j. Dz. U. z 201</w:t>
      </w:r>
      <w:r w:rsidR="004B7251">
        <w:rPr>
          <w:rFonts w:ascii="Arial" w:hAnsi="Arial" w:cs="Arial"/>
        </w:rPr>
        <w:t>9</w:t>
      </w:r>
      <w:r w:rsidRPr="000B3CAA">
        <w:rPr>
          <w:rFonts w:ascii="Arial" w:hAnsi="Arial" w:cs="Arial"/>
        </w:rPr>
        <w:t xml:space="preserve"> r., poz. </w:t>
      </w:r>
      <w:r w:rsidR="004B7251">
        <w:rPr>
          <w:rFonts w:ascii="Arial" w:hAnsi="Arial" w:cs="Arial"/>
        </w:rPr>
        <w:t>1843</w:t>
      </w:r>
      <w:r w:rsidR="00C912A9">
        <w:rPr>
          <w:rFonts w:ascii="Arial" w:hAnsi="Arial" w:cs="Arial"/>
        </w:rPr>
        <w:t xml:space="preserve"> ze zm.</w:t>
      </w:r>
      <w:r w:rsidRPr="000B3CAA">
        <w:rPr>
          <w:rFonts w:ascii="Arial" w:hAnsi="Arial" w:cs="Arial"/>
        </w:rPr>
        <w:t>);</w:t>
      </w:r>
    </w:p>
    <w:p w14:paraId="4896387D" w14:textId="77777777" w:rsidR="000B3CAA" w:rsidRPr="000B3CAA" w:rsidRDefault="000B3CAA" w:rsidP="009D0534">
      <w:pPr>
        <w:pStyle w:val="Akapitzlist"/>
        <w:widowControl w:val="0"/>
        <w:numPr>
          <w:ilvl w:val="0"/>
          <w:numId w:val="43"/>
        </w:numPr>
        <w:autoSpaceDE w:val="0"/>
        <w:autoSpaceDN w:val="0"/>
        <w:adjustRightInd w:val="0"/>
        <w:spacing w:after="0"/>
        <w:ind w:left="709" w:hanging="425"/>
        <w:rPr>
          <w:rFonts w:ascii="Arial" w:hAnsi="Arial" w:cs="Arial"/>
          <w:bCs/>
        </w:rPr>
      </w:pPr>
      <w:r w:rsidRPr="000B3CAA">
        <w:rPr>
          <w:rFonts w:ascii="Arial" w:hAnsi="Arial" w:cs="Arial"/>
        </w:rPr>
        <w:t>„Zamawiającym” – należy przez to rozumieć Województwo Wielkopolskie – Wojewódzki Urząd Pracy w Poznaniu;</w:t>
      </w:r>
    </w:p>
    <w:p w14:paraId="4601EF7F" w14:textId="77777777" w:rsidR="000B3CAA" w:rsidRPr="00862FFB" w:rsidRDefault="000B3CAA" w:rsidP="009D0534">
      <w:pPr>
        <w:pStyle w:val="Akapitzlist"/>
        <w:widowControl w:val="0"/>
        <w:numPr>
          <w:ilvl w:val="0"/>
          <w:numId w:val="43"/>
        </w:numPr>
        <w:autoSpaceDE w:val="0"/>
        <w:autoSpaceDN w:val="0"/>
        <w:adjustRightInd w:val="0"/>
        <w:spacing w:after="0"/>
        <w:ind w:left="709" w:hanging="425"/>
        <w:rPr>
          <w:rFonts w:ascii="Arial" w:hAnsi="Arial" w:cs="Arial"/>
          <w:bCs/>
        </w:rPr>
      </w:pPr>
      <w:r w:rsidRPr="000B3CAA">
        <w:rPr>
          <w:rFonts w:ascii="Arial" w:hAnsi="Arial" w:cs="Arial"/>
        </w:rPr>
        <w:t>„Wykonawcy</w:t>
      </w:r>
      <w:r>
        <w:rPr>
          <w:rFonts w:ascii="Arial" w:hAnsi="Arial" w:cs="Arial"/>
        </w:rPr>
        <w:t>” – należy przez to rozumieć osobę fizyczną, osobę prawną albo jednostkę organizacyjną nieposiadającą osobowości prawnej, która ubiega się o udzielenie zamówienia, złożyła ofertę lub zawarła umowę w sprawie zamówienia.</w:t>
      </w:r>
    </w:p>
    <w:p w14:paraId="534DBE0B" w14:textId="77777777" w:rsidR="000B3CAA" w:rsidRPr="00640065" w:rsidRDefault="000B3CAA" w:rsidP="000B3CAA">
      <w:pPr>
        <w:pStyle w:val="Akapitzlist"/>
        <w:widowControl w:val="0"/>
        <w:autoSpaceDE w:val="0"/>
        <w:autoSpaceDN w:val="0"/>
        <w:adjustRightInd w:val="0"/>
        <w:spacing w:after="0"/>
        <w:ind w:left="709"/>
        <w:rPr>
          <w:rFonts w:ascii="Arial" w:hAnsi="Arial" w:cs="Arial"/>
          <w:bCs/>
          <w:sz w:val="10"/>
          <w:szCs w:val="10"/>
        </w:rPr>
      </w:pPr>
    </w:p>
    <w:p w14:paraId="68807CD7" w14:textId="77777777" w:rsidR="000B3CAA" w:rsidRDefault="000B3CAA" w:rsidP="000B3CAA">
      <w:pPr>
        <w:widowControl w:val="0"/>
        <w:numPr>
          <w:ilvl w:val="0"/>
          <w:numId w:val="1"/>
        </w:numPr>
        <w:tabs>
          <w:tab w:val="clear" w:pos="1080"/>
          <w:tab w:val="num" w:pos="720"/>
        </w:tabs>
        <w:autoSpaceDE w:val="0"/>
        <w:autoSpaceDN w:val="0"/>
        <w:adjustRightInd w:val="0"/>
        <w:spacing w:line="276" w:lineRule="auto"/>
        <w:ind w:left="720"/>
        <w:jc w:val="both"/>
        <w:rPr>
          <w:rFonts w:ascii="Arial" w:hAnsi="Arial" w:cs="Arial"/>
          <w:b/>
          <w:bCs/>
          <w:sz w:val="22"/>
          <w:szCs w:val="22"/>
        </w:rPr>
      </w:pPr>
      <w:r w:rsidRPr="00FB1A0E">
        <w:rPr>
          <w:rFonts w:ascii="Arial" w:hAnsi="Arial" w:cs="Arial"/>
          <w:b/>
          <w:bCs/>
          <w:sz w:val="22"/>
          <w:szCs w:val="22"/>
        </w:rPr>
        <w:t>Nazwa oraz adres Zamawiającego.</w:t>
      </w:r>
    </w:p>
    <w:p w14:paraId="244243EF" w14:textId="77777777" w:rsidR="000B3CAA" w:rsidRPr="00640065" w:rsidRDefault="000B3CAA" w:rsidP="000B3CAA">
      <w:pPr>
        <w:widowControl w:val="0"/>
        <w:autoSpaceDE w:val="0"/>
        <w:autoSpaceDN w:val="0"/>
        <w:adjustRightInd w:val="0"/>
        <w:spacing w:line="276" w:lineRule="auto"/>
        <w:ind w:left="720"/>
        <w:jc w:val="both"/>
        <w:rPr>
          <w:rFonts w:ascii="Arial" w:hAnsi="Arial" w:cs="Arial"/>
          <w:b/>
          <w:bCs/>
          <w:sz w:val="10"/>
          <w:szCs w:val="10"/>
        </w:rPr>
      </w:pPr>
    </w:p>
    <w:p w14:paraId="1D34FD05" w14:textId="77777777" w:rsidR="000B3CAA" w:rsidRPr="00FB1A0E" w:rsidRDefault="000B3CAA" w:rsidP="000B3CAA">
      <w:pPr>
        <w:widowControl w:val="0"/>
        <w:autoSpaceDE w:val="0"/>
        <w:autoSpaceDN w:val="0"/>
        <w:adjustRightInd w:val="0"/>
        <w:spacing w:line="276" w:lineRule="auto"/>
        <w:jc w:val="both"/>
        <w:rPr>
          <w:rFonts w:ascii="Arial" w:hAnsi="Arial" w:cs="Arial"/>
          <w:b/>
          <w:bCs/>
          <w:sz w:val="22"/>
          <w:szCs w:val="22"/>
        </w:rPr>
      </w:pPr>
      <w:r w:rsidRPr="00FB1A0E">
        <w:rPr>
          <w:rFonts w:ascii="Arial" w:hAnsi="Arial" w:cs="Arial"/>
          <w:b/>
          <w:bCs/>
          <w:sz w:val="22"/>
          <w:szCs w:val="22"/>
        </w:rPr>
        <w:t>WOJEWÓDZTWO WIELKOPOLSKIE - WOJEWÓDZKI URZĄD PRACY W POZNANIU</w:t>
      </w:r>
    </w:p>
    <w:p w14:paraId="14DB7073" w14:textId="77777777" w:rsidR="000B3CAA" w:rsidRPr="00FB1A0E" w:rsidRDefault="000B3CAA" w:rsidP="000B3CAA">
      <w:pPr>
        <w:widowControl w:val="0"/>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ul. Szyperska 14</w:t>
      </w:r>
    </w:p>
    <w:p w14:paraId="4175B821" w14:textId="77777777" w:rsidR="000B3CAA" w:rsidRPr="00FB1A0E" w:rsidRDefault="000B3CAA" w:rsidP="000B3CAA">
      <w:pPr>
        <w:widowControl w:val="0"/>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61-754 Poznań</w:t>
      </w:r>
    </w:p>
    <w:p w14:paraId="5C25A759" w14:textId="77777777" w:rsidR="000B3CAA" w:rsidRPr="00FB1A0E" w:rsidRDefault="000B3CAA" w:rsidP="000B3CAA">
      <w:pPr>
        <w:widowControl w:val="0"/>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 xml:space="preserve">wuppoznan.praca.gov.pl </w:t>
      </w:r>
    </w:p>
    <w:p w14:paraId="2B91E79C" w14:textId="77777777" w:rsidR="000B3CAA" w:rsidRPr="00FB1A0E" w:rsidRDefault="000B3CAA" w:rsidP="000B3CAA">
      <w:pPr>
        <w:widowControl w:val="0"/>
        <w:autoSpaceDE w:val="0"/>
        <w:autoSpaceDN w:val="0"/>
        <w:adjustRightInd w:val="0"/>
        <w:spacing w:line="276" w:lineRule="auto"/>
        <w:jc w:val="both"/>
        <w:rPr>
          <w:rFonts w:ascii="Arial" w:hAnsi="Arial" w:cs="Arial"/>
          <w:sz w:val="22"/>
          <w:szCs w:val="22"/>
          <w:lang w:val="de-DE"/>
        </w:rPr>
      </w:pPr>
      <w:r w:rsidRPr="00FB1A0E">
        <w:rPr>
          <w:rFonts w:ascii="Arial" w:hAnsi="Arial" w:cs="Arial"/>
          <w:sz w:val="22"/>
          <w:szCs w:val="22"/>
          <w:lang w:val="de-DE"/>
        </w:rPr>
        <w:t>NIP: 778 13 79</w:t>
      </w:r>
      <w:r w:rsidR="00DB7C34">
        <w:rPr>
          <w:rFonts w:ascii="Arial" w:hAnsi="Arial" w:cs="Arial"/>
          <w:sz w:val="22"/>
          <w:szCs w:val="22"/>
          <w:lang w:val="de-DE"/>
        </w:rPr>
        <w:t xml:space="preserve"> </w:t>
      </w:r>
      <w:r w:rsidRPr="00FB1A0E">
        <w:rPr>
          <w:rFonts w:ascii="Arial" w:hAnsi="Arial" w:cs="Arial"/>
          <w:sz w:val="22"/>
          <w:szCs w:val="22"/>
          <w:lang w:val="de-DE"/>
        </w:rPr>
        <w:t>161</w:t>
      </w:r>
    </w:p>
    <w:p w14:paraId="176F2331" w14:textId="77777777" w:rsidR="000B3CAA" w:rsidRPr="00640065" w:rsidRDefault="000B3CAA" w:rsidP="000B3CAA">
      <w:pPr>
        <w:widowControl w:val="0"/>
        <w:autoSpaceDE w:val="0"/>
        <w:autoSpaceDN w:val="0"/>
        <w:adjustRightInd w:val="0"/>
        <w:spacing w:line="276" w:lineRule="auto"/>
        <w:jc w:val="both"/>
        <w:rPr>
          <w:rFonts w:ascii="Arial" w:hAnsi="Arial" w:cs="Arial"/>
          <w:sz w:val="10"/>
          <w:szCs w:val="10"/>
          <w:lang w:val="de-DE"/>
        </w:rPr>
      </w:pPr>
    </w:p>
    <w:p w14:paraId="1DA5C846" w14:textId="77777777" w:rsidR="000B3CAA" w:rsidRDefault="000B3CAA" w:rsidP="000B3CAA">
      <w:pPr>
        <w:widowControl w:val="0"/>
        <w:numPr>
          <w:ilvl w:val="0"/>
          <w:numId w:val="1"/>
        </w:numPr>
        <w:tabs>
          <w:tab w:val="clear" w:pos="1080"/>
          <w:tab w:val="num" w:pos="720"/>
        </w:tabs>
        <w:autoSpaceDE w:val="0"/>
        <w:autoSpaceDN w:val="0"/>
        <w:adjustRightInd w:val="0"/>
        <w:spacing w:line="276" w:lineRule="auto"/>
        <w:ind w:left="720"/>
        <w:jc w:val="both"/>
        <w:rPr>
          <w:rFonts w:ascii="Arial" w:hAnsi="Arial" w:cs="Arial"/>
          <w:b/>
          <w:bCs/>
          <w:sz w:val="22"/>
          <w:szCs w:val="22"/>
        </w:rPr>
      </w:pPr>
      <w:r w:rsidRPr="00FB1A0E">
        <w:rPr>
          <w:rFonts w:ascii="Arial" w:hAnsi="Arial" w:cs="Arial"/>
          <w:b/>
          <w:bCs/>
          <w:sz w:val="22"/>
          <w:szCs w:val="22"/>
        </w:rPr>
        <w:t>Tryb udzielenia zamówienia.</w:t>
      </w:r>
    </w:p>
    <w:p w14:paraId="7C00E51E" w14:textId="77777777" w:rsidR="000B3CAA" w:rsidRPr="00640065" w:rsidRDefault="000B3CAA" w:rsidP="000B3CAA">
      <w:pPr>
        <w:widowControl w:val="0"/>
        <w:autoSpaceDE w:val="0"/>
        <w:autoSpaceDN w:val="0"/>
        <w:adjustRightInd w:val="0"/>
        <w:spacing w:line="276" w:lineRule="auto"/>
        <w:ind w:left="720"/>
        <w:jc w:val="both"/>
        <w:rPr>
          <w:rFonts w:ascii="Arial" w:hAnsi="Arial" w:cs="Arial"/>
          <w:b/>
          <w:bCs/>
          <w:sz w:val="10"/>
          <w:szCs w:val="10"/>
        </w:rPr>
      </w:pPr>
    </w:p>
    <w:p w14:paraId="496298DF" w14:textId="77777777" w:rsidR="000B3CAA"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Postępowanie prowadzone jest w trybie przetargu nieograniczonego</w:t>
      </w:r>
      <w:r>
        <w:rPr>
          <w:rFonts w:ascii="Arial" w:hAnsi="Arial" w:cs="Arial"/>
          <w:sz w:val="22"/>
          <w:szCs w:val="22"/>
        </w:rPr>
        <w:t xml:space="preserve"> na podstawie art. 39 </w:t>
      </w:r>
      <w:r w:rsidRPr="00FB1A0E">
        <w:rPr>
          <w:rFonts w:ascii="Arial" w:hAnsi="Arial" w:cs="Arial"/>
          <w:sz w:val="22"/>
          <w:szCs w:val="22"/>
        </w:rPr>
        <w:t xml:space="preserve">ustawy </w:t>
      </w:r>
      <w:r>
        <w:rPr>
          <w:rFonts w:ascii="Arial" w:hAnsi="Arial" w:cs="Arial"/>
          <w:sz w:val="22"/>
          <w:szCs w:val="22"/>
        </w:rPr>
        <w:t xml:space="preserve">Pzp. </w:t>
      </w:r>
    </w:p>
    <w:p w14:paraId="668F8F48" w14:textId="77777777" w:rsidR="000B3CAA"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Pr>
          <w:rFonts w:ascii="Arial" w:hAnsi="Arial" w:cs="Arial"/>
          <w:sz w:val="22"/>
          <w:szCs w:val="22"/>
        </w:rPr>
        <w:t xml:space="preserve">Wartość zamówienia jest mniejsza od kwoty określonej w przepisach wydanych </w:t>
      </w:r>
      <w:r w:rsidR="003942B4">
        <w:rPr>
          <w:rFonts w:ascii="Arial" w:hAnsi="Arial" w:cs="Arial"/>
          <w:sz w:val="22"/>
          <w:szCs w:val="22"/>
        </w:rPr>
        <w:br/>
      </w:r>
      <w:r>
        <w:rPr>
          <w:rFonts w:ascii="Arial" w:hAnsi="Arial" w:cs="Arial"/>
          <w:sz w:val="22"/>
          <w:szCs w:val="22"/>
        </w:rPr>
        <w:t>na podstawie art. 11 ust. 8 ustawy Pzp.</w:t>
      </w:r>
    </w:p>
    <w:p w14:paraId="32A92D3E" w14:textId="7E8C23E8" w:rsidR="00CD3591" w:rsidRPr="00CD3591" w:rsidRDefault="00CD3591"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CD3591">
        <w:rPr>
          <w:rFonts w:ascii="Arial" w:hAnsi="Arial" w:cs="Arial"/>
          <w:sz w:val="22"/>
          <w:szCs w:val="22"/>
        </w:rPr>
        <w:t xml:space="preserve">Postępowanie prowadzone jest w formie pisemnej </w:t>
      </w:r>
      <w:r w:rsidR="00984FD3">
        <w:rPr>
          <w:rFonts w:ascii="Arial" w:hAnsi="Arial" w:cs="Arial"/>
          <w:sz w:val="22"/>
          <w:szCs w:val="22"/>
        </w:rPr>
        <w:t>lub</w:t>
      </w:r>
      <w:r w:rsidRPr="00CD3591">
        <w:rPr>
          <w:rFonts w:ascii="Arial" w:hAnsi="Arial" w:cs="Arial"/>
          <w:sz w:val="22"/>
          <w:szCs w:val="22"/>
        </w:rPr>
        <w:t xml:space="preserve"> w formie elektronicznej.</w:t>
      </w:r>
    </w:p>
    <w:p w14:paraId="2C78A90E" w14:textId="0A4546BE" w:rsidR="000B3CAA" w:rsidRPr="00FB1A0E"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Postępowanie prowadzone jest przez komisję przetargową, powołaną do przeprowadzenia postępowania</w:t>
      </w:r>
      <w:r>
        <w:rPr>
          <w:rFonts w:ascii="Arial" w:hAnsi="Arial" w:cs="Arial"/>
          <w:sz w:val="22"/>
          <w:szCs w:val="22"/>
        </w:rPr>
        <w:t>.</w:t>
      </w:r>
    </w:p>
    <w:p w14:paraId="2BFA4724" w14:textId="6579DD51" w:rsidR="000B3CAA" w:rsidRPr="00FB1A0E"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Do czynności podejmowanych przez Zamawiającego i Wykonawców w postępowaniu, stosuje się przepisy ustawy Pz</w:t>
      </w:r>
      <w:r w:rsidRPr="00CB4B5A">
        <w:rPr>
          <w:rFonts w:ascii="Arial" w:hAnsi="Arial" w:cs="Arial"/>
          <w:sz w:val="22"/>
          <w:szCs w:val="22"/>
        </w:rPr>
        <w:t xml:space="preserve">p oraz aktów wykonawczych wydanych na jej podstawie, </w:t>
      </w:r>
      <w:r w:rsidR="003942B4">
        <w:rPr>
          <w:rFonts w:ascii="Arial" w:hAnsi="Arial" w:cs="Arial"/>
          <w:sz w:val="22"/>
          <w:szCs w:val="22"/>
        </w:rPr>
        <w:br/>
      </w:r>
      <w:r w:rsidRPr="00CB4B5A">
        <w:rPr>
          <w:rFonts w:ascii="Arial" w:hAnsi="Arial" w:cs="Arial"/>
          <w:sz w:val="22"/>
          <w:szCs w:val="22"/>
        </w:rPr>
        <w:t>a w sprawach nieuregulowanych, przepisy ustawy z dnia 23 kwietnia 1964 r. - Kodeks cywilny (t.j. Dz. U. z 201</w:t>
      </w:r>
      <w:r w:rsidR="004B7251">
        <w:rPr>
          <w:rFonts w:ascii="Arial" w:hAnsi="Arial" w:cs="Arial"/>
          <w:sz w:val="22"/>
          <w:szCs w:val="22"/>
        </w:rPr>
        <w:t>9</w:t>
      </w:r>
      <w:r w:rsidRPr="00CB4B5A">
        <w:rPr>
          <w:rFonts w:ascii="Arial" w:hAnsi="Arial" w:cs="Arial"/>
          <w:sz w:val="22"/>
          <w:szCs w:val="22"/>
        </w:rPr>
        <w:t xml:space="preserve"> r., poz. </w:t>
      </w:r>
      <w:r w:rsidR="008C5C71">
        <w:rPr>
          <w:rFonts w:ascii="Arial" w:hAnsi="Arial" w:cs="Arial"/>
          <w:sz w:val="22"/>
          <w:szCs w:val="22"/>
        </w:rPr>
        <w:t>1</w:t>
      </w:r>
      <w:r w:rsidR="004B7251">
        <w:rPr>
          <w:rFonts w:ascii="Arial" w:hAnsi="Arial" w:cs="Arial"/>
          <w:sz w:val="22"/>
          <w:szCs w:val="22"/>
        </w:rPr>
        <w:t>14</w:t>
      </w:r>
      <w:r w:rsidR="008C5C71">
        <w:rPr>
          <w:rFonts w:ascii="Arial" w:hAnsi="Arial" w:cs="Arial"/>
          <w:sz w:val="22"/>
          <w:szCs w:val="22"/>
        </w:rPr>
        <w:t>5</w:t>
      </w:r>
      <w:r w:rsidRPr="00CB4B5A">
        <w:rPr>
          <w:rFonts w:ascii="Arial" w:hAnsi="Arial" w:cs="Arial"/>
          <w:sz w:val="22"/>
          <w:szCs w:val="22"/>
        </w:rPr>
        <w:t xml:space="preserve"> ze zm.) i inne obowiązujące akty prawne.</w:t>
      </w:r>
    </w:p>
    <w:p w14:paraId="3B880DBD" w14:textId="77777777" w:rsidR="00F96A27" w:rsidRPr="00640065" w:rsidRDefault="00F96A27" w:rsidP="00F96A27">
      <w:pPr>
        <w:autoSpaceDE w:val="0"/>
        <w:autoSpaceDN w:val="0"/>
        <w:adjustRightInd w:val="0"/>
        <w:spacing w:line="276" w:lineRule="auto"/>
        <w:jc w:val="both"/>
        <w:rPr>
          <w:rFonts w:ascii="Arial" w:hAnsi="Arial" w:cs="Arial"/>
          <w:sz w:val="10"/>
          <w:szCs w:val="10"/>
        </w:rPr>
      </w:pPr>
    </w:p>
    <w:p w14:paraId="6D83E772" w14:textId="77777777" w:rsidR="00F96A27" w:rsidRPr="0015424A" w:rsidRDefault="00F96A27" w:rsidP="00E6433A">
      <w:pPr>
        <w:numPr>
          <w:ilvl w:val="0"/>
          <w:numId w:val="1"/>
        </w:numPr>
        <w:tabs>
          <w:tab w:val="clear" w:pos="1080"/>
          <w:tab w:val="num" w:pos="720"/>
        </w:tabs>
        <w:autoSpaceDE w:val="0"/>
        <w:autoSpaceDN w:val="0"/>
        <w:adjustRightInd w:val="0"/>
        <w:spacing w:after="120" w:line="276" w:lineRule="auto"/>
        <w:ind w:left="720"/>
        <w:jc w:val="both"/>
        <w:rPr>
          <w:rFonts w:ascii="Arial" w:hAnsi="Arial" w:cs="Arial"/>
          <w:b/>
          <w:bCs/>
          <w:sz w:val="22"/>
          <w:szCs w:val="22"/>
        </w:rPr>
      </w:pPr>
      <w:r w:rsidRPr="0015424A">
        <w:rPr>
          <w:rFonts w:ascii="Arial" w:hAnsi="Arial" w:cs="Arial"/>
          <w:b/>
          <w:bCs/>
          <w:sz w:val="22"/>
          <w:szCs w:val="22"/>
        </w:rPr>
        <w:t xml:space="preserve">Opis przedmiotu zamówienia. </w:t>
      </w:r>
    </w:p>
    <w:p w14:paraId="7852EDCE" w14:textId="415268B1" w:rsidR="0047221E" w:rsidRDefault="0047221E" w:rsidP="0047221E">
      <w:pPr>
        <w:numPr>
          <w:ilvl w:val="0"/>
          <w:numId w:val="2"/>
        </w:numPr>
        <w:tabs>
          <w:tab w:val="clear" w:pos="735"/>
          <w:tab w:val="num" w:pos="426"/>
        </w:tabs>
        <w:spacing w:line="276" w:lineRule="auto"/>
        <w:ind w:left="426" w:hanging="426"/>
        <w:jc w:val="both"/>
        <w:rPr>
          <w:rFonts w:ascii="Arial" w:hAnsi="Arial" w:cs="Arial"/>
          <w:sz w:val="22"/>
          <w:szCs w:val="22"/>
        </w:rPr>
      </w:pPr>
      <w:r w:rsidRPr="00B471EF">
        <w:rPr>
          <w:rFonts w:ascii="Arial" w:hAnsi="Arial" w:cs="Arial"/>
          <w:sz w:val="22"/>
          <w:szCs w:val="22"/>
        </w:rPr>
        <w:t xml:space="preserve">Przedmiotem zamówienia jest </w:t>
      </w:r>
      <w:r w:rsidR="005D711B">
        <w:rPr>
          <w:rFonts w:ascii="Arial" w:hAnsi="Arial" w:cs="Arial"/>
          <w:sz w:val="22"/>
          <w:szCs w:val="22"/>
        </w:rPr>
        <w:t>k</w:t>
      </w:r>
      <w:r w:rsidR="005D711B" w:rsidRPr="005D711B">
        <w:rPr>
          <w:rFonts w:ascii="Arial" w:hAnsi="Arial" w:cs="Arial"/>
          <w:sz w:val="22"/>
          <w:szCs w:val="22"/>
        </w:rPr>
        <w:t>ompleksowa dostawa energii elektrycznej tj. sprzedaż energii elektrycznej oraz świadczenie usług dystrybucji energii elektrycznej do trzech miejscowości (trzy punkty poboru energii)</w:t>
      </w:r>
      <w:r w:rsidR="00293FBB">
        <w:rPr>
          <w:rFonts w:ascii="Arial" w:hAnsi="Arial" w:cs="Arial"/>
          <w:sz w:val="22"/>
          <w:szCs w:val="22"/>
        </w:rPr>
        <w:t>,</w:t>
      </w:r>
      <w:r w:rsidR="005D711B" w:rsidRPr="005D711B">
        <w:rPr>
          <w:rFonts w:ascii="Arial" w:hAnsi="Arial" w:cs="Arial"/>
          <w:sz w:val="22"/>
          <w:szCs w:val="22"/>
        </w:rPr>
        <w:t xml:space="preserve"> w których znajdują się Oddziały Zamiejscowe należące do Wojewódzkiego Urzędu Pracy w Poznaniu: Oddział Zamiejscowy w Pile, </w:t>
      </w:r>
      <w:r w:rsidR="005D711B">
        <w:rPr>
          <w:rFonts w:ascii="Arial" w:hAnsi="Arial" w:cs="Arial"/>
          <w:sz w:val="22"/>
          <w:szCs w:val="22"/>
        </w:rPr>
        <w:br/>
      </w:r>
      <w:r w:rsidR="005D711B" w:rsidRPr="005D711B">
        <w:rPr>
          <w:rFonts w:ascii="Arial" w:hAnsi="Arial" w:cs="Arial"/>
          <w:sz w:val="22"/>
          <w:szCs w:val="22"/>
        </w:rPr>
        <w:t xml:space="preserve">al. Niepodległości 24, 64-920 Piła, Oddział Zamiejscowy w Kaliszu, ul. Serbinowska 5, </w:t>
      </w:r>
      <w:r w:rsidR="00CD3563">
        <w:rPr>
          <w:rFonts w:ascii="Arial" w:hAnsi="Arial" w:cs="Arial"/>
          <w:sz w:val="22"/>
          <w:szCs w:val="22"/>
        </w:rPr>
        <w:br/>
      </w:r>
      <w:r w:rsidR="005D711B" w:rsidRPr="005D711B">
        <w:rPr>
          <w:rFonts w:ascii="Arial" w:hAnsi="Arial" w:cs="Arial"/>
          <w:sz w:val="22"/>
          <w:szCs w:val="22"/>
        </w:rPr>
        <w:t>62-800 Kalisz, Oddział Zamiejscowy w Koninie, ul. Zakładowa 4, 62-510 Konin.</w:t>
      </w:r>
    </w:p>
    <w:p w14:paraId="2079FF89" w14:textId="2CA6624D" w:rsidR="0047221E" w:rsidRPr="00E62992" w:rsidRDefault="0047221E" w:rsidP="0047221E">
      <w:pPr>
        <w:pStyle w:val="Akapitzlist"/>
        <w:numPr>
          <w:ilvl w:val="0"/>
          <w:numId w:val="2"/>
        </w:numPr>
        <w:tabs>
          <w:tab w:val="clear" w:pos="735"/>
          <w:tab w:val="num" w:pos="426"/>
        </w:tabs>
        <w:spacing w:after="0"/>
        <w:ind w:left="426" w:hanging="426"/>
        <w:rPr>
          <w:rFonts w:ascii="Arial" w:hAnsi="Arial" w:cs="Arial"/>
          <w:lang w:eastAsia="pl-PL"/>
        </w:rPr>
      </w:pPr>
      <w:r w:rsidRPr="0062190C">
        <w:rPr>
          <w:rFonts w:ascii="Arial" w:hAnsi="Arial" w:cs="Arial"/>
          <w:lang w:eastAsia="pl-PL"/>
        </w:rPr>
        <w:t xml:space="preserve">Zamówienie zostało podzielone na 2 części, </w:t>
      </w:r>
      <w:r w:rsidR="00CD3591" w:rsidRPr="0062190C">
        <w:rPr>
          <w:rFonts w:ascii="Arial" w:hAnsi="Arial" w:cs="Arial"/>
          <w:lang w:eastAsia="pl-PL"/>
        </w:rPr>
        <w:t>z których każda stanowi odrębną część przedmiotu zamówienia</w:t>
      </w:r>
      <w:r w:rsidR="00CD3591">
        <w:rPr>
          <w:rFonts w:ascii="Arial" w:hAnsi="Arial" w:cs="Arial"/>
          <w:lang w:eastAsia="pl-PL"/>
        </w:rPr>
        <w:t>.</w:t>
      </w:r>
      <w:r w:rsidR="00CD3591" w:rsidRPr="0062190C">
        <w:rPr>
          <w:rFonts w:ascii="Arial" w:hAnsi="Arial" w:cs="Arial"/>
          <w:lang w:eastAsia="pl-PL"/>
        </w:rPr>
        <w:t xml:space="preserve"> </w:t>
      </w:r>
      <w:r w:rsidRPr="0062190C">
        <w:rPr>
          <w:rFonts w:ascii="Arial" w:hAnsi="Arial" w:cs="Arial"/>
          <w:lang w:eastAsia="pl-PL"/>
        </w:rPr>
        <w:t>Zamawiający dopuszcza możliwość składania ofert częściowych:</w:t>
      </w:r>
      <w:r w:rsidRPr="0062190C">
        <w:t xml:space="preserve"> </w:t>
      </w:r>
    </w:p>
    <w:p w14:paraId="034CDC73" w14:textId="5BBBB626" w:rsidR="0047221E" w:rsidRDefault="0047221E" w:rsidP="0047221E">
      <w:pPr>
        <w:pStyle w:val="Akapitzlist"/>
        <w:spacing w:after="0"/>
        <w:ind w:left="426"/>
        <w:rPr>
          <w:rFonts w:ascii="Arial" w:hAnsi="Arial" w:cs="Arial"/>
          <w:b/>
          <w:lang w:eastAsia="pl-PL"/>
        </w:rPr>
      </w:pPr>
      <w:r w:rsidRPr="00E62992">
        <w:rPr>
          <w:rFonts w:ascii="Arial" w:hAnsi="Arial" w:cs="Arial"/>
          <w:b/>
          <w:lang w:eastAsia="pl-PL"/>
        </w:rPr>
        <w:t>Część 1</w:t>
      </w:r>
    </w:p>
    <w:p w14:paraId="36B1EBAA" w14:textId="068C5C3D" w:rsidR="0047221E" w:rsidRPr="00B471EF" w:rsidRDefault="005D711B" w:rsidP="0047221E">
      <w:pPr>
        <w:pStyle w:val="Akapitzlist"/>
        <w:spacing w:after="0"/>
        <w:ind w:left="426"/>
        <w:rPr>
          <w:rFonts w:ascii="Arial" w:hAnsi="Arial" w:cs="Arial"/>
          <w:lang w:eastAsia="pl-PL"/>
        </w:rPr>
      </w:pPr>
      <w:r>
        <w:rPr>
          <w:rFonts w:ascii="Arial" w:hAnsi="Arial" w:cs="Arial"/>
        </w:rPr>
        <w:t>K</w:t>
      </w:r>
      <w:r w:rsidRPr="005D711B">
        <w:rPr>
          <w:rFonts w:ascii="Arial" w:hAnsi="Arial" w:cs="Arial"/>
        </w:rPr>
        <w:t>ompleksowa dostawa energii elektrycznej tj. sprzedaż energii elektrycznej oraz świadczenie usług dystrybucji energii elektrycznej</w:t>
      </w:r>
      <w:r w:rsidR="0047221E" w:rsidRPr="00B471EF">
        <w:rPr>
          <w:rFonts w:ascii="Arial" w:hAnsi="Arial" w:cs="Arial"/>
          <w:lang w:eastAsia="pl-PL"/>
        </w:rPr>
        <w:t xml:space="preserve"> do budynku Wojewódzkiego Urzędu Pracy w Poznaniu położonego: Al. Niepodległości 24, 64-920 Piła</w:t>
      </w:r>
      <w:r w:rsidR="00CD3563">
        <w:rPr>
          <w:rFonts w:ascii="Arial" w:hAnsi="Arial" w:cs="Arial"/>
          <w:lang w:eastAsia="pl-PL"/>
        </w:rPr>
        <w:t>.</w:t>
      </w:r>
    </w:p>
    <w:p w14:paraId="13E2A522" w14:textId="77777777" w:rsidR="00B6771E" w:rsidRDefault="00B6771E" w:rsidP="0047221E">
      <w:pPr>
        <w:pStyle w:val="Akapitzlist"/>
        <w:spacing w:after="0"/>
        <w:ind w:left="426"/>
        <w:rPr>
          <w:rFonts w:ascii="Arial" w:hAnsi="Arial" w:cs="Arial"/>
          <w:b/>
          <w:lang w:eastAsia="pl-PL"/>
        </w:rPr>
      </w:pPr>
    </w:p>
    <w:p w14:paraId="62AAA1F7" w14:textId="1E6B427E" w:rsidR="0047221E" w:rsidRPr="00B471EF" w:rsidRDefault="0047221E" w:rsidP="0047221E">
      <w:pPr>
        <w:pStyle w:val="Akapitzlist"/>
        <w:spacing w:after="0"/>
        <w:ind w:left="426"/>
        <w:rPr>
          <w:rFonts w:ascii="Arial" w:hAnsi="Arial" w:cs="Arial"/>
          <w:b/>
          <w:lang w:eastAsia="pl-PL"/>
        </w:rPr>
      </w:pPr>
      <w:r w:rsidRPr="00B471EF">
        <w:rPr>
          <w:rFonts w:ascii="Arial" w:hAnsi="Arial" w:cs="Arial"/>
          <w:b/>
          <w:lang w:eastAsia="pl-PL"/>
        </w:rPr>
        <w:lastRenderedPageBreak/>
        <w:t>Część 2</w:t>
      </w:r>
    </w:p>
    <w:p w14:paraId="47145CF8" w14:textId="77777777" w:rsidR="0047221E" w:rsidRPr="00B471EF" w:rsidRDefault="005D711B" w:rsidP="0047221E">
      <w:pPr>
        <w:pStyle w:val="Akapitzlist"/>
        <w:spacing w:after="0"/>
        <w:ind w:left="426"/>
        <w:rPr>
          <w:rFonts w:ascii="Arial" w:hAnsi="Arial" w:cs="Arial"/>
          <w:b/>
          <w:lang w:eastAsia="pl-PL"/>
        </w:rPr>
      </w:pPr>
      <w:r>
        <w:rPr>
          <w:rFonts w:ascii="Arial" w:hAnsi="Arial" w:cs="Arial"/>
        </w:rPr>
        <w:t>K</w:t>
      </w:r>
      <w:r w:rsidRPr="005D711B">
        <w:rPr>
          <w:rFonts w:ascii="Arial" w:hAnsi="Arial" w:cs="Arial"/>
        </w:rPr>
        <w:t>ompleksowa dostawa energii elektrycznej tj. sprzedaż energii elektrycznej oraz świadczenie usług dystrybucji energii elektrycznej</w:t>
      </w:r>
      <w:r w:rsidRPr="00B471EF">
        <w:rPr>
          <w:rFonts w:ascii="Arial" w:hAnsi="Arial" w:cs="Arial"/>
          <w:lang w:eastAsia="pl-PL"/>
        </w:rPr>
        <w:t xml:space="preserve"> do budynku Wojewódzkiego Urzędu Pracy w Poznaniu</w:t>
      </w:r>
      <w:r w:rsidR="0047221E" w:rsidRPr="00B471EF">
        <w:rPr>
          <w:rFonts w:ascii="Arial" w:hAnsi="Arial" w:cs="Arial"/>
          <w:lang w:eastAsia="pl-PL"/>
        </w:rPr>
        <w:t xml:space="preserve"> położonych:</w:t>
      </w:r>
    </w:p>
    <w:p w14:paraId="733F6092" w14:textId="77777777" w:rsidR="0047221E" w:rsidRPr="00B471EF" w:rsidRDefault="0047221E" w:rsidP="0047221E">
      <w:pPr>
        <w:pStyle w:val="Akapitzlist"/>
        <w:spacing w:after="0"/>
        <w:ind w:left="426"/>
        <w:rPr>
          <w:rFonts w:ascii="Arial" w:hAnsi="Arial" w:cs="Arial"/>
          <w:lang w:eastAsia="pl-PL"/>
        </w:rPr>
      </w:pPr>
      <w:r w:rsidRPr="00B471EF">
        <w:rPr>
          <w:rFonts w:ascii="Arial" w:hAnsi="Arial" w:cs="Arial"/>
          <w:lang w:eastAsia="pl-PL"/>
        </w:rPr>
        <w:t>a) ul. Serbinowska 5, 62-800</w:t>
      </w:r>
      <w:r w:rsidR="004F6462">
        <w:rPr>
          <w:rFonts w:ascii="Arial" w:hAnsi="Arial" w:cs="Arial"/>
          <w:lang w:eastAsia="pl-PL"/>
        </w:rPr>
        <w:t xml:space="preserve"> Kalisz</w:t>
      </w:r>
      <w:r w:rsidRPr="00B471EF">
        <w:rPr>
          <w:rFonts w:ascii="Arial" w:hAnsi="Arial" w:cs="Arial"/>
          <w:lang w:eastAsia="pl-PL"/>
        </w:rPr>
        <w:t>,</w:t>
      </w:r>
    </w:p>
    <w:p w14:paraId="6168B002" w14:textId="77777777" w:rsidR="0047221E" w:rsidRPr="00E62992" w:rsidRDefault="0047221E" w:rsidP="0047221E">
      <w:pPr>
        <w:pStyle w:val="Akapitzlist"/>
        <w:spacing w:after="0"/>
        <w:ind w:left="426"/>
        <w:rPr>
          <w:rFonts w:ascii="Arial" w:hAnsi="Arial" w:cs="Arial"/>
          <w:lang w:eastAsia="pl-PL"/>
        </w:rPr>
      </w:pPr>
      <w:r w:rsidRPr="00B471EF">
        <w:rPr>
          <w:rFonts w:ascii="Arial" w:hAnsi="Arial" w:cs="Arial"/>
          <w:lang w:eastAsia="pl-PL"/>
        </w:rPr>
        <w:t>b) ul. Zakładowa 4, 62-510 Konin.</w:t>
      </w:r>
    </w:p>
    <w:p w14:paraId="08351705" w14:textId="77777777" w:rsidR="0047221E" w:rsidRPr="00E62992" w:rsidRDefault="0047221E" w:rsidP="0047221E">
      <w:pPr>
        <w:numPr>
          <w:ilvl w:val="0"/>
          <w:numId w:val="2"/>
        </w:numPr>
        <w:tabs>
          <w:tab w:val="clear" w:pos="735"/>
          <w:tab w:val="num" w:pos="426"/>
        </w:tabs>
        <w:spacing w:line="276" w:lineRule="auto"/>
        <w:ind w:left="426" w:hanging="426"/>
        <w:jc w:val="both"/>
        <w:rPr>
          <w:rFonts w:ascii="Arial" w:hAnsi="Arial" w:cs="Arial"/>
        </w:rPr>
      </w:pPr>
      <w:r w:rsidRPr="0082558D">
        <w:rPr>
          <w:rFonts w:ascii="Arial" w:hAnsi="Arial" w:cs="Arial"/>
          <w:sz w:val="22"/>
          <w:szCs w:val="22"/>
        </w:rPr>
        <w:t>Opis przedmiotu zamówienia z określeniem wymagań Zamawiającego</w:t>
      </w:r>
      <w:r>
        <w:rPr>
          <w:rFonts w:ascii="Arial" w:hAnsi="Arial" w:cs="Arial"/>
          <w:sz w:val="22"/>
          <w:szCs w:val="22"/>
        </w:rPr>
        <w:t xml:space="preserve"> dla każdej </w:t>
      </w:r>
      <w:r>
        <w:rPr>
          <w:rFonts w:ascii="Arial" w:hAnsi="Arial" w:cs="Arial"/>
          <w:sz w:val="22"/>
          <w:szCs w:val="22"/>
        </w:rPr>
        <w:br/>
        <w:t>z części</w:t>
      </w:r>
      <w:r w:rsidRPr="0082558D">
        <w:rPr>
          <w:rFonts w:ascii="Arial" w:hAnsi="Arial" w:cs="Arial"/>
          <w:sz w:val="22"/>
          <w:szCs w:val="22"/>
        </w:rPr>
        <w:t xml:space="preserve">, które w ramach przedmiotu zamówienia ma zrealizować i zapewnić Wykonawca został określony w </w:t>
      </w:r>
      <w:r w:rsidRPr="0082558D">
        <w:rPr>
          <w:rFonts w:ascii="Arial" w:hAnsi="Arial" w:cs="Arial"/>
          <w:bCs/>
          <w:sz w:val="22"/>
          <w:szCs w:val="22"/>
        </w:rPr>
        <w:t xml:space="preserve">załączniku nr </w:t>
      </w:r>
      <w:r>
        <w:rPr>
          <w:rFonts w:ascii="Arial" w:hAnsi="Arial" w:cs="Arial"/>
          <w:bCs/>
          <w:sz w:val="22"/>
          <w:szCs w:val="22"/>
        </w:rPr>
        <w:t>6</w:t>
      </w:r>
      <w:r w:rsidRPr="0082558D">
        <w:rPr>
          <w:rFonts w:ascii="Arial" w:hAnsi="Arial" w:cs="Arial"/>
          <w:sz w:val="22"/>
          <w:szCs w:val="22"/>
        </w:rPr>
        <w:t xml:space="preserve"> do SIWZ.</w:t>
      </w:r>
    </w:p>
    <w:p w14:paraId="77C0C992" w14:textId="77777777" w:rsidR="0047221E" w:rsidRPr="00161BD4" w:rsidRDefault="0047221E" w:rsidP="0047221E">
      <w:pPr>
        <w:numPr>
          <w:ilvl w:val="0"/>
          <w:numId w:val="2"/>
        </w:numPr>
        <w:tabs>
          <w:tab w:val="clear" w:pos="735"/>
          <w:tab w:val="num" w:pos="426"/>
        </w:tabs>
        <w:spacing w:line="276" w:lineRule="auto"/>
        <w:ind w:left="426" w:hanging="426"/>
        <w:jc w:val="both"/>
        <w:rPr>
          <w:rFonts w:ascii="Arial" w:hAnsi="Arial" w:cs="Arial"/>
          <w:b/>
          <w:color w:val="000000"/>
          <w:sz w:val="22"/>
          <w:szCs w:val="22"/>
        </w:rPr>
      </w:pPr>
      <w:r w:rsidRPr="00161BD4">
        <w:rPr>
          <w:rFonts w:ascii="Arial" w:hAnsi="Arial" w:cs="Arial"/>
          <w:sz w:val="22"/>
          <w:szCs w:val="22"/>
        </w:rPr>
        <w:t>Oznaczenie przedmiotu zamówienia według kodu CPV:</w:t>
      </w:r>
    </w:p>
    <w:p w14:paraId="3A01CD11" w14:textId="77777777" w:rsidR="0047221E" w:rsidRPr="004A615D" w:rsidRDefault="0047221E" w:rsidP="0047221E">
      <w:pPr>
        <w:widowControl w:val="0"/>
        <w:tabs>
          <w:tab w:val="left" w:pos="426"/>
        </w:tabs>
        <w:autoSpaceDE w:val="0"/>
        <w:autoSpaceDN w:val="0"/>
        <w:adjustRightInd w:val="0"/>
        <w:ind w:left="426"/>
        <w:rPr>
          <w:rFonts w:ascii="Arial" w:hAnsi="Arial" w:cs="Arial"/>
          <w:bCs/>
          <w:sz w:val="22"/>
          <w:szCs w:val="22"/>
        </w:rPr>
      </w:pPr>
      <w:r>
        <w:rPr>
          <w:rFonts w:ascii="Arial" w:hAnsi="Arial" w:cs="Arial"/>
          <w:bCs/>
          <w:iCs/>
          <w:sz w:val="22"/>
          <w:szCs w:val="22"/>
        </w:rPr>
        <w:t>Elektryczność</w:t>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sidRPr="004A615D">
        <w:rPr>
          <w:rFonts w:ascii="Arial" w:hAnsi="Arial" w:cs="Arial"/>
          <w:bCs/>
          <w:iCs/>
          <w:sz w:val="22"/>
          <w:szCs w:val="22"/>
        </w:rPr>
        <w:tab/>
      </w:r>
      <w:r w:rsidRPr="004A615D">
        <w:rPr>
          <w:rFonts w:ascii="Arial" w:hAnsi="Arial" w:cs="Arial"/>
          <w:bCs/>
          <w:iCs/>
          <w:sz w:val="22"/>
          <w:szCs w:val="22"/>
        </w:rPr>
        <w:tab/>
      </w:r>
      <w:r w:rsidRPr="004A615D">
        <w:rPr>
          <w:rFonts w:ascii="Arial" w:hAnsi="Arial" w:cs="Arial"/>
          <w:bCs/>
          <w:sz w:val="22"/>
          <w:szCs w:val="22"/>
        </w:rPr>
        <w:t>09 3</w:t>
      </w:r>
      <w:r>
        <w:rPr>
          <w:rFonts w:ascii="Arial" w:hAnsi="Arial" w:cs="Arial"/>
          <w:bCs/>
          <w:sz w:val="22"/>
          <w:szCs w:val="22"/>
        </w:rPr>
        <w:t>1</w:t>
      </w:r>
      <w:r w:rsidRPr="004A615D">
        <w:rPr>
          <w:rFonts w:ascii="Arial" w:hAnsi="Arial" w:cs="Arial"/>
          <w:bCs/>
          <w:sz w:val="22"/>
          <w:szCs w:val="22"/>
        </w:rPr>
        <w:t xml:space="preserve"> 00 00 - </w:t>
      </w:r>
      <w:r>
        <w:rPr>
          <w:rFonts w:ascii="Arial" w:hAnsi="Arial" w:cs="Arial"/>
          <w:bCs/>
          <w:sz w:val="22"/>
          <w:szCs w:val="22"/>
        </w:rPr>
        <w:t>5</w:t>
      </w:r>
    </w:p>
    <w:p w14:paraId="7224D5B9" w14:textId="77777777" w:rsidR="0047221E" w:rsidRPr="004A615D" w:rsidRDefault="0047221E" w:rsidP="0047221E">
      <w:pPr>
        <w:widowControl w:val="0"/>
        <w:tabs>
          <w:tab w:val="left" w:pos="426"/>
        </w:tabs>
        <w:autoSpaceDE w:val="0"/>
        <w:autoSpaceDN w:val="0"/>
        <w:adjustRightInd w:val="0"/>
        <w:ind w:left="426"/>
        <w:rPr>
          <w:rFonts w:ascii="Arial" w:hAnsi="Arial" w:cs="Arial"/>
          <w:bCs/>
          <w:sz w:val="22"/>
          <w:szCs w:val="22"/>
        </w:rPr>
      </w:pPr>
      <w:r w:rsidRPr="004A615D">
        <w:rPr>
          <w:rFonts w:ascii="Arial" w:hAnsi="Arial" w:cs="Arial"/>
          <w:bCs/>
          <w:sz w:val="22"/>
          <w:szCs w:val="22"/>
        </w:rPr>
        <w:t>Przesył energii elektrycznej</w:t>
      </w:r>
      <w:r w:rsidRPr="004A615D">
        <w:rPr>
          <w:rFonts w:ascii="Arial" w:hAnsi="Arial" w:cs="Arial"/>
          <w:bCs/>
          <w:sz w:val="22"/>
          <w:szCs w:val="22"/>
        </w:rPr>
        <w:tab/>
      </w:r>
      <w:r w:rsidRPr="004A615D">
        <w:rPr>
          <w:rFonts w:ascii="Arial" w:hAnsi="Arial" w:cs="Arial"/>
          <w:bCs/>
          <w:sz w:val="22"/>
          <w:szCs w:val="22"/>
        </w:rPr>
        <w:tab/>
      </w:r>
      <w:r w:rsidRPr="004A615D">
        <w:rPr>
          <w:rFonts w:ascii="Arial" w:hAnsi="Arial" w:cs="Arial"/>
          <w:bCs/>
          <w:sz w:val="22"/>
          <w:szCs w:val="22"/>
        </w:rPr>
        <w:tab/>
      </w:r>
      <w:r w:rsidRPr="004A615D">
        <w:rPr>
          <w:rFonts w:ascii="Arial" w:hAnsi="Arial" w:cs="Arial"/>
          <w:bCs/>
          <w:sz w:val="22"/>
          <w:szCs w:val="22"/>
        </w:rPr>
        <w:tab/>
      </w:r>
      <w:r w:rsidRPr="004A615D">
        <w:rPr>
          <w:rFonts w:ascii="Arial" w:hAnsi="Arial" w:cs="Arial"/>
          <w:bCs/>
          <w:sz w:val="22"/>
          <w:szCs w:val="22"/>
        </w:rPr>
        <w:tab/>
        <w:t>65 31 00 00 - 9</w:t>
      </w:r>
    </w:p>
    <w:p w14:paraId="0A27FE2A" w14:textId="77777777" w:rsidR="00B91089" w:rsidRPr="009116FA" w:rsidRDefault="00B91089" w:rsidP="001B28ED">
      <w:pPr>
        <w:widowControl w:val="0"/>
        <w:tabs>
          <w:tab w:val="left" w:pos="426"/>
        </w:tabs>
        <w:autoSpaceDE w:val="0"/>
        <w:autoSpaceDN w:val="0"/>
        <w:adjustRightInd w:val="0"/>
        <w:spacing w:line="276" w:lineRule="auto"/>
        <w:ind w:left="426"/>
        <w:rPr>
          <w:rFonts w:ascii="Arial" w:hAnsi="Arial" w:cs="Arial"/>
          <w:b/>
          <w:sz w:val="12"/>
          <w:szCs w:val="12"/>
        </w:rPr>
      </w:pPr>
    </w:p>
    <w:p w14:paraId="3B4E50B9" w14:textId="77777777" w:rsidR="00F16464" w:rsidRPr="00F16464" w:rsidRDefault="00F96A27" w:rsidP="001B28ED">
      <w:pPr>
        <w:numPr>
          <w:ilvl w:val="0"/>
          <w:numId w:val="1"/>
        </w:numPr>
        <w:tabs>
          <w:tab w:val="clear" w:pos="1080"/>
        </w:tabs>
        <w:autoSpaceDE w:val="0"/>
        <w:autoSpaceDN w:val="0"/>
        <w:adjustRightInd w:val="0"/>
        <w:spacing w:after="120" w:line="276" w:lineRule="auto"/>
        <w:ind w:left="426" w:hanging="426"/>
        <w:jc w:val="both"/>
        <w:rPr>
          <w:rFonts w:ascii="Arial" w:hAnsi="Arial" w:cs="Arial"/>
          <w:b/>
          <w:bCs/>
          <w:color w:val="000000"/>
          <w:sz w:val="22"/>
          <w:szCs w:val="22"/>
        </w:rPr>
      </w:pPr>
      <w:r w:rsidRPr="0015424A">
        <w:rPr>
          <w:rFonts w:ascii="Arial" w:hAnsi="Arial" w:cs="Arial"/>
          <w:b/>
          <w:bCs/>
          <w:color w:val="000000"/>
          <w:sz w:val="22"/>
          <w:szCs w:val="22"/>
        </w:rPr>
        <w:t>Termin wykonania zamówienia.</w:t>
      </w:r>
    </w:p>
    <w:p w14:paraId="467B9D47" w14:textId="4EB29F82" w:rsidR="0047221E" w:rsidRDefault="005D711B" w:rsidP="00B91089">
      <w:pPr>
        <w:autoSpaceDE w:val="0"/>
        <w:autoSpaceDN w:val="0"/>
        <w:adjustRightInd w:val="0"/>
        <w:spacing w:line="276" w:lineRule="auto"/>
        <w:jc w:val="both"/>
        <w:rPr>
          <w:rFonts w:ascii="Arial" w:hAnsi="Arial" w:cs="Arial"/>
          <w:color w:val="000000"/>
          <w:sz w:val="21"/>
          <w:szCs w:val="21"/>
        </w:rPr>
      </w:pPr>
      <w:r>
        <w:rPr>
          <w:rFonts w:ascii="Arial" w:hAnsi="Arial" w:cs="Arial"/>
          <w:sz w:val="22"/>
          <w:szCs w:val="22"/>
        </w:rPr>
        <w:t>O</w:t>
      </w:r>
      <w:r w:rsidRPr="005D711B">
        <w:rPr>
          <w:rFonts w:ascii="Arial" w:hAnsi="Arial" w:cs="Arial"/>
          <w:sz w:val="22"/>
          <w:szCs w:val="22"/>
        </w:rPr>
        <w:t>d dnia 01.01.20</w:t>
      </w:r>
      <w:r w:rsidR="004B7251">
        <w:rPr>
          <w:rFonts w:ascii="Arial" w:hAnsi="Arial" w:cs="Arial"/>
          <w:sz w:val="22"/>
          <w:szCs w:val="22"/>
        </w:rPr>
        <w:t>21</w:t>
      </w:r>
      <w:r w:rsidRPr="005D711B">
        <w:rPr>
          <w:rFonts w:ascii="Arial" w:hAnsi="Arial" w:cs="Arial"/>
          <w:sz w:val="22"/>
          <w:szCs w:val="22"/>
        </w:rPr>
        <w:t xml:space="preserve"> r. do 31.12.202</w:t>
      </w:r>
      <w:r w:rsidR="004B7251">
        <w:rPr>
          <w:rFonts w:ascii="Arial" w:hAnsi="Arial" w:cs="Arial"/>
          <w:sz w:val="22"/>
          <w:szCs w:val="22"/>
        </w:rPr>
        <w:t>2</w:t>
      </w:r>
      <w:r w:rsidRPr="005D711B">
        <w:rPr>
          <w:rFonts w:ascii="Arial" w:hAnsi="Arial" w:cs="Arial"/>
          <w:sz w:val="22"/>
          <w:szCs w:val="22"/>
        </w:rPr>
        <w:t xml:space="preserve"> r.</w:t>
      </w:r>
    </w:p>
    <w:p w14:paraId="0F4D7EFE" w14:textId="77777777" w:rsidR="00776025" w:rsidRPr="009116FA" w:rsidRDefault="00776025" w:rsidP="001B28ED">
      <w:pPr>
        <w:autoSpaceDE w:val="0"/>
        <w:autoSpaceDN w:val="0"/>
        <w:adjustRightInd w:val="0"/>
        <w:rPr>
          <w:rFonts w:ascii="Arial" w:hAnsi="Arial" w:cs="Arial"/>
          <w:color w:val="000000"/>
          <w:sz w:val="12"/>
          <w:szCs w:val="12"/>
        </w:rPr>
      </w:pPr>
    </w:p>
    <w:p w14:paraId="2B0D93B7" w14:textId="77777777" w:rsidR="00627B00" w:rsidRPr="0015424A" w:rsidRDefault="00627B00" w:rsidP="00B26C22">
      <w:pPr>
        <w:spacing w:after="120" w:line="276" w:lineRule="auto"/>
        <w:jc w:val="both"/>
        <w:outlineLvl w:val="0"/>
        <w:rPr>
          <w:rFonts w:ascii="Arial" w:hAnsi="Arial" w:cs="Arial"/>
          <w:b/>
          <w:sz w:val="22"/>
          <w:szCs w:val="22"/>
        </w:rPr>
      </w:pPr>
      <w:r w:rsidRPr="0015424A">
        <w:rPr>
          <w:rFonts w:ascii="Arial" w:hAnsi="Arial" w:cs="Arial"/>
          <w:b/>
          <w:sz w:val="22"/>
          <w:szCs w:val="22"/>
        </w:rPr>
        <w:t>V</w:t>
      </w:r>
      <w:r w:rsidR="00EB1D4E" w:rsidRPr="0015424A">
        <w:rPr>
          <w:rFonts w:ascii="Arial" w:hAnsi="Arial" w:cs="Arial"/>
          <w:b/>
          <w:sz w:val="22"/>
          <w:szCs w:val="22"/>
        </w:rPr>
        <w:t>.</w:t>
      </w:r>
      <w:r w:rsidRPr="0015424A">
        <w:rPr>
          <w:rFonts w:ascii="Arial" w:hAnsi="Arial" w:cs="Arial"/>
          <w:b/>
          <w:sz w:val="22"/>
          <w:szCs w:val="22"/>
        </w:rPr>
        <w:t xml:space="preserve"> Warunki udziału w postępowaniu oraz </w:t>
      </w:r>
      <w:r w:rsidR="00810EDA" w:rsidRPr="0015424A">
        <w:rPr>
          <w:rFonts w:ascii="Arial" w:hAnsi="Arial" w:cs="Arial"/>
          <w:b/>
          <w:sz w:val="22"/>
          <w:szCs w:val="22"/>
        </w:rPr>
        <w:t>podstawy wykluczenia</w:t>
      </w:r>
    </w:p>
    <w:p w14:paraId="42E8AB39" w14:textId="2069224E" w:rsidR="00F31804" w:rsidRDefault="00F31804" w:rsidP="00B6771E">
      <w:pPr>
        <w:spacing w:line="276" w:lineRule="auto"/>
        <w:jc w:val="both"/>
        <w:outlineLvl w:val="0"/>
        <w:rPr>
          <w:rFonts w:ascii="Arial" w:hAnsi="Arial" w:cs="Arial"/>
          <w:sz w:val="22"/>
          <w:szCs w:val="22"/>
        </w:rPr>
      </w:pPr>
      <w:r w:rsidRPr="00FB1A0E">
        <w:rPr>
          <w:rFonts w:ascii="Arial" w:hAnsi="Arial" w:cs="Arial"/>
          <w:sz w:val="22"/>
          <w:szCs w:val="22"/>
        </w:rPr>
        <w:t xml:space="preserve">O udzielenie zamówienia mogą ubiegać się Wykonawcy, którzy spełniają warunki udziału </w:t>
      </w:r>
      <w:r w:rsidRPr="00FB1A0E">
        <w:rPr>
          <w:rFonts w:ascii="Arial" w:hAnsi="Arial" w:cs="Arial"/>
          <w:sz w:val="22"/>
          <w:szCs w:val="22"/>
        </w:rPr>
        <w:br/>
        <w:t xml:space="preserve">w postępowaniu określone w art. 22 ust. 1b pkt </w:t>
      </w:r>
      <w:r w:rsidR="00CD3591">
        <w:rPr>
          <w:rFonts w:ascii="Arial" w:hAnsi="Arial" w:cs="Arial"/>
          <w:sz w:val="22"/>
          <w:szCs w:val="22"/>
        </w:rPr>
        <w:t xml:space="preserve">1 i </w:t>
      </w:r>
      <w:r w:rsidRPr="00FB1A0E">
        <w:rPr>
          <w:rFonts w:ascii="Arial" w:hAnsi="Arial" w:cs="Arial"/>
          <w:sz w:val="22"/>
          <w:szCs w:val="22"/>
        </w:rPr>
        <w:t>3 ustawy Pzp oraz nie podlegają wykluczeniu na podstawie art. 24 ust. 1 ustawy Pzp.</w:t>
      </w:r>
    </w:p>
    <w:p w14:paraId="7C55D077" w14:textId="77777777" w:rsidR="00B6771E" w:rsidRPr="009116FA" w:rsidRDefault="00B6771E" w:rsidP="00B6771E">
      <w:pPr>
        <w:spacing w:line="276" w:lineRule="auto"/>
        <w:jc w:val="both"/>
        <w:outlineLvl w:val="0"/>
        <w:rPr>
          <w:rFonts w:ascii="Arial" w:hAnsi="Arial" w:cs="Arial"/>
          <w:sz w:val="12"/>
          <w:szCs w:val="12"/>
        </w:rPr>
      </w:pPr>
    </w:p>
    <w:p w14:paraId="72FD7814" w14:textId="77777777" w:rsidR="00B26C22" w:rsidRPr="0015424A" w:rsidRDefault="00B26C22" w:rsidP="00B26C22">
      <w:pPr>
        <w:spacing w:after="120" w:line="276" w:lineRule="auto"/>
        <w:jc w:val="both"/>
        <w:outlineLvl w:val="0"/>
        <w:rPr>
          <w:rFonts w:ascii="Arial" w:hAnsi="Arial" w:cs="Arial"/>
          <w:b/>
          <w:sz w:val="22"/>
          <w:szCs w:val="22"/>
        </w:rPr>
      </w:pPr>
      <w:r w:rsidRPr="0015424A">
        <w:rPr>
          <w:rFonts w:ascii="Arial" w:hAnsi="Arial" w:cs="Arial"/>
          <w:b/>
          <w:sz w:val="22"/>
          <w:szCs w:val="22"/>
        </w:rPr>
        <w:t xml:space="preserve">V A.  Warunki udziału w postępowaniu </w:t>
      </w:r>
    </w:p>
    <w:p w14:paraId="3E61F967" w14:textId="77777777" w:rsidR="003C082A" w:rsidRDefault="005F7CBB" w:rsidP="00602232">
      <w:pPr>
        <w:numPr>
          <w:ilvl w:val="0"/>
          <w:numId w:val="21"/>
        </w:numPr>
        <w:tabs>
          <w:tab w:val="clear" w:pos="1440"/>
        </w:tabs>
        <w:spacing w:line="276" w:lineRule="auto"/>
        <w:ind w:left="360"/>
        <w:jc w:val="both"/>
        <w:outlineLvl w:val="0"/>
        <w:rPr>
          <w:rFonts w:ascii="Arial" w:hAnsi="Arial" w:cs="Arial"/>
          <w:sz w:val="22"/>
          <w:szCs w:val="22"/>
        </w:rPr>
      </w:pPr>
      <w:r w:rsidRPr="0015424A">
        <w:rPr>
          <w:rFonts w:ascii="Arial" w:hAnsi="Arial" w:cs="Arial"/>
          <w:sz w:val="22"/>
          <w:szCs w:val="22"/>
        </w:rPr>
        <w:t>O udzielenie zamówienia mogą ubiegać się Wykonawcy, którzy spełniają warunek udziału w postępowaniu określony</w:t>
      </w:r>
      <w:r w:rsidR="003C082A">
        <w:rPr>
          <w:rFonts w:ascii="Arial" w:hAnsi="Arial" w:cs="Arial"/>
          <w:sz w:val="22"/>
          <w:szCs w:val="22"/>
        </w:rPr>
        <w:t xml:space="preserve">: </w:t>
      </w:r>
    </w:p>
    <w:p w14:paraId="688A9739" w14:textId="7B45FC01" w:rsidR="003C082A" w:rsidRDefault="003C082A" w:rsidP="003C082A">
      <w:pPr>
        <w:pStyle w:val="Akapitzlist"/>
        <w:numPr>
          <w:ilvl w:val="1"/>
          <w:numId w:val="46"/>
        </w:numPr>
        <w:spacing w:after="0"/>
        <w:ind w:left="993" w:hanging="567"/>
        <w:outlineLvl w:val="0"/>
        <w:rPr>
          <w:rFonts w:ascii="Arial" w:hAnsi="Arial" w:cs="Arial"/>
        </w:rPr>
      </w:pPr>
      <w:r>
        <w:rPr>
          <w:rFonts w:ascii="Arial" w:hAnsi="Arial" w:cs="Arial"/>
        </w:rPr>
        <w:t xml:space="preserve">w art. 22 ust. 1b pkt 1 ustawy Pzp, dotyczący kompetencji lub uprawnień </w:t>
      </w:r>
      <w:r>
        <w:rPr>
          <w:rFonts w:ascii="Arial" w:hAnsi="Arial" w:cs="Arial"/>
        </w:rPr>
        <w:br/>
        <w:t>do prowadzenia określonej działalności zawodowej, o ile wynika to z odrębnych przepisów;</w:t>
      </w:r>
    </w:p>
    <w:p w14:paraId="46E1A4A1" w14:textId="7ACBD1C0" w:rsidR="003C082A" w:rsidRDefault="00640065" w:rsidP="003C082A">
      <w:pPr>
        <w:pStyle w:val="Akapitzlist"/>
        <w:spacing w:after="0"/>
        <w:ind w:left="993"/>
        <w:outlineLvl w:val="0"/>
        <w:rPr>
          <w:rFonts w:ascii="Arial" w:hAnsi="Arial" w:cs="Arial"/>
        </w:rPr>
      </w:pPr>
      <w:r w:rsidRPr="0048688C">
        <w:rPr>
          <w:rFonts w:ascii="Arial" w:hAnsi="Arial" w:cs="Arial"/>
        </w:rPr>
        <w:t>Zamawiający uzna, że Wykonawca spełnia ten warunek, jeśli wykaże, że</w:t>
      </w:r>
      <w:r w:rsidRPr="009F50BC">
        <w:t xml:space="preserve"> </w:t>
      </w:r>
      <w:r w:rsidRPr="009F50BC">
        <w:rPr>
          <w:rFonts w:ascii="Arial" w:hAnsi="Arial" w:cs="Arial"/>
        </w:rPr>
        <w:t>posiada</w:t>
      </w:r>
      <w:r>
        <w:t xml:space="preserve"> </w:t>
      </w:r>
      <w:r w:rsidRPr="00AB5D33">
        <w:rPr>
          <w:rFonts w:ascii="Arial" w:hAnsi="Arial" w:cs="Arial"/>
        </w:rPr>
        <w:t>aktualn</w:t>
      </w:r>
      <w:r>
        <w:rPr>
          <w:rFonts w:ascii="Arial" w:hAnsi="Arial" w:cs="Arial"/>
        </w:rPr>
        <w:t>ie obowiązującą</w:t>
      </w:r>
      <w:r w:rsidRPr="00AB5D33">
        <w:rPr>
          <w:rFonts w:ascii="Arial" w:hAnsi="Arial" w:cs="Arial"/>
        </w:rPr>
        <w:t xml:space="preserve"> </w:t>
      </w:r>
      <w:r>
        <w:rPr>
          <w:rFonts w:ascii="Arial" w:hAnsi="Arial" w:cs="Arial"/>
        </w:rPr>
        <w:t>koncesję</w:t>
      </w:r>
      <w:r w:rsidRPr="00C34850">
        <w:rPr>
          <w:rFonts w:ascii="Arial" w:hAnsi="Arial" w:cs="Arial"/>
        </w:rPr>
        <w:t xml:space="preserve"> </w:t>
      </w:r>
      <w:r w:rsidRPr="00966843">
        <w:rPr>
          <w:rFonts w:ascii="Arial" w:hAnsi="Arial" w:cs="Arial"/>
        </w:rPr>
        <w:t xml:space="preserve">na prowadzenie działalności gospodarczej </w:t>
      </w:r>
      <w:r w:rsidR="000170F6">
        <w:rPr>
          <w:rFonts w:ascii="Arial" w:hAnsi="Arial" w:cs="Arial"/>
        </w:rPr>
        <w:br/>
      </w:r>
      <w:r w:rsidRPr="00966843">
        <w:rPr>
          <w:rFonts w:ascii="Arial" w:hAnsi="Arial" w:cs="Arial"/>
        </w:rPr>
        <w:t>w zakresie obrotu energią elektryczną, zgodnie z art. 32 ustawy z dnia 10 kwietnia 1997</w:t>
      </w:r>
      <w:r>
        <w:rPr>
          <w:rFonts w:ascii="Arial" w:hAnsi="Arial" w:cs="Arial"/>
        </w:rPr>
        <w:t xml:space="preserve"> </w:t>
      </w:r>
      <w:r w:rsidRPr="00966843">
        <w:rPr>
          <w:rFonts w:ascii="Arial" w:hAnsi="Arial" w:cs="Arial"/>
        </w:rPr>
        <w:t xml:space="preserve">r. Prawo energetyczne (t.j. Dz. U. z </w:t>
      </w:r>
      <w:r w:rsidRPr="009F50BC">
        <w:rPr>
          <w:rFonts w:ascii="Arial" w:hAnsi="Arial" w:cs="Arial"/>
        </w:rPr>
        <w:t>20</w:t>
      </w:r>
      <w:r>
        <w:rPr>
          <w:rFonts w:ascii="Arial" w:hAnsi="Arial" w:cs="Arial"/>
        </w:rPr>
        <w:t>20</w:t>
      </w:r>
      <w:r w:rsidRPr="009F50BC">
        <w:rPr>
          <w:rFonts w:ascii="Arial" w:hAnsi="Arial" w:cs="Arial"/>
        </w:rPr>
        <w:t xml:space="preserve"> poz. </w:t>
      </w:r>
      <w:r>
        <w:rPr>
          <w:rFonts w:ascii="Arial" w:hAnsi="Arial" w:cs="Arial"/>
        </w:rPr>
        <w:t>833</w:t>
      </w:r>
      <w:r w:rsidRPr="009F50BC">
        <w:rPr>
          <w:rFonts w:ascii="Arial" w:hAnsi="Arial" w:cs="Arial"/>
        </w:rPr>
        <w:t xml:space="preserve"> ze zm</w:t>
      </w:r>
      <w:r>
        <w:rPr>
          <w:rFonts w:ascii="Arial" w:hAnsi="Arial" w:cs="Arial"/>
        </w:rPr>
        <w:t>.</w:t>
      </w:r>
      <w:r w:rsidRPr="00966843">
        <w:rPr>
          <w:rFonts w:ascii="Arial" w:hAnsi="Arial" w:cs="Arial"/>
        </w:rPr>
        <w:t>),</w:t>
      </w:r>
      <w:r w:rsidRPr="009F50BC">
        <w:rPr>
          <w:rFonts w:ascii="Arial" w:hAnsi="Arial" w:cs="Arial"/>
        </w:rPr>
        <w:t xml:space="preserve"> wydan</w:t>
      </w:r>
      <w:r>
        <w:rPr>
          <w:rFonts w:ascii="Arial" w:hAnsi="Arial" w:cs="Arial"/>
        </w:rPr>
        <w:t>ą</w:t>
      </w:r>
      <w:r w:rsidRPr="009F50BC">
        <w:rPr>
          <w:rFonts w:ascii="Arial" w:hAnsi="Arial" w:cs="Arial"/>
        </w:rPr>
        <w:t xml:space="preserve"> przez Prezesa Urzędu Re</w:t>
      </w:r>
      <w:r>
        <w:rPr>
          <w:rFonts w:ascii="Arial" w:hAnsi="Arial" w:cs="Arial"/>
        </w:rPr>
        <w:t xml:space="preserve">gulacji Energetyki oraz </w:t>
      </w:r>
      <w:r w:rsidR="008B4E4B">
        <w:rPr>
          <w:rFonts w:ascii="Arial" w:hAnsi="Arial" w:cs="Arial"/>
        </w:rPr>
        <w:t>aktualnie obowiązując</w:t>
      </w:r>
      <w:r w:rsidR="000170F6">
        <w:rPr>
          <w:rFonts w:ascii="Arial" w:hAnsi="Arial" w:cs="Arial"/>
        </w:rPr>
        <w:t>ą</w:t>
      </w:r>
      <w:r w:rsidR="008B4E4B">
        <w:rPr>
          <w:rFonts w:ascii="Arial" w:hAnsi="Arial" w:cs="Arial"/>
        </w:rPr>
        <w:t xml:space="preserve"> </w:t>
      </w:r>
      <w:r>
        <w:rPr>
          <w:rFonts w:ascii="Arial" w:hAnsi="Arial" w:cs="Arial"/>
        </w:rPr>
        <w:t>koncesj</w:t>
      </w:r>
      <w:r w:rsidR="000170F6">
        <w:rPr>
          <w:rFonts w:ascii="Arial" w:hAnsi="Arial" w:cs="Arial"/>
        </w:rPr>
        <w:t>ę</w:t>
      </w:r>
      <w:r w:rsidRPr="009F50BC">
        <w:rPr>
          <w:rFonts w:ascii="Arial" w:hAnsi="Arial" w:cs="Arial"/>
        </w:rPr>
        <w:t xml:space="preserve"> </w:t>
      </w:r>
      <w:r w:rsidR="008B4E4B">
        <w:rPr>
          <w:rFonts w:ascii="Arial" w:hAnsi="Arial" w:cs="Arial"/>
        </w:rPr>
        <w:br/>
      </w:r>
      <w:r w:rsidRPr="009F50BC">
        <w:rPr>
          <w:rFonts w:ascii="Arial" w:hAnsi="Arial" w:cs="Arial"/>
        </w:rPr>
        <w:t xml:space="preserve">na prowadzenie działalności gospodarczej w zakresie dystrybucji energii elektrycznej, wydanej przez Prezesa Urzędu Regulacji Energetyki (w przypadku wykonawców będących właścicielem sieci dystrybucyjnej) lub złożenia oświadczenia o posiadaniu </w:t>
      </w:r>
      <w:r>
        <w:rPr>
          <w:rFonts w:ascii="Arial" w:hAnsi="Arial" w:cs="Arial"/>
        </w:rPr>
        <w:t xml:space="preserve">obowiązującej </w:t>
      </w:r>
      <w:r w:rsidRPr="009F50BC">
        <w:rPr>
          <w:rFonts w:ascii="Arial" w:hAnsi="Arial" w:cs="Arial"/>
        </w:rPr>
        <w:t>umowy zawartej z OSD na świadczenie usług dystrybucji energii elektrycznej (w przypadku wykonawców nie będących właścicielem sieci dystrybucyjnej)</w:t>
      </w:r>
      <w:r>
        <w:rPr>
          <w:rFonts w:ascii="Arial" w:hAnsi="Arial" w:cs="Arial"/>
        </w:rPr>
        <w:t xml:space="preserve">.  </w:t>
      </w:r>
      <w:r w:rsidRPr="00966843">
        <w:rPr>
          <w:rFonts w:ascii="Arial" w:hAnsi="Arial" w:cs="Arial"/>
        </w:rPr>
        <w:t>W przypadku</w:t>
      </w:r>
      <w:r>
        <w:rPr>
          <w:rFonts w:ascii="Arial" w:hAnsi="Arial" w:cs="Arial"/>
        </w:rPr>
        <w:t>,</w:t>
      </w:r>
      <w:r w:rsidRPr="00966843">
        <w:rPr>
          <w:rFonts w:ascii="Arial" w:hAnsi="Arial" w:cs="Arial"/>
        </w:rPr>
        <w:t xml:space="preserve"> gdy ważność koncesji kończy się w okresie trwania umowy</w:t>
      </w:r>
      <w:r>
        <w:rPr>
          <w:rFonts w:ascii="Arial" w:hAnsi="Arial" w:cs="Arial"/>
        </w:rPr>
        <w:t>,</w:t>
      </w:r>
      <w:r w:rsidRPr="00966843">
        <w:rPr>
          <w:rFonts w:ascii="Arial" w:hAnsi="Arial" w:cs="Arial"/>
        </w:rPr>
        <w:t xml:space="preserve"> Wykonawca zobowiązany jest do dostarczenia nowej, ważnej koncesji</w:t>
      </w:r>
      <w:r>
        <w:rPr>
          <w:rFonts w:ascii="Arial" w:hAnsi="Arial" w:cs="Arial"/>
        </w:rPr>
        <w:t xml:space="preserve"> – </w:t>
      </w:r>
      <w:r w:rsidRPr="0019262B">
        <w:rPr>
          <w:rFonts w:ascii="Arial" w:hAnsi="Arial" w:cs="Arial"/>
          <w:b/>
          <w:bCs/>
        </w:rPr>
        <w:t>dotyczy części 1 i 2</w:t>
      </w:r>
      <w:r w:rsidRPr="009F50BC">
        <w:rPr>
          <w:rFonts w:ascii="Arial" w:hAnsi="Arial" w:cs="Arial"/>
        </w:rPr>
        <w:t>.</w:t>
      </w:r>
    </w:p>
    <w:p w14:paraId="00F49752" w14:textId="4E5A5A46" w:rsidR="005F7CBB" w:rsidRPr="003C082A" w:rsidRDefault="005F7CBB" w:rsidP="003C082A">
      <w:pPr>
        <w:pStyle w:val="Akapitzlist"/>
        <w:numPr>
          <w:ilvl w:val="1"/>
          <w:numId w:val="46"/>
        </w:numPr>
        <w:spacing w:after="0"/>
        <w:ind w:left="993" w:hanging="567"/>
        <w:outlineLvl w:val="0"/>
        <w:rPr>
          <w:rFonts w:ascii="Arial" w:hAnsi="Arial" w:cs="Arial"/>
        </w:rPr>
      </w:pPr>
      <w:r w:rsidRPr="003C082A">
        <w:rPr>
          <w:rFonts w:ascii="Arial" w:hAnsi="Arial" w:cs="Arial"/>
        </w:rPr>
        <w:t>w art. 22 ust. 1b pkt 3 ustawy Pzp, dotyczący zdolności technicznej lub zawodowej</w:t>
      </w:r>
      <w:r w:rsidR="003C082A">
        <w:rPr>
          <w:rFonts w:ascii="Arial" w:hAnsi="Arial" w:cs="Arial"/>
        </w:rPr>
        <w:t>;</w:t>
      </w:r>
    </w:p>
    <w:p w14:paraId="425DE899" w14:textId="4BC38172" w:rsidR="005F7CBB" w:rsidRPr="003C082A" w:rsidRDefault="00DA2829" w:rsidP="003C082A">
      <w:pPr>
        <w:pStyle w:val="Akapitzlist"/>
        <w:numPr>
          <w:ilvl w:val="2"/>
          <w:numId w:val="46"/>
        </w:numPr>
        <w:spacing w:after="0"/>
        <w:outlineLvl w:val="0"/>
        <w:rPr>
          <w:rFonts w:ascii="Arial" w:hAnsi="Arial" w:cs="Arial"/>
        </w:rPr>
      </w:pPr>
      <w:r w:rsidRPr="00D6686F">
        <w:rPr>
          <w:rFonts w:ascii="Arial" w:hAnsi="Arial" w:cs="Arial"/>
        </w:rPr>
        <w:t xml:space="preserve">Zamawiający uzna, że Wykonawca spełnia ww. warunek, jeśli wykaże, </w:t>
      </w:r>
      <w:r w:rsidRPr="00D6686F">
        <w:rPr>
          <w:rFonts w:ascii="Arial" w:hAnsi="Arial" w:cs="Arial"/>
        </w:rPr>
        <w:br/>
        <w:t xml:space="preserve">że w okresie ostatnich trzech lat przed upływem terminu składania ofert, </w:t>
      </w:r>
      <w:r w:rsidRPr="00D6686F">
        <w:rPr>
          <w:rFonts w:ascii="Arial" w:hAnsi="Arial" w:cs="Arial"/>
        </w:rPr>
        <w:br/>
        <w:t>a jeżeli okres prowadzenia działalności jest krótszy – w tym okresie, wykonuje (tylko w przypadku świadczeń okresowych lub cią</w:t>
      </w:r>
      <w:r>
        <w:rPr>
          <w:rFonts w:ascii="Arial" w:hAnsi="Arial" w:cs="Arial"/>
        </w:rPr>
        <w:t xml:space="preserve">głych) lub wykonał należycie </w:t>
      </w:r>
      <w:r>
        <w:rPr>
          <w:rFonts w:ascii="Arial" w:hAnsi="Arial" w:cs="Arial"/>
        </w:rPr>
        <w:br/>
        <w:t xml:space="preserve">co </w:t>
      </w:r>
      <w:r w:rsidRPr="00D6686F">
        <w:rPr>
          <w:rFonts w:ascii="Arial" w:hAnsi="Arial" w:cs="Arial"/>
        </w:rPr>
        <w:t>najmniej</w:t>
      </w:r>
      <w:r w:rsidR="004B779A">
        <w:rPr>
          <w:rFonts w:ascii="Arial" w:hAnsi="Arial" w:cs="Arial"/>
        </w:rPr>
        <w:t xml:space="preserve"> </w:t>
      </w:r>
      <w:r w:rsidRPr="00DA2829">
        <w:rPr>
          <w:rFonts w:ascii="Arial" w:hAnsi="Arial" w:cs="Arial"/>
          <w:lang w:eastAsia="pl-PL"/>
        </w:rPr>
        <w:t>dwie dostawy</w:t>
      </w:r>
      <w:r w:rsidR="00E50C3A">
        <w:rPr>
          <w:rFonts w:ascii="Arial" w:hAnsi="Arial" w:cs="Arial"/>
          <w:lang w:eastAsia="pl-PL"/>
        </w:rPr>
        <w:t xml:space="preserve"> kompleksowe</w:t>
      </w:r>
      <w:r w:rsidR="00310D88">
        <w:rPr>
          <w:rFonts w:ascii="Arial" w:hAnsi="Arial" w:cs="Arial"/>
          <w:lang w:eastAsia="pl-PL"/>
        </w:rPr>
        <w:t xml:space="preserve"> </w:t>
      </w:r>
      <w:r w:rsidR="00A461B5">
        <w:rPr>
          <w:rFonts w:ascii="Arial" w:hAnsi="Arial" w:cs="Arial"/>
          <w:lang w:eastAsia="pl-PL"/>
        </w:rPr>
        <w:t>energii elektrycznej</w:t>
      </w:r>
      <w:r w:rsidRPr="00DA2829">
        <w:rPr>
          <w:rFonts w:ascii="Arial" w:hAnsi="Arial" w:cs="Arial"/>
          <w:lang w:eastAsia="pl-PL"/>
        </w:rPr>
        <w:t xml:space="preserve"> o wartości minimum </w:t>
      </w:r>
      <w:r w:rsidR="007D327D">
        <w:rPr>
          <w:rFonts w:ascii="Arial" w:hAnsi="Arial" w:cs="Arial"/>
          <w:lang w:eastAsia="pl-PL"/>
        </w:rPr>
        <w:t>10</w:t>
      </w:r>
      <w:r w:rsidRPr="00DA2829">
        <w:rPr>
          <w:rFonts w:ascii="Arial" w:hAnsi="Arial" w:cs="Arial"/>
          <w:lang w:eastAsia="pl-PL"/>
        </w:rPr>
        <w:t>0 000,00 zł brutto każda</w:t>
      </w:r>
      <w:r w:rsidRPr="004B779A">
        <w:rPr>
          <w:rFonts w:ascii="Arial" w:hAnsi="Arial" w:cs="Arial"/>
          <w:b/>
        </w:rPr>
        <w:t xml:space="preserve"> </w:t>
      </w:r>
      <w:r w:rsidR="005F7CBB" w:rsidRPr="0019262B">
        <w:rPr>
          <w:rFonts w:ascii="Arial" w:hAnsi="Arial" w:cs="Arial"/>
          <w:bCs/>
        </w:rPr>
        <w:t>–</w:t>
      </w:r>
      <w:r w:rsidR="005F7CBB" w:rsidRPr="004B779A">
        <w:rPr>
          <w:rFonts w:ascii="Arial" w:hAnsi="Arial" w:cs="Arial"/>
          <w:b/>
        </w:rPr>
        <w:t xml:space="preserve"> dotyczy części 1.</w:t>
      </w:r>
    </w:p>
    <w:p w14:paraId="27B11E2F" w14:textId="33062D3D" w:rsidR="005F7CBB" w:rsidRPr="003C082A" w:rsidRDefault="00DA2829" w:rsidP="003C082A">
      <w:pPr>
        <w:pStyle w:val="Akapitzlist"/>
        <w:numPr>
          <w:ilvl w:val="2"/>
          <w:numId w:val="46"/>
        </w:numPr>
        <w:spacing w:after="0"/>
        <w:outlineLvl w:val="0"/>
        <w:rPr>
          <w:rFonts w:ascii="Arial" w:hAnsi="Arial" w:cs="Arial"/>
        </w:rPr>
      </w:pPr>
      <w:r w:rsidRPr="003C082A">
        <w:rPr>
          <w:rFonts w:ascii="Arial" w:hAnsi="Arial" w:cs="Arial"/>
        </w:rPr>
        <w:t xml:space="preserve">Zamawiający uzna, że Wykonawca spełnia ww. warunek, jeśli wykaże, </w:t>
      </w:r>
      <w:r w:rsidRPr="003C082A">
        <w:rPr>
          <w:rFonts w:ascii="Arial" w:hAnsi="Arial" w:cs="Arial"/>
        </w:rPr>
        <w:br/>
        <w:t xml:space="preserve">że w okresie ostatnich trzech lat przed upływem terminu składania ofert, </w:t>
      </w:r>
      <w:r w:rsidRPr="003C082A">
        <w:rPr>
          <w:rFonts w:ascii="Arial" w:hAnsi="Arial" w:cs="Arial"/>
        </w:rPr>
        <w:br/>
        <w:t xml:space="preserve">a jeżeli okres prowadzenia działalności jest krótszy – w tym okresie, wykonuje (tylko w przypadku świadczeń okresowych lub ciągłych) lub wykonał należycie </w:t>
      </w:r>
      <w:r w:rsidRPr="003C082A">
        <w:rPr>
          <w:rFonts w:ascii="Arial" w:hAnsi="Arial" w:cs="Arial"/>
        </w:rPr>
        <w:br/>
      </w:r>
      <w:r w:rsidRPr="003C082A">
        <w:rPr>
          <w:rFonts w:ascii="Arial" w:hAnsi="Arial" w:cs="Arial"/>
        </w:rPr>
        <w:lastRenderedPageBreak/>
        <w:t xml:space="preserve">co najmniej </w:t>
      </w:r>
      <w:r w:rsidRPr="003C082A">
        <w:rPr>
          <w:rFonts w:ascii="Arial" w:hAnsi="Arial" w:cs="Arial"/>
          <w:lang w:eastAsia="pl-PL"/>
        </w:rPr>
        <w:t>dwie dostawy</w:t>
      </w:r>
      <w:r w:rsidR="00E50C3A">
        <w:rPr>
          <w:rFonts w:ascii="Arial" w:hAnsi="Arial" w:cs="Arial"/>
          <w:lang w:eastAsia="pl-PL"/>
        </w:rPr>
        <w:t xml:space="preserve"> kompleksowe</w:t>
      </w:r>
      <w:r w:rsidRPr="003C082A">
        <w:rPr>
          <w:rFonts w:ascii="Arial" w:hAnsi="Arial" w:cs="Arial"/>
          <w:lang w:eastAsia="pl-PL"/>
        </w:rPr>
        <w:t xml:space="preserve"> </w:t>
      </w:r>
      <w:r w:rsidR="00A461B5">
        <w:rPr>
          <w:rFonts w:ascii="Arial" w:hAnsi="Arial" w:cs="Arial"/>
          <w:lang w:eastAsia="pl-PL"/>
        </w:rPr>
        <w:t>energii elektrycznej</w:t>
      </w:r>
      <w:r w:rsidR="00A461B5" w:rsidRPr="00DA2829">
        <w:rPr>
          <w:rFonts w:ascii="Arial" w:hAnsi="Arial" w:cs="Arial"/>
          <w:lang w:eastAsia="pl-PL"/>
        </w:rPr>
        <w:t xml:space="preserve"> </w:t>
      </w:r>
      <w:r w:rsidRPr="003C082A">
        <w:rPr>
          <w:rFonts w:ascii="Arial" w:hAnsi="Arial" w:cs="Arial"/>
          <w:lang w:eastAsia="pl-PL"/>
        </w:rPr>
        <w:t>o wartości minimum 2</w:t>
      </w:r>
      <w:r w:rsidR="007D327D" w:rsidRPr="003C082A">
        <w:rPr>
          <w:rFonts w:ascii="Arial" w:hAnsi="Arial" w:cs="Arial"/>
          <w:lang w:eastAsia="pl-PL"/>
        </w:rPr>
        <w:t>00</w:t>
      </w:r>
      <w:r w:rsidRPr="003C082A">
        <w:rPr>
          <w:rFonts w:ascii="Arial" w:hAnsi="Arial" w:cs="Arial"/>
          <w:lang w:eastAsia="pl-PL"/>
        </w:rPr>
        <w:t xml:space="preserve"> 000,00 zł brutto każda</w:t>
      </w:r>
      <w:r w:rsidRPr="003C082A">
        <w:rPr>
          <w:rFonts w:ascii="Arial" w:hAnsi="Arial" w:cs="Arial"/>
          <w:b/>
        </w:rPr>
        <w:t xml:space="preserve"> </w:t>
      </w:r>
      <w:r w:rsidRPr="0019262B">
        <w:rPr>
          <w:rFonts w:ascii="Arial" w:hAnsi="Arial" w:cs="Arial"/>
          <w:bCs/>
        </w:rPr>
        <w:t>–</w:t>
      </w:r>
      <w:r w:rsidRPr="003C082A">
        <w:rPr>
          <w:rFonts w:ascii="Arial" w:hAnsi="Arial" w:cs="Arial"/>
          <w:b/>
        </w:rPr>
        <w:t xml:space="preserve"> </w:t>
      </w:r>
      <w:r w:rsidR="005F7CBB" w:rsidRPr="003C082A">
        <w:rPr>
          <w:rFonts w:ascii="Arial" w:hAnsi="Arial" w:cs="Arial"/>
          <w:b/>
        </w:rPr>
        <w:t>dotyczy części 2.</w:t>
      </w:r>
    </w:p>
    <w:p w14:paraId="50DFC5E4" w14:textId="77777777" w:rsidR="00F31804" w:rsidRPr="008C5C71" w:rsidRDefault="00F31804" w:rsidP="00602232">
      <w:pPr>
        <w:pStyle w:val="Akapitzlist"/>
        <w:numPr>
          <w:ilvl w:val="0"/>
          <w:numId w:val="23"/>
        </w:numPr>
        <w:spacing w:after="0"/>
        <w:ind w:left="426" w:hanging="426"/>
        <w:outlineLvl w:val="0"/>
        <w:rPr>
          <w:rFonts w:ascii="Arial" w:hAnsi="Arial" w:cs="Arial"/>
        </w:rPr>
      </w:pPr>
      <w:r w:rsidRPr="00FB1A0E">
        <w:rPr>
          <w:rFonts w:ascii="Arial" w:hAnsi="Arial" w:cs="Arial"/>
        </w:rPr>
        <w:t xml:space="preserve">Zamawiający dokona oceny spełniania przez Wykonawcę warunków udziału </w:t>
      </w:r>
      <w:r w:rsidRPr="00FB1A0E">
        <w:rPr>
          <w:rFonts w:ascii="Arial" w:hAnsi="Arial" w:cs="Arial"/>
        </w:rPr>
        <w:br/>
        <w:t xml:space="preserve">w postępowaniu na podstawie oświadczeń i dokumentów, o których mowa w rozdz. </w:t>
      </w:r>
      <w:r w:rsidRPr="008C5C71">
        <w:rPr>
          <w:rFonts w:ascii="Arial" w:hAnsi="Arial" w:cs="Arial"/>
        </w:rPr>
        <w:t>VI ust. 1 SIWZ.</w:t>
      </w:r>
    </w:p>
    <w:p w14:paraId="33B7AD58" w14:textId="77777777" w:rsidR="00F31804" w:rsidRPr="00FB1A0E" w:rsidRDefault="00F31804" w:rsidP="00602232">
      <w:pPr>
        <w:pStyle w:val="Akapitzlist"/>
        <w:numPr>
          <w:ilvl w:val="0"/>
          <w:numId w:val="23"/>
        </w:numPr>
        <w:tabs>
          <w:tab w:val="left" w:pos="567"/>
        </w:tabs>
        <w:spacing w:after="0"/>
        <w:ind w:left="426" w:hanging="426"/>
        <w:outlineLvl w:val="0"/>
        <w:rPr>
          <w:rFonts w:ascii="Arial" w:hAnsi="Arial" w:cs="Arial"/>
        </w:rPr>
      </w:pPr>
      <w:r w:rsidRPr="00FB1A0E">
        <w:rPr>
          <w:rFonts w:ascii="Arial" w:hAnsi="Arial" w:cs="Arial"/>
        </w:rPr>
        <w:t>Dysponowanie zasobami innych podmiotów:</w:t>
      </w:r>
    </w:p>
    <w:p w14:paraId="2881E9ED" w14:textId="3A665D24" w:rsidR="00F31804" w:rsidRPr="00FB1A0E" w:rsidRDefault="00F31804" w:rsidP="00BF2146">
      <w:pPr>
        <w:pStyle w:val="Akapitzlist"/>
        <w:numPr>
          <w:ilvl w:val="0"/>
          <w:numId w:val="25"/>
        </w:numPr>
        <w:tabs>
          <w:tab w:val="left" w:pos="993"/>
        </w:tabs>
        <w:autoSpaceDE w:val="0"/>
        <w:autoSpaceDN w:val="0"/>
        <w:adjustRightInd w:val="0"/>
        <w:spacing w:after="0"/>
        <w:ind w:left="993" w:hanging="567"/>
        <w:rPr>
          <w:rFonts w:ascii="Arial" w:hAnsi="Arial" w:cs="Arial"/>
        </w:rPr>
      </w:pPr>
      <w:r w:rsidRPr="00FB1A0E">
        <w:rPr>
          <w:rFonts w:ascii="Arial" w:hAnsi="Arial" w:cs="Arial"/>
        </w:rPr>
        <w:t>Wykonawca na podstawie art. 22a ustawy Pzp może w celu potwierdzenia spełniania warunków udziału w postępowaniu, o których mowa w ust. 1</w:t>
      </w:r>
      <w:r w:rsidR="00CD3591">
        <w:rPr>
          <w:rFonts w:ascii="Arial" w:hAnsi="Arial" w:cs="Arial"/>
        </w:rPr>
        <w:t xml:space="preserve"> pkt 1.2</w:t>
      </w:r>
      <w:r w:rsidRPr="00FB1A0E">
        <w:rPr>
          <w:rFonts w:ascii="Arial" w:hAnsi="Arial" w:cs="Arial"/>
        </w:rPr>
        <w:t xml:space="preserve">, </w:t>
      </w:r>
      <w:r w:rsidRPr="00FB1A0E">
        <w:rPr>
          <w:rFonts w:ascii="Arial" w:hAnsi="Arial" w:cs="Arial"/>
        </w:rPr>
        <w:br/>
        <w:t>w stosownych sytuacjach oraz w odniesieniu do przedmiotowego zamówienia, lub jego części, polegać na zdolnościach technicznych lub zawodowych innych podmiotów, niezależnie od charakteru prawnego łączących go z nimi stosunków prawnych.</w:t>
      </w:r>
    </w:p>
    <w:p w14:paraId="1AF80496" w14:textId="292ED419" w:rsidR="00F31804" w:rsidRPr="00FB1A0E" w:rsidRDefault="00F31804" w:rsidP="00BF2146">
      <w:pPr>
        <w:pStyle w:val="Akapitzlist"/>
        <w:numPr>
          <w:ilvl w:val="0"/>
          <w:numId w:val="25"/>
        </w:numPr>
        <w:tabs>
          <w:tab w:val="left" w:pos="993"/>
        </w:tabs>
        <w:autoSpaceDE w:val="0"/>
        <w:autoSpaceDN w:val="0"/>
        <w:adjustRightInd w:val="0"/>
        <w:spacing w:after="0"/>
        <w:ind w:left="993" w:hanging="567"/>
        <w:rPr>
          <w:rFonts w:ascii="Arial" w:hAnsi="Arial" w:cs="Arial"/>
        </w:rPr>
      </w:pPr>
      <w:r w:rsidRPr="00FB1A0E">
        <w:rPr>
          <w:rFonts w:ascii="Arial" w:hAnsi="Arial" w:cs="Arial"/>
        </w:rPr>
        <w:t xml:space="preserve">Wykonawca, który powołuje się na zasoby innych podmiotów, w celu wykazania braku istnienia wobec nich podstaw wykluczenia oraz spełniania, w zakresie </w:t>
      </w:r>
      <w:r w:rsidR="004331CD">
        <w:rPr>
          <w:rFonts w:ascii="Arial" w:hAnsi="Arial" w:cs="Arial"/>
        </w:rPr>
        <w:br/>
      </w:r>
      <w:r w:rsidRPr="00FB1A0E">
        <w:rPr>
          <w:rFonts w:ascii="Arial" w:hAnsi="Arial" w:cs="Arial"/>
        </w:rPr>
        <w:t>w jakim powołuje się na ich zasoby, warunków udziału w postępowaniu,</w:t>
      </w:r>
      <w:r w:rsidR="004458A6">
        <w:rPr>
          <w:rFonts w:ascii="Arial" w:hAnsi="Arial" w:cs="Arial"/>
        </w:rPr>
        <w:t xml:space="preserve">      </w:t>
      </w:r>
      <w:r w:rsidRPr="00FB1A0E">
        <w:rPr>
          <w:rFonts w:ascii="Arial" w:hAnsi="Arial" w:cs="Arial"/>
        </w:rPr>
        <w:t>zamieszcza informacje o tych podmiotach w oświadczeniach stanowiących załącznik nr 2 i 3 do SIWZ.</w:t>
      </w:r>
    </w:p>
    <w:p w14:paraId="37D4C004" w14:textId="79FCE2E4" w:rsidR="00F31804" w:rsidRPr="00FB1A0E" w:rsidRDefault="00F31804" w:rsidP="00BF2146">
      <w:pPr>
        <w:pStyle w:val="Akapitzlist"/>
        <w:numPr>
          <w:ilvl w:val="0"/>
          <w:numId w:val="25"/>
        </w:numPr>
        <w:tabs>
          <w:tab w:val="left" w:pos="993"/>
        </w:tabs>
        <w:autoSpaceDE w:val="0"/>
        <w:autoSpaceDN w:val="0"/>
        <w:adjustRightInd w:val="0"/>
        <w:spacing w:after="0"/>
        <w:ind w:left="993" w:hanging="567"/>
        <w:rPr>
          <w:rFonts w:ascii="Arial" w:hAnsi="Arial" w:cs="Arial"/>
        </w:rPr>
      </w:pPr>
      <w:r w:rsidRPr="00FB1A0E">
        <w:rPr>
          <w:rFonts w:ascii="Arial" w:hAnsi="Arial" w:cs="Arial"/>
        </w:rPr>
        <w:t>Jeżeli Wykonawca, w celu wykazania spełniania warunków udziału w postępowaniu, polega na zdolnościach technicznych lub zawodowych innych podmiotów, musi udowodnić Zamawiającemu, że realizując zamówienie, będzie dysponował niezbędnymi zasobami tych podmiotów, w szczególności przedstawiając razem z ofertą oryginał zobowiązania</w:t>
      </w:r>
      <w:r w:rsidRPr="00FB1A0E">
        <w:rPr>
          <w:rFonts w:ascii="Arial" w:hAnsi="Arial" w:cs="Arial"/>
          <w:b/>
        </w:rPr>
        <w:t xml:space="preserve"> </w:t>
      </w:r>
      <w:r w:rsidRPr="00FB1A0E">
        <w:rPr>
          <w:rFonts w:ascii="Arial" w:hAnsi="Arial" w:cs="Arial"/>
        </w:rPr>
        <w:t xml:space="preserve">tych podmiotów do oddania mu do dyspozycji niezbędnych zasobów na potrzeby realizacji zamówienia. </w:t>
      </w:r>
      <w:r w:rsidR="0036303F">
        <w:rPr>
          <w:rFonts w:ascii="Arial" w:hAnsi="Arial" w:cs="Arial"/>
        </w:rPr>
        <w:br/>
      </w:r>
      <w:r w:rsidRPr="00FB1A0E">
        <w:rPr>
          <w:rFonts w:ascii="Arial" w:hAnsi="Arial" w:cs="Arial"/>
        </w:rPr>
        <w:t>W dokumencie tym należy również określić:</w:t>
      </w:r>
    </w:p>
    <w:p w14:paraId="77D724E7" w14:textId="77777777" w:rsidR="00F31804" w:rsidRPr="00FB1A0E" w:rsidRDefault="00F31804" w:rsidP="00BF2146">
      <w:pPr>
        <w:pStyle w:val="Akapitzlist"/>
        <w:numPr>
          <w:ilvl w:val="0"/>
          <w:numId w:val="32"/>
        </w:numPr>
        <w:tabs>
          <w:tab w:val="left" w:pos="851"/>
        </w:tabs>
        <w:autoSpaceDE w:val="0"/>
        <w:autoSpaceDN w:val="0"/>
        <w:adjustRightInd w:val="0"/>
        <w:spacing w:after="0"/>
        <w:ind w:left="1418" w:hanging="425"/>
        <w:rPr>
          <w:rFonts w:ascii="Arial" w:hAnsi="Arial" w:cs="Arial"/>
        </w:rPr>
      </w:pPr>
      <w:r w:rsidRPr="00FB1A0E">
        <w:rPr>
          <w:rFonts w:ascii="Arial" w:hAnsi="Arial" w:cs="Arial"/>
        </w:rPr>
        <w:t>zakres dostępnych Wykonawcy zasobów innego podmiotu,</w:t>
      </w:r>
    </w:p>
    <w:p w14:paraId="13AFAEC0" w14:textId="77777777" w:rsidR="00F31804" w:rsidRPr="00FB1A0E" w:rsidRDefault="00F31804" w:rsidP="00BF2146">
      <w:pPr>
        <w:pStyle w:val="Akapitzlist"/>
        <w:numPr>
          <w:ilvl w:val="0"/>
          <w:numId w:val="32"/>
        </w:numPr>
        <w:tabs>
          <w:tab w:val="left" w:pos="851"/>
        </w:tabs>
        <w:autoSpaceDE w:val="0"/>
        <w:autoSpaceDN w:val="0"/>
        <w:adjustRightInd w:val="0"/>
        <w:spacing w:after="0"/>
        <w:ind w:left="1418" w:hanging="425"/>
        <w:rPr>
          <w:rFonts w:ascii="Arial" w:hAnsi="Arial" w:cs="Arial"/>
        </w:rPr>
      </w:pPr>
      <w:r w:rsidRPr="00FB1A0E">
        <w:rPr>
          <w:rFonts w:ascii="Arial" w:hAnsi="Arial" w:cs="Arial"/>
        </w:rPr>
        <w:t>sposób wykorzystania zasobów innego podmiotu przez Wykonawcę, przy wykonywaniu zamówienia publicznego,</w:t>
      </w:r>
    </w:p>
    <w:p w14:paraId="55CFC6E7" w14:textId="77777777" w:rsidR="00F31804" w:rsidRPr="00FB1A0E" w:rsidRDefault="00F31804" w:rsidP="00BF2146">
      <w:pPr>
        <w:pStyle w:val="Akapitzlist"/>
        <w:numPr>
          <w:ilvl w:val="0"/>
          <w:numId w:val="32"/>
        </w:numPr>
        <w:tabs>
          <w:tab w:val="left" w:pos="851"/>
        </w:tabs>
        <w:autoSpaceDE w:val="0"/>
        <w:autoSpaceDN w:val="0"/>
        <w:adjustRightInd w:val="0"/>
        <w:spacing w:after="0"/>
        <w:ind w:left="1418" w:hanging="425"/>
        <w:rPr>
          <w:rFonts w:ascii="Arial" w:hAnsi="Arial" w:cs="Arial"/>
        </w:rPr>
      </w:pPr>
      <w:r w:rsidRPr="00FB1A0E">
        <w:rPr>
          <w:rFonts w:ascii="Arial" w:hAnsi="Arial" w:cs="Arial"/>
        </w:rPr>
        <w:t>zakres i okres udziału innego podmiotu przy wykonywaniu zamówienia publicznego,</w:t>
      </w:r>
    </w:p>
    <w:p w14:paraId="1F0E6CE1" w14:textId="77777777" w:rsidR="00F31804" w:rsidRPr="00FB1A0E" w:rsidRDefault="00F31804" w:rsidP="00BF2146">
      <w:pPr>
        <w:pStyle w:val="Akapitzlist"/>
        <w:numPr>
          <w:ilvl w:val="0"/>
          <w:numId w:val="32"/>
        </w:numPr>
        <w:tabs>
          <w:tab w:val="left" w:pos="851"/>
        </w:tabs>
        <w:autoSpaceDE w:val="0"/>
        <w:autoSpaceDN w:val="0"/>
        <w:adjustRightInd w:val="0"/>
        <w:spacing w:after="0"/>
        <w:ind w:left="1418" w:hanging="425"/>
        <w:rPr>
          <w:rFonts w:ascii="Arial" w:hAnsi="Arial" w:cs="Arial"/>
        </w:rPr>
      </w:pPr>
      <w:r w:rsidRPr="00FB1A0E">
        <w:rPr>
          <w:rFonts w:ascii="Arial" w:hAnsi="Arial" w:cs="Arial"/>
        </w:rPr>
        <w:t xml:space="preserve">czy podmiot, na zdolnościach którego Wykonawca polega w odniesieniu </w:t>
      </w:r>
      <w:r w:rsidRPr="00FB1A0E">
        <w:rPr>
          <w:rFonts w:ascii="Arial" w:hAnsi="Arial" w:cs="Arial"/>
        </w:rPr>
        <w:br/>
        <w:t>do warunków udziału w postępowaniu dotyczących doświadczenia, zrealizuje usługi, których wskazane zdolności dotyczą.</w:t>
      </w:r>
    </w:p>
    <w:p w14:paraId="0773A8DE" w14:textId="7599360B" w:rsidR="00F31804" w:rsidRPr="00FB1A0E" w:rsidRDefault="00F31804" w:rsidP="00BF2146">
      <w:pPr>
        <w:pStyle w:val="Akapitzlist"/>
        <w:numPr>
          <w:ilvl w:val="0"/>
          <w:numId w:val="25"/>
        </w:numPr>
        <w:tabs>
          <w:tab w:val="left" w:pos="993"/>
        </w:tabs>
        <w:autoSpaceDE w:val="0"/>
        <w:autoSpaceDN w:val="0"/>
        <w:adjustRightInd w:val="0"/>
        <w:spacing w:after="0"/>
        <w:ind w:left="993" w:hanging="567"/>
        <w:rPr>
          <w:rFonts w:ascii="Arial" w:hAnsi="Arial" w:cs="Arial"/>
        </w:rPr>
      </w:pPr>
      <w:r w:rsidRPr="00FB1A0E">
        <w:rPr>
          <w:rFonts w:ascii="Arial" w:hAnsi="Arial" w:cs="Arial"/>
        </w:rPr>
        <w:t xml:space="preserve">Zamawiający ocenia, czy udostępniane Wykonawcy przez inne podmioty zasoby pozwalają na wykazanie przez Wykonawcę spełniania warunków udziału </w:t>
      </w:r>
      <w:r w:rsidR="0036303F">
        <w:rPr>
          <w:rFonts w:ascii="Arial" w:hAnsi="Arial" w:cs="Arial"/>
        </w:rPr>
        <w:br/>
      </w:r>
      <w:r w:rsidRPr="00FB1A0E">
        <w:rPr>
          <w:rFonts w:ascii="Arial" w:hAnsi="Arial" w:cs="Arial"/>
        </w:rPr>
        <w:t>w postępowaniu oraz bada czy nie zachodzą wobec tych podmiotów podstawy wykluczenia, o których mowa w art. 24 ust. 1 pkt 13-22 ustawy Pzp.</w:t>
      </w:r>
    </w:p>
    <w:p w14:paraId="7B21F7CE" w14:textId="77777777" w:rsidR="00F31804" w:rsidRPr="00FB1A0E" w:rsidRDefault="00F31804" w:rsidP="00BF2146">
      <w:pPr>
        <w:pStyle w:val="Akapitzlist"/>
        <w:numPr>
          <w:ilvl w:val="0"/>
          <w:numId w:val="25"/>
        </w:numPr>
        <w:tabs>
          <w:tab w:val="left" w:pos="993"/>
        </w:tabs>
        <w:autoSpaceDE w:val="0"/>
        <w:autoSpaceDN w:val="0"/>
        <w:adjustRightInd w:val="0"/>
        <w:spacing w:after="0"/>
        <w:ind w:left="993" w:hanging="567"/>
        <w:rPr>
          <w:rStyle w:val="text"/>
          <w:rFonts w:ascii="Arial" w:hAnsi="Arial" w:cs="Arial"/>
        </w:rPr>
      </w:pPr>
      <w:r w:rsidRPr="00FB1A0E">
        <w:rPr>
          <w:rStyle w:val="text"/>
          <w:rFonts w:ascii="Arial" w:hAnsi="Arial" w:cs="Arial"/>
        </w:rPr>
        <w:t>Jeżeli zdolności techniczne lub zawodowe podmiotów, na których zasoby powołuje się Wykonawca, nie potwierdzają spełnienia przez Wykonawcę warunków udziału w postępowaniu lub zachodzą wobec tych podmiotów podstawy wykluczenia, Zamawiający żąda, aby Wykonawca w terminie określonym przez Zamawiającego:</w:t>
      </w:r>
    </w:p>
    <w:p w14:paraId="612C8BA6" w14:textId="32C97450" w:rsidR="00F31804" w:rsidRPr="00FB1A0E" w:rsidRDefault="00F31804" w:rsidP="00483986">
      <w:pPr>
        <w:pStyle w:val="Akapitzlist"/>
        <w:numPr>
          <w:ilvl w:val="0"/>
          <w:numId w:val="24"/>
        </w:numPr>
        <w:tabs>
          <w:tab w:val="left" w:pos="1418"/>
        </w:tabs>
        <w:autoSpaceDE w:val="0"/>
        <w:autoSpaceDN w:val="0"/>
        <w:adjustRightInd w:val="0"/>
        <w:spacing w:after="0"/>
        <w:ind w:left="1418" w:hanging="425"/>
        <w:rPr>
          <w:rStyle w:val="text"/>
          <w:rFonts w:ascii="Arial" w:hAnsi="Arial" w:cs="Arial"/>
        </w:rPr>
      </w:pPr>
      <w:r w:rsidRPr="00FB1A0E">
        <w:rPr>
          <w:rStyle w:val="text"/>
          <w:rFonts w:ascii="Arial" w:hAnsi="Arial" w:cs="Arial"/>
        </w:rPr>
        <w:t>zastąpił ten podmiot innym podmiotem lub podmiotami</w:t>
      </w:r>
      <w:r w:rsidR="004458A6">
        <w:rPr>
          <w:rStyle w:val="text"/>
          <w:rFonts w:ascii="Arial" w:hAnsi="Arial" w:cs="Arial"/>
        </w:rPr>
        <w:t>,</w:t>
      </w:r>
      <w:r w:rsidRPr="00FB1A0E">
        <w:rPr>
          <w:rStyle w:val="text"/>
          <w:rFonts w:ascii="Arial" w:hAnsi="Arial" w:cs="Arial"/>
        </w:rPr>
        <w:t xml:space="preserve"> lub</w:t>
      </w:r>
    </w:p>
    <w:p w14:paraId="04F65C37" w14:textId="14710EAC" w:rsidR="001B0091" w:rsidRDefault="00F31804" w:rsidP="00483986">
      <w:pPr>
        <w:pStyle w:val="Akapitzlist"/>
        <w:numPr>
          <w:ilvl w:val="0"/>
          <w:numId w:val="24"/>
        </w:numPr>
        <w:tabs>
          <w:tab w:val="left" w:pos="1418"/>
        </w:tabs>
        <w:autoSpaceDE w:val="0"/>
        <w:autoSpaceDN w:val="0"/>
        <w:adjustRightInd w:val="0"/>
        <w:spacing w:after="0"/>
        <w:ind w:left="1418" w:hanging="425"/>
        <w:rPr>
          <w:rStyle w:val="text"/>
          <w:rFonts w:ascii="Arial" w:hAnsi="Arial" w:cs="Arial"/>
        </w:rPr>
      </w:pPr>
      <w:r w:rsidRPr="00FB1A0E">
        <w:rPr>
          <w:rStyle w:val="text"/>
          <w:rFonts w:ascii="Arial" w:hAnsi="Arial" w:cs="Arial"/>
        </w:rPr>
        <w:t>zobowiązał się do osobistego wykonania odpowiedniej części zamówienia, jeżeli wykaże zasoby, o których mowa w ust. 3 pkt 3.1 niniejszego rozdziału SIWZ.</w:t>
      </w:r>
    </w:p>
    <w:p w14:paraId="504C877E" w14:textId="77777777" w:rsidR="00B6771E" w:rsidRPr="009116FA" w:rsidRDefault="00B6771E" w:rsidP="00B6771E">
      <w:pPr>
        <w:pStyle w:val="Akapitzlist"/>
        <w:tabs>
          <w:tab w:val="left" w:pos="1418"/>
        </w:tabs>
        <w:autoSpaceDE w:val="0"/>
        <w:autoSpaceDN w:val="0"/>
        <w:adjustRightInd w:val="0"/>
        <w:spacing w:after="0"/>
        <w:ind w:left="1418"/>
        <w:rPr>
          <w:rFonts w:ascii="Arial" w:hAnsi="Arial" w:cs="Arial"/>
          <w:sz w:val="12"/>
          <w:szCs w:val="12"/>
        </w:rPr>
      </w:pPr>
    </w:p>
    <w:p w14:paraId="77AC50C0" w14:textId="77777777" w:rsidR="00B26C22" w:rsidRPr="0015424A" w:rsidRDefault="00B26C22" w:rsidP="00574AC7">
      <w:pPr>
        <w:spacing w:after="120"/>
        <w:ind w:left="567" w:hanging="567"/>
        <w:outlineLvl w:val="0"/>
        <w:rPr>
          <w:rFonts w:ascii="Arial" w:hAnsi="Arial" w:cs="Arial"/>
          <w:b/>
          <w:sz w:val="22"/>
          <w:szCs w:val="22"/>
        </w:rPr>
      </w:pPr>
      <w:r w:rsidRPr="0015424A">
        <w:rPr>
          <w:rFonts w:ascii="Arial" w:hAnsi="Arial" w:cs="Arial"/>
          <w:b/>
          <w:sz w:val="22"/>
          <w:szCs w:val="22"/>
        </w:rPr>
        <w:t xml:space="preserve">V B. Podstawy wykluczenia </w:t>
      </w:r>
    </w:p>
    <w:p w14:paraId="28A2E04B" w14:textId="77777777" w:rsidR="00B26C22" w:rsidRPr="0015424A" w:rsidRDefault="00B26C22" w:rsidP="00602232">
      <w:pPr>
        <w:pStyle w:val="Akapitzlist"/>
        <w:numPr>
          <w:ilvl w:val="0"/>
          <w:numId w:val="18"/>
        </w:numPr>
        <w:spacing w:after="0"/>
        <w:ind w:left="426" w:hanging="426"/>
        <w:outlineLvl w:val="0"/>
        <w:rPr>
          <w:rFonts w:ascii="Arial" w:hAnsi="Arial" w:cs="Arial"/>
          <w:strike/>
        </w:rPr>
      </w:pPr>
      <w:r w:rsidRPr="0015424A">
        <w:rPr>
          <w:rFonts w:ascii="Arial" w:hAnsi="Arial" w:cs="Arial"/>
        </w:rPr>
        <w:t xml:space="preserve">O udzielenie zamówienia mogą ubiegać się Wykonawcy, </w:t>
      </w:r>
      <w:r w:rsidR="000D4C30" w:rsidRPr="0015424A">
        <w:rPr>
          <w:rFonts w:ascii="Arial" w:hAnsi="Arial" w:cs="Arial"/>
        </w:rPr>
        <w:t xml:space="preserve">którzy nie podlegają </w:t>
      </w:r>
      <w:r w:rsidRPr="0015424A">
        <w:rPr>
          <w:rFonts w:ascii="Arial" w:hAnsi="Arial" w:cs="Arial"/>
        </w:rPr>
        <w:t>wykluczeni</w:t>
      </w:r>
      <w:r w:rsidR="000D4C30" w:rsidRPr="0015424A">
        <w:rPr>
          <w:rFonts w:ascii="Arial" w:hAnsi="Arial" w:cs="Arial"/>
        </w:rPr>
        <w:t>u</w:t>
      </w:r>
      <w:r w:rsidRPr="0015424A">
        <w:rPr>
          <w:rFonts w:ascii="Arial" w:hAnsi="Arial" w:cs="Arial"/>
        </w:rPr>
        <w:t xml:space="preserve"> z postępowania na podstawie art. 24 ust. 1 pkt 12-23 ustawy Pzp.</w:t>
      </w:r>
    </w:p>
    <w:p w14:paraId="0B83718B" w14:textId="77777777" w:rsidR="001820FB" w:rsidRPr="0015424A" w:rsidRDefault="001820FB" w:rsidP="00602232">
      <w:pPr>
        <w:pStyle w:val="Akapitzlist"/>
        <w:numPr>
          <w:ilvl w:val="0"/>
          <w:numId w:val="18"/>
        </w:numPr>
        <w:spacing w:after="0"/>
        <w:ind w:left="426" w:hanging="426"/>
        <w:outlineLvl w:val="0"/>
        <w:rPr>
          <w:rFonts w:ascii="Arial" w:hAnsi="Arial" w:cs="Arial"/>
          <w:strike/>
        </w:rPr>
      </w:pPr>
      <w:r w:rsidRPr="0015424A">
        <w:rPr>
          <w:rFonts w:ascii="Arial" w:hAnsi="Arial" w:cs="Arial"/>
        </w:rPr>
        <w:t xml:space="preserve">Zamawiający podejmując decyzję o wykluczeniu Wykonawcy z udziału w postępowaniu, </w:t>
      </w:r>
    </w:p>
    <w:p w14:paraId="4CA7A23C" w14:textId="77777777" w:rsidR="001820FB" w:rsidRPr="0015424A" w:rsidRDefault="001820FB" w:rsidP="001820FB">
      <w:pPr>
        <w:spacing w:line="276" w:lineRule="auto"/>
        <w:ind w:firstLine="426"/>
        <w:rPr>
          <w:rFonts w:ascii="Arial" w:hAnsi="Arial" w:cs="Arial"/>
          <w:sz w:val="22"/>
          <w:szCs w:val="22"/>
        </w:rPr>
      </w:pPr>
      <w:r w:rsidRPr="0015424A">
        <w:rPr>
          <w:rFonts w:ascii="Arial" w:hAnsi="Arial" w:cs="Arial"/>
          <w:sz w:val="22"/>
          <w:szCs w:val="22"/>
        </w:rPr>
        <w:t>uwzględniał będzie okoliczności wymienione w art. 24 ust. 7 – 10 ustawy Pzp.</w:t>
      </w:r>
    </w:p>
    <w:p w14:paraId="5607AF3D" w14:textId="77777777" w:rsidR="00672975" w:rsidRPr="0015424A" w:rsidRDefault="00672975" w:rsidP="00602232">
      <w:pPr>
        <w:pStyle w:val="Akapitzlist"/>
        <w:numPr>
          <w:ilvl w:val="0"/>
          <w:numId w:val="18"/>
        </w:numPr>
        <w:spacing w:after="0"/>
        <w:ind w:left="426" w:hanging="426"/>
        <w:outlineLvl w:val="0"/>
        <w:rPr>
          <w:rFonts w:ascii="Arial" w:hAnsi="Arial" w:cs="Arial"/>
        </w:rPr>
      </w:pPr>
      <w:r w:rsidRPr="0015424A">
        <w:rPr>
          <w:rFonts w:ascii="Arial" w:hAnsi="Arial" w:cs="Arial"/>
        </w:rPr>
        <w:lastRenderedPageBreak/>
        <w:t xml:space="preserve">Zamawiający dokona oceny braku podstaw wykluczenia Wykonawcy z udziału </w:t>
      </w:r>
      <w:r w:rsidR="00DE2770" w:rsidRPr="0015424A">
        <w:rPr>
          <w:rFonts w:ascii="Arial" w:hAnsi="Arial" w:cs="Arial"/>
        </w:rPr>
        <w:br/>
      </w:r>
      <w:r w:rsidRPr="0015424A">
        <w:rPr>
          <w:rFonts w:ascii="Arial" w:hAnsi="Arial" w:cs="Arial"/>
        </w:rPr>
        <w:t>w postępowaniu na podstawie oświadczeń, o których mowa w rozdz. VI ust. 2 SIWZ.</w:t>
      </w:r>
    </w:p>
    <w:p w14:paraId="7FDA9006" w14:textId="77777777" w:rsidR="00BF705D" w:rsidRPr="009116FA" w:rsidRDefault="00BF705D" w:rsidP="00E92662">
      <w:pPr>
        <w:tabs>
          <w:tab w:val="left" w:pos="720"/>
        </w:tabs>
        <w:autoSpaceDE w:val="0"/>
        <w:autoSpaceDN w:val="0"/>
        <w:adjustRightInd w:val="0"/>
        <w:spacing w:line="276" w:lineRule="auto"/>
        <w:jc w:val="both"/>
        <w:rPr>
          <w:rFonts w:ascii="Arial" w:hAnsi="Arial" w:cs="Arial"/>
          <w:color w:val="FF0000"/>
          <w:sz w:val="12"/>
          <w:szCs w:val="12"/>
        </w:rPr>
      </w:pPr>
    </w:p>
    <w:p w14:paraId="7ED42059" w14:textId="77777777" w:rsidR="00B26C22" w:rsidRPr="0015424A" w:rsidRDefault="00B26C22" w:rsidP="00602232">
      <w:pPr>
        <w:numPr>
          <w:ilvl w:val="0"/>
          <w:numId w:val="17"/>
        </w:numPr>
        <w:tabs>
          <w:tab w:val="clear" w:pos="1080"/>
          <w:tab w:val="num" w:pos="567"/>
        </w:tabs>
        <w:spacing w:after="120" w:line="276" w:lineRule="auto"/>
        <w:ind w:left="567" w:hanging="567"/>
        <w:jc w:val="both"/>
        <w:outlineLvl w:val="0"/>
        <w:rPr>
          <w:rFonts w:ascii="Arial" w:hAnsi="Arial" w:cs="Arial"/>
          <w:b/>
          <w:bCs/>
          <w:sz w:val="22"/>
          <w:szCs w:val="22"/>
        </w:rPr>
      </w:pPr>
      <w:bookmarkStart w:id="0" w:name="_Toc109100962"/>
      <w:r w:rsidRPr="0015424A">
        <w:rPr>
          <w:rFonts w:ascii="Arial" w:hAnsi="Arial" w:cs="Arial"/>
          <w:b/>
          <w:bCs/>
          <w:sz w:val="22"/>
          <w:szCs w:val="22"/>
        </w:rPr>
        <w:t xml:space="preserve">Wykaz oświadczeń lub dokumentów, </w:t>
      </w:r>
      <w:bookmarkEnd w:id="0"/>
      <w:r w:rsidRPr="0015424A">
        <w:rPr>
          <w:rFonts w:ascii="Arial" w:hAnsi="Arial" w:cs="Arial"/>
          <w:b/>
          <w:bCs/>
          <w:sz w:val="22"/>
          <w:szCs w:val="22"/>
        </w:rPr>
        <w:t>potwierdzających spełnianie warunków udziału w postępowaniu oraz brak podstaw wykluczenia.</w:t>
      </w:r>
    </w:p>
    <w:p w14:paraId="2AEA055F" w14:textId="77777777" w:rsidR="006500DF" w:rsidRPr="00FB1A0E" w:rsidRDefault="006500DF" w:rsidP="00602232">
      <w:pPr>
        <w:numPr>
          <w:ilvl w:val="0"/>
          <w:numId w:val="4"/>
        </w:numPr>
        <w:tabs>
          <w:tab w:val="clear" w:pos="1440"/>
          <w:tab w:val="num" w:pos="426"/>
        </w:tabs>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 xml:space="preserve">W celu potwierdzenia spełniania przez Wykonawcę warunków udziału w postępowaniu, Zamawiający wymaga przedstawienia następujących oświadczeń i dokumentów: </w:t>
      </w:r>
    </w:p>
    <w:p w14:paraId="6EDCDDE8" w14:textId="2DC70131" w:rsidR="006500DF" w:rsidRPr="00FB1A0E" w:rsidRDefault="006500DF" w:rsidP="009D0534">
      <w:pPr>
        <w:pStyle w:val="Akapitzlist"/>
        <w:numPr>
          <w:ilvl w:val="1"/>
          <w:numId w:val="44"/>
        </w:numPr>
        <w:autoSpaceDE w:val="0"/>
        <w:autoSpaceDN w:val="0"/>
        <w:adjustRightInd w:val="0"/>
        <w:spacing w:after="0"/>
        <w:ind w:left="851" w:hanging="425"/>
        <w:rPr>
          <w:rFonts w:ascii="Arial" w:hAnsi="Arial" w:cs="Arial"/>
        </w:rPr>
      </w:pPr>
      <w:r w:rsidRPr="00FB1A0E">
        <w:rPr>
          <w:rFonts w:ascii="Arial" w:hAnsi="Arial" w:cs="Arial"/>
        </w:rPr>
        <w:t xml:space="preserve">Oświadczenia, aktualnego na dzień składania ofert, </w:t>
      </w:r>
      <w:r w:rsidR="00934A83">
        <w:rPr>
          <w:rFonts w:ascii="Arial" w:hAnsi="Arial" w:cs="Arial"/>
        </w:rPr>
        <w:t>odrębnie dla każdej z części (dot. części 1</w:t>
      </w:r>
      <w:r w:rsidR="00FA6A72">
        <w:rPr>
          <w:rFonts w:ascii="Arial" w:hAnsi="Arial" w:cs="Arial"/>
        </w:rPr>
        <w:t xml:space="preserve"> i 2</w:t>
      </w:r>
      <w:r w:rsidR="00934A83">
        <w:rPr>
          <w:rFonts w:ascii="Arial" w:hAnsi="Arial" w:cs="Arial"/>
        </w:rPr>
        <w:t>)</w:t>
      </w:r>
      <w:r w:rsidR="00222FD4">
        <w:rPr>
          <w:rFonts w:ascii="Arial" w:hAnsi="Arial" w:cs="Arial"/>
        </w:rPr>
        <w:t>,</w:t>
      </w:r>
      <w:r w:rsidR="00934A83">
        <w:rPr>
          <w:rFonts w:ascii="Arial" w:hAnsi="Arial" w:cs="Arial"/>
        </w:rPr>
        <w:t xml:space="preserve"> </w:t>
      </w:r>
      <w:r w:rsidRPr="00FB1A0E">
        <w:rPr>
          <w:rFonts w:ascii="Arial" w:hAnsi="Arial" w:cs="Arial"/>
        </w:rPr>
        <w:t xml:space="preserve">potwierdzającego spełnianie warunków udziału w postępowaniu przez Wykonawcę, złożonego według wzoru stanowiącego załącznik nr 2 do SIWZ </w:t>
      </w:r>
      <w:r w:rsidR="009F5D60">
        <w:rPr>
          <w:rFonts w:ascii="Arial" w:hAnsi="Arial" w:cs="Arial"/>
          <w:b/>
        </w:rPr>
        <w:t xml:space="preserve">(składane razem </w:t>
      </w:r>
      <w:r w:rsidRPr="00FB1A0E">
        <w:rPr>
          <w:rFonts w:ascii="Arial" w:hAnsi="Arial" w:cs="Arial"/>
          <w:b/>
        </w:rPr>
        <w:t>z ofertą).</w:t>
      </w:r>
      <w:r w:rsidRPr="00FB1A0E">
        <w:rPr>
          <w:rFonts w:ascii="Arial" w:hAnsi="Arial" w:cs="Arial"/>
        </w:rPr>
        <w:t xml:space="preserve"> Informacje zawarte w oświadczeniu stanowią wstępn</w:t>
      </w:r>
      <w:r w:rsidR="009F5D60">
        <w:rPr>
          <w:rFonts w:ascii="Arial" w:hAnsi="Arial" w:cs="Arial"/>
        </w:rPr>
        <w:t xml:space="preserve">e potwierdzenie, </w:t>
      </w:r>
      <w:r w:rsidRPr="00FB1A0E">
        <w:rPr>
          <w:rFonts w:ascii="Arial" w:hAnsi="Arial" w:cs="Arial"/>
        </w:rPr>
        <w:t>że Wykonawca spełnia warunki udziału w postępowaniu.</w:t>
      </w:r>
    </w:p>
    <w:p w14:paraId="37EA28FE" w14:textId="791D5FC6" w:rsidR="003C082A" w:rsidRPr="00640065" w:rsidRDefault="00640065" w:rsidP="003C082A">
      <w:pPr>
        <w:numPr>
          <w:ilvl w:val="1"/>
          <w:numId w:val="44"/>
        </w:numPr>
        <w:autoSpaceDE w:val="0"/>
        <w:autoSpaceDN w:val="0"/>
        <w:adjustRightInd w:val="0"/>
        <w:spacing w:line="276" w:lineRule="auto"/>
        <w:ind w:left="851" w:hanging="425"/>
        <w:jc w:val="both"/>
        <w:rPr>
          <w:rFonts w:ascii="Arial" w:hAnsi="Arial" w:cs="Arial"/>
          <w:b/>
          <w:sz w:val="22"/>
          <w:szCs w:val="22"/>
        </w:rPr>
      </w:pPr>
      <w:r>
        <w:rPr>
          <w:rFonts w:ascii="Arial" w:hAnsi="Arial" w:cs="Arial"/>
          <w:sz w:val="22"/>
          <w:szCs w:val="22"/>
        </w:rPr>
        <w:t>A</w:t>
      </w:r>
      <w:r w:rsidRPr="00640065">
        <w:rPr>
          <w:rFonts w:ascii="Arial" w:hAnsi="Arial" w:cs="Arial"/>
          <w:sz w:val="22"/>
          <w:szCs w:val="22"/>
        </w:rPr>
        <w:t>ktualnie obowiązując</w:t>
      </w:r>
      <w:r>
        <w:rPr>
          <w:rFonts w:ascii="Arial" w:hAnsi="Arial" w:cs="Arial"/>
          <w:sz w:val="22"/>
          <w:szCs w:val="22"/>
        </w:rPr>
        <w:t>ej</w:t>
      </w:r>
      <w:r w:rsidRPr="00640065">
        <w:rPr>
          <w:rFonts w:ascii="Arial" w:hAnsi="Arial" w:cs="Arial"/>
          <w:sz w:val="22"/>
          <w:szCs w:val="22"/>
        </w:rPr>
        <w:t xml:space="preserve"> koncesj</w:t>
      </w:r>
      <w:r>
        <w:rPr>
          <w:rFonts w:ascii="Arial" w:hAnsi="Arial" w:cs="Arial"/>
          <w:sz w:val="22"/>
          <w:szCs w:val="22"/>
        </w:rPr>
        <w:t>i</w:t>
      </w:r>
      <w:r w:rsidRPr="00640065">
        <w:rPr>
          <w:rFonts w:ascii="Arial" w:hAnsi="Arial" w:cs="Arial"/>
          <w:sz w:val="22"/>
          <w:szCs w:val="22"/>
        </w:rPr>
        <w:t xml:space="preserve"> na prowadzenie działalności gospodarczej </w:t>
      </w:r>
      <w:r>
        <w:rPr>
          <w:rFonts w:ascii="Arial" w:hAnsi="Arial" w:cs="Arial"/>
          <w:sz w:val="22"/>
          <w:szCs w:val="22"/>
        </w:rPr>
        <w:br/>
      </w:r>
      <w:r w:rsidRPr="00640065">
        <w:rPr>
          <w:rFonts w:ascii="Arial" w:hAnsi="Arial" w:cs="Arial"/>
          <w:sz w:val="22"/>
          <w:szCs w:val="22"/>
        </w:rPr>
        <w:t xml:space="preserve">w zakresie obrotu energią elektryczną, zgodnie z art. 32 ustawy z dnia 10 kwietnia 1997 r. Prawo energetyczne (t.j. Dz. U. z 2020 poz. 833 ze zm.), wydaną przez Prezesa Urzędu Regulacji Energetyki oraz </w:t>
      </w:r>
      <w:r w:rsidR="008B4E4B">
        <w:rPr>
          <w:rFonts w:ascii="Arial" w:hAnsi="Arial" w:cs="Arial"/>
          <w:sz w:val="22"/>
          <w:szCs w:val="22"/>
        </w:rPr>
        <w:t xml:space="preserve">aktualnie obowiązującej </w:t>
      </w:r>
      <w:r w:rsidR="008B4E4B" w:rsidRPr="00640065">
        <w:rPr>
          <w:rFonts w:ascii="Arial" w:hAnsi="Arial" w:cs="Arial"/>
          <w:sz w:val="22"/>
          <w:szCs w:val="22"/>
        </w:rPr>
        <w:t>koncesj</w:t>
      </w:r>
      <w:r w:rsidR="008B4E4B">
        <w:rPr>
          <w:rFonts w:ascii="Arial" w:hAnsi="Arial" w:cs="Arial"/>
          <w:sz w:val="22"/>
          <w:szCs w:val="22"/>
        </w:rPr>
        <w:t>i</w:t>
      </w:r>
      <w:r w:rsidRPr="00640065">
        <w:rPr>
          <w:rFonts w:ascii="Arial" w:hAnsi="Arial" w:cs="Arial"/>
          <w:sz w:val="22"/>
          <w:szCs w:val="22"/>
        </w:rPr>
        <w:t xml:space="preserve"> </w:t>
      </w:r>
      <w:r w:rsidR="008B4E4B">
        <w:rPr>
          <w:rFonts w:ascii="Arial" w:hAnsi="Arial" w:cs="Arial"/>
          <w:sz w:val="22"/>
          <w:szCs w:val="22"/>
        </w:rPr>
        <w:br/>
      </w:r>
      <w:r w:rsidRPr="00640065">
        <w:rPr>
          <w:rFonts w:ascii="Arial" w:hAnsi="Arial" w:cs="Arial"/>
          <w:sz w:val="22"/>
          <w:szCs w:val="22"/>
        </w:rPr>
        <w:t>na prowadzenie działalności gospodarczej w zakresie dystrybucji energii elektrycznej, wydanej przez Prezesa Urzędu Regulacji Energetyki (w przypadku wykonawców będących właścicielem sieci dystrybucyjnej) lub złożenia oświadczenia o posiadaniu obowiązującej umowy zawartej z OSD na świadczenie usług dystrybucji energii elektrycznej (w przypadku wykonawców nie będących właścicielem sieci dystrybucyjnej</w:t>
      </w:r>
      <w:r w:rsidR="00955E11">
        <w:rPr>
          <w:rFonts w:ascii="Arial" w:hAnsi="Arial" w:cs="Arial"/>
          <w:sz w:val="22"/>
          <w:szCs w:val="22"/>
        </w:rPr>
        <w:t>)</w:t>
      </w:r>
      <w:r w:rsidRPr="00640065">
        <w:rPr>
          <w:rFonts w:ascii="Arial" w:hAnsi="Arial" w:cs="Arial"/>
          <w:sz w:val="22"/>
          <w:szCs w:val="22"/>
        </w:rPr>
        <w:t xml:space="preserve"> </w:t>
      </w:r>
      <w:r w:rsidR="00955E11">
        <w:rPr>
          <w:rFonts w:ascii="Arial" w:hAnsi="Arial" w:cs="Arial"/>
          <w:sz w:val="22"/>
          <w:szCs w:val="22"/>
        </w:rPr>
        <w:t>-</w:t>
      </w:r>
      <w:r w:rsidRPr="00640065">
        <w:rPr>
          <w:rFonts w:ascii="Arial" w:hAnsi="Arial" w:cs="Arial"/>
          <w:sz w:val="22"/>
          <w:szCs w:val="22"/>
        </w:rPr>
        <w:t xml:space="preserve"> </w:t>
      </w:r>
      <w:r w:rsidRPr="00640065">
        <w:rPr>
          <w:rFonts w:ascii="Arial" w:hAnsi="Arial" w:cs="Arial"/>
          <w:b/>
          <w:bCs/>
          <w:sz w:val="22"/>
          <w:szCs w:val="22"/>
        </w:rPr>
        <w:t>dotyczy części 1 i 2</w:t>
      </w:r>
      <w:r w:rsidRPr="00640065">
        <w:rPr>
          <w:rFonts w:ascii="Arial" w:hAnsi="Arial" w:cs="Arial"/>
          <w:sz w:val="22"/>
          <w:szCs w:val="22"/>
        </w:rPr>
        <w:t>.</w:t>
      </w:r>
      <w:r w:rsidR="003C082A" w:rsidRPr="00640065">
        <w:rPr>
          <w:rFonts w:ascii="Arial" w:hAnsi="Arial" w:cs="Arial"/>
          <w:i/>
          <w:sz w:val="22"/>
          <w:szCs w:val="22"/>
        </w:rPr>
        <w:t xml:space="preserve"> </w:t>
      </w:r>
    </w:p>
    <w:p w14:paraId="7F800B4C" w14:textId="198336FC" w:rsidR="003C082A" w:rsidRDefault="003C082A" w:rsidP="003C082A">
      <w:pPr>
        <w:pStyle w:val="Akapitzlist"/>
        <w:autoSpaceDE w:val="0"/>
        <w:autoSpaceDN w:val="0"/>
        <w:adjustRightInd w:val="0"/>
        <w:spacing w:after="0"/>
        <w:ind w:left="851"/>
        <w:rPr>
          <w:rFonts w:ascii="Arial" w:hAnsi="Arial" w:cs="Arial"/>
          <w:b/>
          <w:i/>
        </w:rPr>
      </w:pPr>
      <w:r w:rsidRPr="003E6F3F">
        <w:rPr>
          <w:rFonts w:ascii="Arial" w:hAnsi="Arial" w:cs="Arial"/>
          <w:b/>
          <w:i/>
        </w:rPr>
        <w:t xml:space="preserve">W przypadku składania oferty przez podmioty wspólnie ubiegające się </w:t>
      </w:r>
      <w:r>
        <w:rPr>
          <w:rFonts w:ascii="Arial" w:hAnsi="Arial" w:cs="Arial"/>
          <w:b/>
          <w:i/>
        </w:rPr>
        <w:br/>
      </w:r>
      <w:r w:rsidRPr="003E6F3F">
        <w:rPr>
          <w:rFonts w:ascii="Arial" w:hAnsi="Arial" w:cs="Arial"/>
          <w:b/>
          <w:i/>
        </w:rPr>
        <w:t xml:space="preserve">o udzielenie zamówienia, gdzie każdy z nich będzie brał udział w realizacji </w:t>
      </w:r>
      <w:r>
        <w:rPr>
          <w:rFonts w:ascii="Arial" w:hAnsi="Arial" w:cs="Arial"/>
          <w:b/>
          <w:i/>
        </w:rPr>
        <w:br/>
      </w:r>
      <w:r w:rsidRPr="003E6F3F">
        <w:rPr>
          <w:rFonts w:ascii="Arial" w:hAnsi="Arial" w:cs="Arial"/>
          <w:b/>
          <w:i/>
        </w:rPr>
        <w:t xml:space="preserve">i czynnościach objętych regulacją, koncesje zobowiązany jest złożyć każdy </w:t>
      </w:r>
      <w:r>
        <w:rPr>
          <w:rFonts w:ascii="Arial" w:hAnsi="Arial" w:cs="Arial"/>
          <w:b/>
          <w:i/>
        </w:rPr>
        <w:br/>
      </w:r>
      <w:r w:rsidRPr="003E6F3F">
        <w:rPr>
          <w:rFonts w:ascii="Arial" w:hAnsi="Arial" w:cs="Arial"/>
          <w:b/>
          <w:i/>
        </w:rPr>
        <w:t>z nich.</w:t>
      </w:r>
    </w:p>
    <w:p w14:paraId="2A3A09AA" w14:textId="56E08CA2" w:rsidR="00DE1C01" w:rsidRPr="000A32E8" w:rsidRDefault="000A32E8" w:rsidP="009D0534">
      <w:pPr>
        <w:pStyle w:val="Akapitzlist"/>
        <w:numPr>
          <w:ilvl w:val="1"/>
          <w:numId w:val="44"/>
        </w:numPr>
        <w:autoSpaceDE w:val="0"/>
        <w:autoSpaceDN w:val="0"/>
        <w:adjustRightInd w:val="0"/>
        <w:spacing w:after="0"/>
        <w:ind w:left="851" w:hanging="425"/>
        <w:rPr>
          <w:rFonts w:ascii="Arial" w:hAnsi="Arial" w:cs="Arial"/>
        </w:rPr>
      </w:pPr>
      <w:r w:rsidRPr="002C014C">
        <w:rPr>
          <w:rFonts w:ascii="Arial" w:hAnsi="Arial" w:cs="Arial"/>
        </w:rPr>
        <w:t xml:space="preserve">Wykazu </w:t>
      </w:r>
      <w:r>
        <w:rPr>
          <w:rFonts w:ascii="Arial" w:hAnsi="Arial" w:cs="Arial"/>
        </w:rPr>
        <w:t>dostaw</w:t>
      </w:r>
      <w:r w:rsidR="00BC5C63">
        <w:rPr>
          <w:rFonts w:ascii="Arial" w:hAnsi="Arial" w:cs="Arial"/>
        </w:rPr>
        <w:t>,</w:t>
      </w:r>
      <w:r w:rsidR="00BC5C63" w:rsidRPr="00BC5C63">
        <w:rPr>
          <w:rFonts w:ascii="Arial" w:hAnsi="Arial" w:cs="Arial"/>
        </w:rPr>
        <w:t xml:space="preserve"> </w:t>
      </w:r>
      <w:r w:rsidR="00BC5C63">
        <w:rPr>
          <w:rFonts w:ascii="Arial" w:hAnsi="Arial" w:cs="Arial"/>
        </w:rPr>
        <w:t>odrębnie dla każdej z części</w:t>
      </w:r>
      <w:r w:rsidRPr="008837F2">
        <w:rPr>
          <w:rFonts w:ascii="Arial" w:hAnsi="Arial" w:cs="Arial"/>
        </w:rPr>
        <w:t xml:space="preserve"> </w:t>
      </w:r>
      <w:r w:rsidRPr="00BC5C63">
        <w:rPr>
          <w:rFonts w:ascii="Arial" w:hAnsi="Arial" w:cs="Arial"/>
          <w:lang w:eastAsia="pl-PL"/>
        </w:rPr>
        <w:t>(dla części 1 i 2)</w:t>
      </w:r>
      <w:r w:rsidR="00222FD4">
        <w:rPr>
          <w:rFonts w:ascii="Arial" w:hAnsi="Arial" w:cs="Arial"/>
          <w:lang w:eastAsia="pl-PL"/>
        </w:rPr>
        <w:t>,</w:t>
      </w:r>
      <w:r>
        <w:rPr>
          <w:rFonts w:ascii="Arial" w:hAnsi="Arial" w:cs="Arial"/>
          <w:lang w:eastAsia="pl-PL"/>
        </w:rPr>
        <w:t xml:space="preserve"> </w:t>
      </w:r>
      <w:r w:rsidRPr="008837F2">
        <w:rPr>
          <w:rFonts w:ascii="Arial" w:hAnsi="Arial" w:cs="Arial"/>
        </w:rPr>
        <w:t xml:space="preserve">wykonanych, </w:t>
      </w:r>
      <w:r w:rsidR="003D1CA4">
        <w:rPr>
          <w:rFonts w:ascii="Arial" w:hAnsi="Arial" w:cs="Arial"/>
        </w:rPr>
        <w:br/>
      </w:r>
      <w:r w:rsidRPr="008837F2">
        <w:rPr>
          <w:rFonts w:ascii="Arial" w:hAnsi="Arial" w:cs="Arial"/>
        </w:rPr>
        <w:t xml:space="preserve">a w przypadku świadczeń okresowych lub ciągłych również wykonywanych, </w:t>
      </w:r>
      <w:r w:rsidR="003D1CA4">
        <w:rPr>
          <w:rFonts w:ascii="Arial" w:hAnsi="Arial" w:cs="Arial"/>
        </w:rPr>
        <w:br/>
      </w:r>
      <w:r w:rsidRPr="008837F2">
        <w:rPr>
          <w:rFonts w:ascii="Arial" w:hAnsi="Arial" w:cs="Arial"/>
        </w:rPr>
        <w:t xml:space="preserve">w okresie ostatnich 3 lat przed upływem terminu składania ofert, a jeżeli okres prowadzenia działalności jest krótszy – w tym okresie, wraz z podaniem ich wartości, przedmiotu, dat </w:t>
      </w:r>
      <w:r>
        <w:rPr>
          <w:rFonts w:ascii="Arial" w:hAnsi="Arial" w:cs="Arial"/>
        </w:rPr>
        <w:t xml:space="preserve">wykonania </w:t>
      </w:r>
      <w:r w:rsidRPr="000A32E8">
        <w:rPr>
          <w:rFonts w:ascii="Arial" w:hAnsi="Arial" w:cs="Arial"/>
        </w:rPr>
        <w:t xml:space="preserve">i podmiotów, na rzecz których </w:t>
      </w:r>
      <w:r>
        <w:rPr>
          <w:rFonts w:ascii="Arial" w:hAnsi="Arial" w:cs="Arial"/>
        </w:rPr>
        <w:t>dostawy</w:t>
      </w:r>
      <w:r w:rsidRPr="000A32E8">
        <w:rPr>
          <w:rFonts w:ascii="Arial" w:hAnsi="Arial" w:cs="Arial"/>
        </w:rPr>
        <w:t xml:space="preserve"> zostały wykonane</w:t>
      </w:r>
      <w:r w:rsidRPr="00C7625D">
        <w:rPr>
          <w:rFonts w:ascii="Arial" w:hAnsi="Arial" w:cs="Arial"/>
        </w:rPr>
        <w:t>,</w:t>
      </w:r>
      <w:r w:rsidR="00CE6696" w:rsidRPr="00C7625D">
        <w:t xml:space="preserve"> </w:t>
      </w:r>
      <w:r w:rsidR="00CE6696" w:rsidRPr="00C7625D">
        <w:rPr>
          <w:rFonts w:ascii="Arial" w:hAnsi="Arial" w:cs="Arial"/>
        </w:rPr>
        <w:t>według wzoru stanowiącego załącznik nr 5 do SIWZ</w:t>
      </w:r>
      <w:r w:rsidR="00CD3563">
        <w:rPr>
          <w:rFonts w:ascii="Arial" w:hAnsi="Arial" w:cs="Arial"/>
        </w:rPr>
        <w:t>,</w:t>
      </w:r>
      <w:r w:rsidRPr="000A32E8">
        <w:rPr>
          <w:rFonts w:ascii="Arial" w:hAnsi="Arial" w:cs="Arial"/>
        </w:rPr>
        <w:t xml:space="preserve"> oraz załączeniem dowodów określających czy te </w:t>
      </w:r>
      <w:r>
        <w:rPr>
          <w:rFonts w:ascii="Arial" w:hAnsi="Arial" w:cs="Arial"/>
        </w:rPr>
        <w:t>dostawy</w:t>
      </w:r>
      <w:r w:rsidRPr="000A32E8">
        <w:rPr>
          <w:rFonts w:ascii="Arial" w:hAnsi="Arial" w:cs="Arial"/>
        </w:rPr>
        <w:t xml:space="preserve"> zostały wykonane lub są wykonywane należycie, przy czym dowodami, o których mowa, są referencje bądź inne dokumenty wystawione przez podmiot, na rzecz którego </w:t>
      </w:r>
      <w:r>
        <w:rPr>
          <w:rFonts w:ascii="Arial" w:hAnsi="Arial" w:cs="Arial"/>
        </w:rPr>
        <w:t>dostawy</w:t>
      </w:r>
      <w:r w:rsidRPr="000A32E8">
        <w:rPr>
          <w:rFonts w:ascii="Arial" w:hAnsi="Arial" w:cs="Arial"/>
        </w:rPr>
        <w:t xml:space="preserve"> były wykonywane, a w przypadku świadczeń okresowych lub ciągłych są wykonywane, a </w:t>
      </w:r>
      <w:r>
        <w:rPr>
          <w:rFonts w:ascii="Arial" w:hAnsi="Arial" w:cs="Arial"/>
        </w:rPr>
        <w:t>jeżeli</w:t>
      </w:r>
      <w:r w:rsidR="00CD3563">
        <w:rPr>
          <w:rFonts w:ascii="Arial" w:hAnsi="Arial" w:cs="Arial"/>
        </w:rPr>
        <w:t xml:space="preserve"> </w:t>
      </w:r>
      <w:r>
        <w:rPr>
          <w:rFonts w:ascii="Arial" w:hAnsi="Arial" w:cs="Arial"/>
        </w:rPr>
        <w:t xml:space="preserve">z uzasadnionej przyczyny </w:t>
      </w:r>
      <w:r w:rsidRPr="000A32E8">
        <w:rPr>
          <w:rFonts w:ascii="Arial" w:hAnsi="Arial" w:cs="Arial"/>
        </w:rPr>
        <w:t>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5CDA96CF" w14:textId="2507F9C9" w:rsidR="006500DF" w:rsidRDefault="006500DF" w:rsidP="008368EB">
      <w:pPr>
        <w:pStyle w:val="Akapitzlist"/>
        <w:autoSpaceDE w:val="0"/>
        <w:autoSpaceDN w:val="0"/>
        <w:adjustRightInd w:val="0"/>
        <w:spacing w:after="0"/>
        <w:ind w:left="786"/>
        <w:rPr>
          <w:rFonts w:ascii="Arial" w:hAnsi="Arial" w:cs="Arial"/>
          <w:b/>
        </w:rPr>
      </w:pPr>
      <w:r w:rsidRPr="00FB1A0E">
        <w:rPr>
          <w:rFonts w:ascii="Arial" w:hAnsi="Arial" w:cs="Arial"/>
          <w:b/>
        </w:rPr>
        <w:t xml:space="preserve">Zamawiający przed udzieleniem zamówienia wezwie Wykonawcę, którego oferta została najwyżej oceniona, do złożenia w wyznaczonym terminie, </w:t>
      </w:r>
      <w:r w:rsidRPr="00FB1A0E">
        <w:rPr>
          <w:rFonts w:ascii="Arial" w:hAnsi="Arial" w:cs="Arial"/>
          <w:b/>
        </w:rPr>
        <w:br/>
        <w:t xml:space="preserve">nie krótszym niż 5 dni, aktualnych na dzień złożenia oświadczeń </w:t>
      </w:r>
      <w:r w:rsidRPr="00FB1A0E">
        <w:rPr>
          <w:rFonts w:ascii="Arial" w:hAnsi="Arial" w:cs="Arial"/>
          <w:b/>
        </w:rPr>
        <w:br/>
        <w:t xml:space="preserve">i dokumentów, o których stanowi ust. 1 pkt </w:t>
      </w:r>
      <w:r w:rsidR="00CD3591">
        <w:rPr>
          <w:rFonts w:ascii="Arial" w:hAnsi="Arial" w:cs="Arial"/>
          <w:b/>
        </w:rPr>
        <w:t xml:space="preserve">1.2 i </w:t>
      </w:r>
      <w:r w:rsidRPr="00FB1A0E">
        <w:rPr>
          <w:rFonts w:ascii="Arial" w:hAnsi="Arial" w:cs="Arial"/>
          <w:b/>
        </w:rPr>
        <w:t>1.</w:t>
      </w:r>
      <w:r w:rsidR="00E700FF">
        <w:rPr>
          <w:rFonts w:ascii="Arial" w:hAnsi="Arial" w:cs="Arial"/>
          <w:b/>
        </w:rPr>
        <w:t>3</w:t>
      </w:r>
      <w:r w:rsidRPr="00FB1A0E">
        <w:rPr>
          <w:rFonts w:ascii="Arial" w:hAnsi="Arial" w:cs="Arial"/>
          <w:b/>
        </w:rPr>
        <w:t xml:space="preserve"> niniejszego rozdziału SIWZ</w:t>
      </w:r>
      <w:r w:rsidR="00A03D23">
        <w:rPr>
          <w:rFonts w:ascii="Arial" w:hAnsi="Arial" w:cs="Arial"/>
          <w:b/>
        </w:rPr>
        <w:t xml:space="preserve"> </w:t>
      </w:r>
      <w:r w:rsidR="00A03D23" w:rsidRPr="0015424A">
        <w:rPr>
          <w:rFonts w:ascii="Arial" w:hAnsi="Arial" w:cs="Arial"/>
          <w:lang w:eastAsia="pl-PL"/>
        </w:rPr>
        <w:t>(</w:t>
      </w:r>
      <w:r w:rsidR="00A03D23">
        <w:rPr>
          <w:rFonts w:ascii="Arial" w:hAnsi="Arial" w:cs="Arial"/>
          <w:b/>
          <w:lang w:eastAsia="pl-PL"/>
        </w:rPr>
        <w:t>dotyczy</w:t>
      </w:r>
      <w:r w:rsidR="00A03D23" w:rsidRPr="0015424A">
        <w:rPr>
          <w:rFonts w:ascii="Arial" w:hAnsi="Arial" w:cs="Arial"/>
          <w:b/>
          <w:lang w:eastAsia="pl-PL"/>
        </w:rPr>
        <w:t xml:space="preserve"> części 1</w:t>
      </w:r>
      <w:r w:rsidR="00B8479C">
        <w:rPr>
          <w:rFonts w:ascii="Arial" w:hAnsi="Arial" w:cs="Arial"/>
          <w:b/>
          <w:lang w:eastAsia="pl-PL"/>
        </w:rPr>
        <w:t xml:space="preserve"> i 2</w:t>
      </w:r>
      <w:r w:rsidR="00A03D23" w:rsidRPr="0015424A">
        <w:rPr>
          <w:rFonts w:ascii="Arial" w:hAnsi="Arial" w:cs="Arial"/>
          <w:lang w:eastAsia="pl-PL"/>
        </w:rPr>
        <w:t>)</w:t>
      </w:r>
      <w:r w:rsidRPr="00FB1A0E">
        <w:rPr>
          <w:rFonts w:ascii="Arial" w:hAnsi="Arial" w:cs="Arial"/>
          <w:b/>
        </w:rPr>
        <w:t>.</w:t>
      </w:r>
    </w:p>
    <w:p w14:paraId="48D864AE" w14:textId="77777777" w:rsidR="00B26C22" w:rsidRPr="0015424A" w:rsidRDefault="00B26C22" w:rsidP="00602232">
      <w:pPr>
        <w:numPr>
          <w:ilvl w:val="0"/>
          <w:numId w:val="4"/>
        </w:numPr>
        <w:tabs>
          <w:tab w:val="clear" w:pos="1440"/>
          <w:tab w:val="num" w:pos="426"/>
        </w:tabs>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W celu </w:t>
      </w:r>
      <w:r w:rsidR="00672975" w:rsidRPr="0015424A">
        <w:rPr>
          <w:rFonts w:ascii="Arial" w:hAnsi="Arial" w:cs="Arial"/>
          <w:sz w:val="22"/>
          <w:szCs w:val="22"/>
        </w:rPr>
        <w:t>potwierdzenia</w:t>
      </w:r>
      <w:r w:rsidRPr="0015424A">
        <w:rPr>
          <w:rFonts w:ascii="Arial" w:hAnsi="Arial" w:cs="Arial"/>
          <w:sz w:val="22"/>
          <w:szCs w:val="22"/>
        </w:rPr>
        <w:t xml:space="preserve"> braku podstaw wykluczenia Wykonawcy z udziału </w:t>
      </w:r>
      <w:r w:rsidR="00B87BA7" w:rsidRPr="0015424A">
        <w:rPr>
          <w:rFonts w:ascii="Arial" w:hAnsi="Arial" w:cs="Arial"/>
          <w:sz w:val="22"/>
          <w:szCs w:val="22"/>
        </w:rPr>
        <w:br/>
      </w:r>
      <w:r w:rsidRPr="0015424A">
        <w:rPr>
          <w:rFonts w:ascii="Arial" w:hAnsi="Arial" w:cs="Arial"/>
          <w:sz w:val="22"/>
          <w:szCs w:val="22"/>
        </w:rPr>
        <w:t xml:space="preserve">w postępowaniu, Zamawiający wymaga </w:t>
      </w:r>
      <w:r w:rsidR="008A5903" w:rsidRPr="0015424A">
        <w:rPr>
          <w:rFonts w:ascii="Arial" w:hAnsi="Arial" w:cs="Arial"/>
          <w:sz w:val="22"/>
          <w:szCs w:val="22"/>
        </w:rPr>
        <w:t xml:space="preserve">przedstawienia </w:t>
      </w:r>
      <w:r w:rsidRPr="0015424A">
        <w:rPr>
          <w:rFonts w:ascii="Arial" w:hAnsi="Arial" w:cs="Arial"/>
          <w:sz w:val="22"/>
          <w:szCs w:val="22"/>
        </w:rPr>
        <w:t>następujących oświadczeń:</w:t>
      </w:r>
    </w:p>
    <w:p w14:paraId="309B4D1D" w14:textId="11C30DD3" w:rsidR="00B26C22" w:rsidRPr="0015424A" w:rsidRDefault="00B26C22" w:rsidP="00602232">
      <w:pPr>
        <w:pStyle w:val="Akapitzlist"/>
        <w:numPr>
          <w:ilvl w:val="0"/>
          <w:numId w:val="22"/>
        </w:numPr>
        <w:autoSpaceDE w:val="0"/>
        <w:autoSpaceDN w:val="0"/>
        <w:adjustRightInd w:val="0"/>
        <w:spacing w:after="0"/>
        <w:ind w:left="993" w:hanging="567"/>
        <w:rPr>
          <w:rFonts w:ascii="Arial" w:hAnsi="Arial" w:cs="Arial"/>
        </w:rPr>
      </w:pPr>
      <w:r w:rsidRPr="0015424A">
        <w:rPr>
          <w:rFonts w:ascii="Arial" w:hAnsi="Arial" w:cs="Arial"/>
        </w:rPr>
        <w:t>Oświadczeni</w:t>
      </w:r>
      <w:r w:rsidR="00E36133" w:rsidRPr="0015424A">
        <w:rPr>
          <w:rFonts w:ascii="Arial" w:hAnsi="Arial" w:cs="Arial"/>
        </w:rPr>
        <w:t>a</w:t>
      </w:r>
      <w:r w:rsidRPr="0015424A">
        <w:rPr>
          <w:rFonts w:ascii="Arial" w:hAnsi="Arial" w:cs="Arial"/>
        </w:rPr>
        <w:t>,</w:t>
      </w:r>
      <w:r w:rsidR="008368EB" w:rsidRPr="008368EB">
        <w:rPr>
          <w:rFonts w:ascii="Arial" w:hAnsi="Arial" w:cs="Arial"/>
        </w:rPr>
        <w:t xml:space="preserve"> </w:t>
      </w:r>
      <w:r w:rsidR="008368EB">
        <w:rPr>
          <w:rFonts w:ascii="Arial" w:hAnsi="Arial" w:cs="Arial"/>
        </w:rPr>
        <w:t>odrębnie dla każdej z części</w:t>
      </w:r>
      <w:r w:rsidR="008368EB" w:rsidRPr="008837F2">
        <w:rPr>
          <w:rFonts w:ascii="Arial" w:hAnsi="Arial" w:cs="Arial"/>
        </w:rPr>
        <w:t xml:space="preserve"> </w:t>
      </w:r>
      <w:r w:rsidR="008368EB" w:rsidRPr="00BC5C63">
        <w:rPr>
          <w:rFonts w:ascii="Arial" w:hAnsi="Arial" w:cs="Arial"/>
          <w:lang w:eastAsia="pl-PL"/>
        </w:rPr>
        <w:t>(dla części 1 i 2)</w:t>
      </w:r>
      <w:r w:rsidR="008368EB">
        <w:rPr>
          <w:rFonts w:ascii="Arial" w:hAnsi="Arial" w:cs="Arial"/>
          <w:lang w:eastAsia="pl-PL"/>
        </w:rPr>
        <w:t xml:space="preserve">, </w:t>
      </w:r>
      <w:r w:rsidRPr="0015424A">
        <w:rPr>
          <w:rFonts w:ascii="Arial" w:hAnsi="Arial" w:cs="Arial"/>
        </w:rPr>
        <w:t xml:space="preserve"> aktualne</w:t>
      </w:r>
      <w:r w:rsidR="00E36133" w:rsidRPr="0015424A">
        <w:rPr>
          <w:rFonts w:ascii="Arial" w:hAnsi="Arial" w:cs="Arial"/>
        </w:rPr>
        <w:t>go</w:t>
      </w:r>
      <w:r w:rsidRPr="0015424A">
        <w:rPr>
          <w:rFonts w:ascii="Arial" w:hAnsi="Arial" w:cs="Arial"/>
        </w:rPr>
        <w:t xml:space="preserve"> na dzień składania ofert, potwierdzające</w:t>
      </w:r>
      <w:r w:rsidR="00E36133" w:rsidRPr="0015424A">
        <w:rPr>
          <w:rFonts w:ascii="Arial" w:hAnsi="Arial" w:cs="Arial"/>
        </w:rPr>
        <w:t>go</w:t>
      </w:r>
      <w:r w:rsidRPr="0015424A">
        <w:rPr>
          <w:rFonts w:ascii="Arial" w:hAnsi="Arial" w:cs="Arial"/>
        </w:rPr>
        <w:t>, że Wykonawca nie podlega wykluczeniu na podstawie art. 24 ust. 1 pkt 12-22</w:t>
      </w:r>
      <w:r w:rsidR="00E92662">
        <w:rPr>
          <w:rFonts w:ascii="Arial" w:hAnsi="Arial" w:cs="Arial"/>
        </w:rPr>
        <w:t xml:space="preserve"> </w:t>
      </w:r>
      <w:r w:rsidRPr="0015424A">
        <w:rPr>
          <w:rFonts w:ascii="Arial" w:hAnsi="Arial" w:cs="Arial"/>
        </w:rPr>
        <w:t>ustawy Pzp, złożone</w:t>
      </w:r>
      <w:r w:rsidR="00E36133" w:rsidRPr="0015424A">
        <w:rPr>
          <w:rFonts w:ascii="Arial" w:hAnsi="Arial" w:cs="Arial"/>
        </w:rPr>
        <w:t>go</w:t>
      </w:r>
      <w:r w:rsidRPr="0015424A">
        <w:rPr>
          <w:rFonts w:ascii="Arial" w:hAnsi="Arial" w:cs="Arial"/>
        </w:rPr>
        <w:t xml:space="preserve"> według wzoru </w:t>
      </w:r>
      <w:r w:rsidRPr="0015424A">
        <w:rPr>
          <w:rFonts w:ascii="Arial" w:hAnsi="Arial" w:cs="Arial"/>
        </w:rPr>
        <w:lastRenderedPageBreak/>
        <w:t xml:space="preserve">stanowiącego załącznik nr 3 do SIWZ </w:t>
      </w:r>
      <w:r w:rsidRPr="0015424A">
        <w:rPr>
          <w:rFonts w:ascii="Arial" w:hAnsi="Arial" w:cs="Arial"/>
          <w:b/>
        </w:rPr>
        <w:t>(składane razem z ofertą).</w:t>
      </w:r>
      <w:r w:rsidRPr="0015424A">
        <w:rPr>
          <w:rFonts w:ascii="Arial" w:hAnsi="Arial" w:cs="Arial"/>
        </w:rPr>
        <w:t xml:space="preserve"> Informacje zawarte w oświadczeniu stanowią wstępne potwierdzenie, że Wykonawca </w:t>
      </w:r>
      <w:r w:rsidR="008368EB">
        <w:rPr>
          <w:rFonts w:ascii="Arial" w:hAnsi="Arial" w:cs="Arial"/>
        </w:rPr>
        <w:br/>
      </w:r>
      <w:r w:rsidRPr="0015424A">
        <w:rPr>
          <w:rFonts w:ascii="Arial" w:hAnsi="Arial" w:cs="Arial"/>
        </w:rPr>
        <w:t xml:space="preserve">nie podlega wykluczeniu. </w:t>
      </w:r>
    </w:p>
    <w:p w14:paraId="50EA2C93" w14:textId="044F6361" w:rsidR="009C7B80" w:rsidRPr="00F528C6" w:rsidRDefault="00B26C22" w:rsidP="00602232">
      <w:pPr>
        <w:pStyle w:val="Akapitzlist"/>
        <w:numPr>
          <w:ilvl w:val="0"/>
          <w:numId w:val="22"/>
        </w:numPr>
        <w:autoSpaceDE w:val="0"/>
        <w:autoSpaceDN w:val="0"/>
        <w:adjustRightInd w:val="0"/>
        <w:spacing w:after="0"/>
        <w:ind w:left="993" w:hanging="567"/>
        <w:rPr>
          <w:rFonts w:ascii="Arial" w:hAnsi="Arial" w:cs="Arial"/>
        </w:rPr>
      </w:pPr>
      <w:r w:rsidRPr="0015424A">
        <w:rPr>
          <w:rFonts w:ascii="Arial" w:hAnsi="Arial" w:cs="Arial"/>
        </w:rPr>
        <w:t>Oświadczeni</w:t>
      </w:r>
      <w:r w:rsidR="00E36133" w:rsidRPr="0015424A">
        <w:rPr>
          <w:rFonts w:ascii="Arial" w:hAnsi="Arial" w:cs="Arial"/>
        </w:rPr>
        <w:t>a</w:t>
      </w:r>
      <w:r w:rsidR="0054375E" w:rsidRPr="0015424A">
        <w:rPr>
          <w:rFonts w:ascii="Arial" w:hAnsi="Arial" w:cs="Arial"/>
        </w:rPr>
        <w:t>,</w:t>
      </w:r>
      <w:r w:rsidR="00733785" w:rsidRPr="0015424A">
        <w:rPr>
          <w:rFonts w:ascii="Arial" w:hAnsi="Arial" w:cs="Arial"/>
          <w:b/>
        </w:rPr>
        <w:t xml:space="preserve"> </w:t>
      </w:r>
      <w:r w:rsidR="00A03D23">
        <w:rPr>
          <w:rFonts w:ascii="Arial" w:hAnsi="Arial" w:cs="Arial"/>
        </w:rPr>
        <w:t>odrębnie dla każdej z części,</w:t>
      </w:r>
      <w:r w:rsidR="00A03D23" w:rsidRPr="0015424A">
        <w:rPr>
          <w:rFonts w:ascii="Arial" w:hAnsi="Arial" w:cs="Arial"/>
        </w:rPr>
        <w:t xml:space="preserve"> </w:t>
      </w:r>
      <w:r w:rsidRPr="0015424A">
        <w:rPr>
          <w:rFonts w:ascii="Arial" w:hAnsi="Arial" w:cs="Arial"/>
        </w:rPr>
        <w:t xml:space="preserve">o przynależności lub braku przynależności do tej samej grupy kapitałowej w związku z art. 24 ust. 1 pkt 23 ustawy Pzp, według wzoru stanowiącego załącznik nr 4 do SIWZ. W przypadku przynależności do tej samej grupy kapitałowej Wykonawca wraz ze złożeniem oświadczenia może przedstawić dowody, że powiązania z innym Wykonawcą </w:t>
      </w:r>
      <w:r w:rsidR="00CD3563">
        <w:rPr>
          <w:rFonts w:ascii="Arial" w:hAnsi="Arial" w:cs="Arial"/>
        </w:rPr>
        <w:br/>
      </w:r>
      <w:r w:rsidRPr="0015424A">
        <w:rPr>
          <w:rFonts w:ascii="Arial" w:hAnsi="Arial" w:cs="Arial"/>
        </w:rPr>
        <w:t>nie prowadzą do zakłócenia konkurencji w postępowaniu o udzielenie zamówienia.</w:t>
      </w:r>
    </w:p>
    <w:p w14:paraId="42BCD17A" w14:textId="77777777" w:rsidR="009A3918" w:rsidRPr="009116FA" w:rsidRDefault="009A3918" w:rsidP="009C7B80">
      <w:pPr>
        <w:autoSpaceDE w:val="0"/>
        <w:autoSpaceDN w:val="0"/>
        <w:adjustRightInd w:val="0"/>
        <w:spacing w:line="276" w:lineRule="auto"/>
        <w:ind w:left="993"/>
        <w:jc w:val="both"/>
        <w:rPr>
          <w:rFonts w:ascii="Arial" w:hAnsi="Arial" w:cs="Arial"/>
          <w:b/>
          <w:sz w:val="6"/>
          <w:szCs w:val="6"/>
        </w:rPr>
      </w:pPr>
    </w:p>
    <w:p w14:paraId="60BD197F" w14:textId="77777777" w:rsidR="00B07A6D" w:rsidRPr="0015424A" w:rsidRDefault="002224D4" w:rsidP="009C7B80">
      <w:pPr>
        <w:autoSpaceDE w:val="0"/>
        <w:autoSpaceDN w:val="0"/>
        <w:adjustRightInd w:val="0"/>
        <w:spacing w:line="276" w:lineRule="auto"/>
        <w:ind w:left="993"/>
        <w:jc w:val="both"/>
        <w:rPr>
          <w:rFonts w:ascii="Arial" w:hAnsi="Arial" w:cs="Arial"/>
          <w:b/>
          <w:sz w:val="22"/>
          <w:szCs w:val="22"/>
        </w:rPr>
      </w:pPr>
      <w:r w:rsidRPr="0015424A">
        <w:rPr>
          <w:rFonts w:ascii="Arial" w:hAnsi="Arial" w:cs="Arial"/>
          <w:b/>
          <w:sz w:val="22"/>
          <w:szCs w:val="22"/>
        </w:rPr>
        <w:t xml:space="preserve">Zgodnie z art. 24 ust. 11 ustawy Pzp, </w:t>
      </w:r>
      <w:r w:rsidR="00B26C22" w:rsidRPr="0015424A">
        <w:rPr>
          <w:rFonts w:ascii="Arial" w:hAnsi="Arial" w:cs="Arial"/>
          <w:b/>
          <w:sz w:val="22"/>
          <w:szCs w:val="22"/>
        </w:rPr>
        <w:t xml:space="preserve">Wykonawca </w:t>
      </w:r>
      <w:r w:rsidR="009C7B80" w:rsidRPr="0015424A">
        <w:rPr>
          <w:rFonts w:ascii="Arial" w:hAnsi="Arial" w:cs="Arial"/>
          <w:b/>
          <w:sz w:val="22"/>
          <w:szCs w:val="22"/>
        </w:rPr>
        <w:t xml:space="preserve">przekazuje Zamawiającemu powyższe oświadczenie w terminie 3 dni </w:t>
      </w:r>
      <w:r w:rsidR="00B26C22" w:rsidRPr="0015424A">
        <w:rPr>
          <w:rFonts w:ascii="Arial" w:hAnsi="Arial" w:cs="Arial"/>
          <w:b/>
          <w:sz w:val="22"/>
          <w:szCs w:val="22"/>
        </w:rPr>
        <w:t xml:space="preserve">od dnia zamieszczenia </w:t>
      </w:r>
      <w:r w:rsidR="00B07A6D" w:rsidRPr="0015424A">
        <w:rPr>
          <w:rFonts w:ascii="Arial" w:hAnsi="Arial" w:cs="Arial"/>
          <w:b/>
          <w:sz w:val="22"/>
          <w:szCs w:val="22"/>
        </w:rPr>
        <w:t xml:space="preserve">przez Zamawiającego </w:t>
      </w:r>
      <w:r w:rsidR="00B26C22" w:rsidRPr="0015424A">
        <w:rPr>
          <w:rFonts w:ascii="Arial" w:hAnsi="Arial" w:cs="Arial"/>
          <w:b/>
          <w:sz w:val="22"/>
          <w:szCs w:val="22"/>
        </w:rPr>
        <w:t>na stronie internetowej informacji</w:t>
      </w:r>
      <w:r w:rsidR="00B07A6D" w:rsidRPr="0015424A">
        <w:rPr>
          <w:rFonts w:ascii="Arial" w:hAnsi="Arial" w:cs="Arial"/>
          <w:b/>
          <w:sz w:val="22"/>
          <w:szCs w:val="22"/>
        </w:rPr>
        <w:t xml:space="preserve"> dotyczących:</w:t>
      </w:r>
    </w:p>
    <w:p w14:paraId="518817B8" w14:textId="77777777" w:rsidR="00B07A6D" w:rsidRPr="0015424A" w:rsidRDefault="00B07A6D" w:rsidP="009D0534">
      <w:pPr>
        <w:pStyle w:val="Akapitzlist"/>
        <w:numPr>
          <w:ilvl w:val="0"/>
          <w:numId w:val="36"/>
        </w:numPr>
        <w:autoSpaceDE w:val="0"/>
        <w:autoSpaceDN w:val="0"/>
        <w:adjustRightInd w:val="0"/>
        <w:spacing w:after="0"/>
        <w:rPr>
          <w:rFonts w:ascii="Arial" w:hAnsi="Arial" w:cs="Arial"/>
          <w:b/>
        </w:rPr>
      </w:pPr>
      <w:r w:rsidRPr="0015424A">
        <w:rPr>
          <w:rFonts w:ascii="Arial" w:hAnsi="Arial" w:cs="Arial"/>
          <w:b/>
        </w:rPr>
        <w:t>kwoty, jaką zamierza przeznaczyć na sfinansowanie zamówienia</w:t>
      </w:r>
      <w:r w:rsidR="00B26C22" w:rsidRPr="0015424A">
        <w:rPr>
          <w:rFonts w:ascii="Arial" w:hAnsi="Arial" w:cs="Arial"/>
          <w:b/>
        </w:rPr>
        <w:t>,</w:t>
      </w:r>
    </w:p>
    <w:p w14:paraId="6D02CDF9" w14:textId="77777777" w:rsidR="00B07A6D" w:rsidRPr="0015424A" w:rsidRDefault="00B07A6D" w:rsidP="009D0534">
      <w:pPr>
        <w:pStyle w:val="Akapitzlist"/>
        <w:numPr>
          <w:ilvl w:val="0"/>
          <w:numId w:val="36"/>
        </w:numPr>
        <w:autoSpaceDE w:val="0"/>
        <w:autoSpaceDN w:val="0"/>
        <w:adjustRightInd w:val="0"/>
        <w:spacing w:after="0"/>
        <w:rPr>
          <w:rFonts w:ascii="Arial" w:hAnsi="Arial" w:cs="Arial"/>
          <w:b/>
        </w:rPr>
      </w:pPr>
      <w:r w:rsidRPr="0015424A">
        <w:rPr>
          <w:rFonts w:ascii="Arial" w:hAnsi="Arial" w:cs="Arial"/>
          <w:b/>
        </w:rPr>
        <w:t>firm oraz adresów wykonawców, którzy złożyli oferty w terminie,</w:t>
      </w:r>
    </w:p>
    <w:p w14:paraId="1FA4CB63" w14:textId="77777777" w:rsidR="00B07A6D" w:rsidRDefault="00B07A6D" w:rsidP="009D0534">
      <w:pPr>
        <w:pStyle w:val="Akapitzlist"/>
        <w:numPr>
          <w:ilvl w:val="0"/>
          <w:numId w:val="36"/>
        </w:numPr>
        <w:autoSpaceDE w:val="0"/>
        <w:autoSpaceDN w:val="0"/>
        <w:adjustRightInd w:val="0"/>
        <w:spacing w:after="0"/>
        <w:rPr>
          <w:rFonts w:ascii="Arial" w:hAnsi="Arial" w:cs="Arial"/>
          <w:b/>
        </w:rPr>
      </w:pPr>
      <w:r w:rsidRPr="0015424A">
        <w:rPr>
          <w:rFonts w:ascii="Arial" w:hAnsi="Arial" w:cs="Arial"/>
          <w:b/>
        </w:rPr>
        <w:t>ceny, terminu wykonania zamówienia, okresu gwarancji i warunków płatności zawartych w ofertach</w:t>
      </w:r>
      <w:r w:rsidR="009C7B80" w:rsidRPr="0015424A">
        <w:rPr>
          <w:rFonts w:ascii="Arial" w:hAnsi="Arial" w:cs="Arial"/>
          <w:b/>
        </w:rPr>
        <w:t>.</w:t>
      </w:r>
    </w:p>
    <w:p w14:paraId="101B473F" w14:textId="77777777" w:rsidR="00E93998" w:rsidRPr="0015424A" w:rsidRDefault="00E93998" w:rsidP="00602232">
      <w:pPr>
        <w:numPr>
          <w:ilvl w:val="0"/>
          <w:numId w:val="4"/>
        </w:numPr>
        <w:tabs>
          <w:tab w:val="clear" w:pos="1440"/>
          <w:tab w:val="num" w:pos="426"/>
        </w:tabs>
        <w:spacing w:line="276" w:lineRule="auto"/>
        <w:ind w:left="426" w:hanging="426"/>
        <w:jc w:val="both"/>
        <w:rPr>
          <w:rFonts w:ascii="Arial" w:hAnsi="Arial" w:cs="Arial"/>
          <w:sz w:val="22"/>
          <w:szCs w:val="22"/>
        </w:rPr>
      </w:pPr>
      <w:r w:rsidRPr="0015424A">
        <w:rPr>
          <w:rFonts w:ascii="Arial" w:hAnsi="Arial" w:cs="Arial"/>
          <w:bCs/>
          <w:sz w:val="22"/>
          <w:szCs w:val="22"/>
        </w:rPr>
        <w:t>Forma składania dokumentów:</w:t>
      </w:r>
    </w:p>
    <w:p w14:paraId="0188EACC" w14:textId="703CDF9C" w:rsidR="002901FB" w:rsidRPr="00C1068B" w:rsidRDefault="00E93998" w:rsidP="00602232">
      <w:pPr>
        <w:pStyle w:val="Akapitzlist"/>
        <w:numPr>
          <w:ilvl w:val="1"/>
          <w:numId w:val="23"/>
        </w:numPr>
        <w:spacing w:after="0"/>
        <w:ind w:left="993" w:hanging="567"/>
        <w:rPr>
          <w:rFonts w:ascii="Arial" w:hAnsi="Arial" w:cs="Arial"/>
        </w:rPr>
      </w:pPr>
      <w:r w:rsidRPr="00C1068B">
        <w:rPr>
          <w:rFonts w:ascii="Arial" w:hAnsi="Arial" w:cs="Arial"/>
          <w:bCs/>
        </w:rPr>
        <w:t xml:space="preserve">Dokumenty sporządzone w języku obcym są składane wraz z tłumaczeniem </w:t>
      </w:r>
      <w:r w:rsidRPr="00C1068B">
        <w:rPr>
          <w:rFonts w:ascii="Arial" w:hAnsi="Arial" w:cs="Arial"/>
          <w:bCs/>
        </w:rPr>
        <w:br/>
        <w:t>na język polski.</w:t>
      </w:r>
    </w:p>
    <w:p w14:paraId="7CA43C58" w14:textId="62451EE2" w:rsidR="00E93998" w:rsidRPr="00C1068B" w:rsidRDefault="00C1068B" w:rsidP="00C1068B">
      <w:pPr>
        <w:pStyle w:val="Akapitzlist"/>
        <w:numPr>
          <w:ilvl w:val="1"/>
          <w:numId w:val="23"/>
        </w:numPr>
        <w:spacing w:after="0"/>
        <w:ind w:left="993" w:hanging="567"/>
        <w:rPr>
          <w:rFonts w:ascii="Arial" w:hAnsi="Arial" w:cs="Arial"/>
        </w:rPr>
      </w:pPr>
      <w:bookmarkStart w:id="1" w:name="_Hlk41040133"/>
      <w:r w:rsidRPr="00C1068B">
        <w:rPr>
          <w:rFonts w:ascii="Arial" w:hAnsi="Arial" w:cs="Arial"/>
        </w:rPr>
        <w:t>Dokumenty lub oświadczenia, o których mowa w rozporządzeniu Ministra Rozwoju z dnia 26 lipca 2016 r. w sprawie rodzajów dokumentów, jakich może żądać Zamawiający od Wykonawcy w postępowaniu o udzielenie zamówienia (z uwzględnieniem zmiany wynikającej z rozporządzenia Ministra Przedsiębiorczości i Technologii z 16 października 2018 r. Dz. U. z 2018 r., poz. 1993),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albo podwykonawca, w zakresie dokumentów lub oświadczeń, które każdego z nich dotyczą. Poświadczenie za zgodność z oryginałem następuje przez opatrzenie kopii dokumentu lub kopii oświadczenia, własnoręcznym podpisem.</w:t>
      </w:r>
      <w:bookmarkEnd w:id="1"/>
    </w:p>
    <w:p w14:paraId="43ABEA90" w14:textId="366299B9" w:rsidR="002901FB" w:rsidRDefault="00E93998" w:rsidP="00602232">
      <w:pPr>
        <w:pStyle w:val="Akapitzlist"/>
        <w:numPr>
          <w:ilvl w:val="1"/>
          <w:numId w:val="23"/>
        </w:numPr>
        <w:spacing w:after="0"/>
        <w:ind w:left="993" w:hanging="567"/>
        <w:rPr>
          <w:rFonts w:ascii="Arial" w:hAnsi="Arial" w:cs="Arial"/>
        </w:rPr>
      </w:pPr>
      <w:r w:rsidRPr="002901FB">
        <w:rPr>
          <w:rFonts w:ascii="Arial" w:hAnsi="Arial" w:cs="Arial"/>
        </w:rPr>
        <w:t>Zamawiający może zażądać przedstawienia oryginału lub notarialnie poświadczonej kopii dokumentów, innych niż oświadczenia, wyłącznie wtedy, gdy złożona kopia dokumentu jest nieczytelna lub budzi wątpliwości co do jej prawdziwości.</w:t>
      </w:r>
    </w:p>
    <w:p w14:paraId="35527F96" w14:textId="0B96E03F" w:rsidR="00E93998" w:rsidRDefault="00E93998" w:rsidP="00602232">
      <w:pPr>
        <w:pStyle w:val="Akapitzlist"/>
        <w:numPr>
          <w:ilvl w:val="1"/>
          <w:numId w:val="23"/>
        </w:numPr>
        <w:spacing w:after="0"/>
        <w:ind w:left="993" w:hanging="567"/>
        <w:rPr>
          <w:rFonts w:ascii="Arial" w:hAnsi="Arial" w:cs="Arial"/>
        </w:rPr>
      </w:pPr>
      <w:r w:rsidRPr="002901FB">
        <w:rPr>
          <w:rFonts w:ascii="Arial" w:hAnsi="Arial" w:cs="Arial"/>
        </w:rPr>
        <w:t xml:space="preserve"> </w:t>
      </w:r>
      <w:r w:rsidR="00D411B4" w:rsidRPr="00E53C02">
        <w:rPr>
          <w:rFonts w:ascii="Arial" w:eastAsia="Calibri" w:hAnsi="Arial" w:cs="Arial"/>
        </w:rPr>
        <w:t xml:space="preserve">W przypadku wskazania przez Wykonawcę dostępności oświadczeń </w:t>
      </w:r>
      <w:r w:rsidR="00D411B4" w:rsidRPr="00E53C02">
        <w:rPr>
          <w:rFonts w:ascii="Arial" w:eastAsia="Calibri" w:hAnsi="Arial" w:cs="Arial"/>
        </w:rPr>
        <w:br/>
        <w:t xml:space="preserve">lub dokumentów, o których mowa w niniejszym rozdziale SIWZ, w formie elektronicznej pod określonymi adresami internetowymi ogólnodostępnych i bezpłatnych baz danych, Zamawiający pobiera samodzielnie z tych baz danych wskazane przez Wykonawcę oświadczenia lub dokumenty. W przypadku,  </w:t>
      </w:r>
      <w:r w:rsidR="00D411B4">
        <w:rPr>
          <w:rFonts w:ascii="Arial" w:eastAsia="Calibri" w:hAnsi="Arial" w:cs="Arial"/>
        </w:rPr>
        <w:br/>
      </w:r>
      <w:r w:rsidR="00D411B4" w:rsidRPr="00E53C02">
        <w:rPr>
          <w:rFonts w:ascii="Arial" w:eastAsia="Calibri" w:hAnsi="Arial" w:cs="Arial"/>
        </w:rPr>
        <w:t>gdy ww. dokumenty nie będą dostępne w języku polskim, Zamawiający żąda przedstawienia przez Wykonawcę tłumaczenia na język polski wskazanych przez Wykonawcę i pobranych samodzielnie przez Zamawiającego dokumentów.</w:t>
      </w:r>
    </w:p>
    <w:p w14:paraId="38F57F33" w14:textId="77777777" w:rsidR="00E93998" w:rsidRPr="002901FB" w:rsidRDefault="00E93998" w:rsidP="00602232">
      <w:pPr>
        <w:pStyle w:val="Akapitzlist"/>
        <w:numPr>
          <w:ilvl w:val="1"/>
          <w:numId w:val="23"/>
        </w:numPr>
        <w:spacing w:after="0"/>
        <w:ind w:left="993" w:hanging="567"/>
        <w:rPr>
          <w:rFonts w:ascii="Arial" w:hAnsi="Arial" w:cs="Arial"/>
        </w:rPr>
      </w:pPr>
      <w:r w:rsidRPr="002901FB">
        <w:rPr>
          <w:rFonts w:ascii="Arial" w:hAnsi="Arial" w:cs="Arial"/>
        </w:rPr>
        <w:t xml:space="preserve">W przypadku wskazania przez Wykonawcę oświadczeń lub dokumentów, o których mowa w niniejszym rozdziale SIWZ,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 </w:t>
      </w:r>
    </w:p>
    <w:p w14:paraId="3D1D9BF9" w14:textId="77777777" w:rsidR="00E93998" w:rsidRPr="002901FB" w:rsidRDefault="00E93998" w:rsidP="009116FA">
      <w:pPr>
        <w:pStyle w:val="Akapitzlist"/>
        <w:numPr>
          <w:ilvl w:val="0"/>
          <w:numId w:val="23"/>
        </w:numPr>
        <w:autoSpaceDE w:val="0"/>
        <w:autoSpaceDN w:val="0"/>
        <w:adjustRightInd w:val="0"/>
        <w:spacing w:after="120"/>
        <w:rPr>
          <w:rFonts w:ascii="Arial" w:hAnsi="Arial" w:cs="Arial"/>
          <w:color w:val="000000"/>
        </w:rPr>
      </w:pPr>
      <w:r w:rsidRPr="002901FB">
        <w:rPr>
          <w:rFonts w:ascii="Arial" w:hAnsi="Arial" w:cs="Arial"/>
          <w:color w:val="000000"/>
        </w:rPr>
        <w:t xml:space="preserve">W przypadku, gdy Wykonawca dla potwierdzenia spełniania warunków udziału </w:t>
      </w:r>
      <w:r w:rsidRPr="002901FB">
        <w:rPr>
          <w:rFonts w:ascii="Arial" w:hAnsi="Arial" w:cs="Arial"/>
          <w:color w:val="000000"/>
        </w:rPr>
        <w:br/>
        <w:t xml:space="preserve">w postępowaniu załączy dokumenty zawierające kwoty wyrażone w walutach innych </w:t>
      </w:r>
      <w:r w:rsidRPr="002901FB">
        <w:rPr>
          <w:rFonts w:ascii="Arial" w:hAnsi="Arial" w:cs="Arial"/>
          <w:color w:val="000000"/>
        </w:rPr>
        <w:lastRenderedPageBreak/>
        <w:t xml:space="preserve">niż złoty polski, Zamawiający przeliczy je na złoty polski. Do przeliczenia zostanie zastosowany średni kurs walut NBP obowiązujący w dniu publikacji ogłoszenia </w:t>
      </w:r>
      <w:r w:rsidRPr="002901FB">
        <w:rPr>
          <w:rFonts w:ascii="Arial" w:hAnsi="Arial" w:cs="Arial"/>
          <w:color w:val="000000"/>
        </w:rPr>
        <w:br/>
        <w:t>o zamówieniu w Biuletynie Zamówień Publicznych. Jeśli w dniu publikacji ogłoszenia NBP nie ogłosi kursu średniego, Zamawiający dokona przeliczenia stosując średni kurs z najbliższego dnia następującego po dniu publikacji, w którym średni kurs został ogłoszony</w:t>
      </w:r>
    </w:p>
    <w:p w14:paraId="33F56E22" w14:textId="77777777" w:rsidR="00B52864" w:rsidRPr="00635F77" w:rsidRDefault="00B52864" w:rsidP="00602232">
      <w:pPr>
        <w:numPr>
          <w:ilvl w:val="0"/>
          <w:numId w:val="17"/>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635F77">
        <w:rPr>
          <w:rFonts w:ascii="Arial" w:hAnsi="Arial" w:cs="Arial"/>
          <w:b/>
          <w:bCs/>
          <w:color w:val="000000"/>
          <w:sz w:val="22"/>
          <w:szCs w:val="22"/>
        </w:rPr>
        <w:t>Wymagania dodatkowe, gdy kilka podmiotów składa wspólnie ofertę.</w:t>
      </w:r>
    </w:p>
    <w:p w14:paraId="698EDD8C" w14:textId="77777777" w:rsidR="00966A0E" w:rsidRDefault="00966A0E" w:rsidP="009D0534">
      <w:pPr>
        <w:pStyle w:val="Akapitzlist"/>
        <w:numPr>
          <w:ilvl w:val="0"/>
          <w:numId w:val="29"/>
        </w:numPr>
        <w:tabs>
          <w:tab w:val="left" w:pos="567"/>
        </w:tabs>
        <w:autoSpaceDE w:val="0"/>
        <w:autoSpaceDN w:val="0"/>
        <w:adjustRightInd w:val="0"/>
        <w:spacing w:after="0"/>
        <w:ind w:left="426" w:hanging="426"/>
        <w:rPr>
          <w:rFonts w:ascii="Arial" w:hAnsi="Arial" w:cs="Arial"/>
          <w:bCs/>
          <w:color w:val="000000"/>
        </w:rPr>
      </w:pPr>
      <w:r w:rsidRPr="00A3109F">
        <w:rPr>
          <w:rFonts w:ascii="Arial" w:hAnsi="Arial" w:cs="Arial"/>
          <w:bCs/>
          <w:color w:val="000000"/>
        </w:rPr>
        <w:t xml:space="preserve">Wykonawcy mogą wspólnie ubiegać się o udzielenie zamówienia. W takim przypadku Wykonawcy, zgodnie z art. 23 ust. 2 ustawy Pzp, ustanawiają Pełnomocnika </w:t>
      </w:r>
      <w:r w:rsidRPr="00A3109F">
        <w:rPr>
          <w:rFonts w:ascii="Arial" w:hAnsi="Arial" w:cs="Arial"/>
          <w:bCs/>
          <w:color w:val="000000"/>
        </w:rPr>
        <w:br/>
        <w:t xml:space="preserve">do reprezentowania ich w postępowaniu o udzielenie zamówienia, albo reprezentowania </w:t>
      </w:r>
      <w:r w:rsidRPr="00A3109F">
        <w:rPr>
          <w:rFonts w:ascii="Arial" w:hAnsi="Arial" w:cs="Arial"/>
          <w:bCs/>
          <w:color w:val="000000"/>
        </w:rPr>
        <w:br/>
        <w:t xml:space="preserve">w postępowaniu i zawarcia umowy w sprawie zamówienia publicznego. Dokument ustanawiający Pełnomocnika (oryginał lub notarialnie poświadczona kopia), winien być podpisany przez uprawnionych przedstawicieli wszystkich Wykonawców. Umocowanie do złożenia oferty przez wspólnika w spółce cywilnej winno wynikać z załączonego </w:t>
      </w:r>
      <w:r w:rsidRPr="00A3109F">
        <w:rPr>
          <w:rFonts w:ascii="Arial" w:hAnsi="Arial" w:cs="Arial"/>
          <w:bCs/>
          <w:color w:val="000000"/>
        </w:rPr>
        <w:br/>
        <w:t>do oferty</w:t>
      </w:r>
      <w:r>
        <w:rPr>
          <w:rFonts w:ascii="Arial" w:hAnsi="Arial" w:cs="Arial"/>
          <w:bCs/>
          <w:color w:val="000000"/>
        </w:rPr>
        <w:t>:</w:t>
      </w:r>
      <w:r w:rsidRPr="00A3109F">
        <w:rPr>
          <w:rFonts w:ascii="Arial" w:hAnsi="Arial" w:cs="Arial"/>
          <w:bCs/>
          <w:color w:val="000000"/>
        </w:rPr>
        <w:t xml:space="preserve"> </w:t>
      </w:r>
    </w:p>
    <w:p w14:paraId="28D643D7" w14:textId="77777777" w:rsidR="00966A0E" w:rsidRDefault="00966A0E" w:rsidP="009D0534">
      <w:pPr>
        <w:pStyle w:val="Akapitzlist"/>
        <w:numPr>
          <w:ilvl w:val="1"/>
          <w:numId w:val="29"/>
        </w:numPr>
        <w:tabs>
          <w:tab w:val="left" w:pos="567"/>
        </w:tabs>
        <w:autoSpaceDE w:val="0"/>
        <w:autoSpaceDN w:val="0"/>
        <w:adjustRightInd w:val="0"/>
        <w:spacing w:after="0"/>
        <w:ind w:left="1080" w:hanging="654"/>
        <w:rPr>
          <w:rFonts w:ascii="Arial" w:hAnsi="Arial" w:cs="Arial"/>
          <w:bCs/>
          <w:color w:val="000000"/>
        </w:rPr>
      </w:pPr>
      <w:r w:rsidRPr="00A3109F">
        <w:rPr>
          <w:rFonts w:ascii="Arial" w:hAnsi="Arial" w:cs="Arial"/>
          <w:bCs/>
          <w:color w:val="000000"/>
        </w:rPr>
        <w:t xml:space="preserve">oryginału umowy lub </w:t>
      </w:r>
      <w:r>
        <w:rPr>
          <w:rFonts w:ascii="Arial" w:hAnsi="Arial" w:cs="Arial"/>
          <w:bCs/>
          <w:color w:val="000000"/>
        </w:rPr>
        <w:t>oryginału uchwały wspólników lub</w:t>
      </w:r>
    </w:p>
    <w:p w14:paraId="3EF54BDF" w14:textId="77777777" w:rsidR="00966A0E" w:rsidRPr="00A3109F" w:rsidRDefault="00966A0E" w:rsidP="009D0534">
      <w:pPr>
        <w:pStyle w:val="Akapitzlist"/>
        <w:numPr>
          <w:ilvl w:val="1"/>
          <w:numId w:val="29"/>
        </w:numPr>
        <w:tabs>
          <w:tab w:val="left" w:pos="567"/>
        </w:tabs>
        <w:autoSpaceDE w:val="0"/>
        <w:autoSpaceDN w:val="0"/>
        <w:adjustRightInd w:val="0"/>
        <w:spacing w:after="0"/>
        <w:ind w:left="1080" w:hanging="654"/>
        <w:rPr>
          <w:rFonts w:ascii="Arial" w:hAnsi="Arial" w:cs="Arial"/>
          <w:bCs/>
          <w:color w:val="000000"/>
        </w:rPr>
      </w:pPr>
      <w:r>
        <w:rPr>
          <w:rFonts w:ascii="Arial" w:hAnsi="Arial" w:cs="Arial"/>
          <w:bCs/>
          <w:color w:val="000000"/>
        </w:rPr>
        <w:t xml:space="preserve">kopii umowy lub kopii </w:t>
      </w:r>
      <w:r w:rsidRPr="00A3109F">
        <w:rPr>
          <w:rFonts w:ascii="Arial" w:hAnsi="Arial" w:cs="Arial"/>
          <w:bCs/>
          <w:color w:val="000000"/>
        </w:rPr>
        <w:t>uchwały wspólników</w:t>
      </w:r>
      <w:r>
        <w:rPr>
          <w:rFonts w:ascii="Arial" w:hAnsi="Arial" w:cs="Arial"/>
          <w:bCs/>
          <w:color w:val="000000"/>
        </w:rPr>
        <w:t>: p</w:t>
      </w:r>
      <w:r w:rsidRPr="00A3109F">
        <w:rPr>
          <w:rFonts w:ascii="Arial" w:hAnsi="Arial" w:cs="Arial"/>
          <w:bCs/>
          <w:color w:val="000000"/>
        </w:rPr>
        <w:t>oświadczonej notarialnie lub poświadczonej przez wszystkich wspólników uprawnionych do reprezentowania spółki</w:t>
      </w:r>
      <w:r w:rsidRPr="00A3109F">
        <w:rPr>
          <w:rFonts w:ascii="Arial" w:hAnsi="Arial" w:cs="Arial"/>
          <w:color w:val="000000"/>
        </w:rPr>
        <w:t>.</w:t>
      </w:r>
    </w:p>
    <w:p w14:paraId="636C8FC3" w14:textId="77777777" w:rsidR="005455C6" w:rsidRPr="00966A0E" w:rsidRDefault="005455C6" w:rsidP="009D0534">
      <w:pPr>
        <w:pStyle w:val="Akapitzlist"/>
        <w:numPr>
          <w:ilvl w:val="0"/>
          <w:numId w:val="29"/>
        </w:numPr>
        <w:tabs>
          <w:tab w:val="left" w:pos="567"/>
        </w:tabs>
        <w:autoSpaceDE w:val="0"/>
        <w:autoSpaceDN w:val="0"/>
        <w:adjustRightInd w:val="0"/>
        <w:spacing w:after="0"/>
        <w:ind w:left="426" w:hanging="426"/>
        <w:rPr>
          <w:rFonts w:ascii="Arial" w:hAnsi="Arial" w:cs="Arial"/>
          <w:bCs/>
          <w:color w:val="000000"/>
        </w:rPr>
      </w:pPr>
      <w:r w:rsidRPr="00966A0E">
        <w:rPr>
          <w:rFonts w:ascii="Arial" w:hAnsi="Arial" w:cs="Arial"/>
          <w:bCs/>
          <w:color w:val="000000"/>
        </w:rPr>
        <w:t xml:space="preserve">Wszelka korespondencja związana z postępowaniem będzie prowadzona wyłącznie </w:t>
      </w:r>
      <w:r w:rsidR="00597530" w:rsidRPr="00966A0E">
        <w:rPr>
          <w:rFonts w:ascii="Arial" w:hAnsi="Arial" w:cs="Arial"/>
          <w:bCs/>
          <w:color w:val="000000"/>
        </w:rPr>
        <w:br/>
      </w:r>
      <w:r w:rsidRPr="00966A0E">
        <w:rPr>
          <w:rFonts w:ascii="Arial" w:hAnsi="Arial" w:cs="Arial"/>
          <w:bCs/>
          <w:color w:val="000000"/>
        </w:rPr>
        <w:t>z ustanowionym Pełnomocnikiem.</w:t>
      </w:r>
    </w:p>
    <w:p w14:paraId="08E2F249" w14:textId="5E83ED60" w:rsidR="00901551" w:rsidRDefault="00AE4787" w:rsidP="009D0534">
      <w:pPr>
        <w:pStyle w:val="Akapitzlist"/>
        <w:numPr>
          <w:ilvl w:val="0"/>
          <w:numId w:val="29"/>
        </w:numPr>
        <w:tabs>
          <w:tab w:val="left" w:pos="567"/>
        </w:tabs>
        <w:autoSpaceDE w:val="0"/>
        <w:autoSpaceDN w:val="0"/>
        <w:adjustRightInd w:val="0"/>
        <w:spacing w:after="0"/>
        <w:ind w:left="426" w:hanging="426"/>
        <w:rPr>
          <w:rFonts w:ascii="Arial" w:hAnsi="Arial" w:cs="Arial"/>
          <w:bCs/>
          <w:color w:val="000000"/>
        </w:rPr>
      </w:pPr>
      <w:r w:rsidRPr="009D73AA">
        <w:rPr>
          <w:rFonts w:ascii="Arial" w:hAnsi="Arial" w:cs="Arial"/>
          <w:bCs/>
          <w:color w:val="000000"/>
        </w:rPr>
        <w:t xml:space="preserve">W przypadku oferty składanej wspólnie przez Wykonawców ubiegających się </w:t>
      </w:r>
      <w:r w:rsidRPr="009D73AA">
        <w:rPr>
          <w:rFonts w:ascii="Arial" w:hAnsi="Arial" w:cs="Arial"/>
          <w:bCs/>
          <w:color w:val="000000"/>
        </w:rPr>
        <w:br/>
        <w:t>o udzielenie zamówienia, ocena warunków określonych</w:t>
      </w:r>
      <w:r w:rsidR="00F82B22" w:rsidRPr="00F82B22">
        <w:rPr>
          <w:rFonts w:ascii="Arial" w:hAnsi="Arial" w:cs="Arial"/>
          <w:bCs/>
          <w:color w:val="000000"/>
        </w:rPr>
        <w:t xml:space="preserve"> </w:t>
      </w:r>
      <w:r w:rsidR="00F82B22" w:rsidRPr="009D73AA">
        <w:rPr>
          <w:rFonts w:ascii="Arial" w:hAnsi="Arial" w:cs="Arial"/>
          <w:bCs/>
          <w:color w:val="000000"/>
        </w:rPr>
        <w:t>w rozdz. VA ust. 1</w:t>
      </w:r>
      <w:r w:rsidR="00901551">
        <w:rPr>
          <w:rFonts w:ascii="Arial" w:hAnsi="Arial" w:cs="Arial"/>
          <w:bCs/>
          <w:color w:val="000000"/>
        </w:rPr>
        <w:t xml:space="preserve">: </w:t>
      </w:r>
    </w:p>
    <w:p w14:paraId="332F05F3" w14:textId="063656C4" w:rsidR="00901551" w:rsidRDefault="00901551" w:rsidP="00901551">
      <w:pPr>
        <w:pStyle w:val="Akapitzlist"/>
        <w:numPr>
          <w:ilvl w:val="0"/>
          <w:numId w:val="86"/>
        </w:numPr>
        <w:tabs>
          <w:tab w:val="left" w:pos="993"/>
        </w:tabs>
        <w:autoSpaceDE w:val="0"/>
        <w:autoSpaceDN w:val="0"/>
        <w:adjustRightInd w:val="0"/>
        <w:spacing w:after="0"/>
        <w:ind w:left="993" w:hanging="567"/>
        <w:rPr>
          <w:rFonts w:ascii="Arial" w:hAnsi="Arial" w:cs="Arial"/>
          <w:bCs/>
          <w:color w:val="000000"/>
        </w:rPr>
      </w:pPr>
      <w:r>
        <w:rPr>
          <w:rFonts w:ascii="Arial" w:hAnsi="Arial" w:cs="Arial"/>
          <w:bCs/>
          <w:color w:val="000000"/>
        </w:rPr>
        <w:t>pkt 1.1.</w:t>
      </w:r>
      <w:r w:rsidR="005B03A3">
        <w:rPr>
          <w:rFonts w:ascii="Arial" w:hAnsi="Arial" w:cs="Arial"/>
          <w:bCs/>
          <w:color w:val="000000"/>
        </w:rPr>
        <w:t xml:space="preserve"> </w:t>
      </w:r>
      <w:r w:rsidR="009D73AA" w:rsidRPr="009D73AA">
        <w:rPr>
          <w:rFonts w:ascii="Arial" w:hAnsi="Arial" w:cs="Arial"/>
          <w:bCs/>
          <w:color w:val="000000"/>
        </w:rPr>
        <w:t xml:space="preserve">SIWZ </w:t>
      </w:r>
      <w:r w:rsidR="00F33076">
        <w:rPr>
          <w:rFonts w:ascii="Arial" w:hAnsi="Arial" w:cs="Arial"/>
          <w:bCs/>
          <w:color w:val="000000"/>
        </w:rPr>
        <w:t xml:space="preserve">będzie dokonana odrębnie </w:t>
      </w:r>
      <w:r w:rsidR="00F33076" w:rsidRPr="009D73AA">
        <w:rPr>
          <w:rFonts w:ascii="Arial" w:hAnsi="Arial" w:cs="Arial"/>
          <w:bCs/>
          <w:color w:val="000000"/>
        </w:rPr>
        <w:t>w stosunku do Wykonawców ubiegających się wspólnie o udzielenie zamówienia</w:t>
      </w:r>
      <w:r w:rsidR="00F33076">
        <w:rPr>
          <w:rFonts w:ascii="Arial" w:hAnsi="Arial" w:cs="Arial"/>
          <w:bCs/>
          <w:color w:val="000000"/>
        </w:rPr>
        <w:t>,</w:t>
      </w:r>
    </w:p>
    <w:p w14:paraId="56D41F4E" w14:textId="6228BF06" w:rsidR="00AE4787" w:rsidRPr="009D73AA" w:rsidRDefault="00901551" w:rsidP="00901551">
      <w:pPr>
        <w:pStyle w:val="Akapitzlist"/>
        <w:numPr>
          <w:ilvl w:val="0"/>
          <w:numId w:val="86"/>
        </w:numPr>
        <w:tabs>
          <w:tab w:val="left" w:pos="993"/>
        </w:tabs>
        <w:autoSpaceDE w:val="0"/>
        <w:autoSpaceDN w:val="0"/>
        <w:adjustRightInd w:val="0"/>
        <w:spacing w:after="0"/>
        <w:ind w:left="993" w:hanging="567"/>
        <w:rPr>
          <w:rFonts w:ascii="Arial" w:hAnsi="Arial" w:cs="Arial"/>
          <w:bCs/>
          <w:color w:val="000000"/>
        </w:rPr>
      </w:pPr>
      <w:r>
        <w:rPr>
          <w:rFonts w:ascii="Arial" w:hAnsi="Arial" w:cs="Arial"/>
          <w:bCs/>
          <w:color w:val="000000"/>
        </w:rPr>
        <w:t>pkt 1.2.</w:t>
      </w:r>
      <w:r w:rsidR="005B03A3">
        <w:rPr>
          <w:rFonts w:ascii="Arial" w:hAnsi="Arial" w:cs="Arial"/>
          <w:bCs/>
          <w:color w:val="000000"/>
        </w:rPr>
        <w:t xml:space="preserve"> </w:t>
      </w:r>
      <w:r w:rsidRPr="009D73AA">
        <w:rPr>
          <w:rFonts w:ascii="Arial" w:hAnsi="Arial" w:cs="Arial"/>
          <w:bCs/>
          <w:color w:val="000000"/>
        </w:rPr>
        <w:t>SIWZ</w:t>
      </w:r>
      <w:r>
        <w:rPr>
          <w:rFonts w:ascii="Arial" w:hAnsi="Arial" w:cs="Arial"/>
          <w:bCs/>
          <w:color w:val="000000"/>
        </w:rPr>
        <w:t xml:space="preserve"> </w:t>
      </w:r>
      <w:r w:rsidR="00AE4787" w:rsidRPr="009D73AA">
        <w:rPr>
          <w:rFonts w:ascii="Arial" w:hAnsi="Arial" w:cs="Arial"/>
          <w:bCs/>
          <w:color w:val="000000"/>
        </w:rPr>
        <w:t>będzie dokonana łącznie w stosunku do Wykonawców ubiegających się ws</w:t>
      </w:r>
      <w:r w:rsidR="0074656B" w:rsidRPr="009D73AA">
        <w:rPr>
          <w:rFonts w:ascii="Arial" w:hAnsi="Arial" w:cs="Arial"/>
          <w:bCs/>
          <w:color w:val="000000"/>
        </w:rPr>
        <w:t xml:space="preserve">pólnie </w:t>
      </w:r>
      <w:r w:rsidR="00D7042B" w:rsidRPr="009D73AA">
        <w:rPr>
          <w:rFonts w:ascii="Arial" w:hAnsi="Arial" w:cs="Arial"/>
          <w:bCs/>
          <w:color w:val="000000"/>
        </w:rPr>
        <w:t>o udzielenie zamówienia</w:t>
      </w:r>
      <w:r w:rsidR="0074656B" w:rsidRPr="009D73AA">
        <w:rPr>
          <w:rFonts w:ascii="Arial" w:hAnsi="Arial" w:cs="Arial"/>
          <w:bCs/>
          <w:color w:val="000000"/>
        </w:rPr>
        <w:t>.</w:t>
      </w:r>
    </w:p>
    <w:p w14:paraId="4F66E6DC" w14:textId="77777777" w:rsidR="0099588A" w:rsidRPr="00C95E2D" w:rsidRDefault="0099588A" w:rsidP="0099588A">
      <w:pPr>
        <w:pStyle w:val="Akapitzlist"/>
        <w:numPr>
          <w:ilvl w:val="0"/>
          <w:numId w:val="29"/>
        </w:numPr>
        <w:tabs>
          <w:tab w:val="left" w:pos="567"/>
        </w:tabs>
        <w:autoSpaceDE w:val="0"/>
        <w:autoSpaceDN w:val="0"/>
        <w:adjustRightInd w:val="0"/>
        <w:spacing w:after="0"/>
        <w:ind w:left="426" w:hanging="426"/>
        <w:rPr>
          <w:rFonts w:ascii="Arial" w:hAnsi="Arial" w:cs="Arial"/>
          <w:bCs/>
          <w:color w:val="000000"/>
        </w:rPr>
      </w:pPr>
      <w:r w:rsidRPr="00C95E2D">
        <w:rPr>
          <w:rFonts w:ascii="Arial" w:hAnsi="Arial" w:cs="Arial"/>
          <w:bCs/>
          <w:color w:val="000000"/>
        </w:rPr>
        <w:t xml:space="preserve">Oświadczenia i dokumenty składane przez Wykonawców wspólnie ubiegających się </w:t>
      </w:r>
      <w:r w:rsidRPr="00C95E2D">
        <w:rPr>
          <w:rFonts w:ascii="Arial" w:hAnsi="Arial" w:cs="Arial"/>
          <w:bCs/>
          <w:color w:val="000000"/>
        </w:rPr>
        <w:br/>
        <w:t xml:space="preserve">o udzielenie zamówienia </w:t>
      </w:r>
      <w:r w:rsidRPr="00C95E2D">
        <w:rPr>
          <w:rFonts w:ascii="Arial" w:hAnsi="Arial" w:cs="Arial"/>
          <w:bCs/>
        </w:rPr>
        <w:t>potwierdzające spełnianie warunków udziału w postępowaniu oraz brak podstaw wykluczenia</w:t>
      </w:r>
      <w:r w:rsidRPr="00C95E2D">
        <w:rPr>
          <w:rFonts w:ascii="Arial" w:hAnsi="Arial" w:cs="Arial"/>
          <w:bCs/>
          <w:color w:val="000000"/>
        </w:rPr>
        <w:t>:</w:t>
      </w:r>
    </w:p>
    <w:p w14:paraId="39B36981" w14:textId="609C4768" w:rsidR="0099588A" w:rsidRDefault="0099588A" w:rsidP="0099588A">
      <w:pPr>
        <w:numPr>
          <w:ilvl w:val="0"/>
          <w:numId w:val="84"/>
        </w:numPr>
        <w:tabs>
          <w:tab w:val="left" w:pos="426"/>
        </w:tabs>
        <w:autoSpaceDE w:val="0"/>
        <w:autoSpaceDN w:val="0"/>
        <w:adjustRightInd w:val="0"/>
        <w:spacing w:line="276" w:lineRule="auto"/>
        <w:ind w:left="993" w:hanging="567"/>
        <w:jc w:val="both"/>
        <w:rPr>
          <w:rFonts w:ascii="Arial" w:hAnsi="Arial" w:cs="Arial"/>
          <w:bCs/>
          <w:color w:val="000000"/>
          <w:sz w:val="22"/>
          <w:szCs w:val="22"/>
          <w:lang w:eastAsia="en-US"/>
        </w:rPr>
      </w:pPr>
      <w:r>
        <w:rPr>
          <w:rFonts w:ascii="Arial" w:hAnsi="Arial" w:cs="Arial"/>
          <w:bCs/>
          <w:color w:val="000000"/>
          <w:sz w:val="22"/>
          <w:szCs w:val="22"/>
          <w:lang w:eastAsia="en-US"/>
        </w:rPr>
        <w:t xml:space="preserve">Oświadczenie, o którym mowa w rozdz. VI ust. 1 pkt 1.1 SIWZ, może być złożone wspólnie przez wszystkich Wykonawców ubiegających się wspólnie </w:t>
      </w:r>
      <w:r>
        <w:rPr>
          <w:rFonts w:ascii="Arial" w:hAnsi="Arial" w:cs="Arial"/>
          <w:bCs/>
          <w:color w:val="000000"/>
          <w:sz w:val="22"/>
          <w:szCs w:val="22"/>
          <w:lang w:eastAsia="en-US"/>
        </w:rPr>
        <w:br/>
        <w:t xml:space="preserve">o udzielenie zamówienia, przez Pełnomocnika ustanowionego zgodnie z art. 23 </w:t>
      </w:r>
      <w:r w:rsidR="00F33076">
        <w:rPr>
          <w:rFonts w:ascii="Arial" w:hAnsi="Arial" w:cs="Arial"/>
          <w:bCs/>
          <w:color w:val="000000"/>
          <w:sz w:val="22"/>
          <w:szCs w:val="22"/>
          <w:lang w:eastAsia="en-US"/>
        </w:rPr>
        <w:br/>
      </w:r>
      <w:r>
        <w:rPr>
          <w:rFonts w:ascii="Arial" w:hAnsi="Arial" w:cs="Arial"/>
          <w:bCs/>
          <w:color w:val="000000"/>
          <w:sz w:val="22"/>
          <w:szCs w:val="22"/>
          <w:lang w:eastAsia="en-US"/>
        </w:rPr>
        <w:t xml:space="preserve">ust. 2 ustawy Pzp, albo odrębne oświadczenie składa każdy z Wykonawców ubiegających się wspólnie o udzielenie zamówienia. </w:t>
      </w:r>
    </w:p>
    <w:p w14:paraId="41D2BE13" w14:textId="030995DC" w:rsidR="0099588A" w:rsidRDefault="0099588A" w:rsidP="0099588A">
      <w:pPr>
        <w:numPr>
          <w:ilvl w:val="0"/>
          <w:numId w:val="84"/>
        </w:numPr>
        <w:tabs>
          <w:tab w:val="left" w:pos="426"/>
        </w:tabs>
        <w:autoSpaceDE w:val="0"/>
        <w:autoSpaceDN w:val="0"/>
        <w:adjustRightInd w:val="0"/>
        <w:spacing w:line="276" w:lineRule="auto"/>
        <w:ind w:left="993" w:hanging="567"/>
        <w:jc w:val="both"/>
        <w:rPr>
          <w:rFonts w:ascii="Arial" w:hAnsi="Arial" w:cs="Arial"/>
          <w:bCs/>
          <w:color w:val="000000"/>
          <w:sz w:val="22"/>
          <w:szCs w:val="22"/>
          <w:lang w:eastAsia="en-US"/>
        </w:rPr>
      </w:pPr>
      <w:r>
        <w:rPr>
          <w:rFonts w:ascii="Arial" w:hAnsi="Arial" w:cs="Arial"/>
          <w:bCs/>
          <w:color w:val="000000"/>
          <w:sz w:val="22"/>
          <w:szCs w:val="22"/>
          <w:lang w:eastAsia="en-US"/>
        </w:rPr>
        <w:t xml:space="preserve">Dokumenty, o których mowa w rozdz. VI ust. 1 pkt 1.2 SIWZ </w:t>
      </w:r>
      <w:r>
        <w:rPr>
          <w:rFonts w:ascii="Arial" w:hAnsi="Arial" w:cs="Arial"/>
          <w:b/>
          <w:bCs/>
          <w:color w:val="000000"/>
          <w:sz w:val="22"/>
          <w:szCs w:val="22"/>
          <w:lang w:eastAsia="en-US"/>
        </w:rPr>
        <w:t>(dotyczy Wykonawców wspólnie ubiegających się o udzielenie zamówienia, których oferta została najwyżej oceniona)</w:t>
      </w:r>
      <w:r>
        <w:rPr>
          <w:rFonts w:ascii="Arial" w:hAnsi="Arial" w:cs="Arial"/>
          <w:bCs/>
          <w:color w:val="000000"/>
          <w:sz w:val="22"/>
          <w:szCs w:val="22"/>
          <w:lang w:eastAsia="en-US"/>
        </w:rPr>
        <w:t>,</w:t>
      </w:r>
      <w:r>
        <w:rPr>
          <w:rFonts w:ascii="Arial" w:hAnsi="Arial" w:cs="Arial"/>
          <w:b/>
          <w:bCs/>
          <w:color w:val="000000"/>
          <w:sz w:val="22"/>
          <w:szCs w:val="22"/>
          <w:lang w:eastAsia="en-US"/>
        </w:rPr>
        <w:t xml:space="preserve"> </w:t>
      </w:r>
      <w:r>
        <w:rPr>
          <w:rFonts w:ascii="Arial" w:hAnsi="Arial" w:cs="Arial"/>
          <w:bCs/>
          <w:color w:val="000000"/>
          <w:sz w:val="22"/>
          <w:szCs w:val="22"/>
          <w:lang w:eastAsia="en-US"/>
        </w:rPr>
        <w:t xml:space="preserve">mogą być złożone wspólnie. </w:t>
      </w:r>
    </w:p>
    <w:p w14:paraId="611074BF" w14:textId="4CD2AC61" w:rsidR="0099588A" w:rsidRDefault="0099588A" w:rsidP="0099588A">
      <w:pPr>
        <w:tabs>
          <w:tab w:val="left" w:pos="426"/>
        </w:tabs>
        <w:autoSpaceDE w:val="0"/>
        <w:autoSpaceDN w:val="0"/>
        <w:adjustRightInd w:val="0"/>
        <w:spacing w:line="276" w:lineRule="auto"/>
        <w:ind w:left="993"/>
        <w:jc w:val="both"/>
        <w:rPr>
          <w:rFonts w:ascii="Arial" w:hAnsi="Arial" w:cs="Arial"/>
          <w:bCs/>
          <w:color w:val="000000"/>
          <w:sz w:val="22"/>
          <w:szCs w:val="22"/>
          <w:lang w:eastAsia="en-US"/>
        </w:rPr>
      </w:pPr>
      <w:r w:rsidRPr="007E3867">
        <w:rPr>
          <w:rFonts w:ascii="Arial" w:hAnsi="Arial" w:cs="Arial"/>
          <w:bCs/>
          <w:color w:val="000000"/>
          <w:sz w:val="22"/>
          <w:szCs w:val="22"/>
          <w:lang w:eastAsia="en-US"/>
        </w:rPr>
        <w:t>Jeżeli jeden z Wykonawców spełnia określone przez Zamawiającego warunki można przedłożyć tylko dokumenty jego dotyczące.</w:t>
      </w:r>
    </w:p>
    <w:p w14:paraId="3572DD26" w14:textId="77777777" w:rsidR="0099588A" w:rsidRPr="0099588A" w:rsidRDefault="0099588A" w:rsidP="0099588A">
      <w:pPr>
        <w:numPr>
          <w:ilvl w:val="0"/>
          <w:numId w:val="84"/>
        </w:numPr>
        <w:tabs>
          <w:tab w:val="left" w:pos="426"/>
        </w:tabs>
        <w:autoSpaceDE w:val="0"/>
        <w:autoSpaceDN w:val="0"/>
        <w:adjustRightInd w:val="0"/>
        <w:spacing w:line="276" w:lineRule="auto"/>
        <w:ind w:left="993" w:hanging="567"/>
        <w:jc w:val="both"/>
        <w:rPr>
          <w:rFonts w:ascii="Arial" w:hAnsi="Arial" w:cs="Arial"/>
          <w:bCs/>
          <w:color w:val="000000"/>
          <w:sz w:val="22"/>
          <w:szCs w:val="22"/>
          <w:lang w:eastAsia="en-US"/>
        </w:rPr>
      </w:pPr>
      <w:r w:rsidRPr="0099588A">
        <w:rPr>
          <w:rFonts w:ascii="Arial" w:hAnsi="Arial" w:cs="Arial"/>
          <w:bCs/>
          <w:color w:val="000000"/>
          <w:sz w:val="22"/>
          <w:szCs w:val="22"/>
        </w:rPr>
        <w:t>Oświadczenia, o których mowa w rozdz. VI ust. 2 SIWZ, składane są odrębnie przez każdego z Wykonawców wspólnie ubiegających się o udzielenie zamówienia.</w:t>
      </w:r>
    </w:p>
    <w:p w14:paraId="50D35EB7" w14:textId="2A1551B3" w:rsidR="00AE4787" w:rsidRPr="005E0110" w:rsidRDefault="00AE4787" w:rsidP="009D0534">
      <w:pPr>
        <w:pStyle w:val="Akapitzlist"/>
        <w:numPr>
          <w:ilvl w:val="0"/>
          <w:numId w:val="31"/>
        </w:numPr>
        <w:tabs>
          <w:tab w:val="left" w:pos="426"/>
        </w:tabs>
        <w:autoSpaceDE w:val="0"/>
        <w:autoSpaceDN w:val="0"/>
        <w:adjustRightInd w:val="0"/>
        <w:spacing w:after="0"/>
        <w:ind w:left="426" w:hanging="426"/>
        <w:rPr>
          <w:rFonts w:ascii="Arial" w:hAnsi="Arial" w:cs="Arial"/>
          <w:bCs/>
          <w:color w:val="000000"/>
        </w:rPr>
      </w:pPr>
      <w:r w:rsidRPr="0015424A">
        <w:rPr>
          <w:rFonts w:ascii="Arial" w:hAnsi="Arial" w:cs="Arial"/>
          <w:bCs/>
          <w:color w:val="000000"/>
        </w:rPr>
        <w:t xml:space="preserve">W przypadku Wykonawców wspólnie ubiegających się o udzielenie zamówienia, poświadczenia za zgodność z oryginałem dokonuje się odpowiednio w formie opisanej </w:t>
      </w:r>
      <w:r w:rsidRPr="0015424A">
        <w:rPr>
          <w:rFonts w:ascii="Arial" w:hAnsi="Arial" w:cs="Arial"/>
          <w:bCs/>
          <w:color w:val="000000"/>
        </w:rPr>
        <w:br/>
        <w:t xml:space="preserve">w rozdz. </w:t>
      </w:r>
      <w:r w:rsidRPr="005E0110">
        <w:rPr>
          <w:rFonts w:ascii="Arial" w:hAnsi="Arial" w:cs="Arial"/>
          <w:bCs/>
          <w:color w:val="000000"/>
        </w:rPr>
        <w:t xml:space="preserve">VI ust. </w:t>
      </w:r>
      <w:r w:rsidR="005E0110" w:rsidRPr="005E0110">
        <w:rPr>
          <w:rFonts w:ascii="Arial" w:hAnsi="Arial" w:cs="Arial"/>
          <w:bCs/>
          <w:color w:val="000000"/>
        </w:rPr>
        <w:t>3</w:t>
      </w:r>
      <w:r w:rsidRPr="005E0110">
        <w:rPr>
          <w:rFonts w:ascii="Arial" w:hAnsi="Arial" w:cs="Arial"/>
          <w:bCs/>
          <w:color w:val="000000"/>
        </w:rPr>
        <w:t xml:space="preserve"> pkt </w:t>
      </w:r>
      <w:r w:rsidR="005E0110" w:rsidRPr="005E0110">
        <w:rPr>
          <w:rFonts w:ascii="Arial" w:hAnsi="Arial" w:cs="Arial"/>
          <w:bCs/>
          <w:color w:val="000000"/>
        </w:rPr>
        <w:t>3</w:t>
      </w:r>
      <w:r w:rsidRPr="005E0110">
        <w:rPr>
          <w:rFonts w:ascii="Arial" w:hAnsi="Arial" w:cs="Arial"/>
          <w:bCs/>
          <w:color w:val="000000"/>
        </w:rPr>
        <w:t>.</w:t>
      </w:r>
      <w:r w:rsidR="003D4C95" w:rsidRPr="005E0110">
        <w:rPr>
          <w:rFonts w:ascii="Arial" w:hAnsi="Arial" w:cs="Arial"/>
          <w:bCs/>
          <w:color w:val="000000"/>
        </w:rPr>
        <w:t>2</w:t>
      </w:r>
      <w:r w:rsidRPr="005E0110">
        <w:rPr>
          <w:rFonts w:ascii="Arial" w:hAnsi="Arial" w:cs="Arial"/>
          <w:bCs/>
          <w:color w:val="000000"/>
        </w:rPr>
        <w:t xml:space="preserve"> SIWZ.</w:t>
      </w:r>
    </w:p>
    <w:p w14:paraId="57E564AD" w14:textId="741153F4" w:rsidR="00E02746" w:rsidRPr="00B6771E" w:rsidRDefault="00E02746" w:rsidP="009D0534">
      <w:pPr>
        <w:pStyle w:val="Akapitzlist"/>
        <w:numPr>
          <w:ilvl w:val="0"/>
          <w:numId w:val="31"/>
        </w:numPr>
        <w:tabs>
          <w:tab w:val="left" w:pos="426"/>
        </w:tabs>
        <w:autoSpaceDE w:val="0"/>
        <w:autoSpaceDN w:val="0"/>
        <w:adjustRightInd w:val="0"/>
        <w:spacing w:after="0"/>
        <w:ind w:left="426" w:hanging="426"/>
        <w:rPr>
          <w:rFonts w:ascii="Arial" w:hAnsi="Arial" w:cs="Arial"/>
          <w:bCs/>
          <w:color w:val="000000"/>
        </w:rPr>
      </w:pPr>
      <w:r w:rsidRPr="0015424A">
        <w:rPr>
          <w:rFonts w:ascii="Arial" w:hAnsi="Arial" w:cs="Arial"/>
        </w:rPr>
        <w:t>Jeżeli oferta Wykonawców wspólnie ubiegających się o udzielenie niniejszego zamówienia,</w:t>
      </w:r>
      <w:r w:rsidR="00EE6145" w:rsidRPr="0015424A">
        <w:rPr>
          <w:rFonts w:ascii="Arial" w:hAnsi="Arial" w:cs="Arial"/>
        </w:rPr>
        <w:t xml:space="preserve"> została wybrana jako najkorzyst</w:t>
      </w:r>
      <w:r w:rsidRPr="0015424A">
        <w:rPr>
          <w:rFonts w:ascii="Arial" w:hAnsi="Arial" w:cs="Arial"/>
        </w:rPr>
        <w:t xml:space="preserve">niejsza, Zamawiający </w:t>
      </w:r>
      <w:r w:rsidR="000E3415" w:rsidRPr="0015424A">
        <w:rPr>
          <w:rFonts w:ascii="Arial" w:hAnsi="Arial" w:cs="Arial"/>
        </w:rPr>
        <w:t xml:space="preserve">żąda </w:t>
      </w:r>
      <w:r w:rsidRPr="0015424A">
        <w:rPr>
          <w:rFonts w:ascii="Arial" w:hAnsi="Arial" w:cs="Arial"/>
          <w:bCs/>
          <w:color w:val="000000"/>
        </w:rPr>
        <w:t>przed podpisaniem umowy w sprawie zamówienia publicznego</w:t>
      </w:r>
      <w:r w:rsidR="000E3415" w:rsidRPr="0015424A">
        <w:rPr>
          <w:rFonts w:ascii="Arial" w:hAnsi="Arial" w:cs="Arial"/>
        </w:rPr>
        <w:t xml:space="preserve"> </w:t>
      </w:r>
      <w:r w:rsidRPr="0015424A">
        <w:rPr>
          <w:rFonts w:ascii="Arial" w:hAnsi="Arial" w:cs="Arial"/>
        </w:rPr>
        <w:t>przedłożenia oryginału lub poświadczonej za zgodność z oryginałem kopii umowy regulującej współpracę tych Wykonawców.</w:t>
      </w:r>
    </w:p>
    <w:p w14:paraId="57CE9DFE" w14:textId="77777777" w:rsidR="00B6771E" w:rsidRPr="009116FA" w:rsidRDefault="00B6771E" w:rsidP="00B6771E">
      <w:pPr>
        <w:pStyle w:val="Akapitzlist"/>
        <w:tabs>
          <w:tab w:val="left" w:pos="426"/>
        </w:tabs>
        <w:autoSpaceDE w:val="0"/>
        <w:autoSpaceDN w:val="0"/>
        <w:adjustRightInd w:val="0"/>
        <w:spacing w:after="0"/>
        <w:ind w:left="426"/>
        <w:rPr>
          <w:rFonts w:ascii="Arial" w:hAnsi="Arial" w:cs="Arial"/>
          <w:bCs/>
          <w:color w:val="000000"/>
          <w:sz w:val="12"/>
          <w:szCs w:val="12"/>
        </w:rPr>
      </w:pPr>
    </w:p>
    <w:p w14:paraId="350EF269" w14:textId="77777777" w:rsidR="001A6562" w:rsidRPr="009C36DD" w:rsidRDefault="001A6562" w:rsidP="00602232">
      <w:pPr>
        <w:numPr>
          <w:ilvl w:val="0"/>
          <w:numId w:val="17"/>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9C36DD">
        <w:rPr>
          <w:rFonts w:ascii="Arial" w:hAnsi="Arial" w:cs="Arial"/>
          <w:b/>
          <w:bCs/>
          <w:color w:val="000000"/>
          <w:sz w:val="22"/>
          <w:szCs w:val="22"/>
        </w:rPr>
        <w:t xml:space="preserve">Informacja o sposobie porozumiewania się Zamawiającego z Wykonawcami oraz przekazywania oświadczeń </w:t>
      </w:r>
      <w:r w:rsidR="009208F3" w:rsidRPr="009C36DD">
        <w:rPr>
          <w:rFonts w:ascii="Arial" w:hAnsi="Arial" w:cs="Arial"/>
          <w:b/>
          <w:bCs/>
          <w:color w:val="000000"/>
          <w:sz w:val="22"/>
          <w:szCs w:val="22"/>
        </w:rPr>
        <w:t>lub</w:t>
      </w:r>
      <w:r w:rsidRPr="009C36DD">
        <w:rPr>
          <w:rFonts w:ascii="Arial" w:hAnsi="Arial" w:cs="Arial"/>
          <w:b/>
          <w:bCs/>
          <w:color w:val="000000"/>
          <w:sz w:val="22"/>
          <w:szCs w:val="22"/>
        </w:rPr>
        <w:t xml:space="preserve"> dokumentów</w:t>
      </w:r>
      <w:r w:rsidR="00762ADE" w:rsidRPr="009C36DD">
        <w:rPr>
          <w:rFonts w:ascii="Arial" w:hAnsi="Arial" w:cs="Arial"/>
          <w:b/>
          <w:bCs/>
          <w:color w:val="000000"/>
          <w:sz w:val="22"/>
          <w:szCs w:val="22"/>
        </w:rPr>
        <w:t>, a także wskazanie osób uprawnionych do porozumiewania się z Wykonawcami.</w:t>
      </w:r>
    </w:p>
    <w:p w14:paraId="07EBAF37" w14:textId="50BEDB7D" w:rsidR="009C36DD" w:rsidRPr="00D65B9C" w:rsidRDefault="009C36DD" w:rsidP="0099588A">
      <w:pPr>
        <w:pStyle w:val="Akapitzlist"/>
        <w:numPr>
          <w:ilvl w:val="0"/>
          <w:numId w:val="70"/>
        </w:numPr>
        <w:spacing w:after="0"/>
        <w:ind w:left="357" w:hanging="357"/>
        <w:contextualSpacing/>
        <w:rPr>
          <w:rFonts w:ascii="Arial" w:hAnsi="Arial" w:cs="Arial"/>
        </w:rPr>
      </w:pPr>
      <w:r w:rsidRPr="00D65B9C">
        <w:rPr>
          <w:rFonts w:ascii="Arial" w:hAnsi="Arial" w:cs="Arial"/>
          <w:bCs/>
          <w:color w:val="000000"/>
        </w:rPr>
        <w:t xml:space="preserve">W postępowaniu </w:t>
      </w:r>
      <w:r w:rsidRPr="00D65B9C">
        <w:rPr>
          <w:rFonts w:ascii="Arial" w:hAnsi="Arial" w:cs="Arial"/>
        </w:rPr>
        <w:t xml:space="preserve">o udzielenie zamówienia </w:t>
      </w:r>
      <w:r w:rsidRPr="00D65B9C">
        <w:rPr>
          <w:rFonts w:ascii="Arial" w:hAnsi="Arial" w:cs="Arial"/>
          <w:bCs/>
          <w:color w:val="000000"/>
        </w:rPr>
        <w:t xml:space="preserve">komunikacja między Wykonawcami </w:t>
      </w:r>
      <w:r w:rsidRPr="00D65B9C">
        <w:rPr>
          <w:rFonts w:ascii="Arial" w:hAnsi="Arial" w:cs="Arial"/>
          <w:bCs/>
          <w:color w:val="000000"/>
        </w:rPr>
        <w:br/>
        <w:t xml:space="preserve">a Zamawiającym odbywa się </w:t>
      </w:r>
      <w:bookmarkStart w:id="2" w:name="_Hlk36112797"/>
      <w:r>
        <w:rPr>
          <w:rFonts w:ascii="Arial" w:hAnsi="Arial" w:cs="Arial"/>
          <w:bCs/>
          <w:color w:val="000000"/>
        </w:rPr>
        <w:t xml:space="preserve">osobiście, </w:t>
      </w:r>
      <w:r w:rsidRPr="00D65B9C">
        <w:rPr>
          <w:rFonts w:ascii="Arial" w:hAnsi="Arial" w:cs="Arial"/>
          <w:bCs/>
          <w:color w:val="000000"/>
        </w:rPr>
        <w:t xml:space="preserve">za pośrednictwem operatora pocztowego </w:t>
      </w:r>
      <w:r>
        <w:rPr>
          <w:rFonts w:ascii="Arial" w:hAnsi="Arial" w:cs="Arial"/>
          <w:bCs/>
          <w:color w:val="000000"/>
        </w:rPr>
        <w:br/>
      </w:r>
      <w:r w:rsidRPr="00D65B9C">
        <w:rPr>
          <w:rFonts w:ascii="Arial" w:hAnsi="Arial" w:cs="Arial"/>
          <w:bCs/>
          <w:color w:val="000000"/>
        </w:rPr>
        <w:t>w rozumieniu Ustawy z dnia 23 listopada 2012 r. – Prawo pocztowe (t.j. Dz.U. z 20</w:t>
      </w:r>
      <w:r w:rsidR="00F962D2">
        <w:rPr>
          <w:rFonts w:ascii="Arial" w:hAnsi="Arial" w:cs="Arial"/>
          <w:bCs/>
          <w:color w:val="000000"/>
        </w:rPr>
        <w:t>20</w:t>
      </w:r>
      <w:r w:rsidRPr="00D65B9C">
        <w:rPr>
          <w:rFonts w:ascii="Arial" w:hAnsi="Arial" w:cs="Arial"/>
          <w:bCs/>
          <w:color w:val="000000"/>
        </w:rPr>
        <w:t xml:space="preserve"> r. poz. </w:t>
      </w:r>
      <w:r w:rsidR="00F962D2">
        <w:rPr>
          <w:rFonts w:ascii="Arial" w:hAnsi="Arial" w:cs="Arial"/>
          <w:bCs/>
          <w:color w:val="000000"/>
        </w:rPr>
        <w:t>1041</w:t>
      </w:r>
      <w:r w:rsidRPr="00D65B9C">
        <w:rPr>
          <w:rFonts w:ascii="Arial" w:hAnsi="Arial" w:cs="Arial"/>
          <w:bCs/>
          <w:color w:val="000000"/>
        </w:rPr>
        <w:t xml:space="preserve">), </w:t>
      </w:r>
      <w:bookmarkStart w:id="3" w:name="_Hlk36113259"/>
      <w:r w:rsidRPr="00D65B9C">
        <w:rPr>
          <w:rFonts w:ascii="Arial" w:hAnsi="Arial" w:cs="Arial"/>
          <w:bCs/>
          <w:color w:val="000000"/>
        </w:rPr>
        <w:t>za pośrednictwem posłańca</w:t>
      </w:r>
      <w:bookmarkEnd w:id="2"/>
      <w:r w:rsidRPr="00D65B9C">
        <w:rPr>
          <w:rFonts w:ascii="Arial" w:hAnsi="Arial" w:cs="Arial"/>
          <w:bCs/>
          <w:color w:val="000000"/>
        </w:rPr>
        <w:t xml:space="preserve"> lub przy użyciu środków komunikacji elektronicznej w rozumieniu Ustawy z dnia 18 lipca 2002 r. o świadczeniu usług drogą elektroniczną (t.j. Dz.U. z 20</w:t>
      </w:r>
      <w:r w:rsidR="00F962D2">
        <w:rPr>
          <w:rFonts w:ascii="Arial" w:hAnsi="Arial" w:cs="Arial"/>
          <w:bCs/>
          <w:color w:val="000000"/>
        </w:rPr>
        <w:t>20</w:t>
      </w:r>
      <w:r w:rsidRPr="00D65B9C">
        <w:rPr>
          <w:rFonts w:ascii="Arial" w:hAnsi="Arial" w:cs="Arial"/>
          <w:bCs/>
          <w:color w:val="000000"/>
        </w:rPr>
        <w:t xml:space="preserve"> r. poz. </w:t>
      </w:r>
      <w:r w:rsidR="00F962D2">
        <w:rPr>
          <w:rFonts w:ascii="Arial" w:hAnsi="Arial" w:cs="Arial"/>
          <w:bCs/>
          <w:color w:val="000000"/>
        </w:rPr>
        <w:t>344</w:t>
      </w:r>
      <w:r w:rsidRPr="00D65B9C">
        <w:rPr>
          <w:rFonts w:ascii="Arial" w:hAnsi="Arial" w:cs="Arial"/>
          <w:bCs/>
          <w:color w:val="000000"/>
        </w:rPr>
        <w:t xml:space="preserve"> ze zm.) z wykorzystaniem: </w:t>
      </w:r>
      <w:bookmarkStart w:id="4" w:name="_Hlk36113819"/>
      <w:r w:rsidRPr="00D65B9C">
        <w:rPr>
          <w:rFonts w:ascii="Arial" w:hAnsi="Arial" w:cs="Arial"/>
          <w:bCs/>
          <w:color w:val="000000"/>
        </w:rPr>
        <w:t xml:space="preserve">miniPortalu – </w:t>
      </w:r>
      <w:proofErr w:type="spellStart"/>
      <w:r w:rsidRPr="00D65B9C">
        <w:rPr>
          <w:rFonts w:ascii="Arial" w:hAnsi="Arial" w:cs="Arial"/>
        </w:rPr>
        <w:t>ePUAPu</w:t>
      </w:r>
      <w:bookmarkEnd w:id="3"/>
      <w:proofErr w:type="spellEnd"/>
      <w:r w:rsidRPr="00D65B9C">
        <w:rPr>
          <w:rFonts w:ascii="Arial" w:hAnsi="Arial" w:cs="Arial"/>
        </w:rPr>
        <w:t xml:space="preserve"> lub poczty elektronicznej</w:t>
      </w:r>
      <w:bookmarkEnd w:id="4"/>
      <w:r>
        <w:rPr>
          <w:rFonts w:ascii="Arial" w:hAnsi="Arial" w:cs="Arial"/>
        </w:rPr>
        <w:t xml:space="preserve">, z zastrzeżeniem ust. 2. </w:t>
      </w:r>
    </w:p>
    <w:p w14:paraId="77AD98C2" w14:textId="77777777" w:rsidR="009C36DD" w:rsidRDefault="009C36DD" w:rsidP="0099588A">
      <w:pPr>
        <w:pStyle w:val="Akapitzlist"/>
        <w:numPr>
          <w:ilvl w:val="0"/>
          <w:numId w:val="70"/>
        </w:numPr>
        <w:spacing w:after="0"/>
        <w:contextualSpacing/>
        <w:rPr>
          <w:rFonts w:ascii="Arial" w:hAnsi="Arial" w:cs="Arial"/>
          <w:bCs/>
          <w:color w:val="000000"/>
        </w:rPr>
      </w:pPr>
      <w:r>
        <w:rPr>
          <w:rFonts w:ascii="Arial" w:hAnsi="Arial" w:cs="Arial"/>
          <w:bCs/>
          <w:color w:val="000000"/>
        </w:rPr>
        <w:t>Wykonawca zobowiązany jest złożyć ofertę:</w:t>
      </w:r>
    </w:p>
    <w:p w14:paraId="59CA4B21" w14:textId="5FEC601D" w:rsidR="009C36DD" w:rsidRPr="00E022B2" w:rsidRDefault="00145700" w:rsidP="0099588A">
      <w:pPr>
        <w:pStyle w:val="Akapitzlist"/>
        <w:numPr>
          <w:ilvl w:val="0"/>
          <w:numId w:val="71"/>
        </w:numPr>
        <w:spacing w:after="0"/>
        <w:contextualSpacing/>
        <w:rPr>
          <w:rFonts w:ascii="Arial" w:hAnsi="Arial" w:cs="Arial"/>
          <w:bCs/>
          <w:color w:val="000000"/>
        </w:rPr>
      </w:pPr>
      <w:bookmarkStart w:id="5" w:name="_Hlk36113707"/>
      <w:r>
        <w:rPr>
          <w:rFonts w:ascii="Arial" w:hAnsi="Arial" w:cs="Arial"/>
        </w:rPr>
        <w:t>w</w:t>
      </w:r>
      <w:r w:rsidR="009C36DD" w:rsidRPr="00D219CB">
        <w:rPr>
          <w:rFonts w:ascii="Arial" w:hAnsi="Arial" w:cs="Arial"/>
        </w:rPr>
        <w:t xml:space="preserve"> formie pisemnej (opatrzonej własnoręcznym podpisem) osobiście, </w:t>
      </w:r>
      <w:r w:rsidR="009C36DD" w:rsidRPr="00D219CB">
        <w:rPr>
          <w:rFonts w:ascii="Arial" w:hAnsi="Arial" w:cs="Arial"/>
        </w:rPr>
        <w:br/>
        <w:t xml:space="preserve">za pośrednictwem operatora pocztowego lub </w:t>
      </w:r>
      <w:r w:rsidR="009C36DD">
        <w:rPr>
          <w:rFonts w:ascii="Arial" w:hAnsi="Arial" w:cs="Arial"/>
        </w:rPr>
        <w:t>po</w:t>
      </w:r>
      <w:r w:rsidR="009C36DD" w:rsidRPr="00D219CB">
        <w:rPr>
          <w:rFonts w:ascii="Arial" w:hAnsi="Arial" w:cs="Arial"/>
        </w:rPr>
        <w:t>słańca</w:t>
      </w:r>
      <w:r w:rsidR="009C36DD" w:rsidRPr="00C7625D">
        <w:rPr>
          <w:rFonts w:ascii="Arial" w:hAnsi="Arial" w:cs="Arial"/>
        </w:rPr>
        <w:t xml:space="preserve">, </w:t>
      </w:r>
      <w:r w:rsidR="00737A06" w:rsidRPr="00C7625D">
        <w:rPr>
          <w:rFonts w:ascii="Arial" w:hAnsi="Arial" w:cs="Arial"/>
        </w:rPr>
        <w:t>albo</w:t>
      </w:r>
    </w:p>
    <w:p w14:paraId="40B1062F" w14:textId="7193FAAA" w:rsidR="009C36DD" w:rsidRDefault="00145700" w:rsidP="0099588A">
      <w:pPr>
        <w:pStyle w:val="Akapitzlist"/>
        <w:numPr>
          <w:ilvl w:val="0"/>
          <w:numId w:val="71"/>
        </w:numPr>
        <w:spacing w:after="0"/>
        <w:ind w:left="714" w:hanging="357"/>
        <w:contextualSpacing/>
        <w:rPr>
          <w:rFonts w:ascii="Arial" w:hAnsi="Arial" w:cs="Arial"/>
        </w:rPr>
      </w:pPr>
      <w:r>
        <w:rPr>
          <w:rFonts w:ascii="Arial" w:hAnsi="Arial" w:cs="Arial"/>
        </w:rPr>
        <w:t>w</w:t>
      </w:r>
      <w:r w:rsidR="009C36DD">
        <w:rPr>
          <w:rFonts w:ascii="Arial" w:hAnsi="Arial" w:cs="Arial"/>
        </w:rPr>
        <w:t xml:space="preserve"> formie elektronicznej (opatrzonej podpisem kwalifikowanym) </w:t>
      </w:r>
      <w:r w:rsidR="009C36DD" w:rsidRPr="00D219CB">
        <w:rPr>
          <w:rFonts w:ascii="Arial" w:hAnsi="Arial" w:cs="Arial"/>
        </w:rPr>
        <w:t>przy użyciu środków komunikacji elektronicznej</w:t>
      </w:r>
      <w:r w:rsidR="009C36DD">
        <w:rPr>
          <w:rFonts w:ascii="Arial" w:hAnsi="Arial" w:cs="Arial"/>
        </w:rPr>
        <w:t xml:space="preserve">, </w:t>
      </w:r>
      <w:r w:rsidR="009C36DD" w:rsidRPr="00AB04B9">
        <w:rPr>
          <w:rFonts w:ascii="Arial" w:hAnsi="Arial" w:cs="Arial"/>
          <w:b/>
          <w:bCs/>
        </w:rPr>
        <w:t xml:space="preserve">wyłącznie z wykorzystaniem: miniPortalu – </w:t>
      </w:r>
      <w:proofErr w:type="spellStart"/>
      <w:r w:rsidR="009C36DD" w:rsidRPr="00AB04B9">
        <w:rPr>
          <w:rFonts w:ascii="Arial" w:hAnsi="Arial" w:cs="Arial"/>
          <w:b/>
          <w:bCs/>
        </w:rPr>
        <w:t>ePUAPu</w:t>
      </w:r>
      <w:proofErr w:type="spellEnd"/>
      <w:r w:rsidR="009C36DD" w:rsidRPr="00AB04B9">
        <w:rPr>
          <w:rFonts w:ascii="Arial" w:hAnsi="Arial" w:cs="Arial"/>
          <w:b/>
          <w:bCs/>
        </w:rPr>
        <w:t>.</w:t>
      </w:r>
    </w:p>
    <w:bookmarkEnd w:id="5"/>
    <w:p w14:paraId="624700B4" w14:textId="77777777" w:rsidR="009C36DD" w:rsidRPr="00D146DC" w:rsidRDefault="009C36DD" w:rsidP="0099588A">
      <w:pPr>
        <w:pStyle w:val="Akapitzlist"/>
        <w:numPr>
          <w:ilvl w:val="0"/>
          <w:numId w:val="70"/>
        </w:numPr>
        <w:spacing w:after="0"/>
        <w:contextualSpacing/>
        <w:rPr>
          <w:rFonts w:ascii="Arial" w:hAnsi="Arial" w:cs="Arial"/>
          <w:bCs/>
          <w:color w:val="000000"/>
        </w:rPr>
      </w:pPr>
      <w:r w:rsidRPr="00D146DC">
        <w:rPr>
          <w:rFonts w:ascii="Arial" w:hAnsi="Arial" w:cs="Arial"/>
          <w:bCs/>
          <w:color w:val="000000"/>
        </w:rPr>
        <w:t>Zamawiający dopuszcza przekazywanie przez Wykonawcę, niezależnie od etapu postępowania, na którym wymagane jest złożenie:</w:t>
      </w:r>
    </w:p>
    <w:p w14:paraId="58F2EC1B" w14:textId="550442F8" w:rsidR="009C36DD" w:rsidRPr="00C136F8" w:rsidRDefault="009C36DD" w:rsidP="0099588A">
      <w:pPr>
        <w:pStyle w:val="Akapitzlist"/>
        <w:numPr>
          <w:ilvl w:val="0"/>
          <w:numId w:val="78"/>
        </w:numPr>
        <w:spacing w:after="0"/>
        <w:ind w:left="709" w:hanging="283"/>
        <w:rPr>
          <w:rFonts w:ascii="Arial" w:hAnsi="Arial" w:cs="Arial"/>
          <w:bCs/>
          <w:color w:val="000000"/>
        </w:rPr>
      </w:pPr>
      <w:r w:rsidRPr="00D146DC">
        <w:rPr>
          <w:rFonts w:ascii="Arial" w:hAnsi="Arial" w:cs="Arial"/>
          <w:bCs/>
          <w:color w:val="000000"/>
        </w:rPr>
        <w:t xml:space="preserve">dokumentów lub oświadczeń składanych na żądanie Zamawiającego, </w:t>
      </w:r>
      <w:r w:rsidRPr="00C136F8">
        <w:rPr>
          <w:rFonts w:ascii="Arial" w:hAnsi="Arial" w:cs="Arial"/>
          <w:bCs/>
          <w:color w:val="000000"/>
        </w:rPr>
        <w:t>o których mowa w art. 26 ust. 2 ustawy Pzp</w:t>
      </w:r>
      <w:r w:rsidR="00145700">
        <w:rPr>
          <w:rFonts w:ascii="Arial" w:hAnsi="Arial" w:cs="Arial"/>
          <w:bCs/>
          <w:color w:val="000000"/>
        </w:rPr>
        <w:t>,</w:t>
      </w:r>
    </w:p>
    <w:p w14:paraId="7A58A52A" w14:textId="01CEF49B" w:rsidR="009C36DD" w:rsidRPr="00D146DC" w:rsidRDefault="009C36DD" w:rsidP="0099588A">
      <w:pPr>
        <w:pStyle w:val="Akapitzlist"/>
        <w:numPr>
          <w:ilvl w:val="0"/>
          <w:numId w:val="78"/>
        </w:numPr>
        <w:spacing w:after="0"/>
        <w:ind w:left="709" w:hanging="283"/>
        <w:rPr>
          <w:rFonts w:ascii="Arial" w:hAnsi="Arial" w:cs="Arial"/>
          <w:bCs/>
          <w:color w:val="000000"/>
        </w:rPr>
      </w:pPr>
      <w:r w:rsidRPr="00D146DC">
        <w:rPr>
          <w:rFonts w:ascii="Arial" w:hAnsi="Arial" w:cs="Arial"/>
          <w:bCs/>
          <w:color w:val="000000"/>
        </w:rPr>
        <w:t>oświadczeń o przynależności lub o braku przynależności do grupy kapitałowej,</w:t>
      </w:r>
    </w:p>
    <w:p w14:paraId="35C548E6" w14:textId="33AD379D" w:rsidR="009C36DD" w:rsidRPr="00D146DC" w:rsidRDefault="009C36DD" w:rsidP="0099588A">
      <w:pPr>
        <w:pStyle w:val="Akapitzlist"/>
        <w:numPr>
          <w:ilvl w:val="0"/>
          <w:numId w:val="78"/>
        </w:numPr>
        <w:spacing w:after="0"/>
        <w:ind w:left="709" w:hanging="283"/>
        <w:rPr>
          <w:rFonts w:ascii="Arial" w:hAnsi="Arial" w:cs="Arial"/>
          <w:bCs/>
          <w:color w:val="000000"/>
        </w:rPr>
      </w:pPr>
      <w:r w:rsidRPr="00D146DC">
        <w:rPr>
          <w:rFonts w:ascii="Arial" w:hAnsi="Arial" w:cs="Arial"/>
          <w:bCs/>
          <w:color w:val="000000"/>
        </w:rPr>
        <w:t>pełnomocnictwa, uzupełnienia, w trybie art. 26 ust. 3 lub art. 26 ust. 3a ustawy Pzp,</w:t>
      </w:r>
    </w:p>
    <w:p w14:paraId="6C8A7725" w14:textId="173B5C67" w:rsidR="009C36DD" w:rsidRPr="00D146DC" w:rsidRDefault="009C36DD" w:rsidP="0099588A">
      <w:pPr>
        <w:pStyle w:val="Akapitzlist"/>
        <w:numPr>
          <w:ilvl w:val="0"/>
          <w:numId w:val="78"/>
        </w:numPr>
        <w:spacing w:after="0"/>
        <w:ind w:left="709" w:hanging="283"/>
        <w:rPr>
          <w:rFonts w:ascii="Arial" w:hAnsi="Arial" w:cs="Arial"/>
          <w:bCs/>
          <w:color w:val="000000"/>
        </w:rPr>
      </w:pPr>
      <w:r w:rsidRPr="00D146DC">
        <w:rPr>
          <w:rFonts w:ascii="Arial" w:hAnsi="Arial" w:cs="Arial"/>
          <w:bCs/>
          <w:color w:val="000000"/>
        </w:rPr>
        <w:t>złożenia wyjaśnień na podstawie art. 26 ust. 4 lub art. 87 ust. 1 ustawy Pzp.</w:t>
      </w:r>
    </w:p>
    <w:p w14:paraId="1709AD3F" w14:textId="565F504A" w:rsidR="009C36DD" w:rsidRPr="009C36DD" w:rsidRDefault="00C7625D" w:rsidP="004975AB">
      <w:pPr>
        <w:pStyle w:val="Akapitzlist"/>
        <w:numPr>
          <w:ilvl w:val="3"/>
          <w:numId w:val="17"/>
        </w:numPr>
        <w:ind w:left="851" w:hanging="425"/>
        <w:contextualSpacing/>
        <w:rPr>
          <w:rFonts w:ascii="Arial" w:hAnsi="Arial" w:cs="Arial"/>
          <w:bCs/>
          <w:color w:val="000000"/>
        </w:rPr>
      </w:pPr>
      <w:r>
        <w:rPr>
          <w:rFonts w:ascii="Arial" w:hAnsi="Arial" w:cs="Arial"/>
          <w:bCs/>
          <w:color w:val="000000"/>
        </w:rPr>
        <w:t>w</w:t>
      </w:r>
      <w:r w:rsidR="009C36DD" w:rsidRPr="009C36DD">
        <w:rPr>
          <w:rFonts w:ascii="Arial" w:hAnsi="Arial" w:cs="Arial"/>
          <w:bCs/>
          <w:color w:val="000000"/>
        </w:rPr>
        <w:t xml:space="preserve"> formie pisemnej (osobiście, za pośrednictwem operatora pocztowego lub posłańca)</w:t>
      </w:r>
    </w:p>
    <w:p w14:paraId="69480574" w14:textId="77777777" w:rsidR="009C36DD" w:rsidRPr="00D146DC" w:rsidRDefault="009C36DD" w:rsidP="004975AB">
      <w:pPr>
        <w:pStyle w:val="Akapitzlist"/>
        <w:spacing w:after="0"/>
        <w:ind w:left="360" w:firstLine="349"/>
        <w:rPr>
          <w:rFonts w:ascii="Arial" w:hAnsi="Arial" w:cs="Arial"/>
          <w:bCs/>
          <w:color w:val="000000"/>
        </w:rPr>
      </w:pPr>
      <w:r w:rsidRPr="00D146DC">
        <w:rPr>
          <w:rFonts w:ascii="Arial" w:hAnsi="Arial" w:cs="Arial"/>
          <w:bCs/>
          <w:color w:val="000000"/>
        </w:rPr>
        <w:t xml:space="preserve">lub, </w:t>
      </w:r>
    </w:p>
    <w:p w14:paraId="0B061C7E" w14:textId="3713316F" w:rsidR="009C36DD" w:rsidRPr="00FD1CDC" w:rsidRDefault="00C7625D" w:rsidP="004975AB">
      <w:pPr>
        <w:pStyle w:val="Akapitzlist"/>
        <w:numPr>
          <w:ilvl w:val="3"/>
          <w:numId w:val="17"/>
        </w:numPr>
        <w:spacing w:after="0"/>
        <w:ind w:left="851" w:hanging="425"/>
        <w:rPr>
          <w:rFonts w:ascii="Arial" w:hAnsi="Arial" w:cs="Arial"/>
          <w:bCs/>
          <w:color w:val="000000"/>
        </w:rPr>
      </w:pPr>
      <w:r w:rsidRPr="00FD1CDC">
        <w:rPr>
          <w:rFonts w:ascii="Arial" w:hAnsi="Arial" w:cs="Arial"/>
          <w:bCs/>
          <w:color w:val="000000"/>
        </w:rPr>
        <w:t>w</w:t>
      </w:r>
      <w:r w:rsidR="009C36DD" w:rsidRPr="00FD1CDC">
        <w:rPr>
          <w:rFonts w:ascii="Arial" w:hAnsi="Arial" w:cs="Arial"/>
          <w:bCs/>
          <w:color w:val="000000"/>
        </w:rPr>
        <w:t xml:space="preserve"> formie elektronicznej, przy użyciu środków komunikacji elektronicznej (ePUAP lub poczta elektroniczna)</w:t>
      </w:r>
      <w:r w:rsidR="00FF5CEB" w:rsidRPr="00FD1CDC">
        <w:rPr>
          <w:rFonts w:ascii="Arial" w:hAnsi="Arial" w:cs="Arial"/>
          <w:bCs/>
          <w:color w:val="000000"/>
        </w:rPr>
        <w:t>.</w:t>
      </w:r>
    </w:p>
    <w:p w14:paraId="106C0A00" w14:textId="1CD47CC0" w:rsidR="009C36DD" w:rsidRPr="00C7625D" w:rsidRDefault="009C36DD" w:rsidP="0099588A">
      <w:pPr>
        <w:pStyle w:val="Akapitzlist"/>
        <w:numPr>
          <w:ilvl w:val="0"/>
          <w:numId w:val="70"/>
        </w:numPr>
        <w:spacing w:after="0"/>
        <w:contextualSpacing/>
        <w:rPr>
          <w:rFonts w:ascii="Arial" w:hAnsi="Arial" w:cs="Arial"/>
          <w:bCs/>
          <w:color w:val="000000"/>
        </w:rPr>
      </w:pPr>
      <w:r w:rsidRPr="00D146DC">
        <w:rPr>
          <w:rFonts w:ascii="Arial" w:hAnsi="Arial" w:cs="Arial"/>
          <w:bCs/>
          <w:color w:val="000000"/>
        </w:rPr>
        <w:t xml:space="preserve">Zamawiający dopuszcza składanie pozostałych dokumentów/oświadczeń (niewymienionych w ust. 3), w tym m.in. </w:t>
      </w:r>
      <w:r w:rsidR="00FF5CEB">
        <w:rPr>
          <w:rFonts w:ascii="Arial" w:hAnsi="Arial" w:cs="Arial"/>
          <w:bCs/>
          <w:color w:val="000000"/>
        </w:rPr>
        <w:t xml:space="preserve">wyjaśnień złożonych </w:t>
      </w:r>
      <w:r w:rsidR="00FF5CEB" w:rsidRPr="00C7625D">
        <w:rPr>
          <w:rFonts w:ascii="Arial" w:hAnsi="Arial" w:cs="Arial"/>
          <w:bCs/>
          <w:color w:val="000000"/>
        </w:rPr>
        <w:t xml:space="preserve">na wezwanie </w:t>
      </w:r>
      <w:r w:rsidRPr="00C7625D">
        <w:rPr>
          <w:rFonts w:ascii="Arial" w:hAnsi="Arial" w:cs="Arial"/>
          <w:bCs/>
          <w:color w:val="000000"/>
        </w:rPr>
        <w:t>Zamawiającego w trybie art. 90 ust. 1 ustawy Pzp, wniosków o wyjaśnienie treści SIWZ</w:t>
      </w:r>
      <w:r w:rsidRPr="00C7625D">
        <w:rPr>
          <w:rFonts w:ascii="Arial" w:hAnsi="Arial" w:cs="Arial"/>
          <w:bCs/>
          <w:strike/>
          <w:color w:val="000000"/>
        </w:rPr>
        <w:t xml:space="preserve"> </w:t>
      </w:r>
      <w:r w:rsidR="00737A06" w:rsidRPr="00C7625D">
        <w:rPr>
          <w:rFonts w:ascii="Arial" w:hAnsi="Arial" w:cs="Arial"/>
          <w:bCs/>
          <w:strike/>
          <w:color w:val="000000"/>
        </w:rPr>
        <w:t xml:space="preserve"> </w:t>
      </w:r>
      <w:r w:rsidRPr="00C7625D">
        <w:rPr>
          <w:rFonts w:ascii="Arial" w:hAnsi="Arial" w:cs="Arial"/>
          <w:bCs/>
          <w:color w:val="000000"/>
        </w:rPr>
        <w:t>w trybie art. 38 ust. 1 ustawy Pzp, przy użyciu środków komunikacji elektronicznej</w:t>
      </w:r>
      <w:r w:rsidR="00737A06" w:rsidRPr="00C7625D">
        <w:rPr>
          <w:rFonts w:ascii="Arial" w:hAnsi="Arial" w:cs="Arial"/>
          <w:bCs/>
          <w:color w:val="000000"/>
        </w:rPr>
        <w:t>.</w:t>
      </w:r>
      <w:r w:rsidRPr="00C7625D">
        <w:rPr>
          <w:rFonts w:ascii="Arial" w:hAnsi="Arial" w:cs="Arial"/>
          <w:bCs/>
          <w:color w:val="000000"/>
        </w:rPr>
        <w:t xml:space="preserve"> </w:t>
      </w:r>
    </w:p>
    <w:p w14:paraId="1BC86703" w14:textId="1F89FDA3" w:rsidR="009C36DD" w:rsidRPr="00C136F8" w:rsidRDefault="009C36DD" w:rsidP="0099588A">
      <w:pPr>
        <w:pStyle w:val="Akapitzlist"/>
        <w:numPr>
          <w:ilvl w:val="0"/>
          <w:numId w:val="70"/>
        </w:numPr>
        <w:spacing w:after="0"/>
        <w:contextualSpacing/>
        <w:rPr>
          <w:rFonts w:ascii="Arial" w:hAnsi="Arial" w:cs="Arial"/>
        </w:rPr>
      </w:pPr>
      <w:r w:rsidRPr="00C136F8">
        <w:rPr>
          <w:rFonts w:ascii="Arial" w:hAnsi="Arial" w:cs="Arial"/>
        </w:rPr>
        <w:t xml:space="preserve">Sposób sporządzenia dokumentów elektronicznych, oświadczeń lub elektronicznych kopii dokumentów lub oświadczeń musi być zgody z wymaganiami określonymi </w:t>
      </w:r>
      <w:r w:rsidRPr="00C136F8">
        <w:rPr>
          <w:rFonts w:ascii="Arial" w:hAnsi="Arial" w:cs="Arial"/>
        </w:rPr>
        <w:br/>
        <w:t xml:space="preserve">w rozporządzeniu Prezesa Rady Ministrów z dnia 27 czerwca 2017 r. </w:t>
      </w:r>
      <w:r w:rsidRPr="00C136F8">
        <w:rPr>
          <w:rFonts w:ascii="Arial" w:hAnsi="Arial" w:cs="Arial"/>
          <w:i/>
        </w:rPr>
        <w:t xml:space="preserve">w sprawie użycia środków komunikacji elektronicznej w postępowaniu o udzielenie zamówienia publicznego oraz udostępniania i przechowywania dokumentów elektronicznych </w:t>
      </w:r>
      <w:r w:rsidRPr="00C136F8">
        <w:rPr>
          <w:rFonts w:ascii="Arial" w:hAnsi="Arial" w:cs="Arial"/>
        </w:rPr>
        <w:t xml:space="preserve">oraz rozporządzeniu Ministra Rozwoju z dnia 26 lipca 2016 r. </w:t>
      </w:r>
      <w:r w:rsidRPr="00C136F8">
        <w:rPr>
          <w:rFonts w:ascii="Arial" w:hAnsi="Arial" w:cs="Arial"/>
          <w:i/>
        </w:rPr>
        <w:t>w sprawie rodzajów dokumentów, jakich może żądać zamawiający od wykonawcy w postępowaniu o udzielenie zamówienia.</w:t>
      </w:r>
    </w:p>
    <w:p w14:paraId="72249CBA" w14:textId="6CD42841" w:rsidR="009C36DD" w:rsidRPr="00E50C3A" w:rsidRDefault="009C36DD" w:rsidP="0099588A">
      <w:pPr>
        <w:pStyle w:val="Akapitzlist"/>
        <w:numPr>
          <w:ilvl w:val="0"/>
          <w:numId w:val="70"/>
        </w:numPr>
        <w:spacing w:after="0"/>
        <w:contextualSpacing/>
        <w:rPr>
          <w:rFonts w:ascii="Arial" w:hAnsi="Arial" w:cs="Arial"/>
        </w:rPr>
      </w:pPr>
      <w:r w:rsidRPr="00E50C3A">
        <w:rPr>
          <w:rFonts w:ascii="Arial" w:hAnsi="Arial" w:cs="Arial"/>
        </w:rPr>
        <w:t xml:space="preserve">We wszelkiej korespondencji związanej z niniejszym postępowaniem, Zamawiający </w:t>
      </w:r>
      <w:r w:rsidRPr="00E50C3A">
        <w:rPr>
          <w:rFonts w:ascii="Arial" w:hAnsi="Arial" w:cs="Arial"/>
        </w:rPr>
        <w:br/>
        <w:t>i Wykonawcy posługują się numerem</w:t>
      </w:r>
      <w:r w:rsidRPr="00E50C3A">
        <w:rPr>
          <w:rFonts w:ascii="Arial" w:hAnsi="Arial" w:cs="Arial"/>
          <w:color w:val="000000"/>
        </w:rPr>
        <w:t xml:space="preserve"> </w:t>
      </w:r>
      <w:r w:rsidR="003C348D">
        <w:rPr>
          <w:rFonts w:ascii="Arial" w:hAnsi="Arial" w:cs="Arial"/>
          <w:color w:val="000000"/>
        </w:rPr>
        <w:t>post</w:t>
      </w:r>
      <w:r w:rsidR="006A7901">
        <w:rPr>
          <w:rFonts w:ascii="Arial" w:hAnsi="Arial" w:cs="Arial"/>
          <w:color w:val="000000"/>
        </w:rPr>
        <w:t>ę</w:t>
      </w:r>
      <w:r w:rsidR="003C348D">
        <w:rPr>
          <w:rFonts w:ascii="Arial" w:hAnsi="Arial" w:cs="Arial"/>
          <w:color w:val="000000"/>
        </w:rPr>
        <w:t>powania: WUPXXV/2/3321/1/2020</w:t>
      </w:r>
      <w:r w:rsidRPr="00E50C3A">
        <w:rPr>
          <w:rFonts w:ascii="Arial" w:hAnsi="Arial" w:cs="Arial"/>
          <w:color w:val="000000"/>
        </w:rPr>
        <w:t>.</w:t>
      </w:r>
    </w:p>
    <w:p w14:paraId="019D8615" w14:textId="77777777" w:rsidR="009C36DD" w:rsidRPr="00C136F8" w:rsidRDefault="009C36DD" w:rsidP="0099588A">
      <w:pPr>
        <w:pStyle w:val="Akapitzlist"/>
        <w:numPr>
          <w:ilvl w:val="0"/>
          <w:numId w:val="70"/>
        </w:numPr>
        <w:spacing w:after="0"/>
        <w:ind w:left="357" w:hanging="357"/>
        <w:contextualSpacing/>
        <w:rPr>
          <w:rFonts w:ascii="Arial" w:hAnsi="Arial" w:cs="Arial"/>
        </w:rPr>
      </w:pPr>
      <w:r w:rsidRPr="00C136F8">
        <w:rPr>
          <w:rFonts w:ascii="Arial" w:hAnsi="Arial" w:cs="Arial"/>
        </w:rPr>
        <w:t>Zawiadomienia, wezwania oraz informacje Zamawiający będzie przekazywał Wykonawcom przy użyciu środków komunikacji elektronicznej:</w:t>
      </w:r>
    </w:p>
    <w:p w14:paraId="132D8682" w14:textId="77777777" w:rsidR="009C36DD" w:rsidRPr="001373AD" w:rsidRDefault="009C36DD" w:rsidP="009D0534">
      <w:pPr>
        <w:numPr>
          <w:ilvl w:val="0"/>
          <w:numId w:val="27"/>
        </w:numPr>
        <w:autoSpaceDE w:val="0"/>
        <w:autoSpaceDN w:val="0"/>
        <w:adjustRightInd w:val="0"/>
        <w:spacing w:line="276" w:lineRule="auto"/>
        <w:ind w:left="1080"/>
        <w:contextualSpacing/>
        <w:jc w:val="both"/>
        <w:rPr>
          <w:rFonts w:ascii="Arial" w:hAnsi="Arial" w:cs="Arial"/>
          <w:sz w:val="22"/>
          <w:szCs w:val="22"/>
        </w:rPr>
      </w:pPr>
      <w:r w:rsidRPr="001373AD">
        <w:rPr>
          <w:rFonts w:ascii="Arial" w:hAnsi="Arial" w:cs="Arial"/>
          <w:sz w:val="22"/>
          <w:szCs w:val="22"/>
        </w:rPr>
        <w:t>na adres poczty elektronicznej wskazany w ofercie lub</w:t>
      </w:r>
    </w:p>
    <w:p w14:paraId="548DE984" w14:textId="6EA9C364" w:rsidR="009C36DD" w:rsidRDefault="009C36DD" w:rsidP="009D0534">
      <w:pPr>
        <w:numPr>
          <w:ilvl w:val="0"/>
          <w:numId w:val="27"/>
        </w:numPr>
        <w:autoSpaceDE w:val="0"/>
        <w:autoSpaceDN w:val="0"/>
        <w:adjustRightInd w:val="0"/>
        <w:spacing w:line="276" w:lineRule="auto"/>
        <w:ind w:left="1080"/>
        <w:contextualSpacing/>
        <w:jc w:val="both"/>
        <w:rPr>
          <w:rFonts w:ascii="Arial" w:hAnsi="Arial" w:cs="Arial"/>
          <w:sz w:val="22"/>
          <w:szCs w:val="22"/>
        </w:rPr>
      </w:pPr>
      <w:r w:rsidRPr="001373AD">
        <w:rPr>
          <w:rFonts w:ascii="Arial" w:hAnsi="Arial" w:cs="Arial"/>
          <w:sz w:val="22"/>
          <w:szCs w:val="22"/>
        </w:rPr>
        <w:t xml:space="preserve">poprzez zamieszczenie zawiadomień lub informacji dotyczących postępowania </w:t>
      </w:r>
      <w:r w:rsidRPr="001373AD">
        <w:rPr>
          <w:rFonts w:ascii="Arial" w:hAnsi="Arial" w:cs="Arial"/>
          <w:sz w:val="22"/>
          <w:szCs w:val="22"/>
        </w:rPr>
        <w:br/>
        <w:t>na stronie internetowej Zamawiającego: wuppoznan.praca.gov.pl</w:t>
      </w:r>
      <w:r w:rsidR="00FF5CEB">
        <w:rPr>
          <w:rFonts w:ascii="Arial" w:hAnsi="Arial" w:cs="Arial"/>
          <w:sz w:val="22"/>
          <w:szCs w:val="22"/>
        </w:rPr>
        <w:t>.</w:t>
      </w:r>
    </w:p>
    <w:p w14:paraId="63444C73" w14:textId="77777777" w:rsidR="009C36DD" w:rsidRDefault="009C36DD" w:rsidP="0099588A">
      <w:pPr>
        <w:pStyle w:val="Akapitzlist"/>
        <w:numPr>
          <w:ilvl w:val="0"/>
          <w:numId w:val="70"/>
        </w:numPr>
        <w:autoSpaceDE w:val="0"/>
        <w:autoSpaceDN w:val="0"/>
        <w:adjustRightInd w:val="0"/>
        <w:spacing w:after="0"/>
        <w:contextualSpacing/>
        <w:rPr>
          <w:rFonts w:ascii="Arial" w:hAnsi="Arial" w:cs="Arial"/>
        </w:rPr>
      </w:pPr>
      <w:r w:rsidRPr="00C136F8">
        <w:rPr>
          <w:rFonts w:ascii="Arial" w:hAnsi="Arial" w:cs="Arial"/>
        </w:rPr>
        <w:t>Jeżeli Zamawiający lub Wykonawca przekazują oświadczenia, wnioski, zawiadomienia, wezwania oraz informacje drogą elektroniczną, każda ze stron na żądanie drugiej niezwłocznie potwierdza fakt ich otrzymania.</w:t>
      </w:r>
    </w:p>
    <w:p w14:paraId="4E35B1B1" w14:textId="77777777" w:rsidR="009C36DD" w:rsidRPr="00C136F8" w:rsidRDefault="009C36DD" w:rsidP="0099588A">
      <w:pPr>
        <w:pStyle w:val="Akapitzlist"/>
        <w:numPr>
          <w:ilvl w:val="0"/>
          <w:numId w:val="70"/>
        </w:numPr>
        <w:autoSpaceDE w:val="0"/>
        <w:autoSpaceDN w:val="0"/>
        <w:adjustRightInd w:val="0"/>
        <w:spacing w:after="0"/>
        <w:contextualSpacing/>
        <w:rPr>
          <w:rStyle w:val="Hipercze"/>
          <w:rFonts w:ascii="Arial" w:hAnsi="Arial" w:cs="Arial"/>
          <w:color w:val="auto"/>
          <w:u w:val="none"/>
        </w:rPr>
      </w:pPr>
      <w:r w:rsidRPr="00C136F8">
        <w:rPr>
          <w:rFonts w:ascii="Arial" w:hAnsi="Arial" w:cs="Arial"/>
          <w:color w:val="000000"/>
        </w:rPr>
        <w:t xml:space="preserve">Adres i osoba do kontaktu – Elżbieta Gierlach, ul. Szyperska 14, 61-754 Poznań; </w:t>
      </w:r>
      <w:r w:rsidRPr="00C136F8">
        <w:rPr>
          <w:rFonts w:ascii="Arial" w:hAnsi="Arial" w:cs="Arial"/>
          <w:color w:val="000000"/>
        </w:rPr>
        <w:br/>
        <w:t xml:space="preserve">e-mail: </w:t>
      </w:r>
      <w:hyperlink r:id="rId8" w:history="1">
        <w:r w:rsidRPr="00C136F8">
          <w:rPr>
            <w:rStyle w:val="Hipercze"/>
            <w:rFonts w:ascii="Arial" w:hAnsi="Arial" w:cs="Arial"/>
          </w:rPr>
          <w:t>zamowienia.publiczne@wup.poznan.pl</w:t>
        </w:r>
      </w:hyperlink>
      <w:r w:rsidRPr="00C136F8">
        <w:rPr>
          <w:rStyle w:val="Hipercze"/>
          <w:rFonts w:ascii="Arial" w:hAnsi="Arial" w:cs="Arial"/>
        </w:rPr>
        <w:t>.</w:t>
      </w:r>
    </w:p>
    <w:p w14:paraId="7CEEABF0" w14:textId="118C3A6F" w:rsidR="009C36DD" w:rsidRPr="00B6771E" w:rsidRDefault="009C36DD" w:rsidP="00B6771E">
      <w:pPr>
        <w:pStyle w:val="Akapitzlist"/>
        <w:numPr>
          <w:ilvl w:val="0"/>
          <w:numId w:val="70"/>
        </w:numPr>
        <w:autoSpaceDE w:val="0"/>
        <w:autoSpaceDN w:val="0"/>
        <w:adjustRightInd w:val="0"/>
        <w:spacing w:after="0"/>
        <w:contextualSpacing/>
        <w:rPr>
          <w:rFonts w:ascii="Arial" w:hAnsi="Arial" w:cs="Arial"/>
        </w:rPr>
      </w:pPr>
      <w:r w:rsidRPr="00C136F8">
        <w:rPr>
          <w:rFonts w:ascii="Arial" w:hAnsi="Arial" w:cs="Arial"/>
        </w:rPr>
        <w:lastRenderedPageBreak/>
        <w:t xml:space="preserve">Adres elektronicznej skrzynki podawczej Zamawiającego na platformie ePUAP: </w:t>
      </w:r>
      <w:r w:rsidRPr="001358F9">
        <w:rPr>
          <w:rFonts w:ascii="Arial" w:hAnsi="Arial" w:cs="Arial"/>
          <w:color w:val="339966"/>
        </w:rPr>
        <w:t xml:space="preserve">/WUPPoznan/SkrytkaESP </w:t>
      </w:r>
    </w:p>
    <w:p w14:paraId="4BAA7895" w14:textId="77777777" w:rsidR="00B6771E" w:rsidRPr="009116FA" w:rsidRDefault="00B6771E" w:rsidP="00B6771E">
      <w:pPr>
        <w:pStyle w:val="Akapitzlist"/>
        <w:autoSpaceDE w:val="0"/>
        <w:autoSpaceDN w:val="0"/>
        <w:adjustRightInd w:val="0"/>
        <w:spacing w:after="0"/>
        <w:ind w:left="360"/>
        <w:contextualSpacing/>
        <w:rPr>
          <w:rFonts w:ascii="Arial" w:hAnsi="Arial" w:cs="Arial"/>
          <w:sz w:val="12"/>
          <w:szCs w:val="12"/>
        </w:rPr>
      </w:pPr>
    </w:p>
    <w:p w14:paraId="600D5BCD" w14:textId="77777777" w:rsidR="001A6562" w:rsidRPr="0015424A" w:rsidRDefault="001A6562" w:rsidP="00602232">
      <w:pPr>
        <w:numPr>
          <w:ilvl w:val="0"/>
          <w:numId w:val="17"/>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 xml:space="preserve">Zastrzeżenie Wykonawcy o nie udostępnianie informacji zawartych w ofercie. </w:t>
      </w:r>
    </w:p>
    <w:p w14:paraId="5E291F74" w14:textId="77777777" w:rsidR="009C36DD" w:rsidRPr="00454A70" w:rsidRDefault="009C36DD" w:rsidP="0099588A">
      <w:pPr>
        <w:pStyle w:val="Akapitzlist"/>
        <w:numPr>
          <w:ilvl w:val="0"/>
          <w:numId w:val="76"/>
        </w:numPr>
        <w:autoSpaceDE w:val="0"/>
        <w:autoSpaceDN w:val="0"/>
        <w:adjustRightInd w:val="0"/>
        <w:ind w:left="426" w:hanging="426"/>
        <w:contextualSpacing/>
        <w:rPr>
          <w:rFonts w:ascii="Arial" w:hAnsi="Arial" w:cs="Arial"/>
          <w:color w:val="000000"/>
        </w:rPr>
      </w:pPr>
      <w:r w:rsidRPr="00454A70">
        <w:rPr>
          <w:rFonts w:ascii="Arial" w:hAnsi="Arial" w:cs="Arial"/>
          <w:color w:val="000000"/>
        </w:rPr>
        <w:t xml:space="preserve">Nie ujawnia się informacji stanowiących tajemnicę przedsiębiorstwa w rozumieniu przepisów o zwalczaniu nieuczciwej konkurencji, jeżeli Wykonawca, nie później </w:t>
      </w:r>
      <w:r w:rsidRPr="00454A70">
        <w:rPr>
          <w:rFonts w:ascii="Arial" w:hAnsi="Arial" w:cs="Arial"/>
          <w:color w:val="000000"/>
        </w:rPr>
        <w:br/>
        <w:t>niż w terminie składania ofert, zastrzegł, że nie mogą być one udostępniane oraz wykazał, iż zastrzeżone informacje stanowią tajemnicę przedsiębiorstwa.</w:t>
      </w:r>
    </w:p>
    <w:p w14:paraId="6AA88E30" w14:textId="77777777" w:rsidR="009C36DD" w:rsidRDefault="009C36DD" w:rsidP="0099588A">
      <w:pPr>
        <w:pStyle w:val="Akapitzlist"/>
        <w:numPr>
          <w:ilvl w:val="0"/>
          <w:numId w:val="76"/>
        </w:numPr>
        <w:autoSpaceDE w:val="0"/>
        <w:autoSpaceDN w:val="0"/>
        <w:adjustRightInd w:val="0"/>
        <w:ind w:left="426" w:hanging="426"/>
        <w:contextualSpacing/>
        <w:rPr>
          <w:rFonts w:ascii="Arial" w:hAnsi="Arial" w:cs="Arial"/>
          <w:color w:val="000000"/>
        </w:rPr>
      </w:pPr>
      <w:r w:rsidRPr="00454A70">
        <w:rPr>
          <w:rFonts w:ascii="Arial" w:hAnsi="Arial" w:cs="Arial"/>
        </w:rPr>
        <w:t xml:space="preserve">Uzasadnienie powinno w sposób możliwie najbardziej wyczerpujący potwierdzać, </w:t>
      </w:r>
      <w:r w:rsidRPr="00454A70">
        <w:rPr>
          <w:rFonts w:ascii="Arial" w:hAnsi="Arial" w:cs="Arial"/>
        </w:rPr>
        <w:br/>
        <w:t xml:space="preserve">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w:t>
      </w:r>
      <w:r w:rsidRPr="00454A70">
        <w:rPr>
          <w:rFonts w:ascii="Arial" w:hAnsi="Arial" w:cs="Arial"/>
        </w:rPr>
        <w:br/>
        <w:t xml:space="preserve">te mają charakter tajemnicy przedsiębiorstwa w rozumieniu przepisów ustawy </w:t>
      </w:r>
      <w:r w:rsidRPr="00454A70">
        <w:rPr>
          <w:rFonts w:ascii="Arial" w:hAnsi="Arial" w:cs="Arial"/>
        </w:rPr>
        <w:br/>
        <w:t>o zwalczaniu nieuczciwej konkurencji</w:t>
      </w:r>
      <w:r w:rsidRPr="00454A70">
        <w:rPr>
          <w:rFonts w:ascii="Arial" w:hAnsi="Arial" w:cs="Arial"/>
          <w:color w:val="000000"/>
        </w:rPr>
        <w:t xml:space="preserve"> (t. j. Dz. U. z 2019 r. poz. 1010 ze zm.).</w:t>
      </w:r>
    </w:p>
    <w:p w14:paraId="5F63BA9A" w14:textId="538A5A08" w:rsidR="009C36DD" w:rsidRDefault="009C36DD" w:rsidP="0099588A">
      <w:pPr>
        <w:pStyle w:val="Akapitzlist"/>
        <w:numPr>
          <w:ilvl w:val="0"/>
          <w:numId w:val="76"/>
        </w:numPr>
        <w:autoSpaceDE w:val="0"/>
        <w:autoSpaceDN w:val="0"/>
        <w:adjustRightInd w:val="0"/>
        <w:ind w:left="426" w:hanging="426"/>
        <w:contextualSpacing/>
        <w:rPr>
          <w:rFonts w:ascii="Arial" w:hAnsi="Arial" w:cs="Arial"/>
          <w:color w:val="000000"/>
        </w:rPr>
      </w:pPr>
      <w:r w:rsidRPr="00454A70">
        <w:rPr>
          <w:rFonts w:ascii="Arial" w:hAnsi="Arial" w:cs="Arial"/>
          <w:color w:val="000000"/>
        </w:rPr>
        <w:t>Wszelkie informacje stanowiące tajemnicę przedsiębiorstwa, które Wykonawca zastrzeże jako tajemnicę przedsiębiorstwa, powinny:</w:t>
      </w:r>
    </w:p>
    <w:p w14:paraId="0FFA86C2" w14:textId="60669C88" w:rsidR="009C36DD" w:rsidRDefault="00FF5CEB" w:rsidP="0099588A">
      <w:pPr>
        <w:pStyle w:val="Akapitzlist"/>
        <w:numPr>
          <w:ilvl w:val="1"/>
          <w:numId w:val="77"/>
        </w:numPr>
        <w:autoSpaceDE w:val="0"/>
        <w:autoSpaceDN w:val="0"/>
        <w:adjustRightInd w:val="0"/>
        <w:ind w:left="993" w:hanging="567"/>
        <w:contextualSpacing/>
        <w:rPr>
          <w:rFonts w:ascii="Arial" w:hAnsi="Arial" w:cs="Arial"/>
          <w:color w:val="000000"/>
        </w:rPr>
      </w:pPr>
      <w:r>
        <w:rPr>
          <w:rFonts w:ascii="Arial" w:hAnsi="Arial" w:cs="Arial"/>
          <w:color w:val="000000"/>
        </w:rPr>
        <w:t>w</w:t>
      </w:r>
      <w:r w:rsidR="009C36DD">
        <w:rPr>
          <w:rFonts w:ascii="Arial" w:hAnsi="Arial" w:cs="Arial"/>
          <w:color w:val="000000"/>
        </w:rPr>
        <w:t xml:space="preserve"> przypadku ofert składanych w formie elektronicznej</w:t>
      </w:r>
      <w:r w:rsidR="00D242F4">
        <w:rPr>
          <w:rFonts w:ascii="Arial" w:hAnsi="Arial" w:cs="Arial"/>
          <w:color w:val="000000"/>
        </w:rPr>
        <w:t>,</w:t>
      </w:r>
      <w:r w:rsidR="009C36DD">
        <w:rPr>
          <w:rFonts w:ascii="Arial" w:hAnsi="Arial" w:cs="Arial"/>
          <w:color w:val="000000"/>
        </w:rPr>
        <w:t xml:space="preserve"> zostać </w:t>
      </w:r>
      <w:r w:rsidR="009C36DD" w:rsidRPr="00454A70">
        <w:rPr>
          <w:rFonts w:ascii="Arial" w:hAnsi="Arial" w:cs="Arial"/>
          <w:color w:val="000000"/>
        </w:rPr>
        <w:t>złożone w osobnym pliku wraz z jednoczesnym zaznaczeniem polecenia „Załącznik stanowiący tajemnicę przedsiębiorstwa”</w:t>
      </w:r>
      <w:r w:rsidR="00D242F4">
        <w:rPr>
          <w:rFonts w:ascii="Arial" w:hAnsi="Arial" w:cs="Arial"/>
          <w:color w:val="000000"/>
        </w:rPr>
        <w:t>,</w:t>
      </w:r>
      <w:r w:rsidR="009C36DD" w:rsidRPr="00454A70">
        <w:rPr>
          <w:rFonts w:ascii="Arial" w:hAnsi="Arial" w:cs="Arial"/>
          <w:color w:val="000000"/>
        </w:rPr>
        <w:t xml:space="preserve"> a następnie wraz z plikami stanowiącymi jawną część skompresowane do jednego pliku archiwum (ZIP) i dopiero zaszyfrowa</w:t>
      </w:r>
      <w:r w:rsidR="00D242F4">
        <w:rPr>
          <w:rFonts w:ascii="Arial" w:hAnsi="Arial" w:cs="Arial"/>
          <w:color w:val="000000"/>
        </w:rPr>
        <w:t>ne</w:t>
      </w:r>
      <w:r w:rsidR="009C36DD" w:rsidRPr="00454A70">
        <w:rPr>
          <w:rFonts w:ascii="Arial" w:hAnsi="Arial" w:cs="Arial"/>
          <w:color w:val="000000"/>
        </w:rPr>
        <w:t>.</w:t>
      </w:r>
    </w:p>
    <w:p w14:paraId="191067AB" w14:textId="010B95D7" w:rsidR="009C36DD" w:rsidRPr="00026870" w:rsidRDefault="009C36DD" w:rsidP="0099588A">
      <w:pPr>
        <w:pStyle w:val="Akapitzlist"/>
        <w:numPr>
          <w:ilvl w:val="1"/>
          <w:numId w:val="77"/>
        </w:numPr>
        <w:autoSpaceDE w:val="0"/>
        <w:autoSpaceDN w:val="0"/>
        <w:adjustRightInd w:val="0"/>
        <w:ind w:left="993" w:hanging="502"/>
        <w:contextualSpacing/>
        <w:rPr>
          <w:rFonts w:ascii="Arial" w:hAnsi="Arial" w:cs="Arial"/>
          <w:color w:val="000000"/>
        </w:rPr>
      </w:pPr>
      <w:r>
        <w:rPr>
          <w:rFonts w:ascii="Arial" w:hAnsi="Arial" w:cs="Arial"/>
          <w:color w:val="000000"/>
        </w:rPr>
        <w:t>w przypadku ofert w formie pisemnej</w:t>
      </w:r>
      <w:r w:rsidR="00D242F4">
        <w:rPr>
          <w:rFonts w:ascii="Arial" w:hAnsi="Arial" w:cs="Arial"/>
          <w:color w:val="000000"/>
        </w:rPr>
        <w:t>,</w:t>
      </w:r>
      <w:r>
        <w:rPr>
          <w:rFonts w:ascii="Arial" w:hAnsi="Arial" w:cs="Arial"/>
          <w:color w:val="000000"/>
        </w:rPr>
        <w:t xml:space="preserve"> zostać </w:t>
      </w:r>
      <w:r w:rsidRPr="00026870">
        <w:rPr>
          <w:rFonts w:ascii="Arial" w:hAnsi="Arial" w:cs="Arial"/>
          <w:color w:val="000000"/>
        </w:rPr>
        <w:t>oznacz</w:t>
      </w:r>
      <w:r>
        <w:rPr>
          <w:rFonts w:ascii="Arial" w:hAnsi="Arial" w:cs="Arial"/>
          <w:color w:val="000000"/>
        </w:rPr>
        <w:t>one</w:t>
      </w:r>
      <w:r w:rsidRPr="00026870">
        <w:rPr>
          <w:rFonts w:ascii="Arial" w:hAnsi="Arial" w:cs="Arial"/>
          <w:color w:val="000000"/>
        </w:rPr>
        <w:t xml:space="preserve"> klauzulą: Nie udostępniać - informacje stanowią tajemnicę przedsiębiorstwa w rozumieniu ustawy </w:t>
      </w:r>
      <w:r w:rsidR="00FF5CEB">
        <w:rPr>
          <w:rFonts w:ascii="Arial" w:hAnsi="Arial" w:cs="Arial"/>
          <w:color w:val="000000"/>
        </w:rPr>
        <w:br/>
      </w:r>
      <w:r w:rsidRPr="00026870">
        <w:rPr>
          <w:rFonts w:ascii="Arial" w:hAnsi="Arial" w:cs="Arial"/>
          <w:color w:val="000000"/>
        </w:rPr>
        <w:t xml:space="preserve">o zwalczaniu nieuczciwej konkurencji (t. j. Dz. U. z 2019 r. poz. 1010 ze zm.) </w:t>
      </w:r>
      <w:r w:rsidR="00FF5CEB">
        <w:rPr>
          <w:rFonts w:ascii="Arial" w:hAnsi="Arial" w:cs="Arial"/>
          <w:color w:val="000000"/>
        </w:rPr>
        <w:br/>
      </w:r>
      <w:r>
        <w:rPr>
          <w:rFonts w:ascii="Arial" w:hAnsi="Arial" w:cs="Arial"/>
          <w:color w:val="000000"/>
        </w:rPr>
        <w:t xml:space="preserve">i </w:t>
      </w:r>
      <w:r w:rsidRPr="00026870">
        <w:rPr>
          <w:rFonts w:ascii="Arial" w:hAnsi="Arial" w:cs="Arial"/>
          <w:color w:val="000000"/>
        </w:rPr>
        <w:t>załącz</w:t>
      </w:r>
      <w:r w:rsidR="00D242F4">
        <w:rPr>
          <w:rFonts w:ascii="Arial" w:hAnsi="Arial" w:cs="Arial"/>
          <w:color w:val="000000"/>
        </w:rPr>
        <w:t>one</w:t>
      </w:r>
      <w:r w:rsidRPr="00026870">
        <w:rPr>
          <w:rFonts w:ascii="Arial" w:hAnsi="Arial" w:cs="Arial"/>
          <w:color w:val="000000"/>
        </w:rPr>
        <w:t xml:space="preserve"> do oferty jako odrębną część, niezłączon</w:t>
      </w:r>
      <w:r w:rsidR="00D242F4">
        <w:rPr>
          <w:rFonts w:ascii="Arial" w:hAnsi="Arial" w:cs="Arial"/>
          <w:color w:val="000000"/>
        </w:rPr>
        <w:t>a</w:t>
      </w:r>
      <w:r w:rsidRPr="00026870">
        <w:rPr>
          <w:rFonts w:ascii="Arial" w:hAnsi="Arial" w:cs="Arial"/>
          <w:color w:val="000000"/>
        </w:rPr>
        <w:t xml:space="preserve"> z ofertą w sposób trwały.</w:t>
      </w:r>
    </w:p>
    <w:p w14:paraId="2565BE86" w14:textId="1FB906E0" w:rsidR="009C36DD" w:rsidRDefault="009C36DD" w:rsidP="0099588A">
      <w:pPr>
        <w:pStyle w:val="Akapitzlist"/>
        <w:numPr>
          <w:ilvl w:val="0"/>
          <w:numId w:val="76"/>
        </w:numPr>
        <w:autoSpaceDE w:val="0"/>
        <w:autoSpaceDN w:val="0"/>
        <w:adjustRightInd w:val="0"/>
        <w:spacing w:after="0"/>
        <w:ind w:left="426" w:hanging="426"/>
        <w:contextualSpacing/>
        <w:rPr>
          <w:rFonts w:ascii="Arial" w:hAnsi="Arial" w:cs="Arial"/>
          <w:color w:val="000000"/>
        </w:rPr>
      </w:pPr>
      <w:r w:rsidRPr="00454A70">
        <w:rPr>
          <w:rFonts w:ascii="Arial" w:hAnsi="Arial" w:cs="Arial"/>
          <w:color w:val="000000"/>
        </w:rPr>
        <w:t xml:space="preserve">Wykonawca nie może zastrzec informacji, o których mowa w art. 86 ust. 4 ustawy </w:t>
      </w:r>
      <w:r w:rsidRPr="00454A70">
        <w:rPr>
          <w:rFonts w:ascii="Arial" w:hAnsi="Arial" w:cs="Arial"/>
          <w:iCs/>
          <w:color w:val="000000"/>
        </w:rPr>
        <w:t>Pzp</w:t>
      </w:r>
      <w:r w:rsidRPr="00454A70">
        <w:rPr>
          <w:rFonts w:ascii="Arial" w:hAnsi="Arial" w:cs="Arial"/>
          <w:color w:val="000000"/>
        </w:rPr>
        <w:t xml:space="preserve">. </w:t>
      </w:r>
      <w:r w:rsidR="00FA5B0C">
        <w:rPr>
          <w:rFonts w:ascii="Arial" w:hAnsi="Arial" w:cs="Arial"/>
          <w:color w:val="000000"/>
        </w:rPr>
        <w:br/>
      </w:r>
      <w:r w:rsidRPr="00454A70">
        <w:rPr>
          <w:rFonts w:ascii="Arial" w:hAnsi="Arial" w:cs="Arial"/>
          <w:color w:val="000000"/>
        </w:rPr>
        <w:t xml:space="preserve">W sytuacji, gdy Wykonawca zastrzeże w ofercie informacje, które nie stanowią tajemnicy przedsiębiorstwa, albo są jawne na podstawie przepisów ustawy </w:t>
      </w:r>
      <w:r w:rsidRPr="00454A70">
        <w:rPr>
          <w:rFonts w:ascii="Arial" w:hAnsi="Arial" w:cs="Arial"/>
          <w:iCs/>
          <w:color w:val="000000"/>
        </w:rPr>
        <w:t xml:space="preserve">Pzp </w:t>
      </w:r>
      <w:r w:rsidRPr="00454A70">
        <w:rPr>
          <w:rFonts w:ascii="Arial" w:hAnsi="Arial" w:cs="Arial"/>
          <w:color w:val="000000"/>
        </w:rPr>
        <w:t>lub odrębnych przepisów, informacje te będą podlegały udostępnie</w:t>
      </w:r>
      <w:r w:rsidR="004E4EDF">
        <w:rPr>
          <w:rFonts w:ascii="Arial" w:hAnsi="Arial" w:cs="Arial"/>
          <w:color w:val="000000"/>
        </w:rPr>
        <w:t xml:space="preserve">niu na takich samych zasadach, </w:t>
      </w:r>
      <w:r w:rsidRPr="00454A70">
        <w:rPr>
          <w:rFonts w:ascii="Arial" w:hAnsi="Arial" w:cs="Arial"/>
          <w:color w:val="000000"/>
        </w:rPr>
        <w:t>jak pozostałe niezastrzeżone dokumenty.</w:t>
      </w:r>
    </w:p>
    <w:p w14:paraId="05168774" w14:textId="77777777" w:rsidR="00A65DAD" w:rsidRPr="009116FA" w:rsidRDefault="00A65DAD" w:rsidP="001A6562">
      <w:pPr>
        <w:autoSpaceDE w:val="0"/>
        <w:autoSpaceDN w:val="0"/>
        <w:adjustRightInd w:val="0"/>
        <w:jc w:val="both"/>
        <w:rPr>
          <w:rFonts w:ascii="Arial" w:hAnsi="Arial" w:cs="Arial"/>
          <w:color w:val="000000"/>
          <w:sz w:val="12"/>
          <w:szCs w:val="12"/>
        </w:rPr>
      </w:pPr>
    </w:p>
    <w:p w14:paraId="4C571E98" w14:textId="77777777" w:rsidR="001A6562" w:rsidRPr="0015424A" w:rsidRDefault="001A6562" w:rsidP="00602232">
      <w:pPr>
        <w:numPr>
          <w:ilvl w:val="0"/>
          <w:numId w:val="17"/>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Termin związania ofertą.</w:t>
      </w:r>
    </w:p>
    <w:p w14:paraId="453D8290" w14:textId="77777777" w:rsidR="001A6562" w:rsidRPr="0015424A" w:rsidRDefault="001A6562" w:rsidP="00602232">
      <w:pPr>
        <w:numPr>
          <w:ilvl w:val="1"/>
          <w:numId w:val="17"/>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Termin związania ofertą wynosi 30 dni.</w:t>
      </w:r>
    </w:p>
    <w:p w14:paraId="63C6A3E1" w14:textId="77777777" w:rsidR="00280698" w:rsidRPr="0015424A" w:rsidRDefault="001A6562" w:rsidP="00602232">
      <w:pPr>
        <w:numPr>
          <w:ilvl w:val="1"/>
          <w:numId w:val="17"/>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color w:val="000000"/>
          <w:sz w:val="22"/>
          <w:szCs w:val="22"/>
        </w:rPr>
        <w:t>Bieg terminu związania ofertą rozpoczyna się wraz z upływem terminu składania ofert.</w:t>
      </w:r>
    </w:p>
    <w:p w14:paraId="60DDB8F6" w14:textId="77777777" w:rsidR="00145700" w:rsidRPr="009116FA" w:rsidRDefault="00145700" w:rsidP="00476C35">
      <w:pPr>
        <w:autoSpaceDE w:val="0"/>
        <w:autoSpaceDN w:val="0"/>
        <w:adjustRightInd w:val="0"/>
        <w:spacing w:line="276" w:lineRule="auto"/>
        <w:jc w:val="both"/>
        <w:rPr>
          <w:rFonts w:ascii="Arial" w:hAnsi="Arial" w:cs="Arial"/>
          <w:sz w:val="12"/>
          <w:szCs w:val="12"/>
        </w:rPr>
      </w:pPr>
    </w:p>
    <w:p w14:paraId="015ECABB" w14:textId="77777777" w:rsidR="001A6562" w:rsidRPr="0015424A" w:rsidRDefault="001A6562" w:rsidP="00602232">
      <w:pPr>
        <w:numPr>
          <w:ilvl w:val="0"/>
          <w:numId w:val="17"/>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Opis sposobu przygotowywania ofert.</w:t>
      </w:r>
    </w:p>
    <w:p w14:paraId="5092795C" w14:textId="77777777" w:rsidR="009C36DD" w:rsidRPr="00E022B2" w:rsidRDefault="009C36DD" w:rsidP="009C36DD">
      <w:pPr>
        <w:numPr>
          <w:ilvl w:val="0"/>
          <w:numId w:val="5"/>
        </w:numPr>
        <w:tabs>
          <w:tab w:val="num" w:pos="360"/>
        </w:tabs>
        <w:autoSpaceDE w:val="0"/>
        <w:autoSpaceDN w:val="0"/>
        <w:adjustRightInd w:val="0"/>
        <w:spacing w:line="276" w:lineRule="auto"/>
        <w:ind w:left="360"/>
        <w:jc w:val="both"/>
        <w:rPr>
          <w:rFonts w:ascii="Arial" w:hAnsi="Arial" w:cs="Arial"/>
          <w:sz w:val="22"/>
          <w:szCs w:val="22"/>
        </w:rPr>
      </w:pPr>
      <w:r w:rsidRPr="00E022B2">
        <w:rPr>
          <w:rFonts w:ascii="Arial" w:hAnsi="Arial" w:cs="Arial"/>
          <w:sz w:val="22"/>
          <w:szCs w:val="22"/>
        </w:rPr>
        <w:t>Wymagania podstawowe:</w:t>
      </w:r>
    </w:p>
    <w:p w14:paraId="1E46AC58" w14:textId="04D3D39C" w:rsidR="009C36DD" w:rsidRPr="00E022B2" w:rsidRDefault="009C36DD" w:rsidP="009D0534">
      <w:pPr>
        <w:numPr>
          <w:ilvl w:val="0"/>
          <w:numId w:val="28"/>
        </w:numPr>
        <w:autoSpaceDE w:val="0"/>
        <w:autoSpaceDN w:val="0"/>
        <w:adjustRightInd w:val="0"/>
        <w:spacing w:line="276" w:lineRule="auto"/>
        <w:ind w:left="851" w:hanging="425"/>
        <w:jc w:val="both"/>
        <w:rPr>
          <w:rFonts w:ascii="Arial" w:hAnsi="Arial" w:cs="Arial"/>
          <w:sz w:val="22"/>
          <w:szCs w:val="22"/>
          <w:lang w:eastAsia="en-US"/>
        </w:rPr>
      </w:pPr>
      <w:r w:rsidRPr="00E022B2">
        <w:rPr>
          <w:rFonts w:ascii="Arial" w:hAnsi="Arial" w:cs="Arial"/>
          <w:sz w:val="22"/>
          <w:szCs w:val="22"/>
          <w:lang w:eastAsia="en-US"/>
        </w:rPr>
        <w:t xml:space="preserve">Każdy Wykonawca może złożyć tylko jedną </w:t>
      </w:r>
      <w:r w:rsidRPr="00C7625D">
        <w:rPr>
          <w:rFonts w:ascii="Arial" w:hAnsi="Arial" w:cs="Arial"/>
          <w:sz w:val="22"/>
          <w:szCs w:val="22"/>
          <w:lang w:eastAsia="en-US"/>
        </w:rPr>
        <w:t>ofertę</w:t>
      </w:r>
      <w:r w:rsidR="00737A06" w:rsidRPr="00C7625D">
        <w:rPr>
          <w:rFonts w:ascii="Arial" w:hAnsi="Arial" w:cs="Arial"/>
          <w:sz w:val="22"/>
          <w:szCs w:val="22"/>
          <w:lang w:eastAsia="en-US"/>
        </w:rPr>
        <w:t xml:space="preserve"> w danej części</w:t>
      </w:r>
      <w:r>
        <w:rPr>
          <w:rFonts w:ascii="Arial" w:hAnsi="Arial" w:cs="Arial"/>
          <w:sz w:val="22"/>
          <w:szCs w:val="22"/>
          <w:lang w:eastAsia="en-US"/>
        </w:rPr>
        <w:t xml:space="preserve"> i tylko w jednej </w:t>
      </w:r>
      <w:r w:rsidR="00C7625D">
        <w:rPr>
          <w:rFonts w:ascii="Arial" w:hAnsi="Arial" w:cs="Arial"/>
          <w:sz w:val="22"/>
          <w:szCs w:val="22"/>
          <w:lang w:eastAsia="en-US"/>
        </w:rPr>
        <w:br/>
      </w:r>
      <w:r>
        <w:rPr>
          <w:rFonts w:ascii="Arial" w:hAnsi="Arial" w:cs="Arial"/>
          <w:sz w:val="22"/>
          <w:szCs w:val="22"/>
          <w:lang w:eastAsia="en-US"/>
        </w:rPr>
        <w:t>z form (pisemna albo elektroniczna)</w:t>
      </w:r>
      <w:r w:rsidR="00145700">
        <w:rPr>
          <w:rFonts w:ascii="Arial" w:hAnsi="Arial" w:cs="Arial"/>
          <w:sz w:val="22"/>
          <w:szCs w:val="22"/>
          <w:lang w:eastAsia="en-US"/>
        </w:rPr>
        <w:t>,</w:t>
      </w:r>
      <w:r w:rsidRPr="00E022B2">
        <w:rPr>
          <w:rFonts w:ascii="Arial" w:hAnsi="Arial" w:cs="Arial"/>
          <w:sz w:val="22"/>
          <w:szCs w:val="22"/>
          <w:lang w:eastAsia="en-US"/>
        </w:rPr>
        <w:t xml:space="preserve"> </w:t>
      </w:r>
      <w:r w:rsidRPr="00E022B2">
        <w:rPr>
          <w:rFonts w:ascii="Arial" w:hAnsi="Arial" w:cs="Arial"/>
          <w:color w:val="000000"/>
          <w:sz w:val="22"/>
          <w:szCs w:val="22"/>
          <w:lang w:eastAsia="en-US"/>
        </w:rPr>
        <w:t xml:space="preserve">w której musi </w:t>
      </w:r>
      <w:r w:rsidRPr="00E022B2">
        <w:rPr>
          <w:rFonts w:ascii="Arial" w:hAnsi="Arial" w:cs="Arial"/>
          <w:sz w:val="22"/>
          <w:szCs w:val="22"/>
          <w:lang w:eastAsia="en-US"/>
        </w:rPr>
        <w:t>być zaoferowana tylko jedna cena. Złożenie większej liczby ofert</w:t>
      </w:r>
      <w:r w:rsidR="00D411B4">
        <w:rPr>
          <w:rFonts w:ascii="Arial" w:hAnsi="Arial" w:cs="Arial"/>
          <w:sz w:val="22"/>
          <w:szCs w:val="22"/>
          <w:lang w:eastAsia="en-US"/>
        </w:rPr>
        <w:t xml:space="preserve"> w danej części</w:t>
      </w:r>
      <w:r w:rsidRPr="00E022B2">
        <w:rPr>
          <w:rFonts w:ascii="Arial" w:hAnsi="Arial" w:cs="Arial"/>
          <w:sz w:val="22"/>
          <w:szCs w:val="22"/>
          <w:lang w:eastAsia="en-US"/>
        </w:rPr>
        <w:t xml:space="preserve"> spowoduje odrzucenie wszystkich ofert złożonych przez danego Wykonawcę.</w:t>
      </w:r>
    </w:p>
    <w:p w14:paraId="184E715B" w14:textId="434F4840" w:rsidR="009C36DD" w:rsidRPr="00FF5CEB" w:rsidRDefault="009C36DD" w:rsidP="009D0534">
      <w:pPr>
        <w:numPr>
          <w:ilvl w:val="0"/>
          <w:numId w:val="28"/>
        </w:numPr>
        <w:autoSpaceDE w:val="0"/>
        <w:autoSpaceDN w:val="0"/>
        <w:adjustRightInd w:val="0"/>
        <w:spacing w:line="276" w:lineRule="auto"/>
        <w:ind w:left="851" w:hanging="425"/>
        <w:jc w:val="both"/>
        <w:rPr>
          <w:rFonts w:ascii="Arial" w:hAnsi="Arial" w:cs="Arial"/>
          <w:sz w:val="22"/>
          <w:szCs w:val="22"/>
          <w:lang w:eastAsia="en-US"/>
        </w:rPr>
      </w:pPr>
      <w:r w:rsidRPr="00E022B2">
        <w:rPr>
          <w:rFonts w:ascii="Arial" w:hAnsi="Arial" w:cs="Arial"/>
          <w:sz w:val="22"/>
          <w:szCs w:val="22"/>
          <w:lang w:eastAsia="en-US"/>
        </w:rPr>
        <w:t>Oferta musi być sporządzona w języku polskim i mieć formę pisemną</w:t>
      </w:r>
      <w:r w:rsidRPr="00FF5CEB">
        <w:rPr>
          <w:rFonts w:ascii="Arial" w:hAnsi="Arial" w:cs="Arial"/>
          <w:sz w:val="22"/>
          <w:szCs w:val="22"/>
          <w:lang w:eastAsia="en-US"/>
        </w:rPr>
        <w:t xml:space="preserve"> </w:t>
      </w:r>
      <w:r w:rsidR="004262A0" w:rsidRPr="00C7625D">
        <w:rPr>
          <w:rFonts w:ascii="Arial" w:hAnsi="Arial" w:cs="Arial"/>
          <w:sz w:val="22"/>
          <w:szCs w:val="22"/>
          <w:lang w:eastAsia="en-US"/>
        </w:rPr>
        <w:t>albo</w:t>
      </w:r>
      <w:r w:rsidR="004262A0">
        <w:rPr>
          <w:rFonts w:ascii="Arial" w:hAnsi="Arial" w:cs="Arial"/>
          <w:sz w:val="22"/>
          <w:szCs w:val="22"/>
          <w:lang w:eastAsia="en-US"/>
        </w:rPr>
        <w:t xml:space="preserve"> </w:t>
      </w:r>
      <w:r w:rsidR="00F01099">
        <w:rPr>
          <w:rFonts w:ascii="Arial" w:hAnsi="Arial" w:cs="Arial"/>
          <w:sz w:val="22"/>
          <w:szCs w:val="22"/>
          <w:lang w:eastAsia="en-US"/>
        </w:rPr>
        <w:t xml:space="preserve">formę </w:t>
      </w:r>
      <w:r w:rsidRPr="00FF5CEB">
        <w:rPr>
          <w:rFonts w:ascii="Arial" w:hAnsi="Arial" w:cs="Arial"/>
          <w:sz w:val="22"/>
          <w:szCs w:val="22"/>
          <w:lang w:eastAsia="en-US"/>
        </w:rPr>
        <w:t>elektroniczną</w:t>
      </w:r>
      <w:r w:rsidR="00F01099">
        <w:rPr>
          <w:rFonts w:ascii="Arial" w:hAnsi="Arial" w:cs="Arial"/>
          <w:sz w:val="22"/>
          <w:szCs w:val="22"/>
          <w:lang w:eastAsia="en-US"/>
        </w:rPr>
        <w:t>, zgodnie z rozdziałem VIII ust. 2 SIWZ</w:t>
      </w:r>
      <w:r w:rsidRPr="00FF5CEB">
        <w:rPr>
          <w:rFonts w:ascii="Arial" w:hAnsi="Arial" w:cs="Arial"/>
          <w:sz w:val="22"/>
          <w:szCs w:val="22"/>
          <w:lang w:eastAsia="en-US"/>
        </w:rPr>
        <w:t>.</w:t>
      </w:r>
    </w:p>
    <w:p w14:paraId="145F6B2E" w14:textId="77777777" w:rsidR="009C36DD" w:rsidRPr="00E022B2" w:rsidRDefault="009C36DD" w:rsidP="009D0534">
      <w:pPr>
        <w:numPr>
          <w:ilvl w:val="0"/>
          <w:numId w:val="28"/>
        </w:numPr>
        <w:autoSpaceDE w:val="0"/>
        <w:autoSpaceDN w:val="0"/>
        <w:adjustRightInd w:val="0"/>
        <w:spacing w:line="276" w:lineRule="auto"/>
        <w:ind w:left="851" w:hanging="425"/>
        <w:jc w:val="both"/>
        <w:rPr>
          <w:rFonts w:ascii="Arial" w:hAnsi="Arial" w:cs="Arial"/>
          <w:sz w:val="22"/>
          <w:szCs w:val="22"/>
          <w:lang w:eastAsia="en-US"/>
        </w:rPr>
      </w:pPr>
      <w:r w:rsidRPr="00E022B2">
        <w:rPr>
          <w:rFonts w:ascii="Arial" w:hAnsi="Arial" w:cs="Arial"/>
          <w:sz w:val="22"/>
          <w:szCs w:val="22"/>
          <w:lang w:eastAsia="en-US"/>
        </w:rPr>
        <w:t>Oferta powinna być przygotowana zgodnie z wymaganiami SIWZ oraz ustawy Pzp, zawierać wszystkie wymagane dokumenty i oświadczenia, określone w treści niniejszej SIWZ.</w:t>
      </w:r>
    </w:p>
    <w:p w14:paraId="2B9F8340" w14:textId="77777777" w:rsidR="009C36DD" w:rsidRPr="00E022B2" w:rsidRDefault="009C36DD" w:rsidP="009D0534">
      <w:pPr>
        <w:numPr>
          <w:ilvl w:val="0"/>
          <w:numId w:val="28"/>
        </w:numPr>
        <w:autoSpaceDE w:val="0"/>
        <w:autoSpaceDN w:val="0"/>
        <w:adjustRightInd w:val="0"/>
        <w:spacing w:line="276" w:lineRule="auto"/>
        <w:ind w:left="851" w:hanging="425"/>
        <w:jc w:val="both"/>
        <w:rPr>
          <w:rFonts w:ascii="Arial" w:hAnsi="Arial" w:cs="Arial"/>
          <w:sz w:val="22"/>
          <w:szCs w:val="22"/>
          <w:lang w:eastAsia="en-US"/>
        </w:rPr>
      </w:pPr>
      <w:r w:rsidRPr="00E022B2">
        <w:rPr>
          <w:rFonts w:ascii="Arial" w:hAnsi="Arial" w:cs="Arial"/>
          <w:sz w:val="22"/>
          <w:szCs w:val="22"/>
          <w:lang w:eastAsia="en-US"/>
        </w:rPr>
        <w:t xml:space="preserve">Upoważnienie osób podpisujących formularz ofertowy, załączniki i inne oświadczenia oraz dokumenty, wynikać musi bezpośrednio z dokumentów określających status prawny Wykonawcy. W przypadku, gdy Wykonawcę reprezentuje Pełnomocnik wraz z ofertą winno być złożone pełnomocnictwo dla tej osoby określające jego zakres. </w:t>
      </w:r>
      <w:r w:rsidRPr="00E022B2">
        <w:rPr>
          <w:rFonts w:ascii="Arial" w:hAnsi="Arial" w:cs="Arial"/>
          <w:sz w:val="22"/>
          <w:szCs w:val="22"/>
          <w:lang w:eastAsia="en-US"/>
        </w:rPr>
        <w:lastRenderedPageBreak/>
        <w:t>Pełnomocnictwo winno być podpisane przez osoby uprawnione do reprezentowania Wykonawcy i złożone w formie oryginału lub notarialnie poświadczonej kopii.</w:t>
      </w:r>
    </w:p>
    <w:p w14:paraId="217B094A" w14:textId="77777777" w:rsidR="009C36DD" w:rsidRPr="00E022B2" w:rsidRDefault="009C36DD" w:rsidP="009D0534">
      <w:pPr>
        <w:numPr>
          <w:ilvl w:val="0"/>
          <w:numId w:val="28"/>
        </w:numPr>
        <w:autoSpaceDE w:val="0"/>
        <w:autoSpaceDN w:val="0"/>
        <w:adjustRightInd w:val="0"/>
        <w:spacing w:line="276" w:lineRule="auto"/>
        <w:ind w:left="851" w:hanging="425"/>
        <w:jc w:val="both"/>
        <w:rPr>
          <w:rFonts w:ascii="Arial" w:hAnsi="Arial" w:cs="Arial"/>
          <w:sz w:val="22"/>
          <w:szCs w:val="22"/>
          <w:lang w:eastAsia="en-US"/>
        </w:rPr>
      </w:pPr>
      <w:r w:rsidRPr="00E022B2">
        <w:rPr>
          <w:rFonts w:ascii="Arial" w:hAnsi="Arial" w:cs="Arial"/>
          <w:color w:val="000000"/>
          <w:sz w:val="22"/>
          <w:szCs w:val="22"/>
          <w:lang w:eastAsia="en-US"/>
        </w:rPr>
        <w:t>Wszelkie koszty związane z przygotowaniem i złożeniem oferty ponosi Wykonawca.</w:t>
      </w:r>
    </w:p>
    <w:p w14:paraId="082029F6" w14:textId="77777777" w:rsidR="009C36DD" w:rsidRPr="00E022B2" w:rsidRDefault="009C36DD" w:rsidP="009C36DD">
      <w:pPr>
        <w:numPr>
          <w:ilvl w:val="0"/>
          <w:numId w:val="5"/>
        </w:numPr>
        <w:tabs>
          <w:tab w:val="num" w:pos="360"/>
        </w:tabs>
        <w:autoSpaceDE w:val="0"/>
        <w:autoSpaceDN w:val="0"/>
        <w:adjustRightInd w:val="0"/>
        <w:spacing w:line="276" w:lineRule="auto"/>
        <w:ind w:left="360"/>
        <w:rPr>
          <w:rFonts w:ascii="Arial" w:hAnsi="Arial" w:cs="Arial"/>
          <w:sz w:val="22"/>
          <w:szCs w:val="22"/>
        </w:rPr>
      </w:pPr>
      <w:r w:rsidRPr="00E022B2">
        <w:rPr>
          <w:rFonts w:ascii="Arial" w:hAnsi="Arial" w:cs="Arial"/>
          <w:sz w:val="22"/>
          <w:szCs w:val="22"/>
        </w:rPr>
        <w:t xml:space="preserve">Zawartość oferty: </w:t>
      </w:r>
    </w:p>
    <w:p w14:paraId="54F6802F" w14:textId="77777777" w:rsidR="009C36DD" w:rsidRPr="00E022B2" w:rsidRDefault="009C36DD" w:rsidP="009C36DD">
      <w:pPr>
        <w:autoSpaceDE w:val="0"/>
        <w:autoSpaceDN w:val="0"/>
        <w:adjustRightInd w:val="0"/>
        <w:spacing w:line="276" w:lineRule="auto"/>
        <w:ind w:left="360"/>
        <w:rPr>
          <w:rFonts w:ascii="Arial" w:hAnsi="Arial" w:cs="Arial"/>
          <w:sz w:val="22"/>
          <w:szCs w:val="22"/>
        </w:rPr>
      </w:pPr>
      <w:r w:rsidRPr="00E022B2">
        <w:rPr>
          <w:rFonts w:ascii="Arial" w:hAnsi="Arial" w:cs="Arial"/>
          <w:sz w:val="22"/>
          <w:szCs w:val="22"/>
        </w:rPr>
        <w:t>Wykonawca składa w szczególności:</w:t>
      </w:r>
    </w:p>
    <w:p w14:paraId="0FA05F4C" w14:textId="77777777" w:rsidR="009C36DD" w:rsidRPr="004858D8" w:rsidRDefault="009C36DD" w:rsidP="0099588A">
      <w:pPr>
        <w:pStyle w:val="Akapitzlist"/>
        <w:numPr>
          <w:ilvl w:val="1"/>
          <w:numId w:val="73"/>
        </w:numPr>
        <w:autoSpaceDE w:val="0"/>
        <w:autoSpaceDN w:val="0"/>
        <w:adjustRightInd w:val="0"/>
        <w:spacing w:after="0"/>
        <w:ind w:left="851" w:hanging="425"/>
        <w:rPr>
          <w:rFonts w:ascii="Arial" w:hAnsi="Arial" w:cs="Arial"/>
        </w:rPr>
      </w:pPr>
      <w:r w:rsidRPr="004858D8">
        <w:rPr>
          <w:rFonts w:ascii="Arial" w:hAnsi="Arial" w:cs="Arial"/>
        </w:rPr>
        <w:t>W terminie wyznaczonym na dzień składania ofert:</w:t>
      </w:r>
    </w:p>
    <w:p w14:paraId="1674A062" w14:textId="77777777" w:rsidR="009C36DD" w:rsidRPr="00E022B2" w:rsidRDefault="009C36DD" w:rsidP="009C36DD">
      <w:pPr>
        <w:numPr>
          <w:ilvl w:val="0"/>
          <w:numId w:val="13"/>
        </w:numPr>
        <w:tabs>
          <w:tab w:val="left" w:pos="567"/>
          <w:tab w:val="left" w:pos="851"/>
        </w:tabs>
        <w:autoSpaceDE w:val="0"/>
        <w:autoSpaceDN w:val="0"/>
        <w:adjustRightInd w:val="0"/>
        <w:spacing w:line="276" w:lineRule="auto"/>
        <w:ind w:left="1276" w:hanging="425"/>
        <w:jc w:val="both"/>
        <w:rPr>
          <w:rFonts w:ascii="Arial" w:hAnsi="Arial" w:cs="Arial"/>
          <w:sz w:val="22"/>
          <w:szCs w:val="22"/>
          <w:lang w:eastAsia="en-US"/>
        </w:rPr>
      </w:pPr>
      <w:r w:rsidRPr="00E022B2">
        <w:rPr>
          <w:rFonts w:ascii="Arial" w:hAnsi="Arial" w:cs="Arial"/>
          <w:sz w:val="22"/>
          <w:szCs w:val="22"/>
          <w:lang w:eastAsia="en-US"/>
        </w:rPr>
        <w:t>wypełniony załącznik nr 1 do SIWZ – Formularz oferty,</w:t>
      </w:r>
    </w:p>
    <w:p w14:paraId="133984CE" w14:textId="2167DB4C" w:rsidR="009C36DD" w:rsidRPr="00E022B2" w:rsidRDefault="009C36DD" w:rsidP="009C36DD">
      <w:pPr>
        <w:numPr>
          <w:ilvl w:val="0"/>
          <w:numId w:val="13"/>
        </w:numPr>
        <w:tabs>
          <w:tab w:val="left" w:pos="567"/>
          <w:tab w:val="left" w:pos="851"/>
        </w:tabs>
        <w:autoSpaceDE w:val="0"/>
        <w:autoSpaceDN w:val="0"/>
        <w:adjustRightInd w:val="0"/>
        <w:spacing w:line="276" w:lineRule="auto"/>
        <w:ind w:left="1276" w:hanging="425"/>
        <w:jc w:val="both"/>
        <w:rPr>
          <w:rFonts w:ascii="Arial" w:hAnsi="Arial" w:cs="Arial"/>
          <w:sz w:val="22"/>
          <w:szCs w:val="22"/>
          <w:lang w:eastAsia="en-US"/>
        </w:rPr>
      </w:pPr>
      <w:r w:rsidRPr="00E022B2">
        <w:rPr>
          <w:rFonts w:ascii="Arial" w:hAnsi="Arial" w:cs="Arial"/>
          <w:sz w:val="22"/>
          <w:szCs w:val="22"/>
          <w:lang w:eastAsia="en-US"/>
        </w:rPr>
        <w:t>oświadczenia</w:t>
      </w:r>
      <w:r w:rsidR="003C082A">
        <w:rPr>
          <w:rFonts w:ascii="Arial" w:hAnsi="Arial" w:cs="Arial"/>
          <w:sz w:val="22"/>
          <w:szCs w:val="22"/>
          <w:lang w:eastAsia="en-US"/>
        </w:rPr>
        <w:t xml:space="preserve"> </w:t>
      </w:r>
      <w:r w:rsidRPr="00E022B2">
        <w:rPr>
          <w:rFonts w:ascii="Arial" w:hAnsi="Arial" w:cs="Arial"/>
          <w:sz w:val="22"/>
          <w:szCs w:val="22"/>
          <w:lang w:eastAsia="en-US"/>
        </w:rPr>
        <w:t>określone w rozdz. VI ust. 1 pkt 1.1</w:t>
      </w:r>
      <w:r w:rsidR="003C082A">
        <w:rPr>
          <w:rFonts w:ascii="Arial" w:hAnsi="Arial" w:cs="Arial"/>
          <w:sz w:val="22"/>
          <w:szCs w:val="22"/>
          <w:lang w:eastAsia="en-US"/>
        </w:rPr>
        <w:t xml:space="preserve"> </w:t>
      </w:r>
      <w:r w:rsidRPr="00E022B2">
        <w:rPr>
          <w:rFonts w:ascii="Arial" w:hAnsi="Arial" w:cs="Arial"/>
          <w:sz w:val="22"/>
          <w:szCs w:val="22"/>
          <w:lang w:eastAsia="en-US"/>
        </w:rPr>
        <w:t>oraz ust. 2 pkt 2.1 SIWZ,</w:t>
      </w:r>
    </w:p>
    <w:p w14:paraId="20A884F7" w14:textId="77777777" w:rsidR="009C36DD" w:rsidRPr="00E022B2" w:rsidRDefault="009C36DD" w:rsidP="009C36DD">
      <w:pPr>
        <w:numPr>
          <w:ilvl w:val="0"/>
          <w:numId w:val="13"/>
        </w:numPr>
        <w:tabs>
          <w:tab w:val="left" w:pos="567"/>
          <w:tab w:val="left" w:pos="851"/>
        </w:tabs>
        <w:autoSpaceDE w:val="0"/>
        <w:autoSpaceDN w:val="0"/>
        <w:adjustRightInd w:val="0"/>
        <w:spacing w:line="276" w:lineRule="auto"/>
        <w:ind w:left="1276" w:hanging="425"/>
        <w:jc w:val="both"/>
        <w:rPr>
          <w:rFonts w:ascii="Arial" w:hAnsi="Arial" w:cs="Arial"/>
          <w:sz w:val="22"/>
          <w:szCs w:val="22"/>
          <w:lang w:eastAsia="en-US"/>
        </w:rPr>
      </w:pPr>
      <w:r w:rsidRPr="00E022B2">
        <w:rPr>
          <w:rFonts w:ascii="Arial" w:hAnsi="Arial" w:cs="Arial"/>
          <w:sz w:val="22"/>
          <w:szCs w:val="22"/>
          <w:lang w:eastAsia="en-US"/>
        </w:rPr>
        <w:t>oświadczenie określone w rozdz. VA ust. 3 pkt 3.3 SIWZ (jeżeli dotyczy),</w:t>
      </w:r>
    </w:p>
    <w:p w14:paraId="7C01BF0F" w14:textId="77777777" w:rsidR="009C36DD" w:rsidRPr="00E022B2" w:rsidRDefault="009C36DD" w:rsidP="009C36DD">
      <w:pPr>
        <w:numPr>
          <w:ilvl w:val="0"/>
          <w:numId w:val="13"/>
        </w:numPr>
        <w:tabs>
          <w:tab w:val="left" w:pos="567"/>
          <w:tab w:val="left" w:pos="851"/>
        </w:tabs>
        <w:autoSpaceDE w:val="0"/>
        <w:autoSpaceDN w:val="0"/>
        <w:adjustRightInd w:val="0"/>
        <w:spacing w:line="276" w:lineRule="auto"/>
        <w:ind w:left="1276" w:hanging="425"/>
        <w:jc w:val="both"/>
        <w:rPr>
          <w:rFonts w:ascii="Arial" w:hAnsi="Arial" w:cs="Arial"/>
          <w:sz w:val="22"/>
          <w:szCs w:val="22"/>
          <w:lang w:eastAsia="en-US"/>
        </w:rPr>
      </w:pPr>
      <w:r w:rsidRPr="00E022B2">
        <w:rPr>
          <w:rFonts w:ascii="Arial" w:hAnsi="Arial" w:cs="Arial"/>
          <w:sz w:val="22"/>
          <w:szCs w:val="22"/>
          <w:lang w:eastAsia="en-US"/>
        </w:rPr>
        <w:t>stosowne Pełnomocnictwo (jeżeli dotyczy):</w:t>
      </w:r>
    </w:p>
    <w:p w14:paraId="6A0B9FA7" w14:textId="25BCE627" w:rsidR="009C36DD" w:rsidRPr="00E022B2" w:rsidRDefault="009C36DD" w:rsidP="009D0534">
      <w:pPr>
        <w:numPr>
          <w:ilvl w:val="0"/>
          <w:numId w:val="30"/>
        </w:numPr>
        <w:tabs>
          <w:tab w:val="left" w:pos="567"/>
          <w:tab w:val="left" w:pos="851"/>
        </w:tabs>
        <w:autoSpaceDE w:val="0"/>
        <w:autoSpaceDN w:val="0"/>
        <w:adjustRightInd w:val="0"/>
        <w:spacing w:line="276" w:lineRule="auto"/>
        <w:ind w:left="1560" w:hanging="284"/>
        <w:jc w:val="both"/>
        <w:rPr>
          <w:rFonts w:ascii="Arial" w:hAnsi="Arial" w:cs="Arial"/>
          <w:sz w:val="22"/>
          <w:szCs w:val="22"/>
          <w:lang w:eastAsia="en-US"/>
        </w:rPr>
      </w:pPr>
      <w:r w:rsidRPr="00E022B2">
        <w:rPr>
          <w:rFonts w:ascii="Arial" w:hAnsi="Arial" w:cs="Arial"/>
          <w:sz w:val="22"/>
          <w:szCs w:val="22"/>
          <w:lang w:eastAsia="en-US"/>
        </w:rPr>
        <w:t xml:space="preserve">w formie opisanej w ust. 1 pkt 1.4 - w przypadku gdy upoważnienie </w:t>
      </w:r>
      <w:r w:rsidRPr="00E022B2">
        <w:rPr>
          <w:rFonts w:ascii="Arial" w:hAnsi="Arial" w:cs="Arial"/>
          <w:sz w:val="22"/>
          <w:szCs w:val="22"/>
          <w:lang w:eastAsia="en-US"/>
        </w:rPr>
        <w:br/>
        <w:t>do podpisania oferty nie wynika bezpośrednio z dokumentów określających status prawny Wykonawcy</w:t>
      </w:r>
      <w:r w:rsidR="00B86C4D">
        <w:rPr>
          <w:rFonts w:ascii="Arial" w:hAnsi="Arial" w:cs="Arial"/>
          <w:sz w:val="22"/>
          <w:szCs w:val="22"/>
          <w:lang w:eastAsia="en-US"/>
        </w:rPr>
        <w:t>,</w:t>
      </w:r>
    </w:p>
    <w:p w14:paraId="5AF8B796" w14:textId="5AD62DB9" w:rsidR="009C36DD" w:rsidRPr="00E022B2" w:rsidRDefault="009C36DD" w:rsidP="009D0534">
      <w:pPr>
        <w:numPr>
          <w:ilvl w:val="0"/>
          <w:numId w:val="30"/>
        </w:numPr>
        <w:tabs>
          <w:tab w:val="left" w:pos="567"/>
          <w:tab w:val="left" w:pos="851"/>
        </w:tabs>
        <w:autoSpaceDE w:val="0"/>
        <w:autoSpaceDN w:val="0"/>
        <w:adjustRightInd w:val="0"/>
        <w:spacing w:line="276" w:lineRule="auto"/>
        <w:ind w:left="1560" w:hanging="284"/>
        <w:jc w:val="both"/>
        <w:rPr>
          <w:rFonts w:ascii="Arial" w:hAnsi="Arial" w:cs="Arial"/>
          <w:sz w:val="22"/>
          <w:szCs w:val="22"/>
          <w:lang w:eastAsia="en-US"/>
        </w:rPr>
      </w:pPr>
      <w:r w:rsidRPr="00E022B2">
        <w:rPr>
          <w:rFonts w:ascii="Arial" w:hAnsi="Arial" w:cs="Arial"/>
          <w:sz w:val="22"/>
          <w:szCs w:val="22"/>
          <w:lang w:eastAsia="en-US"/>
        </w:rPr>
        <w:t>w formie opisanej w rozdz. VII ust. 1 SIWZ - w przypadku Wykonawców wspólnie ubiegających się o udzielenie zamówienia</w:t>
      </w:r>
      <w:r w:rsidR="00B86C4D">
        <w:rPr>
          <w:rFonts w:ascii="Arial" w:hAnsi="Arial" w:cs="Arial"/>
          <w:sz w:val="22"/>
          <w:szCs w:val="22"/>
          <w:lang w:eastAsia="en-US"/>
        </w:rPr>
        <w:t>.</w:t>
      </w:r>
    </w:p>
    <w:p w14:paraId="12A7E13E" w14:textId="77777777" w:rsidR="009C36DD" w:rsidRPr="004858D8" w:rsidRDefault="009C36DD" w:rsidP="0099588A">
      <w:pPr>
        <w:pStyle w:val="Akapitzlist"/>
        <w:numPr>
          <w:ilvl w:val="1"/>
          <w:numId w:val="73"/>
        </w:numPr>
        <w:autoSpaceDE w:val="0"/>
        <w:autoSpaceDN w:val="0"/>
        <w:adjustRightInd w:val="0"/>
        <w:spacing w:after="0"/>
        <w:ind w:left="851" w:hanging="425"/>
        <w:rPr>
          <w:rFonts w:ascii="Arial" w:hAnsi="Arial" w:cs="Arial"/>
        </w:rPr>
      </w:pPr>
      <w:r w:rsidRPr="004858D8">
        <w:rPr>
          <w:rFonts w:ascii="Arial" w:hAnsi="Arial" w:cs="Arial"/>
        </w:rPr>
        <w:t xml:space="preserve">W terminie 3 dni od dnia zamieszczenia na stronie internetowej Zamawiającego informacji, </w:t>
      </w:r>
      <w:r>
        <w:rPr>
          <w:rFonts w:ascii="Arial" w:hAnsi="Arial" w:cs="Arial"/>
        </w:rPr>
        <w:t>z otwarcia ofert, oświadczenie o przynależności lub braku przynależności do grupy kapitałowej.</w:t>
      </w:r>
    </w:p>
    <w:p w14:paraId="4D78C2A4" w14:textId="7BCA5F82" w:rsidR="009C36DD" w:rsidRPr="004E4EDF" w:rsidRDefault="009C36DD" w:rsidP="0099588A">
      <w:pPr>
        <w:numPr>
          <w:ilvl w:val="1"/>
          <w:numId w:val="73"/>
        </w:numPr>
        <w:tabs>
          <w:tab w:val="left" w:pos="567"/>
          <w:tab w:val="left" w:pos="851"/>
          <w:tab w:val="left" w:pos="1560"/>
        </w:tabs>
        <w:autoSpaceDE w:val="0"/>
        <w:autoSpaceDN w:val="0"/>
        <w:adjustRightInd w:val="0"/>
        <w:spacing w:line="276" w:lineRule="auto"/>
        <w:ind w:left="851" w:hanging="425"/>
        <w:jc w:val="both"/>
        <w:rPr>
          <w:rFonts w:ascii="Arial" w:hAnsi="Arial" w:cs="Arial"/>
          <w:sz w:val="22"/>
          <w:szCs w:val="22"/>
          <w:lang w:eastAsia="en-US"/>
        </w:rPr>
      </w:pPr>
      <w:r w:rsidRPr="00E022B2">
        <w:rPr>
          <w:rFonts w:ascii="Arial" w:hAnsi="Arial" w:cs="Arial"/>
          <w:sz w:val="22"/>
          <w:szCs w:val="22"/>
          <w:lang w:eastAsia="en-US"/>
        </w:rPr>
        <w:t xml:space="preserve">W terminie wyznaczonym przez Zamawiającego (dotyczy wyłącznie Wykonawcy, którego oferta zostanie najwyżej oceniona) dokumenty i oświadczenia </w:t>
      </w:r>
      <w:r w:rsidR="00B86C4D">
        <w:rPr>
          <w:rFonts w:ascii="Arial" w:hAnsi="Arial" w:cs="Arial"/>
          <w:sz w:val="22"/>
          <w:szCs w:val="22"/>
          <w:lang w:eastAsia="en-US"/>
        </w:rPr>
        <w:br/>
      </w:r>
      <w:r>
        <w:rPr>
          <w:rFonts w:ascii="Arial" w:hAnsi="Arial" w:cs="Arial"/>
          <w:sz w:val="22"/>
          <w:szCs w:val="22"/>
          <w:lang w:eastAsia="en-US"/>
        </w:rPr>
        <w:t xml:space="preserve">na potwierdzenie spełniania warunków udziału w postępowaniu </w:t>
      </w:r>
      <w:r w:rsidRPr="00E022B2">
        <w:rPr>
          <w:rFonts w:ascii="Arial" w:hAnsi="Arial" w:cs="Arial"/>
          <w:sz w:val="22"/>
          <w:szCs w:val="22"/>
          <w:lang w:eastAsia="en-US"/>
        </w:rPr>
        <w:t xml:space="preserve">określone w </w:t>
      </w:r>
      <w:r w:rsidRPr="004E4EDF">
        <w:rPr>
          <w:rFonts w:ascii="Arial" w:hAnsi="Arial" w:cs="Arial"/>
          <w:sz w:val="22"/>
          <w:szCs w:val="22"/>
          <w:lang w:eastAsia="en-US"/>
        </w:rPr>
        <w:t xml:space="preserve">rozdz. VI ust. 1 pkt </w:t>
      </w:r>
      <w:r w:rsidR="008A26AE">
        <w:rPr>
          <w:rFonts w:ascii="Arial" w:hAnsi="Arial" w:cs="Arial"/>
          <w:sz w:val="22"/>
          <w:szCs w:val="22"/>
          <w:lang w:eastAsia="en-US"/>
        </w:rPr>
        <w:t xml:space="preserve">1.2 i </w:t>
      </w:r>
      <w:r w:rsidRPr="004E4EDF">
        <w:rPr>
          <w:rFonts w:ascii="Arial" w:hAnsi="Arial" w:cs="Arial"/>
          <w:sz w:val="22"/>
          <w:szCs w:val="22"/>
          <w:lang w:eastAsia="en-US"/>
        </w:rPr>
        <w:t>1.</w:t>
      </w:r>
      <w:r w:rsidR="003C082A">
        <w:rPr>
          <w:rFonts w:ascii="Arial" w:hAnsi="Arial" w:cs="Arial"/>
          <w:sz w:val="22"/>
          <w:szCs w:val="22"/>
          <w:lang w:eastAsia="en-US"/>
        </w:rPr>
        <w:t>3</w:t>
      </w:r>
      <w:r w:rsidRPr="004E4EDF">
        <w:rPr>
          <w:rFonts w:ascii="Arial" w:hAnsi="Arial" w:cs="Arial"/>
          <w:sz w:val="22"/>
          <w:szCs w:val="22"/>
          <w:lang w:eastAsia="en-US"/>
        </w:rPr>
        <w:t xml:space="preserve"> SIWZ.</w:t>
      </w:r>
    </w:p>
    <w:p w14:paraId="2CCFF37B" w14:textId="77777777" w:rsidR="009C36DD" w:rsidRPr="004E4EDF" w:rsidRDefault="009C36DD" w:rsidP="0099588A">
      <w:pPr>
        <w:numPr>
          <w:ilvl w:val="1"/>
          <w:numId w:val="73"/>
        </w:numPr>
        <w:tabs>
          <w:tab w:val="left" w:pos="567"/>
          <w:tab w:val="left" w:pos="851"/>
          <w:tab w:val="left" w:pos="1560"/>
        </w:tabs>
        <w:autoSpaceDE w:val="0"/>
        <w:autoSpaceDN w:val="0"/>
        <w:adjustRightInd w:val="0"/>
        <w:spacing w:line="276" w:lineRule="auto"/>
        <w:ind w:left="851" w:hanging="425"/>
        <w:jc w:val="both"/>
        <w:rPr>
          <w:rStyle w:val="Pogrubienie"/>
          <w:rFonts w:ascii="Arial" w:hAnsi="Arial" w:cs="Arial"/>
          <w:b w:val="0"/>
          <w:sz w:val="22"/>
          <w:szCs w:val="22"/>
          <w:lang w:eastAsia="en-US"/>
        </w:rPr>
      </w:pPr>
      <w:r w:rsidRPr="004E4EDF">
        <w:rPr>
          <w:rStyle w:val="Pogrubienie"/>
          <w:rFonts w:ascii="Arial" w:hAnsi="Arial" w:cs="Arial"/>
          <w:b w:val="0"/>
          <w:sz w:val="22"/>
          <w:szCs w:val="22"/>
          <w:bdr w:val="none" w:sz="0" w:space="0" w:color="auto" w:frame="1"/>
        </w:rPr>
        <w:t>Załączniki dołączone do SIWZ przedstawiane są w formie wzorów. Wykonawca może przedstawić załączniki wg własnego układu graficznego, lecz muszą one zawierać wszystkie zapisy i informacje ujęte we wzorach.</w:t>
      </w:r>
    </w:p>
    <w:p w14:paraId="40BC90B9" w14:textId="77777777" w:rsidR="009C36DD" w:rsidRPr="004E4EDF" w:rsidRDefault="009C36DD" w:rsidP="0099588A">
      <w:pPr>
        <w:numPr>
          <w:ilvl w:val="1"/>
          <w:numId w:val="73"/>
        </w:numPr>
        <w:tabs>
          <w:tab w:val="left" w:pos="567"/>
          <w:tab w:val="left" w:pos="851"/>
          <w:tab w:val="left" w:pos="1560"/>
        </w:tabs>
        <w:autoSpaceDE w:val="0"/>
        <w:autoSpaceDN w:val="0"/>
        <w:adjustRightInd w:val="0"/>
        <w:spacing w:line="276" w:lineRule="auto"/>
        <w:ind w:left="851" w:hanging="425"/>
        <w:jc w:val="both"/>
        <w:rPr>
          <w:rStyle w:val="Pogrubienie"/>
          <w:rFonts w:ascii="Arial" w:hAnsi="Arial" w:cs="Arial"/>
          <w:b w:val="0"/>
          <w:sz w:val="22"/>
          <w:szCs w:val="22"/>
          <w:lang w:eastAsia="en-US"/>
        </w:rPr>
      </w:pPr>
      <w:r w:rsidRPr="004E4EDF">
        <w:rPr>
          <w:rStyle w:val="Pogrubienie"/>
          <w:rFonts w:ascii="Arial" w:hAnsi="Arial" w:cs="Arial"/>
          <w:b w:val="0"/>
          <w:sz w:val="22"/>
          <w:szCs w:val="22"/>
          <w:bdr w:val="none" w:sz="0" w:space="0" w:color="auto" w:frame="1"/>
        </w:rPr>
        <w:t xml:space="preserve">Oferta powinna być napisana pismem maszynowym, komputerowym albo czytelnym pismem odręcznym. </w:t>
      </w:r>
    </w:p>
    <w:p w14:paraId="1D08D749" w14:textId="77777777" w:rsidR="009C36DD" w:rsidRPr="004E4EDF" w:rsidRDefault="009C36DD" w:rsidP="0099588A">
      <w:pPr>
        <w:numPr>
          <w:ilvl w:val="1"/>
          <w:numId w:val="73"/>
        </w:numPr>
        <w:tabs>
          <w:tab w:val="left" w:pos="567"/>
          <w:tab w:val="left" w:pos="851"/>
          <w:tab w:val="left" w:pos="1560"/>
        </w:tabs>
        <w:autoSpaceDE w:val="0"/>
        <w:autoSpaceDN w:val="0"/>
        <w:adjustRightInd w:val="0"/>
        <w:spacing w:line="276" w:lineRule="auto"/>
        <w:ind w:left="851" w:hanging="425"/>
        <w:jc w:val="both"/>
        <w:rPr>
          <w:rStyle w:val="Pogrubienie"/>
          <w:rFonts w:ascii="Arial" w:hAnsi="Arial" w:cs="Arial"/>
          <w:b w:val="0"/>
          <w:sz w:val="22"/>
          <w:szCs w:val="22"/>
          <w:lang w:eastAsia="en-US"/>
        </w:rPr>
      </w:pPr>
      <w:r w:rsidRPr="004E4EDF">
        <w:rPr>
          <w:rStyle w:val="Pogrubienie"/>
          <w:rFonts w:ascii="Arial" w:hAnsi="Arial" w:cs="Arial"/>
          <w:b w:val="0"/>
          <w:sz w:val="22"/>
          <w:szCs w:val="22"/>
          <w:bdr w:val="none" w:sz="0" w:space="0" w:color="auto" w:frame="1"/>
        </w:rPr>
        <w:t xml:space="preserve">Każda zmiana i poprawka w ofercie winna być naniesiona czytelnie </w:t>
      </w:r>
      <w:r w:rsidRPr="004E4EDF">
        <w:rPr>
          <w:rStyle w:val="Pogrubienie"/>
          <w:rFonts w:ascii="Arial" w:hAnsi="Arial" w:cs="Arial"/>
          <w:b w:val="0"/>
          <w:sz w:val="22"/>
          <w:szCs w:val="22"/>
          <w:bdr w:val="none" w:sz="0" w:space="0" w:color="auto" w:frame="1"/>
        </w:rPr>
        <w:br/>
        <w:t>i parafowana przez osobę upoważnioną do podpisywania oferty.</w:t>
      </w:r>
    </w:p>
    <w:p w14:paraId="7737C955" w14:textId="77777777" w:rsidR="009C36DD" w:rsidRPr="004E4EDF" w:rsidRDefault="009C36DD" w:rsidP="0099588A">
      <w:pPr>
        <w:numPr>
          <w:ilvl w:val="1"/>
          <w:numId w:val="73"/>
        </w:numPr>
        <w:tabs>
          <w:tab w:val="left" w:pos="567"/>
          <w:tab w:val="left" w:pos="851"/>
          <w:tab w:val="left" w:pos="1560"/>
        </w:tabs>
        <w:autoSpaceDE w:val="0"/>
        <w:autoSpaceDN w:val="0"/>
        <w:adjustRightInd w:val="0"/>
        <w:spacing w:line="276" w:lineRule="auto"/>
        <w:ind w:left="851" w:hanging="425"/>
        <w:jc w:val="both"/>
        <w:rPr>
          <w:rStyle w:val="Pogrubienie"/>
          <w:rFonts w:ascii="Arial" w:hAnsi="Arial" w:cs="Arial"/>
          <w:b w:val="0"/>
          <w:sz w:val="22"/>
          <w:szCs w:val="22"/>
          <w:lang w:eastAsia="en-US"/>
        </w:rPr>
      </w:pPr>
      <w:r w:rsidRPr="004E4EDF">
        <w:rPr>
          <w:rStyle w:val="Pogrubienie"/>
          <w:rFonts w:ascii="Arial" w:hAnsi="Arial" w:cs="Arial"/>
          <w:b w:val="0"/>
          <w:sz w:val="22"/>
          <w:szCs w:val="22"/>
          <w:bdr w:val="none" w:sz="0" w:space="0" w:color="auto" w:frame="1"/>
        </w:rPr>
        <w:t>Informacje niewymagane przez Zamawiającego (np. prospekty reklamowe o firmie, jej działalności itp.) nie podlegają ocenie.</w:t>
      </w:r>
    </w:p>
    <w:p w14:paraId="3233BC76" w14:textId="77777777" w:rsidR="009C36DD" w:rsidRPr="004E4EDF" w:rsidRDefault="009C36DD" w:rsidP="0099588A">
      <w:pPr>
        <w:numPr>
          <w:ilvl w:val="1"/>
          <w:numId w:val="73"/>
        </w:numPr>
        <w:tabs>
          <w:tab w:val="left" w:pos="567"/>
          <w:tab w:val="left" w:pos="851"/>
          <w:tab w:val="left" w:pos="1560"/>
        </w:tabs>
        <w:autoSpaceDE w:val="0"/>
        <w:autoSpaceDN w:val="0"/>
        <w:adjustRightInd w:val="0"/>
        <w:spacing w:line="276" w:lineRule="auto"/>
        <w:ind w:left="851" w:hanging="425"/>
        <w:jc w:val="both"/>
        <w:rPr>
          <w:rStyle w:val="Pogrubienie"/>
          <w:rFonts w:ascii="Arial" w:hAnsi="Arial" w:cs="Arial"/>
          <w:b w:val="0"/>
          <w:sz w:val="22"/>
          <w:szCs w:val="22"/>
          <w:lang w:eastAsia="en-US"/>
        </w:rPr>
      </w:pPr>
      <w:r w:rsidRPr="004E4EDF">
        <w:rPr>
          <w:rStyle w:val="Pogrubienie"/>
          <w:rFonts w:ascii="Arial" w:hAnsi="Arial" w:cs="Arial"/>
          <w:b w:val="0"/>
          <w:sz w:val="22"/>
          <w:szCs w:val="22"/>
          <w:lang w:eastAsia="en-US"/>
        </w:rPr>
        <w:t xml:space="preserve">Zamawiający zaleca ponumerowanie stron, a także sporządzenie przez Wykonawcę i dołączenie spisu treści. </w:t>
      </w:r>
    </w:p>
    <w:p w14:paraId="05D1DB01" w14:textId="65E0D82C" w:rsidR="009C36DD" w:rsidRDefault="009C36DD" w:rsidP="0099588A">
      <w:pPr>
        <w:pStyle w:val="Akapitzlist"/>
        <w:numPr>
          <w:ilvl w:val="0"/>
          <w:numId w:val="74"/>
        </w:numPr>
        <w:tabs>
          <w:tab w:val="left" w:pos="426"/>
        </w:tabs>
        <w:spacing w:after="0"/>
        <w:ind w:left="284" w:hanging="284"/>
        <w:rPr>
          <w:rFonts w:ascii="Arial" w:hAnsi="Arial" w:cs="Arial"/>
        </w:rPr>
      </w:pPr>
      <w:r w:rsidRPr="00E2415B">
        <w:rPr>
          <w:rFonts w:ascii="Arial" w:hAnsi="Arial" w:cs="Arial"/>
        </w:rPr>
        <w:t>Ofertę w formie pisemnej należy umieścić w zamkniętym opakowaniu, uniemożliwiającym odczytanie zawartości, bez uszkodzenia tego opakowania.</w:t>
      </w:r>
      <w:r w:rsidRPr="00E2415B">
        <w:t xml:space="preserve"> </w:t>
      </w:r>
      <w:r w:rsidRPr="00E2415B">
        <w:rPr>
          <w:rFonts w:ascii="Arial" w:hAnsi="Arial" w:cs="Arial"/>
        </w:rPr>
        <w:t xml:space="preserve">Za pożądane Zamawiający uważa zszycie/spięcie stron oferty w sposób zapobiegający zdekompletowaniu zawartości. Opakowanie winno być oznaczone nazwą i adresem Wykonawcy oraz zaadresowane </w:t>
      </w:r>
      <w:r w:rsidR="003C082A">
        <w:rPr>
          <w:rFonts w:ascii="Arial" w:hAnsi="Arial" w:cs="Arial"/>
        </w:rPr>
        <w:br/>
      </w:r>
      <w:r w:rsidRPr="00E2415B">
        <w:rPr>
          <w:rFonts w:ascii="Arial" w:hAnsi="Arial" w:cs="Arial"/>
        </w:rPr>
        <w:t>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4"/>
      </w:tblGrid>
      <w:tr w:rsidR="009C36DD" w:rsidRPr="00D5660C" w14:paraId="590E61A7" w14:textId="77777777" w:rsidTr="00F33076">
        <w:trPr>
          <w:tblCellSpacing w:w="20" w:type="dxa"/>
        </w:trPr>
        <w:tc>
          <w:tcPr>
            <w:tcW w:w="8974" w:type="dxa"/>
          </w:tcPr>
          <w:p w14:paraId="5ECB6A90" w14:textId="77777777" w:rsidR="009C36DD" w:rsidRPr="00D5660C" w:rsidRDefault="009C36DD" w:rsidP="009C36DD">
            <w:pPr>
              <w:jc w:val="both"/>
              <w:rPr>
                <w:rFonts w:ascii="Arial" w:hAnsi="Arial" w:cs="Arial"/>
                <w:b/>
                <w:i/>
                <w:sz w:val="20"/>
                <w:szCs w:val="20"/>
              </w:rPr>
            </w:pPr>
            <w:r w:rsidRPr="00D5660C">
              <w:rPr>
                <w:rFonts w:ascii="Arial" w:hAnsi="Arial" w:cs="Arial"/>
                <w:b/>
                <w:i/>
                <w:sz w:val="20"/>
                <w:szCs w:val="20"/>
              </w:rPr>
              <w:t>Nazwa (firma) Wykonawcy</w:t>
            </w:r>
          </w:p>
          <w:p w14:paraId="3CC3EECE" w14:textId="77777777" w:rsidR="009C36DD" w:rsidRPr="00D5660C" w:rsidRDefault="009C36DD" w:rsidP="009C36DD">
            <w:pPr>
              <w:jc w:val="both"/>
              <w:rPr>
                <w:rFonts w:ascii="Arial" w:hAnsi="Arial" w:cs="Arial"/>
                <w:sz w:val="20"/>
                <w:szCs w:val="20"/>
              </w:rPr>
            </w:pPr>
            <w:r w:rsidRPr="00D5660C">
              <w:rPr>
                <w:rFonts w:ascii="Arial" w:hAnsi="Arial" w:cs="Arial"/>
                <w:b/>
                <w:i/>
                <w:sz w:val="20"/>
                <w:szCs w:val="20"/>
              </w:rPr>
              <w:t>adres Wykonawcy</w:t>
            </w:r>
          </w:p>
          <w:p w14:paraId="43AD1C2B" w14:textId="77777777" w:rsidR="009C36DD" w:rsidRPr="00D5660C" w:rsidRDefault="009C36DD" w:rsidP="009C36DD">
            <w:pPr>
              <w:ind w:firstLine="5040"/>
              <w:jc w:val="both"/>
              <w:rPr>
                <w:rFonts w:ascii="Arial" w:hAnsi="Arial" w:cs="Arial"/>
                <w:b/>
                <w:sz w:val="20"/>
                <w:szCs w:val="20"/>
              </w:rPr>
            </w:pPr>
            <w:r w:rsidRPr="00D5660C">
              <w:rPr>
                <w:rFonts w:ascii="Arial" w:hAnsi="Arial" w:cs="Arial"/>
                <w:b/>
                <w:sz w:val="20"/>
                <w:szCs w:val="20"/>
              </w:rPr>
              <w:t>Wojewódzki Urząd Pracy w Poznaniu</w:t>
            </w:r>
          </w:p>
          <w:p w14:paraId="631E7476" w14:textId="77777777" w:rsidR="009C36DD" w:rsidRPr="00D5660C" w:rsidRDefault="009C36DD" w:rsidP="009C36DD">
            <w:pPr>
              <w:ind w:firstLine="5040"/>
              <w:jc w:val="both"/>
              <w:rPr>
                <w:rFonts w:ascii="Arial" w:hAnsi="Arial" w:cs="Arial"/>
                <w:b/>
                <w:sz w:val="20"/>
                <w:szCs w:val="20"/>
              </w:rPr>
            </w:pPr>
            <w:r w:rsidRPr="00D5660C">
              <w:rPr>
                <w:rFonts w:ascii="Arial" w:hAnsi="Arial" w:cs="Arial"/>
                <w:b/>
                <w:sz w:val="20"/>
                <w:szCs w:val="20"/>
              </w:rPr>
              <w:t>ul. Szyperska 14</w:t>
            </w:r>
          </w:p>
          <w:p w14:paraId="2266C0B7" w14:textId="77777777" w:rsidR="009C36DD" w:rsidRPr="00D5660C" w:rsidRDefault="009C36DD" w:rsidP="009C36DD">
            <w:pPr>
              <w:ind w:firstLine="5040"/>
              <w:jc w:val="both"/>
              <w:rPr>
                <w:rFonts w:ascii="Arial" w:hAnsi="Arial" w:cs="Arial"/>
                <w:b/>
                <w:sz w:val="20"/>
                <w:szCs w:val="20"/>
              </w:rPr>
            </w:pPr>
            <w:r w:rsidRPr="00D5660C">
              <w:rPr>
                <w:rFonts w:ascii="Arial" w:hAnsi="Arial" w:cs="Arial"/>
                <w:b/>
                <w:sz w:val="20"/>
                <w:szCs w:val="20"/>
              </w:rPr>
              <w:t>61-754 Poznań</w:t>
            </w:r>
          </w:p>
          <w:p w14:paraId="5AFBEAE5" w14:textId="77777777" w:rsidR="009C36DD" w:rsidRPr="00D5660C" w:rsidRDefault="009C36DD" w:rsidP="009C36DD">
            <w:pPr>
              <w:spacing w:after="120"/>
              <w:jc w:val="both"/>
              <w:rPr>
                <w:rFonts w:ascii="Arial" w:hAnsi="Arial" w:cs="Arial"/>
                <w:b/>
                <w:sz w:val="20"/>
                <w:szCs w:val="20"/>
              </w:rPr>
            </w:pPr>
            <w:r w:rsidRPr="00D5660C">
              <w:rPr>
                <w:rFonts w:ascii="Arial" w:hAnsi="Arial" w:cs="Arial"/>
                <w:b/>
                <w:sz w:val="20"/>
                <w:szCs w:val="20"/>
              </w:rPr>
              <w:t>Przetarg nieograniczony:</w:t>
            </w:r>
          </w:p>
          <w:p w14:paraId="0D6F38CC" w14:textId="28FA3BC9" w:rsidR="009C36DD" w:rsidRPr="00D5660C" w:rsidRDefault="00B86C4D" w:rsidP="00B86C4D">
            <w:pPr>
              <w:pStyle w:val="Nagwek"/>
              <w:tabs>
                <w:tab w:val="clear" w:pos="4536"/>
                <w:tab w:val="clear" w:pos="9072"/>
                <w:tab w:val="left" w:pos="3705"/>
              </w:tabs>
              <w:spacing w:line="276" w:lineRule="auto"/>
              <w:jc w:val="both"/>
              <w:rPr>
                <w:rFonts w:ascii="Arial" w:hAnsi="Arial" w:cs="Arial"/>
                <w:b/>
                <w:bCs/>
                <w:sz w:val="20"/>
                <w:szCs w:val="20"/>
              </w:rPr>
            </w:pPr>
            <w:r w:rsidRPr="00B86C4D">
              <w:rPr>
                <w:rFonts w:ascii="Arial" w:hAnsi="Arial" w:cs="Arial"/>
                <w:b/>
                <w:bCs/>
                <w:sz w:val="20"/>
                <w:szCs w:val="20"/>
              </w:rPr>
              <w:t>Kompleksowa dostawa energii elektrycznej tj. sprzedaż energii elektrycznej oraz świadczenie usług dystrybucji energii elektrycznej</w:t>
            </w:r>
            <w:r w:rsidRPr="00B86C4D">
              <w:rPr>
                <w:rFonts w:ascii="Arial" w:hAnsi="Arial" w:cs="Arial"/>
                <w:b/>
                <w:sz w:val="20"/>
                <w:szCs w:val="20"/>
              </w:rPr>
              <w:t xml:space="preserve"> do budynków Wojewódzkiego Urzędu Pracy w Poznaniu</w:t>
            </w:r>
          </w:p>
          <w:p w14:paraId="7EE2A945" w14:textId="77777777" w:rsidR="009C36DD" w:rsidRPr="00D5660C" w:rsidRDefault="009C36DD" w:rsidP="009C36DD">
            <w:pPr>
              <w:pStyle w:val="Nagwek"/>
              <w:tabs>
                <w:tab w:val="clear" w:pos="4536"/>
                <w:tab w:val="clear" w:pos="9072"/>
              </w:tabs>
              <w:spacing w:line="276" w:lineRule="auto"/>
              <w:jc w:val="both"/>
              <w:rPr>
                <w:rFonts w:ascii="Arial" w:hAnsi="Arial" w:cs="Arial"/>
                <w:b/>
                <w:sz w:val="20"/>
                <w:szCs w:val="20"/>
              </w:rPr>
            </w:pPr>
          </w:p>
          <w:p w14:paraId="5884C0FD" w14:textId="4562A57B" w:rsidR="009C36DD" w:rsidRPr="00D5660C" w:rsidRDefault="009C36DD" w:rsidP="009C36DD">
            <w:pPr>
              <w:pStyle w:val="Nagwek"/>
              <w:tabs>
                <w:tab w:val="clear" w:pos="4536"/>
                <w:tab w:val="clear" w:pos="9072"/>
              </w:tabs>
              <w:spacing w:line="276" w:lineRule="auto"/>
              <w:jc w:val="both"/>
              <w:rPr>
                <w:rFonts w:ascii="Arial" w:hAnsi="Arial" w:cs="Arial"/>
                <w:b/>
                <w:sz w:val="20"/>
                <w:szCs w:val="20"/>
              </w:rPr>
            </w:pPr>
            <w:r w:rsidRPr="00D5660C">
              <w:rPr>
                <w:rFonts w:ascii="Arial" w:hAnsi="Arial" w:cs="Arial"/>
                <w:b/>
                <w:sz w:val="20"/>
                <w:szCs w:val="20"/>
              </w:rPr>
              <w:t>Nr sprawy: WUPXXV/2/332</w:t>
            </w:r>
            <w:r w:rsidR="00B86C4D">
              <w:rPr>
                <w:rFonts w:ascii="Arial" w:hAnsi="Arial" w:cs="Arial"/>
                <w:b/>
                <w:sz w:val="20"/>
                <w:szCs w:val="20"/>
              </w:rPr>
              <w:t>1</w:t>
            </w:r>
            <w:r w:rsidRPr="00D5660C">
              <w:rPr>
                <w:rFonts w:ascii="Arial" w:hAnsi="Arial" w:cs="Arial"/>
                <w:b/>
                <w:sz w:val="20"/>
                <w:szCs w:val="20"/>
              </w:rPr>
              <w:t>/1/2020</w:t>
            </w:r>
          </w:p>
          <w:p w14:paraId="77EC8CBD" w14:textId="2509CAF1" w:rsidR="009C36DD" w:rsidRPr="00D5660C" w:rsidRDefault="004262A0" w:rsidP="009C36DD">
            <w:pPr>
              <w:pStyle w:val="Nagwek"/>
              <w:tabs>
                <w:tab w:val="clear" w:pos="4536"/>
                <w:tab w:val="clear" w:pos="9072"/>
              </w:tabs>
              <w:spacing w:line="276" w:lineRule="auto"/>
              <w:jc w:val="both"/>
              <w:rPr>
                <w:rFonts w:ascii="Arial" w:hAnsi="Arial" w:cs="Arial"/>
                <w:b/>
                <w:sz w:val="20"/>
                <w:szCs w:val="20"/>
              </w:rPr>
            </w:pPr>
            <w:r w:rsidRPr="00C7625D">
              <w:rPr>
                <w:rFonts w:ascii="Arial" w:hAnsi="Arial" w:cs="Arial"/>
                <w:b/>
                <w:sz w:val="20"/>
                <w:szCs w:val="20"/>
              </w:rPr>
              <w:t>Część …….</w:t>
            </w:r>
          </w:p>
          <w:p w14:paraId="48E01EE7" w14:textId="03D19CF1" w:rsidR="009C36DD" w:rsidRPr="00D5660C" w:rsidRDefault="009C36DD" w:rsidP="00B86C4D">
            <w:pPr>
              <w:pStyle w:val="Tekstpodstawowy2"/>
              <w:spacing w:before="120" w:line="276" w:lineRule="auto"/>
              <w:rPr>
                <w:b/>
                <w:sz w:val="20"/>
                <w:szCs w:val="20"/>
              </w:rPr>
            </w:pPr>
            <w:r w:rsidRPr="00D5660C">
              <w:rPr>
                <w:rFonts w:ascii="Arial" w:hAnsi="Arial" w:cs="Arial"/>
                <w:b/>
                <w:sz w:val="20"/>
                <w:szCs w:val="20"/>
              </w:rPr>
              <w:t xml:space="preserve">Nie otwierać przed dniem </w:t>
            </w:r>
            <w:r w:rsidR="003B17D2" w:rsidRPr="003B17D2">
              <w:rPr>
                <w:rFonts w:ascii="Arial" w:hAnsi="Arial" w:cs="Arial"/>
                <w:b/>
                <w:sz w:val="20"/>
                <w:szCs w:val="20"/>
              </w:rPr>
              <w:t>0</w:t>
            </w:r>
            <w:r w:rsidR="00640065">
              <w:rPr>
                <w:rFonts w:ascii="Arial" w:hAnsi="Arial" w:cs="Arial"/>
                <w:b/>
                <w:sz w:val="20"/>
                <w:szCs w:val="20"/>
              </w:rPr>
              <w:t>8</w:t>
            </w:r>
            <w:r w:rsidR="003B17D2" w:rsidRPr="003B17D2">
              <w:rPr>
                <w:rFonts w:ascii="Arial" w:hAnsi="Arial" w:cs="Arial"/>
                <w:b/>
                <w:sz w:val="20"/>
                <w:szCs w:val="20"/>
              </w:rPr>
              <w:t>.07</w:t>
            </w:r>
            <w:r w:rsidRPr="003B17D2">
              <w:rPr>
                <w:rFonts w:ascii="Arial" w:hAnsi="Arial" w:cs="Arial"/>
                <w:b/>
                <w:sz w:val="20"/>
                <w:szCs w:val="20"/>
              </w:rPr>
              <w:t>.2020</w:t>
            </w:r>
            <w:r w:rsidRPr="003B17D2">
              <w:rPr>
                <w:rFonts w:ascii="Arial" w:hAnsi="Arial" w:cs="Arial"/>
                <w:sz w:val="20"/>
                <w:szCs w:val="20"/>
              </w:rPr>
              <w:t xml:space="preserve"> </w:t>
            </w:r>
            <w:r w:rsidRPr="003B17D2">
              <w:rPr>
                <w:rFonts w:ascii="Arial" w:hAnsi="Arial" w:cs="Arial"/>
                <w:b/>
                <w:sz w:val="20"/>
                <w:szCs w:val="20"/>
              </w:rPr>
              <w:t>r. godz</w:t>
            </w:r>
            <w:r w:rsidRPr="00D5660C">
              <w:rPr>
                <w:rFonts w:ascii="Arial" w:hAnsi="Arial" w:cs="Arial"/>
                <w:b/>
                <w:sz w:val="20"/>
                <w:szCs w:val="20"/>
              </w:rPr>
              <w:t>. 1</w:t>
            </w:r>
            <w:r w:rsidR="00640065">
              <w:rPr>
                <w:rFonts w:ascii="Arial" w:hAnsi="Arial" w:cs="Arial"/>
                <w:b/>
                <w:sz w:val="20"/>
                <w:szCs w:val="20"/>
              </w:rPr>
              <w:t>2</w:t>
            </w:r>
            <w:r w:rsidRPr="00D5660C">
              <w:rPr>
                <w:rFonts w:ascii="Arial" w:hAnsi="Arial" w:cs="Arial"/>
                <w:b/>
                <w:sz w:val="20"/>
                <w:szCs w:val="20"/>
              </w:rPr>
              <w:t>:</w:t>
            </w:r>
            <w:r w:rsidR="001326D0">
              <w:rPr>
                <w:rFonts w:ascii="Arial" w:hAnsi="Arial" w:cs="Arial"/>
                <w:b/>
                <w:sz w:val="20"/>
                <w:szCs w:val="20"/>
              </w:rPr>
              <w:t>0</w:t>
            </w:r>
            <w:r w:rsidRPr="00D5660C">
              <w:rPr>
                <w:rFonts w:ascii="Arial" w:hAnsi="Arial" w:cs="Arial"/>
                <w:b/>
                <w:sz w:val="20"/>
                <w:szCs w:val="20"/>
              </w:rPr>
              <w:t>0</w:t>
            </w:r>
          </w:p>
        </w:tc>
      </w:tr>
    </w:tbl>
    <w:p w14:paraId="015FE683" w14:textId="77777777" w:rsidR="009C36DD" w:rsidRDefault="009C36DD" w:rsidP="0099588A">
      <w:pPr>
        <w:pStyle w:val="NormalnyWeb"/>
        <w:numPr>
          <w:ilvl w:val="0"/>
          <w:numId w:val="74"/>
        </w:numPr>
        <w:spacing w:before="0" w:beforeAutospacing="0" w:after="0" w:afterAutospacing="0" w:line="276" w:lineRule="auto"/>
        <w:ind w:left="284" w:hanging="284"/>
        <w:textAlignment w:val="baseline"/>
        <w:rPr>
          <w:rFonts w:ascii="Arial" w:hAnsi="Arial" w:cs="Arial"/>
          <w:sz w:val="22"/>
          <w:szCs w:val="22"/>
          <w:bdr w:val="none" w:sz="0" w:space="0" w:color="auto" w:frame="1"/>
        </w:rPr>
      </w:pPr>
      <w:r w:rsidRPr="004858D8">
        <w:rPr>
          <w:rFonts w:ascii="Arial" w:hAnsi="Arial" w:cs="Arial"/>
          <w:sz w:val="22"/>
          <w:szCs w:val="22"/>
        </w:rPr>
        <w:lastRenderedPageBreak/>
        <w:t>Złożenie oferty przy użyciu miniPortalu.</w:t>
      </w:r>
    </w:p>
    <w:p w14:paraId="571AEAEF" w14:textId="7467751C" w:rsidR="009C36DD" w:rsidRPr="004858D8" w:rsidRDefault="009C36DD" w:rsidP="0099588A">
      <w:pPr>
        <w:pStyle w:val="NormalnyWeb"/>
        <w:numPr>
          <w:ilvl w:val="1"/>
          <w:numId w:val="74"/>
        </w:numPr>
        <w:spacing w:before="0" w:beforeAutospacing="0" w:after="0" w:afterAutospacing="0" w:line="276" w:lineRule="auto"/>
        <w:ind w:left="851" w:hanging="425"/>
        <w:textAlignment w:val="baseline"/>
        <w:rPr>
          <w:rFonts w:ascii="Arial" w:hAnsi="Arial" w:cs="Arial"/>
          <w:sz w:val="22"/>
          <w:szCs w:val="22"/>
          <w:bdr w:val="none" w:sz="0" w:space="0" w:color="auto" w:frame="1"/>
        </w:rPr>
      </w:pPr>
      <w:r w:rsidRPr="004858D8">
        <w:rPr>
          <w:rFonts w:ascii="Arial" w:hAnsi="Arial" w:cs="Arial"/>
          <w:sz w:val="22"/>
          <w:szCs w:val="22"/>
        </w:rPr>
        <w:t xml:space="preserve">Wykonawca, który komunikować się będzie z Zamawiającym przy użyciu miniPortalu,  musi posiadać konto na ePUAP. Wykonawca posiadający konto na ePUAP </w:t>
      </w:r>
      <w:r w:rsidR="00F1241C">
        <w:rPr>
          <w:rFonts w:ascii="Arial" w:hAnsi="Arial" w:cs="Arial"/>
          <w:sz w:val="22"/>
          <w:szCs w:val="22"/>
        </w:rPr>
        <w:br/>
      </w:r>
      <w:r w:rsidRPr="004858D8">
        <w:rPr>
          <w:rFonts w:ascii="Arial" w:hAnsi="Arial" w:cs="Arial"/>
          <w:sz w:val="22"/>
          <w:szCs w:val="22"/>
        </w:rPr>
        <w:t xml:space="preserve">ma dostęp </w:t>
      </w:r>
      <w:r>
        <w:rPr>
          <w:rFonts w:ascii="Arial" w:hAnsi="Arial" w:cs="Arial"/>
          <w:sz w:val="22"/>
          <w:szCs w:val="22"/>
        </w:rPr>
        <w:t xml:space="preserve">m.in. </w:t>
      </w:r>
      <w:r w:rsidRPr="004858D8">
        <w:rPr>
          <w:rFonts w:ascii="Arial" w:hAnsi="Arial" w:cs="Arial"/>
          <w:sz w:val="22"/>
          <w:szCs w:val="22"/>
        </w:rPr>
        <w:t>do  formularzy: złożenia, zmiany, wycofania oferty</w:t>
      </w:r>
      <w:r>
        <w:rPr>
          <w:rFonts w:ascii="Arial" w:hAnsi="Arial" w:cs="Arial"/>
          <w:sz w:val="22"/>
          <w:szCs w:val="22"/>
        </w:rPr>
        <w:t>.</w:t>
      </w:r>
      <w:r w:rsidRPr="004858D8">
        <w:rPr>
          <w:rFonts w:ascii="Arial" w:hAnsi="Arial" w:cs="Arial"/>
          <w:sz w:val="22"/>
          <w:szCs w:val="22"/>
        </w:rPr>
        <w:t xml:space="preserve"> </w:t>
      </w:r>
    </w:p>
    <w:p w14:paraId="3EB3A745" w14:textId="77777777" w:rsidR="009C36DD" w:rsidRPr="004858D8" w:rsidRDefault="009C36DD" w:rsidP="0099588A">
      <w:pPr>
        <w:pStyle w:val="NormalnyWeb"/>
        <w:numPr>
          <w:ilvl w:val="1"/>
          <w:numId w:val="74"/>
        </w:numPr>
        <w:spacing w:before="0" w:beforeAutospacing="0" w:after="0" w:afterAutospacing="0" w:line="276" w:lineRule="auto"/>
        <w:ind w:left="851" w:hanging="425"/>
        <w:textAlignment w:val="baseline"/>
        <w:rPr>
          <w:rFonts w:ascii="Arial" w:hAnsi="Arial" w:cs="Arial"/>
          <w:sz w:val="22"/>
          <w:szCs w:val="22"/>
          <w:bdr w:val="none" w:sz="0" w:space="0" w:color="auto" w:frame="1"/>
        </w:rPr>
      </w:pPr>
      <w:r w:rsidRPr="004858D8">
        <w:rPr>
          <w:rFonts w:ascii="Arial" w:hAnsi="Arial" w:cs="Arial"/>
          <w:sz w:val="22"/>
          <w:szCs w:val="22"/>
        </w:rPr>
        <w:t xml:space="preserve">Wymagania techniczne i organizacyjne wysyłania i odbierania dokumentów elektronicznych, elektronicznych kopii dokumentów i oświadczeń oraz informacji przekazywanych przy ich użyciu opisane zostały w Regulaminie korzystania </w:t>
      </w:r>
      <w:r>
        <w:rPr>
          <w:rFonts w:ascii="Arial" w:hAnsi="Arial" w:cs="Arial"/>
          <w:sz w:val="22"/>
          <w:szCs w:val="22"/>
        </w:rPr>
        <w:br/>
      </w:r>
      <w:r w:rsidRPr="004858D8">
        <w:rPr>
          <w:rFonts w:ascii="Arial" w:hAnsi="Arial" w:cs="Arial"/>
          <w:sz w:val="22"/>
          <w:szCs w:val="22"/>
        </w:rPr>
        <w:t xml:space="preserve">z miniPortalu pod adresem https://miniportal.uzp.gov.pl/WarunkiUslugi.aspx oraz Regulaminie ePUAP pod adresem </w:t>
      </w:r>
      <w:hyperlink r:id="rId9" w:history="1">
        <w:r w:rsidRPr="005E5C21">
          <w:rPr>
            <w:rStyle w:val="Hipercze"/>
            <w:rFonts w:ascii="Arial" w:hAnsi="Arial" w:cs="Arial"/>
            <w:sz w:val="22"/>
            <w:szCs w:val="22"/>
          </w:rPr>
          <w:t>https://epuap.gov.pl/wps/portal/strefa-klienta/regulamin</w:t>
        </w:r>
      </w:hyperlink>
      <w:r w:rsidRPr="004858D8">
        <w:rPr>
          <w:rFonts w:ascii="Arial" w:hAnsi="Arial" w:cs="Arial"/>
          <w:sz w:val="22"/>
          <w:szCs w:val="22"/>
        </w:rPr>
        <w:t>.</w:t>
      </w:r>
    </w:p>
    <w:p w14:paraId="0D24DC35" w14:textId="77777777" w:rsidR="009C36DD" w:rsidRPr="004858D8" w:rsidRDefault="009C36DD" w:rsidP="0099588A">
      <w:pPr>
        <w:pStyle w:val="NormalnyWeb"/>
        <w:numPr>
          <w:ilvl w:val="1"/>
          <w:numId w:val="74"/>
        </w:numPr>
        <w:spacing w:before="0" w:beforeAutospacing="0" w:after="0" w:afterAutospacing="0" w:line="276" w:lineRule="auto"/>
        <w:ind w:left="851" w:hanging="425"/>
        <w:textAlignment w:val="baseline"/>
        <w:rPr>
          <w:rFonts w:ascii="Arial" w:hAnsi="Arial" w:cs="Arial"/>
          <w:sz w:val="22"/>
          <w:szCs w:val="22"/>
          <w:bdr w:val="none" w:sz="0" w:space="0" w:color="auto" w:frame="1"/>
        </w:rPr>
      </w:pPr>
      <w:r w:rsidRPr="004858D8">
        <w:rPr>
          <w:rFonts w:ascii="Arial" w:hAnsi="Arial" w:cs="Arial"/>
          <w:sz w:val="22"/>
          <w:szCs w:val="22"/>
        </w:rPr>
        <w:t xml:space="preserve">Maksymalny rozmiar plików przesyłanych za pośrednictwem dedykowanych formularzy do: złożenia, zmiany, wycofania oferty lub wniosku oraz do komunikacji wynosi </w:t>
      </w:r>
      <w:r w:rsidRPr="009028EC">
        <w:rPr>
          <w:rFonts w:ascii="Arial" w:hAnsi="Arial" w:cs="Arial"/>
          <w:sz w:val="22"/>
          <w:szCs w:val="22"/>
        </w:rPr>
        <w:t>150 MB.</w:t>
      </w:r>
      <w:r w:rsidRPr="004858D8">
        <w:rPr>
          <w:rFonts w:ascii="Arial" w:hAnsi="Arial" w:cs="Arial"/>
          <w:sz w:val="22"/>
          <w:szCs w:val="22"/>
        </w:rPr>
        <w:t xml:space="preserve"> (dotyczy miniPortalu oraz ePUAP).</w:t>
      </w:r>
    </w:p>
    <w:p w14:paraId="5A20A46F" w14:textId="77777777" w:rsidR="009C36DD" w:rsidRPr="00E50C3A" w:rsidRDefault="009C36DD" w:rsidP="0099588A">
      <w:pPr>
        <w:pStyle w:val="NormalnyWeb"/>
        <w:numPr>
          <w:ilvl w:val="1"/>
          <w:numId w:val="74"/>
        </w:numPr>
        <w:spacing w:before="0" w:beforeAutospacing="0" w:after="0" w:afterAutospacing="0" w:line="276" w:lineRule="auto"/>
        <w:ind w:left="851" w:hanging="425"/>
        <w:textAlignment w:val="baseline"/>
        <w:rPr>
          <w:rFonts w:ascii="Arial" w:hAnsi="Arial" w:cs="Arial"/>
          <w:sz w:val="22"/>
          <w:szCs w:val="22"/>
          <w:bdr w:val="none" w:sz="0" w:space="0" w:color="auto" w:frame="1"/>
        </w:rPr>
      </w:pPr>
      <w:r w:rsidRPr="004858D8">
        <w:rPr>
          <w:rFonts w:ascii="Arial" w:hAnsi="Arial" w:cs="Arial"/>
          <w:sz w:val="22"/>
          <w:szCs w:val="22"/>
        </w:rPr>
        <w:t xml:space="preserve">Za datę przekazania oferty, wniosków, zawiadomień,  dokumentów elektronicznych, oświadczeń lub elektronicznych kopii dokumentów lub oświadczeń oraz innych informacji przyjmuje się datę ich przekazania na ePUAP. Potwierdzeniem przekazania jest Urzędowe Poświadczenie Przedłożenia (UPP) wygenerowane przez </w:t>
      </w:r>
      <w:r w:rsidRPr="00E50C3A">
        <w:rPr>
          <w:rFonts w:ascii="Arial" w:hAnsi="Arial" w:cs="Arial"/>
          <w:sz w:val="22"/>
          <w:szCs w:val="22"/>
        </w:rPr>
        <w:t>ePUAP.</w:t>
      </w:r>
    </w:p>
    <w:p w14:paraId="31512598" w14:textId="104D785C" w:rsidR="009C36DD" w:rsidRPr="00E50C3A" w:rsidRDefault="009C36DD" w:rsidP="0099588A">
      <w:pPr>
        <w:pStyle w:val="NormalnyWeb"/>
        <w:numPr>
          <w:ilvl w:val="1"/>
          <w:numId w:val="74"/>
        </w:numPr>
        <w:spacing w:before="0" w:beforeAutospacing="0" w:after="0" w:afterAutospacing="0" w:line="276" w:lineRule="auto"/>
        <w:ind w:left="851" w:hanging="425"/>
        <w:textAlignment w:val="baseline"/>
        <w:rPr>
          <w:rFonts w:ascii="Arial" w:hAnsi="Arial" w:cs="Arial"/>
          <w:sz w:val="22"/>
          <w:szCs w:val="22"/>
          <w:bdr w:val="none" w:sz="0" w:space="0" w:color="auto" w:frame="1"/>
        </w:rPr>
      </w:pPr>
      <w:r w:rsidRPr="00E50C3A">
        <w:rPr>
          <w:rFonts w:ascii="Arial" w:hAnsi="Arial" w:cs="Arial"/>
          <w:sz w:val="22"/>
          <w:szCs w:val="22"/>
        </w:rPr>
        <w:t>Identyfikator postępowania i opcja pobierania klucza publicznego dla danego postępowania o udzielenie zamówienia dostępne są na „Liście wszystkich postępowań” miniPortalu</w:t>
      </w:r>
      <w:r w:rsidR="00E50C3A" w:rsidRPr="00E50C3A">
        <w:rPr>
          <w:rFonts w:ascii="Arial" w:hAnsi="Arial" w:cs="Arial"/>
          <w:sz w:val="22"/>
          <w:szCs w:val="22"/>
        </w:rPr>
        <w:t xml:space="preserve"> oraz stanowią załącznik nr 7 do SIWZ</w:t>
      </w:r>
      <w:r w:rsidRPr="00E50C3A">
        <w:rPr>
          <w:rFonts w:ascii="Arial" w:hAnsi="Arial" w:cs="Arial"/>
          <w:sz w:val="22"/>
          <w:szCs w:val="22"/>
        </w:rPr>
        <w:t xml:space="preserve">. </w:t>
      </w:r>
    </w:p>
    <w:p w14:paraId="7B698C94" w14:textId="5DCA96FE" w:rsidR="009C36DD" w:rsidRPr="00E50C3A" w:rsidRDefault="009C36DD" w:rsidP="0099588A">
      <w:pPr>
        <w:pStyle w:val="Akapitzlist"/>
        <w:numPr>
          <w:ilvl w:val="1"/>
          <w:numId w:val="74"/>
        </w:numPr>
        <w:ind w:left="851" w:hanging="425"/>
        <w:contextualSpacing/>
        <w:rPr>
          <w:rFonts w:ascii="Arial" w:hAnsi="Arial" w:cs="Arial"/>
          <w:b/>
          <w:bCs/>
          <w:i/>
          <w:iCs/>
        </w:rPr>
      </w:pPr>
      <w:r w:rsidRPr="00E50C3A">
        <w:rPr>
          <w:rFonts w:ascii="Arial" w:hAnsi="Arial" w:cs="Arial"/>
        </w:rPr>
        <w:t xml:space="preserve">Wykonawca składa ofertę za pośrednictwem Formularza do złożenia, zmiany, wycofania oferty lub wniosku dostępnego na ePUAP i udostępnionego również </w:t>
      </w:r>
      <w:r w:rsidRPr="00E50C3A">
        <w:rPr>
          <w:rFonts w:ascii="Arial" w:hAnsi="Arial" w:cs="Arial"/>
        </w:rPr>
        <w:br/>
        <w:t>na miniPortalu. W formularzu oferty Wykonawca zobowiązany jest podać adres skrzynki ePUAP,</w:t>
      </w:r>
      <w:r w:rsidR="00D242F4" w:rsidRPr="00E50C3A">
        <w:rPr>
          <w:rFonts w:ascii="Arial" w:hAnsi="Arial" w:cs="Arial"/>
        </w:rPr>
        <w:t xml:space="preserve"> </w:t>
      </w:r>
      <w:r w:rsidRPr="00E50C3A">
        <w:rPr>
          <w:rFonts w:ascii="Arial" w:hAnsi="Arial" w:cs="Arial"/>
        </w:rPr>
        <w:t xml:space="preserve">na którym prowadzona będzie korespondencja związana </w:t>
      </w:r>
      <w:r w:rsidR="009C6EC5" w:rsidRPr="00E50C3A">
        <w:rPr>
          <w:rFonts w:ascii="Arial" w:hAnsi="Arial" w:cs="Arial"/>
        </w:rPr>
        <w:br/>
      </w:r>
      <w:r w:rsidRPr="00E50C3A">
        <w:rPr>
          <w:rFonts w:ascii="Arial" w:hAnsi="Arial" w:cs="Arial"/>
        </w:rPr>
        <w:t>z postępowaniem.</w:t>
      </w:r>
    </w:p>
    <w:p w14:paraId="1B42F66A" w14:textId="200050C1" w:rsidR="009C36DD" w:rsidRPr="00A869A9" w:rsidRDefault="009C36DD" w:rsidP="0099588A">
      <w:pPr>
        <w:pStyle w:val="Akapitzlist"/>
        <w:numPr>
          <w:ilvl w:val="1"/>
          <w:numId w:val="74"/>
        </w:numPr>
        <w:ind w:left="851" w:hanging="425"/>
        <w:contextualSpacing/>
        <w:rPr>
          <w:rFonts w:ascii="Arial" w:hAnsi="Arial" w:cs="Arial"/>
          <w:b/>
          <w:bCs/>
          <w:i/>
          <w:iCs/>
        </w:rPr>
      </w:pPr>
      <w:r w:rsidRPr="00A869A9">
        <w:rPr>
          <w:rFonts w:ascii="Arial" w:hAnsi="Arial" w:cs="Arial"/>
        </w:rPr>
        <w:t xml:space="preserve">Oferta powinna  być sporządzona w języku polskim, z zachowaniem postaci elektronicznej w formacie danych: pdf, </w:t>
      </w:r>
      <w:proofErr w:type="spellStart"/>
      <w:r w:rsidRPr="00A869A9">
        <w:rPr>
          <w:rFonts w:ascii="Arial" w:hAnsi="Arial" w:cs="Arial"/>
        </w:rPr>
        <w:t>doc</w:t>
      </w:r>
      <w:proofErr w:type="spellEnd"/>
      <w:r w:rsidRPr="00A869A9">
        <w:rPr>
          <w:rFonts w:ascii="Arial" w:hAnsi="Arial" w:cs="Arial"/>
        </w:rPr>
        <w:t xml:space="preserve">, </w:t>
      </w:r>
      <w:proofErr w:type="spellStart"/>
      <w:r w:rsidRPr="00A869A9">
        <w:rPr>
          <w:rFonts w:ascii="Arial" w:hAnsi="Arial" w:cs="Arial"/>
        </w:rPr>
        <w:t>docx</w:t>
      </w:r>
      <w:proofErr w:type="spellEnd"/>
      <w:r w:rsidRPr="00A869A9">
        <w:rPr>
          <w:rFonts w:ascii="Arial" w:hAnsi="Arial" w:cs="Arial"/>
        </w:rPr>
        <w:t xml:space="preserve"> i podpisana kwalifikowanym podpisem elektronicznym. Sposób złożenia oferty, w tym zaszyfrowania oferty opisany został w Regulaminie korzystania z miniPortalu pod adresem https://miniportal.uzp.gov.pl/WarunkiUslugi.aspx. Ofertę należy złożyć w oryginale. Ofertę należy złożyć pod rygorem nieważności opatrzoną kwalifikowanym podpisem elektronicznym przez osobę upoważnioną do reprezentowania Wykonawcy.</w:t>
      </w:r>
    </w:p>
    <w:p w14:paraId="72F402AB" w14:textId="033281A7" w:rsidR="009C36DD" w:rsidRPr="00A869A9" w:rsidRDefault="009C36DD" w:rsidP="0099588A">
      <w:pPr>
        <w:pStyle w:val="Akapitzlist"/>
        <w:numPr>
          <w:ilvl w:val="1"/>
          <w:numId w:val="74"/>
        </w:numPr>
        <w:ind w:left="851" w:hanging="425"/>
        <w:contextualSpacing/>
        <w:rPr>
          <w:rFonts w:ascii="Arial" w:hAnsi="Arial" w:cs="Arial"/>
          <w:b/>
          <w:bCs/>
          <w:i/>
          <w:iCs/>
        </w:rPr>
      </w:pPr>
      <w:r w:rsidRPr="00A869A9">
        <w:rPr>
          <w:rFonts w:ascii="Arial" w:hAnsi="Arial" w:cs="Arial"/>
        </w:rPr>
        <w:t>Do oferty należy dołączyć  pozostałe wymagane dokumenty</w:t>
      </w:r>
      <w:r>
        <w:rPr>
          <w:rFonts w:ascii="Arial" w:hAnsi="Arial" w:cs="Arial"/>
        </w:rPr>
        <w:t xml:space="preserve"> (wymienione w ust 2 </w:t>
      </w:r>
      <w:r w:rsidR="00145700">
        <w:rPr>
          <w:rFonts w:ascii="Arial" w:hAnsi="Arial" w:cs="Arial"/>
        </w:rPr>
        <w:br/>
      </w:r>
      <w:r>
        <w:rPr>
          <w:rFonts w:ascii="Arial" w:hAnsi="Arial" w:cs="Arial"/>
        </w:rPr>
        <w:t xml:space="preserve">pkt 2.1 lit. b – d), </w:t>
      </w:r>
      <w:r w:rsidRPr="00A869A9">
        <w:rPr>
          <w:rFonts w:ascii="Arial" w:hAnsi="Arial" w:cs="Arial"/>
        </w:rPr>
        <w:t xml:space="preserve">w postaci elektronicznej opatrzonej kwalifikowanym podpisem elektronicznym, a następnie wraz z plikami stanowiącymi ofertę skompresować </w:t>
      </w:r>
      <w:r w:rsidR="00B86C4D">
        <w:rPr>
          <w:rFonts w:ascii="Arial" w:hAnsi="Arial" w:cs="Arial"/>
        </w:rPr>
        <w:br/>
      </w:r>
      <w:r w:rsidRPr="00A869A9">
        <w:rPr>
          <w:rFonts w:ascii="Arial" w:hAnsi="Arial" w:cs="Arial"/>
        </w:rPr>
        <w:t>do jednego pliku archiwum (ZIP) i dopiero zaszyfrować.</w:t>
      </w:r>
    </w:p>
    <w:p w14:paraId="161742E0" w14:textId="10A78C9D" w:rsidR="009C36DD" w:rsidRPr="00A869A9" w:rsidRDefault="009C36DD" w:rsidP="00D411B4">
      <w:pPr>
        <w:pStyle w:val="Akapitzlist"/>
        <w:numPr>
          <w:ilvl w:val="1"/>
          <w:numId w:val="74"/>
        </w:numPr>
        <w:spacing w:after="0"/>
        <w:ind w:left="851" w:hanging="425"/>
        <w:contextualSpacing/>
        <w:rPr>
          <w:rFonts w:ascii="Arial" w:hAnsi="Arial" w:cs="Arial"/>
          <w:b/>
          <w:bCs/>
          <w:i/>
          <w:iCs/>
        </w:rPr>
      </w:pPr>
      <w:r w:rsidRPr="00A869A9">
        <w:rPr>
          <w:rFonts w:ascii="Arial" w:hAnsi="Arial" w:cs="Arial"/>
        </w:rPr>
        <w:t xml:space="preserve">Po załączeniu oferty na ePUAP pojawi się komunikat na dole formularza: podpisz </w:t>
      </w:r>
      <w:r w:rsidR="00B86C4D">
        <w:rPr>
          <w:rFonts w:ascii="Arial" w:hAnsi="Arial" w:cs="Arial"/>
        </w:rPr>
        <w:br/>
      </w:r>
      <w:r w:rsidRPr="00A869A9">
        <w:rPr>
          <w:rFonts w:ascii="Arial" w:hAnsi="Arial" w:cs="Arial"/>
        </w:rPr>
        <w:t>i wyślij lub wyślij bez podpisu. Podpisanie w tym miejscu profilem zaufanym bądź podpisem kwalifikowanym nie oznacza podpisania oferty. Podpisanie formularza wysyłkowego ePUAP nie oznacza prawidłowego opatrzenia oferty podpisem, a zatem Wykonawca może wysłać za pomocą: wyślij bez podpisu.</w:t>
      </w:r>
    </w:p>
    <w:p w14:paraId="156D3C75" w14:textId="5DE097CB" w:rsidR="009C36DD" w:rsidRPr="00A869A9" w:rsidRDefault="009C36DD" w:rsidP="00D411B4">
      <w:pPr>
        <w:spacing w:before="120" w:after="120" w:line="276" w:lineRule="auto"/>
        <w:ind w:left="426"/>
        <w:jc w:val="both"/>
        <w:rPr>
          <w:rStyle w:val="Pogrubienie"/>
          <w:rFonts w:ascii="Arial" w:hAnsi="Arial" w:cs="Arial"/>
          <w:bCs w:val="0"/>
          <w:i/>
          <w:iCs/>
          <w:sz w:val="20"/>
          <w:szCs w:val="20"/>
        </w:rPr>
      </w:pPr>
      <w:r w:rsidRPr="00A869A9">
        <w:rPr>
          <w:rStyle w:val="Pogrubienie"/>
          <w:rFonts w:ascii="Arial" w:hAnsi="Arial" w:cs="Arial"/>
          <w:bCs w:val="0"/>
          <w:sz w:val="22"/>
          <w:szCs w:val="22"/>
          <w:bdr w:val="none" w:sz="0" w:space="0" w:color="auto" w:frame="1"/>
        </w:rPr>
        <w:t xml:space="preserve">Dokumenty zawierające oprogramowanie złośliwe będą automatycznie odrzucane </w:t>
      </w:r>
      <w:r w:rsidR="002D25DA">
        <w:rPr>
          <w:rStyle w:val="Pogrubienie"/>
          <w:rFonts w:ascii="Arial" w:hAnsi="Arial" w:cs="Arial"/>
          <w:bCs w:val="0"/>
          <w:sz w:val="22"/>
          <w:szCs w:val="22"/>
          <w:bdr w:val="none" w:sz="0" w:space="0" w:color="auto" w:frame="1"/>
        </w:rPr>
        <w:br/>
      </w:r>
      <w:r w:rsidRPr="00A869A9">
        <w:rPr>
          <w:rStyle w:val="Pogrubienie"/>
          <w:rFonts w:ascii="Arial" w:hAnsi="Arial" w:cs="Arial"/>
          <w:bCs w:val="0"/>
          <w:sz w:val="22"/>
          <w:szCs w:val="22"/>
          <w:bdr w:val="none" w:sz="0" w:space="0" w:color="auto" w:frame="1"/>
        </w:rPr>
        <w:t>i nie zostaną rozpatrzone.</w:t>
      </w:r>
    </w:p>
    <w:p w14:paraId="2DDA9B8A" w14:textId="77777777" w:rsidR="009C36DD" w:rsidRPr="00E2415B" w:rsidRDefault="009C36DD" w:rsidP="0099588A">
      <w:pPr>
        <w:numPr>
          <w:ilvl w:val="0"/>
          <w:numId w:val="72"/>
        </w:numPr>
        <w:spacing w:line="276" w:lineRule="auto"/>
        <w:ind w:left="426" w:hanging="426"/>
        <w:jc w:val="both"/>
        <w:rPr>
          <w:rFonts w:ascii="Arial" w:hAnsi="Arial" w:cs="Arial"/>
          <w:sz w:val="22"/>
          <w:szCs w:val="22"/>
        </w:rPr>
      </w:pPr>
      <w:r w:rsidRPr="00E2415B">
        <w:rPr>
          <w:rFonts w:ascii="Arial" w:hAnsi="Arial" w:cs="Arial"/>
          <w:sz w:val="22"/>
          <w:szCs w:val="22"/>
        </w:rPr>
        <w:t>Pisemna zmiana lub wycofanie oferty</w:t>
      </w:r>
      <w:r>
        <w:rPr>
          <w:rFonts w:ascii="Arial" w:hAnsi="Arial" w:cs="Arial"/>
          <w:sz w:val="22"/>
          <w:szCs w:val="22"/>
        </w:rPr>
        <w:t>:</w:t>
      </w:r>
    </w:p>
    <w:p w14:paraId="368DBF5F" w14:textId="77777777" w:rsidR="009C36DD" w:rsidRDefault="009C36DD" w:rsidP="0099588A">
      <w:pPr>
        <w:pStyle w:val="Akapitzlist"/>
        <w:numPr>
          <w:ilvl w:val="1"/>
          <w:numId w:val="75"/>
        </w:numPr>
        <w:ind w:left="851" w:hanging="425"/>
        <w:contextualSpacing/>
        <w:rPr>
          <w:rFonts w:ascii="Arial" w:hAnsi="Arial" w:cs="Arial"/>
        </w:rPr>
      </w:pPr>
      <w:r w:rsidRPr="00E2415B">
        <w:rPr>
          <w:rFonts w:ascii="Arial" w:hAnsi="Arial" w:cs="Arial"/>
        </w:rPr>
        <w:t>Zmiana oferty następuje poprzez złożenie przez Wykonawcę pisemnego oświadczenia określającego zakres zmian. Oświadczenie o zmianie oferty musi zawierać co najmniej nazwę i adres Wykonawcy, treść oświadczenia o zmianie oferty oraz podpis Wykonawcy. Powyższe oświadczenie powinno być złożone według takich samych zasad jak oferta, z dopiskiem na kopercie „</w:t>
      </w:r>
      <w:r w:rsidRPr="00E2415B">
        <w:rPr>
          <w:rFonts w:ascii="Arial" w:hAnsi="Arial" w:cs="Arial"/>
          <w:b/>
        </w:rPr>
        <w:t>zmiana oferty</w:t>
      </w:r>
      <w:r w:rsidRPr="00E2415B">
        <w:rPr>
          <w:rFonts w:ascii="Arial" w:hAnsi="Arial" w:cs="Arial"/>
        </w:rPr>
        <w:t>”.</w:t>
      </w:r>
    </w:p>
    <w:p w14:paraId="76F368DD" w14:textId="684AFC32" w:rsidR="009C36DD" w:rsidRDefault="009C36DD" w:rsidP="0099588A">
      <w:pPr>
        <w:pStyle w:val="Akapitzlist"/>
        <w:numPr>
          <w:ilvl w:val="1"/>
          <w:numId w:val="75"/>
        </w:numPr>
        <w:ind w:left="851" w:hanging="425"/>
        <w:contextualSpacing/>
        <w:rPr>
          <w:rFonts w:ascii="Arial" w:hAnsi="Arial" w:cs="Arial"/>
        </w:rPr>
      </w:pPr>
      <w:r w:rsidRPr="00E2415B">
        <w:rPr>
          <w:rFonts w:ascii="Arial" w:hAnsi="Arial" w:cs="Arial"/>
        </w:rPr>
        <w:lastRenderedPageBreak/>
        <w:t>Wycofanie oferty następuje poprzez złożenie przez Wykonawcę pisemnego oświadczenia, że ofertę wycofuje. Oświadczenie o wyco</w:t>
      </w:r>
      <w:r>
        <w:rPr>
          <w:rFonts w:ascii="Arial" w:hAnsi="Arial" w:cs="Arial"/>
        </w:rPr>
        <w:t xml:space="preserve">faniu oferty musi zawierać </w:t>
      </w:r>
      <w:r w:rsidRPr="00E2415B">
        <w:rPr>
          <w:rFonts w:ascii="Arial" w:hAnsi="Arial" w:cs="Arial"/>
        </w:rPr>
        <w:t>co najmniej nazwę i adres Wykonawcy, treść oświadczenia o wycofaniu oferty oraz podpis Wykonawcy. Powyższe oświadczenie powinno być złożone według takich samych zasad jak oferta, z dopiskiem na kopercie „</w:t>
      </w:r>
      <w:r w:rsidRPr="00E2415B">
        <w:rPr>
          <w:rFonts w:ascii="Arial" w:hAnsi="Arial" w:cs="Arial"/>
          <w:b/>
        </w:rPr>
        <w:t>wycofanie oferty</w:t>
      </w:r>
      <w:r w:rsidRPr="00E2415B">
        <w:rPr>
          <w:rFonts w:ascii="Arial" w:hAnsi="Arial" w:cs="Arial"/>
        </w:rPr>
        <w:t xml:space="preserve">”. </w:t>
      </w:r>
    </w:p>
    <w:p w14:paraId="730ADFD1" w14:textId="1E94AE24" w:rsidR="009C36DD" w:rsidRPr="001B1064" w:rsidRDefault="009C36DD" w:rsidP="0099588A">
      <w:pPr>
        <w:pStyle w:val="Akapitzlist"/>
        <w:numPr>
          <w:ilvl w:val="0"/>
          <w:numId w:val="72"/>
        </w:numPr>
        <w:ind w:left="426" w:hanging="426"/>
        <w:contextualSpacing/>
        <w:rPr>
          <w:rStyle w:val="Hipercze"/>
          <w:rFonts w:ascii="Arial" w:hAnsi="Arial" w:cs="Arial"/>
          <w:color w:val="auto"/>
          <w:u w:val="none"/>
        </w:rPr>
      </w:pPr>
      <w:r w:rsidRPr="00E2415B">
        <w:rPr>
          <w:rFonts w:ascii="Arial" w:hAnsi="Arial" w:cs="Arial"/>
        </w:rPr>
        <w:t>Elektroniczna zmiana lub wycofanie oferty:</w:t>
      </w:r>
      <w:r>
        <w:rPr>
          <w:rFonts w:ascii="Arial" w:hAnsi="Arial" w:cs="Arial"/>
        </w:rPr>
        <w:t xml:space="preserve"> </w:t>
      </w:r>
      <w:r w:rsidRPr="00E2415B">
        <w:rPr>
          <w:rFonts w:ascii="Arial" w:hAnsi="Arial" w:cs="Arial"/>
        </w:rPr>
        <w:t>Wykonawca może przed upływem terminu do składania of</w:t>
      </w:r>
      <w:r>
        <w:rPr>
          <w:rFonts w:ascii="Arial" w:hAnsi="Arial" w:cs="Arial"/>
        </w:rPr>
        <w:t xml:space="preserve">ert zmienić lub wycofać ofertę </w:t>
      </w:r>
      <w:r w:rsidRPr="00E2415B">
        <w:rPr>
          <w:rFonts w:ascii="Arial" w:hAnsi="Arial" w:cs="Arial"/>
        </w:rPr>
        <w:t xml:space="preserve">za  pośrednictwem Formularza </w:t>
      </w:r>
      <w:r w:rsidR="00B86C4D">
        <w:rPr>
          <w:rFonts w:ascii="Arial" w:hAnsi="Arial" w:cs="Arial"/>
        </w:rPr>
        <w:br/>
      </w:r>
      <w:r w:rsidRPr="00E2415B">
        <w:rPr>
          <w:rFonts w:ascii="Arial" w:hAnsi="Arial" w:cs="Arial"/>
        </w:rPr>
        <w:t xml:space="preserve">do złożenia, zmiany, wycofania oferty lub wniosku dostępnego na  ePUAP </w:t>
      </w:r>
      <w:r w:rsidR="00B86C4D">
        <w:rPr>
          <w:rFonts w:ascii="Arial" w:hAnsi="Arial" w:cs="Arial"/>
        </w:rPr>
        <w:br/>
      </w:r>
      <w:r w:rsidRPr="00E2415B">
        <w:rPr>
          <w:rFonts w:ascii="Arial" w:hAnsi="Arial" w:cs="Arial"/>
        </w:rPr>
        <w:t xml:space="preserve">i udostępnionych również na miniPortalu. Sposób zmiany i wycofania oferty został opisany w Instrukcji użytkownika dostępnej na miniPortalu pod adresem </w:t>
      </w:r>
      <w:hyperlink r:id="rId10" w:history="1">
        <w:r w:rsidRPr="00E2415B">
          <w:rPr>
            <w:rStyle w:val="Hipercze"/>
            <w:rFonts w:ascii="Arial" w:hAnsi="Arial" w:cs="Arial"/>
          </w:rPr>
          <w:t>https://miniportal.uzp.gov.pl/InstrukcjaObslugi.aspx</w:t>
        </w:r>
      </w:hyperlink>
      <w:r>
        <w:rPr>
          <w:rStyle w:val="Hipercze"/>
          <w:rFonts w:ascii="Arial" w:hAnsi="Arial" w:cs="Arial"/>
        </w:rPr>
        <w:t>.</w:t>
      </w:r>
    </w:p>
    <w:p w14:paraId="60F05402" w14:textId="77777777" w:rsidR="00027E6A" w:rsidRPr="009116FA" w:rsidRDefault="00027E6A" w:rsidP="009C36DD">
      <w:pPr>
        <w:pStyle w:val="Akapitzlist"/>
        <w:autoSpaceDE w:val="0"/>
        <w:autoSpaceDN w:val="0"/>
        <w:adjustRightInd w:val="0"/>
        <w:spacing w:after="0" w:line="240" w:lineRule="auto"/>
        <w:ind w:left="0"/>
        <w:rPr>
          <w:rFonts w:ascii="Arial" w:hAnsi="Arial" w:cs="Arial"/>
          <w:color w:val="000000"/>
        </w:rPr>
      </w:pPr>
    </w:p>
    <w:p w14:paraId="7ED3CD2E" w14:textId="77777777" w:rsidR="00027E6A" w:rsidRPr="0015424A" w:rsidRDefault="00027E6A" w:rsidP="00602232">
      <w:pPr>
        <w:numPr>
          <w:ilvl w:val="0"/>
          <w:numId w:val="17"/>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Wyjaśnienia i zmiany w treści SIWZ</w:t>
      </w:r>
    </w:p>
    <w:p w14:paraId="1E73699B" w14:textId="77777777" w:rsidR="00027E6A" w:rsidRPr="0015424A" w:rsidRDefault="00027E6A" w:rsidP="009D0534">
      <w:pPr>
        <w:pStyle w:val="Akapitzlist"/>
        <w:numPr>
          <w:ilvl w:val="0"/>
          <w:numId w:val="33"/>
        </w:numPr>
        <w:tabs>
          <w:tab w:val="num" w:pos="426"/>
        </w:tabs>
        <w:autoSpaceDE w:val="0"/>
        <w:autoSpaceDN w:val="0"/>
        <w:adjustRightInd w:val="0"/>
        <w:spacing w:after="0"/>
        <w:ind w:left="426" w:hanging="426"/>
        <w:rPr>
          <w:rFonts w:ascii="Arial" w:hAnsi="Arial" w:cs="Arial"/>
          <w:color w:val="000000"/>
        </w:rPr>
      </w:pPr>
      <w:r w:rsidRPr="0015424A">
        <w:rPr>
          <w:rFonts w:ascii="Arial" w:hAnsi="Arial" w:cs="Arial"/>
          <w:color w:val="000000"/>
        </w:rPr>
        <w:t>Wykonawca może zwrócić się do Zamawiającego o wyjaśnienie treści SIWZ.</w:t>
      </w:r>
    </w:p>
    <w:p w14:paraId="4CA71794" w14:textId="48E95E37" w:rsidR="00027E6A" w:rsidRPr="0015424A" w:rsidRDefault="00027E6A" w:rsidP="009D0534">
      <w:pPr>
        <w:pStyle w:val="Akapitzlist"/>
        <w:numPr>
          <w:ilvl w:val="0"/>
          <w:numId w:val="33"/>
        </w:numPr>
        <w:autoSpaceDE w:val="0"/>
        <w:autoSpaceDN w:val="0"/>
        <w:adjustRightInd w:val="0"/>
        <w:spacing w:after="0"/>
        <w:ind w:left="426" w:hanging="426"/>
        <w:rPr>
          <w:rFonts w:ascii="Arial" w:hAnsi="Arial" w:cs="Arial"/>
          <w:color w:val="000000"/>
        </w:rPr>
      </w:pPr>
      <w:r w:rsidRPr="0015424A">
        <w:rPr>
          <w:rFonts w:ascii="Arial" w:hAnsi="Arial" w:cs="Arial"/>
          <w:color w:val="000000"/>
        </w:rPr>
        <w:t xml:space="preserve">Zamawiający jest zobowiązany niezwłocznie udzielić wyjaśnień, jednak nie później </w:t>
      </w:r>
      <w:r w:rsidRPr="0015424A">
        <w:rPr>
          <w:rFonts w:ascii="Arial" w:hAnsi="Arial" w:cs="Arial"/>
          <w:color w:val="000000"/>
        </w:rPr>
        <w:br/>
        <w:t xml:space="preserve">niż na 2 dni przed upływem terminu składania ofert, pod warunkiem, że wniosek </w:t>
      </w:r>
      <w:r w:rsidRPr="0015424A">
        <w:rPr>
          <w:rFonts w:ascii="Arial" w:hAnsi="Arial" w:cs="Arial"/>
          <w:color w:val="000000"/>
        </w:rPr>
        <w:br/>
        <w:t xml:space="preserve">o wyjaśnienie treści SIWZ, wpłynął do Zamawiającego nie później niż do końca dnia, </w:t>
      </w:r>
      <w:r w:rsidR="00B86C4D">
        <w:rPr>
          <w:rFonts w:ascii="Arial" w:hAnsi="Arial" w:cs="Arial"/>
          <w:color w:val="000000"/>
        </w:rPr>
        <w:br/>
      </w:r>
      <w:r w:rsidRPr="0015424A">
        <w:rPr>
          <w:rFonts w:ascii="Arial" w:hAnsi="Arial" w:cs="Arial"/>
          <w:color w:val="000000"/>
        </w:rPr>
        <w:t>w którym upływa połowa wyznaczonego terminu składania ofert.</w:t>
      </w:r>
    </w:p>
    <w:p w14:paraId="4140726A" w14:textId="77777777" w:rsidR="00027E6A" w:rsidRPr="0015424A" w:rsidRDefault="00027E6A" w:rsidP="009D0534">
      <w:pPr>
        <w:pStyle w:val="Akapitzlist"/>
        <w:numPr>
          <w:ilvl w:val="0"/>
          <w:numId w:val="33"/>
        </w:numPr>
        <w:autoSpaceDE w:val="0"/>
        <w:autoSpaceDN w:val="0"/>
        <w:adjustRightInd w:val="0"/>
        <w:spacing w:after="0"/>
        <w:ind w:left="426" w:hanging="426"/>
        <w:rPr>
          <w:rFonts w:ascii="Arial" w:hAnsi="Arial" w:cs="Arial"/>
          <w:color w:val="000000"/>
        </w:rPr>
      </w:pPr>
      <w:r w:rsidRPr="0015424A">
        <w:rPr>
          <w:rFonts w:ascii="Arial" w:hAnsi="Arial" w:cs="Arial"/>
          <w:color w:val="000000"/>
        </w:rPr>
        <w:t xml:space="preserve">Zamawiający zamieszcza na stronie internetowej treść zapytań wraz z wyjaśnieniami, bez ujawniania źródła zapytania. </w:t>
      </w:r>
    </w:p>
    <w:p w14:paraId="60722AB1" w14:textId="77777777" w:rsidR="00027E6A" w:rsidRPr="0015424A" w:rsidRDefault="00027E6A" w:rsidP="009D0534">
      <w:pPr>
        <w:pStyle w:val="Akapitzlist"/>
        <w:numPr>
          <w:ilvl w:val="0"/>
          <w:numId w:val="33"/>
        </w:numPr>
        <w:autoSpaceDE w:val="0"/>
        <w:autoSpaceDN w:val="0"/>
        <w:adjustRightInd w:val="0"/>
        <w:spacing w:after="0"/>
        <w:ind w:left="426" w:hanging="426"/>
        <w:rPr>
          <w:rFonts w:ascii="Arial" w:hAnsi="Arial" w:cs="Arial"/>
          <w:color w:val="000000"/>
        </w:rPr>
      </w:pPr>
      <w:r w:rsidRPr="0015424A">
        <w:rPr>
          <w:rFonts w:ascii="Arial" w:hAnsi="Arial" w:cs="Arial"/>
          <w:color w:val="000000"/>
        </w:rPr>
        <w:t>Zamawiający nie zamierza zwoływać zebrania Wykonawców w celu wyjaśnienia wątpliwości, które dotyczą treści SIWZ.</w:t>
      </w:r>
    </w:p>
    <w:p w14:paraId="16DCAE81" w14:textId="77777777" w:rsidR="00027E6A" w:rsidRPr="0015424A" w:rsidRDefault="00027E6A" w:rsidP="009D0534">
      <w:pPr>
        <w:pStyle w:val="Akapitzlist"/>
        <w:numPr>
          <w:ilvl w:val="0"/>
          <w:numId w:val="33"/>
        </w:numPr>
        <w:autoSpaceDE w:val="0"/>
        <w:autoSpaceDN w:val="0"/>
        <w:adjustRightInd w:val="0"/>
        <w:spacing w:after="0"/>
        <w:ind w:left="426" w:hanging="426"/>
        <w:rPr>
          <w:rFonts w:ascii="Arial" w:hAnsi="Arial" w:cs="Arial"/>
          <w:color w:val="000000"/>
        </w:rPr>
      </w:pPr>
      <w:r w:rsidRPr="0015424A">
        <w:rPr>
          <w:rFonts w:ascii="Arial" w:hAnsi="Arial" w:cs="Arial"/>
          <w:color w:val="000000"/>
        </w:rPr>
        <w:t>W uzasadnionych przypadkach, Zamawiający może przed upływem terminu składania ofert zmienić treść SIWZ, zgodnie z art. 38 ust. 4 ustawy Pzp.</w:t>
      </w:r>
    </w:p>
    <w:p w14:paraId="2B1F5B6A" w14:textId="77777777" w:rsidR="00027E6A" w:rsidRPr="00DE727D" w:rsidRDefault="00027E6A" w:rsidP="009D0534">
      <w:pPr>
        <w:pStyle w:val="Akapitzlist"/>
        <w:numPr>
          <w:ilvl w:val="0"/>
          <w:numId w:val="33"/>
        </w:numPr>
        <w:autoSpaceDE w:val="0"/>
        <w:autoSpaceDN w:val="0"/>
        <w:adjustRightInd w:val="0"/>
        <w:spacing w:after="0"/>
        <w:ind w:left="426" w:hanging="426"/>
        <w:rPr>
          <w:rFonts w:ascii="Arial" w:hAnsi="Arial" w:cs="Arial"/>
        </w:rPr>
      </w:pPr>
      <w:r w:rsidRPr="0015424A">
        <w:rPr>
          <w:rFonts w:ascii="Arial" w:hAnsi="Arial" w:cs="Arial"/>
          <w:color w:val="000000"/>
        </w:rPr>
        <w:t xml:space="preserve">Zamawiający może przedłużyć termin składania ofert, z uwzględnieniem czasu niezbędnego do wprowadzenia w ofertach zmian, wynikających ze zmiany treści SIWZ, </w:t>
      </w:r>
      <w:r w:rsidRPr="00DE727D">
        <w:rPr>
          <w:rFonts w:ascii="Arial" w:hAnsi="Arial" w:cs="Arial"/>
        </w:rPr>
        <w:t>zgodnie z art. 38 ust. 6 ustawy Pzp.</w:t>
      </w:r>
    </w:p>
    <w:p w14:paraId="6D02AF19" w14:textId="77777777" w:rsidR="006A55DA" w:rsidRPr="009116FA" w:rsidRDefault="006A55DA" w:rsidP="00E46C7E">
      <w:pPr>
        <w:autoSpaceDE w:val="0"/>
        <w:autoSpaceDN w:val="0"/>
        <w:adjustRightInd w:val="0"/>
        <w:rPr>
          <w:rFonts w:ascii="Arial" w:hAnsi="Arial" w:cs="Arial"/>
          <w:sz w:val="22"/>
          <w:szCs w:val="22"/>
        </w:rPr>
      </w:pPr>
    </w:p>
    <w:p w14:paraId="1B0437C3" w14:textId="77777777" w:rsidR="001A6562" w:rsidRPr="00DE727D" w:rsidRDefault="001A6562" w:rsidP="00602232">
      <w:pPr>
        <w:numPr>
          <w:ilvl w:val="0"/>
          <w:numId w:val="17"/>
        </w:numPr>
        <w:tabs>
          <w:tab w:val="left" w:pos="567"/>
        </w:tabs>
        <w:autoSpaceDE w:val="0"/>
        <w:autoSpaceDN w:val="0"/>
        <w:adjustRightInd w:val="0"/>
        <w:spacing w:after="120" w:line="276" w:lineRule="auto"/>
        <w:ind w:left="567" w:hanging="567"/>
        <w:jc w:val="both"/>
        <w:rPr>
          <w:rFonts w:ascii="Arial" w:hAnsi="Arial" w:cs="Arial"/>
          <w:b/>
          <w:bCs/>
          <w:sz w:val="22"/>
          <w:szCs w:val="22"/>
        </w:rPr>
      </w:pPr>
      <w:r w:rsidRPr="00DE727D">
        <w:rPr>
          <w:rFonts w:ascii="Arial" w:hAnsi="Arial" w:cs="Arial"/>
          <w:b/>
          <w:bCs/>
          <w:sz w:val="22"/>
          <w:szCs w:val="22"/>
        </w:rPr>
        <w:t>Miejsce oraz termin składania i otwarcia ofert.</w:t>
      </w:r>
    </w:p>
    <w:p w14:paraId="0BDBFA0D" w14:textId="7DC5C769" w:rsidR="00722459" w:rsidRPr="00D51BDF" w:rsidRDefault="001A6562" w:rsidP="00602232">
      <w:pPr>
        <w:numPr>
          <w:ilvl w:val="0"/>
          <w:numId w:val="8"/>
        </w:numPr>
        <w:tabs>
          <w:tab w:val="left" w:pos="426"/>
        </w:tabs>
        <w:autoSpaceDE w:val="0"/>
        <w:autoSpaceDN w:val="0"/>
        <w:adjustRightInd w:val="0"/>
        <w:spacing w:line="276" w:lineRule="auto"/>
        <w:ind w:left="426" w:hanging="426"/>
        <w:jc w:val="both"/>
        <w:rPr>
          <w:rFonts w:ascii="Arial" w:hAnsi="Arial" w:cs="Arial"/>
          <w:sz w:val="22"/>
          <w:szCs w:val="22"/>
        </w:rPr>
      </w:pPr>
      <w:r w:rsidRPr="00DE727D">
        <w:rPr>
          <w:rFonts w:ascii="Arial" w:hAnsi="Arial" w:cs="Arial"/>
          <w:sz w:val="22"/>
          <w:szCs w:val="22"/>
        </w:rPr>
        <w:t>Ofert</w:t>
      </w:r>
      <w:r w:rsidR="00EA65D5" w:rsidRPr="00DE727D">
        <w:rPr>
          <w:rFonts w:ascii="Arial" w:hAnsi="Arial" w:cs="Arial"/>
          <w:sz w:val="22"/>
          <w:szCs w:val="22"/>
        </w:rPr>
        <w:t>ę</w:t>
      </w:r>
      <w:r w:rsidRPr="00DE727D">
        <w:rPr>
          <w:rFonts w:ascii="Arial" w:hAnsi="Arial" w:cs="Arial"/>
          <w:sz w:val="22"/>
          <w:szCs w:val="22"/>
        </w:rPr>
        <w:t xml:space="preserve"> należy </w:t>
      </w:r>
      <w:r w:rsidR="00EA65D5" w:rsidRPr="00DE727D">
        <w:rPr>
          <w:rFonts w:ascii="Arial" w:hAnsi="Arial" w:cs="Arial"/>
          <w:sz w:val="22"/>
          <w:szCs w:val="22"/>
        </w:rPr>
        <w:t>złożyć</w:t>
      </w:r>
      <w:r w:rsidRPr="00DE727D">
        <w:rPr>
          <w:rFonts w:ascii="Arial" w:hAnsi="Arial" w:cs="Arial"/>
          <w:sz w:val="22"/>
          <w:szCs w:val="22"/>
        </w:rPr>
        <w:t xml:space="preserve"> w </w:t>
      </w:r>
      <w:r w:rsidRPr="00C873ED">
        <w:rPr>
          <w:rFonts w:ascii="Arial" w:hAnsi="Arial" w:cs="Arial"/>
          <w:sz w:val="22"/>
          <w:szCs w:val="22"/>
        </w:rPr>
        <w:t xml:space="preserve">Wojewódzkim Urzędzie Pracy w Poznaniu, ul. </w:t>
      </w:r>
      <w:r w:rsidR="00EB77E3" w:rsidRPr="00C873ED">
        <w:rPr>
          <w:rFonts w:ascii="Arial" w:hAnsi="Arial" w:cs="Arial"/>
          <w:sz w:val="22"/>
          <w:szCs w:val="22"/>
        </w:rPr>
        <w:t>Szyperska 14</w:t>
      </w:r>
      <w:r w:rsidRPr="00C873ED">
        <w:rPr>
          <w:rFonts w:ascii="Arial" w:hAnsi="Arial" w:cs="Arial"/>
          <w:sz w:val="22"/>
          <w:szCs w:val="22"/>
        </w:rPr>
        <w:t xml:space="preserve">, </w:t>
      </w:r>
      <w:r w:rsidRPr="00C873ED">
        <w:rPr>
          <w:rFonts w:ascii="Arial" w:hAnsi="Arial" w:cs="Arial"/>
          <w:sz w:val="22"/>
          <w:szCs w:val="22"/>
        </w:rPr>
        <w:br/>
      </w:r>
      <w:r w:rsidR="00EB77E3" w:rsidRPr="00C873ED">
        <w:rPr>
          <w:rFonts w:ascii="Arial" w:hAnsi="Arial" w:cs="Arial"/>
          <w:sz w:val="22"/>
          <w:szCs w:val="22"/>
        </w:rPr>
        <w:t>61-754</w:t>
      </w:r>
      <w:r w:rsidRPr="00C873ED">
        <w:rPr>
          <w:rFonts w:ascii="Arial" w:hAnsi="Arial" w:cs="Arial"/>
          <w:sz w:val="22"/>
          <w:szCs w:val="22"/>
        </w:rPr>
        <w:t xml:space="preserve"> Poznań w terminie do </w:t>
      </w:r>
      <w:r w:rsidRPr="003B17D2">
        <w:rPr>
          <w:rFonts w:ascii="Arial" w:hAnsi="Arial" w:cs="Arial"/>
          <w:sz w:val="22"/>
          <w:szCs w:val="22"/>
        </w:rPr>
        <w:t xml:space="preserve">dnia </w:t>
      </w:r>
      <w:r w:rsidR="003B17D2" w:rsidRPr="003B17D2">
        <w:rPr>
          <w:rFonts w:ascii="Arial" w:hAnsi="Arial" w:cs="Arial"/>
          <w:sz w:val="22"/>
          <w:szCs w:val="22"/>
        </w:rPr>
        <w:t>0</w:t>
      </w:r>
      <w:r w:rsidR="00640065">
        <w:rPr>
          <w:rFonts w:ascii="Arial" w:hAnsi="Arial" w:cs="Arial"/>
          <w:sz w:val="22"/>
          <w:szCs w:val="22"/>
        </w:rPr>
        <w:t>8</w:t>
      </w:r>
      <w:r w:rsidR="003B17D2" w:rsidRPr="003B17D2">
        <w:rPr>
          <w:rFonts w:ascii="Arial" w:hAnsi="Arial" w:cs="Arial"/>
          <w:sz w:val="22"/>
          <w:szCs w:val="22"/>
        </w:rPr>
        <w:t>.07</w:t>
      </w:r>
      <w:r w:rsidR="008D0956" w:rsidRPr="003B17D2">
        <w:rPr>
          <w:rFonts w:ascii="Arial" w:hAnsi="Arial" w:cs="Arial"/>
          <w:sz w:val="22"/>
          <w:szCs w:val="22"/>
        </w:rPr>
        <w:t>.20</w:t>
      </w:r>
      <w:r w:rsidR="003D1CA4" w:rsidRPr="003B17D2">
        <w:rPr>
          <w:rFonts w:ascii="Arial" w:hAnsi="Arial" w:cs="Arial"/>
          <w:sz w:val="22"/>
          <w:szCs w:val="22"/>
        </w:rPr>
        <w:t>20</w:t>
      </w:r>
      <w:r w:rsidR="00FF0E93" w:rsidRPr="00957347">
        <w:rPr>
          <w:rFonts w:ascii="Arial" w:hAnsi="Arial" w:cs="Arial"/>
          <w:sz w:val="22"/>
          <w:szCs w:val="22"/>
        </w:rPr>
        <w:t xml:space="preserve"> r.</w:t>
      </w:r>
      <w:r w:rsidRPr="00D51BDF">
        <w:rPr>
          <w:rFonts w:ascii="Arial" w:hAnsi="Arial" w:cs="Arial"/>
          <w:sz w:val="22"/>
          <w:szCs w:val="22"/>
        </w:rPr>
        <w:t xml:space="preserve"> do godziny </w:t>
      </w:r>
      <w:r w:rsidR="00640065">
        <w:rPr>
          <w:rFonts w:ascii="Arial" w:hAnsi="Arial" w:cs="Arial"/>
          <w:sz w:val="22"/>
          <w:szCs w:val="22"/>
        </w:rPr>
        <w:t>09</w:t>
      </w:r>
      <w:r w:rsidRPr="00D51BDF">
        <w:rPr>
          <w:rFonts w:ascii="Arial" w:hAnsi="Arial" w:cs="Arial"/>
          <w:sz w:val="22"/>
          <w:szCs w:val="22"/>
        </w:rPr>
        <w:t>:</w:t>
      </w:r>
      <w:r w:rsidR="00640065">
        <w:rPr>
          <w:rFonts w:ascii="Arial" w:hAnsi="Arial" w:cs="Arial"/>
          <w:sz w:val="22"/>
          <w:szCs w:val="22"/>
        </w:rPr>
        <w:t>0</w:t>
      </w:r>
      <w:r w:rsidR="001326D0">
        <w:rPr>
          <w:rFonts w:ascii="Arial" w:hAnsi="Arial" w:cs="Arial"/>
          <w:sz w:val="22"/>
          <w:szCs w:val="22"/>
        </w:rPr>
        <w:t>0</w:t>
      </w:r>
      <w:r w:rsidR="00722459" w:rsidRPr="00D51BDF">
        <w:rPr>
          <w:rFonts w:ascii="Arial" w:hAnsi="Arial" w:cs="Arial"/>
          <w:sz w:val="22"/>
          <w:szCs w:val="22"/>
        </w:rPr>
        <w:t>.</w:t>
      </w:r>
    </w:p>
    <w:p w14:paraId="11147FC5" w14:textId="77777777" w:rsidR="001A6562" w:rsidRPr="00D51BDF" w:rsidRDefault="001A6562" w:rsidP="00602232">
      <w:pPr>
        <w:numPr>
          <w:ilvl w:val="0"/>
          <w:numId w:val="8"/>
        </w:numPr>
        <w:tabs>
          <w:tab w:val="left" w:pos="426"/>
        </w:tabs>
        <w:autoSpaceDE w:val="0"/>
        <w:autoSpaceDN w:val="0"/>
        <w:adjustRightInd w:val="0"/>
        <w:spacing w:line="276" w:lineRule="auto"/>
        <w:ind w:left="426" w:hanging="426"/>
        <w:jc w:val="both"/>
        <w:rPr>
          <w:rFonts w:ascii="Arial" w:hAnsi="Arial" w:cs="Arial"/>
          <w:sz w:val="22"/>
          <w:szCs w:val="22"/>
        </w:rPr>
      </w:pPr>
      <w:r w:rsidRPr="00D51BDF">
        <w:rPr>
          <w:rFonts w:ascii="Arial" w:hAnsi="Arial" w:cs="Arial"/>
          <w:sz w:val="22"/>
          <w:szCs w:val="22"/>
        </w:rPr>
        <w:t>Ofert</w:t>
      </w:r>
      <w:r w:rsidR="00EA65D5" w:rsidRPr="00D51BDF">
        <w:rPr>
          <w:rFonts w:ascii="Arial" w:hAnsi="Arial" w:cs="Arial"/>
          <w:sz w:val="22"/>
          <w:szCs w:val="22"/>
        </w:rPr>
        <w:t>a</w:t>
      </w:r>
      <w:r w:rsidRPr="00D51BDF">
        <w:rPr>
          <w:rFonts w:ascii="Arial" w:hAnsi="Arial" w:cs="Arial"/>
          <w:sz w:val="22"/>
          <w:szCs w:val="22"/>
        </w:rPr>
        <w:t xml:space="preserve"> otrzyman</w:t>
      </w:r>
      <w:r w:rsidR="00EA65D5" w:rsidRPr="00D51BDF">
        <w:rPr>
          <w:rFonts w:ascii="Arial" w:hAnsi="Arial" w:cs="Arial"/>
          <w:sz w:val="22"/>
          <w:szCs w:val="22"/>
        </w:rPr>
        <w:t>a</w:t>
      </w:r>
      <w:r w:rsidRPr="00D51BDF">
        <w:rPr>
          <w:rFonts w:ascii="Arial" w:hAnsi="Arial" w:cs="Arial"/>
          <w:sz w:val="22"/>
          <w:szCs w:val="22"/>
        </w:rPr>
        <w:t xml:space="preserve"> po terminie składania ofert zostan</w:t>
      </w:r>
      <w:r w:rsidR="00EA65D5" w:rsidRPr="00D51BDF">
        <w:rPr>
          <w:rFonts w:ascii="Arial" w:hAnsi="Arial" w:cs="Arial"/>
          <w:sz w:val="22"/>
          <w:szCs w:val="22"/>
        </w:rPr>
        <w:t>ie</w:t>
      </w:r>
      <w:r w:rsidRPr="00D51BDF">
        <w:rPr>
          <w:rFonts w:ascii="Arial" w:hAnsi="Arial" w:cs="Arial"/>
          <w:sz w:val="22"/>
          <w:szCs w:val="22"/>
        </w:rPr>
        <w:t xml:space="preserve"> niezwłocznie zwrócon</w:t>
      </w:r>
      <w:r w:rsidR="00EA65D5" w:rsidRPr="00D51BDF">
        <w:rPr>
          <w:rFonts w:ascii="Arial" w:hAnsi="Arial" w:cs="Arial"/>
          <w:sz w:val="22"/>
          <w:szCs w:val="22"/>
        </w:rPr>
        <w:t>a</w:t>
      </w:r>
      <w:r w:rsidRPr="00D51BDF">
        <w:rPr>
          <w:rFonts w:ascii="Arial" w:hAnsi="Arial" w:cs="Arial"/>
          <w:sz w:val="22"/>
          <w:szCs w:val="22"/>
        </w:rPr>
        <w:t xml:space="preserve"> Wykonawc</w:t>
      </w:r>
      <w:r w:rsidR="00EA65D5" w:rsidRPr="00D51BDF">
        <w:rPr>
          <w:rFonts w:ascii="Arial" w:hAnsi="Arial" w:cs="Arial"/>
          <w:sz w:val="22"/>
          <w:szCs w:val="22"/>
        </w:rPr>
        <w:t>y</w:t>
      </w:r>
      <w:r w:rsidRPr="00D51BDF">
        <w:rPr>
          <w:rFonts w:ascii="Arial" w:hAnsi="Arial" w:cs="Arial"/>
          <w:sz w:val="22"/>
          <w:szCs w:val="22"/>
        </w:rPr>
        <w:t>.</w:t>
      </w:r>
    </w:p>
    <w:p w14:paraId="565EB369" w14:textId="23B8FF9D" w:rsidR="001A6562" w:rsidRDefault="001A6562" w:rsidP="00602232">
      <w:pPr>
        <w:numPr>
          <w:ilvl w:val="0"/>
          <w:numId w:val="8"/>
        </w:numPr>
        <w:autoSpaceDE w:val="0"/>
        <w:autoSpaceDN w:val="0"/>
        <w:adjustRightInd w:val="0"/>
        <w:spacing w:line="276" w:lineRule="auto"/>
        <w:ind w:left="426" w:hanging="426"/>
        <w:jc w:val="both"/>
        <w:rPr>
          <w:rFonts w:ascii="Arial" w:hAnsi="Arial" w:cs="Arial"/>
          <w:sz w:val="22"/>
          <w:szCs w:val="22"/>
        </w:rPr>
      </w:pPr>
      <w:bookmarkStart w:id="6" w:name="_Hlk36202083"/>
      <w:r w:rsidRPr="00077827">
        <w:rPr>
          <w:rFonts w:ascii="Arial" w:hAnsi="Arial" w:cs="Arial"/>
          <w:sz w:val="22"/>
          <w:szCs w:val="22"/>
        </w:rPr>
        <w:t>Otwarc</w:t>
      </w:r>
      <w:r w:rsidR="004C1BF3" w:rsidRPr="00077827">
        <w:rPr>
          <w:rFonts w:ascii="Arial" w:hAnsi="Arial" w:cs="Arial"/>
          <w:sz w:val="22"/>
          <w:szCs w:val="22"/>
        </w:rPr>
        <w:t xml:space="preserve">ie ofert jest jawne i nastąpi w </w:t>
      </w:r>
      <w:r w:rsidRPr="00077827">
        <w:rPr>
          <w:rFonts w:ascii="Arial" w:hAnsi="Arial" w:cs="Arial"/>
          <w:sz w:val="22"/>
          <w:szCs w:val="22"/>
        </w:rPr>
        <w:t>dniu</w:t>
      </w:r>
      <w:r w:rsidR="007F24DC" w:rsidRPr="00077827">
        <w:rPr>
          <w:rFonts w:ascii="Arial" w:hAnsi="Arial" w:cs="Arial"/>
          <w:sz w:val="22"/>
          <w:szCs w:val="22"/>
        </w:rPr>
        <w:t xml:space="preserve"> </w:t>
      </w:r>
      <w:r w:rsidR="003B17D2">
        <w:rPr>
          <w:rFonts w:ascii="Arial" w:hAnsi="Arial" w:cs="Arial"/>
          <w:sz w:val="22"/>
          <w:szCs w:val="22"/>
        </w:rPr>
        <w:t>0</w:t>
      </w:r>
      <w:r w:rsidR="00640065">
        <w:rPr>
          <w:rFonts w:ascii="Arial" w:hAnsi="Arial" w:cs="Arial"/>
          <w:sz w:val="22"/>
          <w:szCs w:val="22"/>
        </w:rPr>
        <w:t>8</w:t>
      </w:r>
      <w:r w:rsidR="003B17D2">
        <w:rPr>
          <w:rFonts w:ascii="Arial" w:hAnsi="Arial" w:cs="Arial"/>
          <w:sz w:val="22"/>
          <w:szCs w:val="22"/>
        </w:rPr>
        <w:t>.07</w:t>
      </w:r>
      <w:r w:rsidR="003D1CA4" w:rsidRPr="003B17D2">
        <w:rPr>
          <w:rFonts w:ascii="Arial" w:hAnsi="Arial" w:cs="Arial"/>
          <w:sz w:val="22"/>
          <w:szCs w:val="22"/>
        </w:rPr>
        <w:t>.2020</w:t>
      </w:r>
      <w:r w:rsidR="003D1CA4" w:rsidRPr="00957347">
        <w:rPr>
          <w:rFonts w:ascii="Arial" w:hAnsi="Arial" w:cs="Arial"/>
          <w:sz w:val="22"/>
          <w:szCs w:val="22"/>
        </w:rPr>
        <w:t xml:space="preserve"> </w:t>
      </w:r>
      <w:r w:rsidRPr="00077827">
        <w:rPr>
          <w:rFonts w:ascii="Arial" w:hAnsi="Arial" w:cs="Arial"/>
          <w:sz w:val="22"/>
          <w:szCs w:val="22"/>
        </w:rPr>
        <w:t xml:space="preserve">r. o godzinie </w:t>
      </w:r>
      <w:r w:rsidR="001326D0">
        <w:rPr>
          <w:rFonts w:ascii="Arial" w:hAnsi="Arial" w:cs="Arial"/>
          <w:sz w:val="22"/>
          <w:szCs w:val="22"/>
        </w:rPr>
        <w:t>1</w:t>
      </w:r>
      <w:r w:rsidR="00640065">
        <w:rPr>
          <w:rFonts w:ascii="Arial" w:hAnsi="Arial" w:cs="Arial"/>
          <w:sz w:val="22"/>
          <w:szCs w:val="22"/>
        </w:rPr>
        <w:t>2</w:t>
      </w:r>
      <w:r w:rsidR="001326D0">
        <w:rPr>
          <w:rFonts w:ascii="Arial" w:hAnsi="Arial" w:cs="Arial"/>
          <w:sz w:val="22"/>
          <w:szCs w:val="22"/>
        </w:rPr>
        <w:t>:00</w:t>
      </w:r>
      <w:r w:rsidR="000F1A18" w:rsidRPr="00077827">
        <w:rPr>
          <w:rFonts w:ascii="Arial" w:hAnsi="Arial" w:cs="Arial"/>
          <w:sz w:val="22"/>
          <w:szCs w:val="22"/>
        </w:rPr>
        <w:t xml:space="preserve"> </w:t>
      </w:r>
      <w:bookmarkEnd w:id="6"/>
      <w:r w:rsidR="000F1A18" w:rsidRPr="00077827">
        <w:rPr>
          <w:rFonts w:ascii="Arial" w:hAnsi="Arial" w:cs="Arial"/>
          <w:sz w:val="22"/>
          <w:szCs w:val="22"/>
        </w:rPr>
        <w:br/>
      </w:r>
      <w:r w:rsidRPr="00077827">
        <w:rPr>
          <w:rFonts w:ascii="Arial" w:hAnsi="Arial" w:cs="Arial"/>
          <w:sz w:val="22"/>
          <w:szCs w:val="22"/>
        </w:rPr>
        <w:t xml:space="preserve">w Wojewódzkim Urzędzie Pracy w Poznaniu, ul. </w:t>
      </w:r>
      <w:r w:rsidR="00EB77E3" w:rsidRPr="00077827">
        <w:rPr>
          <w:rFonts w:ascii="Arial" w:hAnsi="Arial" w:cs="Arial"/>
          <w:sz w:val="22"/>
          <w:szCs w:val="22"/>
        </w:rPr>
        <w:t xml:space="preserve">Szyperska 14, 61-754 Poznań, </w:t>
      </w:r>
      <w:r w:rsidR="009B1E00">
        <w:rPr>
          <w:rFonts w:ascii="Arial" w:hAnsi="Arial" w:cs="Arial"/>
          <w:sz w:val="22"/>
          <w:szCs w:val="22"/>
        </w:rPr>
        <w:t>parter</w:t>
      </w:r>
      <w:r w:rsidRPr="00077827">
        <w:rPr>
          <w:rFonts w:ascii="Arial" w:hAnsi="Arial" w:cs="Arial"/>
          <w:sz w:val="22"/>
          <w:szCs w:val="22"/>
        </w:rPr>
        <w:t xml:space="preserve">, </w:t>
      </w:r>
      <w:r w:rsidR="00E71A5F" w:rsidRPr="004E4EDF">
        <w:rPr>
          <w:rFonts w:ascii="Arial" w:hAnsi="Arial" w:cs="Arial"/>
          <w:sz w:val="22"/>
          <w:szCs w:val="22"/>
        </w:rPr>
        <w:t xml:space="preserve">sala </w:t>
      </w:r>
      <w:r w:rsidRPr="004E4EDF">
        <w:rPr>
          <w:rFonts w:ascii="Arial" w:hAnsi="Arial" w:cs="Arial"/>
          <w:sz w:val="22"/>
          <w:szCs w:val="22"/>
        </w:rPr>
        <w:t xml:space="preserve">nr </w:t>
      </w:r>
      <w:r w:rsidR="009B1E00" w:rsidRPr="004E4EDF">
        <w:rPr>
          <w:rFonts w:ascii="Arial" w:hAnsi="Arial" w:cs="Arial"/>
          <w:sz w:val="22"/>
          <w:szCs w:val="22"/>
        </w:rPr>
        <w:t>3</w:t>
      </w:r>
      <w:r w:rsidR="00D373AD">
        <w:rPr>
          <w:rFonts w:ascii="Arial" w:hAnsi="Arial" w:cs="Arial"/>
          <w:sz w:val="22"/>
          <w:szCs w:val="22"/>
        </w:rPr>
        <w:t>.</w:t>
      </w:r>
    </w:p>
    <w:p w14:paraId="3CF3479F" w14:textId="1E4F2359" w:rsidR="004E4EDF" w:rsidRDefault="004E4EDF" w:rsidP="00602232">
      <w:pPr>
        <w:numPr>
          <w:ilvl w:val="0"/>
          <w:numId w:val="8"/>
        </w:numPr>
        <w:autoSpaceDE w:val="0"/>
        <w:autoSpaceDN w:val="0"/>
        <w:adjustRightInd w:val="0"/>
        <w:spacing w:line="276" w:lineRule="auto"/>
        <w:ind w:left="426" w:hanging="426"/>
        <w:jc w:val="both"/>
        <w:rPr>
          <w:rFonts w:ascii="Arial" w:hAnsi="Arial" w:cs="Arial"/>
          <w:sz w:val="22"/>
          <w:szCs w:val="22"/>
        </w:rPr>
      </w:pPr>
      <w:r w:rsidRPr="00E2415B">
        <w:rPr>
          <w:rFonts w:ascii="Arial" w:hAnsi="Arial" w:cs="Arial"/>
          <w:sz w:val="22"/>
          <w:szCs w:val="22"/>
        </w:rPr>
        <w:t xml:space="preserve">Otwarcie ofert złożonych w formie elektronicznej następuje poprzez użycie aplikacji </w:t>
      </w:r>
      <w:r w:rsidRPr="00E2415B">
        <w:rPr>
          <w:rFonts w:ascii="Arial" w:hAnsi="Arial" w:cs="Arial"/>
          <w:sz w:val="22"/>
          <w:szCs w:val="22"/>
        </w:rPr>
        <w:br/>
        <w:t>do szyfrowania ofert dostępnej na miniPortalu i  dokonywane jest poprzez odszyfrowanie i otwarcie ofert za pomocą klucza prywatnego</w:t>
      </w:r>
      <w:r>
        <w:rPr>
          <w:rFonts w:ascii="Arial" w:hAnsi="Arial" w:cs="Arial"/>
          <w:sz w:val="22"/>
          <w:szCs w:val="22"/>
        </w:rPr>
        <w:t>.</w:t>
      </w:r>
    </w:p>
    <w:p w14:paraId="0A15A3A8" w14:textId="77777777" w:rsidR="001A6562" w:rsidRPr="00C873ED" w:rsidRDefault="001A6562" w:rsidP="00602232">
      <w:pPr>
        <w:numPr>
          <w:ilvl w:val="0"/>
          <w:numId w:val="8"/>
        </w:numPr>
        <w:autoSpaceDE w:val="0"/>
        <w:autoSpaceDN w:val="0"/>
        <w:adjustRightInd w:val="0"/>
        <w:spacing w:line="276" w:lineRule="auto"/>
        <w:ind w:left="426" w:hanging="426"/>
        <w:jc w:val="both"/>
        <w:rPr>
          <w:rFonts w:ascii="Arial" w:hAnsi="Arial" w:cs="Arial"/>
          <w:sz w:val="22"/>
          <w:szCs w:val="22"/>
        </w:rPr>
      </w:pPr>
      <w:r w:rsidRPr="00C873ED">
        <w:rPr>
          <w:rFonts w:ascii="Arial" w:hAnsi="Arial" w:cs="Arial"/>
          <w:sz w:val="22"/>
          <w:szCs w:val="22"/>
        </w:rPr>
        <w:t>Bezpośrednio przed otwarciem ofert, Zamawiający poda kwotę, jaką zamierza przeznaczyć na sfinansowanie zamówienia.</w:t>
      </w:r>
    </w:p>
    <w:p w14:paraId="7B3415B5" w14:textId="77777777" w:rsidR="001A6562" w:rsidRPr="00DE727D" w:rsidRDefault="001A6562" w:rsidP="00602232">
      <w:pPr>
        <w:numPr>
          <w:ilvl w:val="0"/>
          <w:numId w:val="8"/>
        </w:numPr>
        <w:autoSpaceDE w:val="0"/>
        <w:autoSpaceDN w:val="0"/>
        <w:adjustRightInd w:val="0"/>
        <w:spacing w:line="276" w:lineRule="auto"/>
        <w:ind w:left="426" w:hanging="426"/>
        <w:jc w:val="both"/>
        <w:rPr>
          <w:rFonts w:ascii="Arial" w:hAnsi="Arial" w:cs="Arial"/>
          <w:sz w:val="22"/>
          <w:szCs w:val="22"/>
        </w:rPr>
      </w:pPr>
      <w:r w:rsidRPr="00DE727D">
        <w:rPr>
          <w:rFonts w:ascii="Arial" w:hAnsi="Arial" w:cs="Arial"/>
          <w:sz w:val="22"/>
          <w:szCs w:val="22"/>
        </w:rPr>
        <w:t xml:space="preserve">Podczas otwarcia ofert Zamawiający poda nazwy (firmy) oraz adresy Wykonawców, </w:t>
      </w:r>
      <w:r w:rsidRPr="00DE727D">
        <w:rPr>
          <w:rFonts w:ascii="Arial" w:hAnsi="Arial" w:cs="Arial"/>
          <w:sz w:val="22"/>
          <w:szCs w:val="22"/>
        </w:rPr>
        <w:br/>
        <w:t>a także informacje dotyczące ceny, terminu wykonania zamówienia</w:t>
      </w:r>
      <w:r w:rsidR="002A26CF" w:rsidRPr="00DE727D">
        <w:rPr>
          <w:rFonts w:ascii="Arial" w:hAnsi="Arial" w:cs="Arial"/>
          <w:sz w:val="22"/>
          <w:szCs w:val="22"/>
        </w:rPr>
        <w:t>, okresu gwarancji</w:t>
      </w:r>
      <w:r w:rsidRPr="00DE727D">
        <w:rPr>
          <w:rFonts w:ascii="Arial" w:hAnsi="Arial" w:cs="Arial"/>
          <w:sz w:val="22"/>
          <w:szCs w:val="22"/>
        </w:rPr>
        <w:t xml:space="preserve"> i warunków płatności zawartych w ofertach.</w:t>
      </w:r>
    </w:p>
    <w:p w14:paraId="1831AB01" w14:textId="77777777" w:rsidR="0043669B" w:rsidRPr="00DE727D" w:rsidRDefault="002A26CF" w:rsidP="00602232">
      <w:pPr>
        <w:numPr>
          <w:ilvl w:val="0"/>
          <w:numId w:val="8"/>
        </w:numPr>
        <w:autoSpaceDE w:val="0"/>
        <w:autoSpaceDN w:val="0"/>
        <w:adjustRightInd w:val="0"/>
        <w:spacing w:line="276" w:lineRule="auto"/>
        <w:ind w:left="426" w:hanging="426"/>
        <w:jc w:val="both"/>
        <w:rPr>
          <w:rFonts w:ascii="Arial" w:hAnsi="Arial" w:cs="Arial"/>
          <w:sz w:val="22"/>
          <w:szCs w:val="22"/>
        </w:rPr>
      </w:pPr>
      <w:r w:rsidRPr="00DE727D">
        <w:rPr>
          <w:rFonts w:ascii="Arial" w:hAnsi="Arial" w:cs="Arial"/>
          <w:sz w:val="22"/>
          <w:szCs w:val="22"/>
        </w:rPr>
        <w:t>Niezwłocznie po otwarciu ofert Zamawiający zamie</w:t>
      </w:r>
      <w:r w:rsidR="009C3871" w:rsidRPr="00DE727D">
        <w:rPr>
          <w:rFonts w:ascii="Arial" w:hAnsi="Arial" w:cs="Arial"/>
          <w:sz w:val="22"/>
          <w:szCs w:val="22"/>
        </w:rPr>
        <w:t>ści</w:t>
      </w:r>
      <w:r w:rsidRPr="00DE727D">
        <w:rPr>
          <w:rFonts w:ascii="Arial" w:hAnsi="Arial" w:cs="Arial"/>
          <w:sz w:val="22"/>
          <w:szCs w:val="22"/>
        </w:rPr>
        <w:t xml:space="preserve"> na stronie internetowej i</w:t>
      </w:r>
      <w:r w:rsidR="001A6562" w:rsidRPr="00DE727D">
        <w:rPr>
          <w:rFonts w:ascii="Arial" w:hAnsi="Arial" w:cs="Arial"/>
          <w:sz w:val="22"/>
          <w:szCs w:val="22"/>
        </w:rPr>
        <w:t xml:space="preserve">nformacje, o których mowa w </w:t>
      </w:r>
      <w:r w:rsidR="00A363C3" w:rsidRPr="00DE727D">
        <w:rPr>
          <w:rFonts w:ascii="Arial" w:hAnsi="Arial" w:cs="Arial"/>
          <w:sz w:val="22"/>
          <w:szCs w:val="22"/>
        </w:rPr>
        <w:t>ust.</w:t>
      </w:r>
      <w:r w:rsidR="0043669B" w:rsidRPr="00DE727D">
        <w:rPr>
          <w:rFonts w:ascii="Arial" w:hAnsi="Arial" w:cs="Arial"/>
          <w:sz w:val="22"/>
          <w:szCs w:val="22"/>
        </w:rPr>
        <w:t xml:space="preserve"> </w:t>
      </w:r>
      <w:r w:rsidR="00A363C3" w:rsidRPr="00DE727D">
        <w:rPr>
          <w:rFonts w:ascii="Arial" w:hAnsi="Arial" w:cs="Arial"/>
          <w:sz w:val="22"/>
          <w:szCs w:val="22"/>
        </w:rPr>
        <w:t>5</w:t>
      </w:r>
      <w:r w:rsidR="0043669B" w:rsidRPr="00DE727D">
        <w:rPr>
          <w:rFonts w:ascii="Arial" w:hAnsi="Arial" w:cs="Arial"/>
          <w:sz w:val="22"/>
          <w:szCs w:val="22"/>
        </w:rPr>
        <w:t xml:space="preserve"> i </w:t>
      </w:r>
      <w:r w:rsidR="00A363C3" w:rsidRPr="00DE727D">
        <w:rPr>
          <w:rFonts w:ascii="Arial" w:hAnsi="Arial" w:cs="Arial"/>
          <w:sz w:val="22"/>
          <w:szCs w:val="22"/>
        </w:rPr>
        <w:t>6</w:t>
      </w:r>
      <w:r w:rsidR="0043669B" w:rsidRPr="00DE727D">
        <w:rPr>
          <w:rFonts w:ascii="Arial" w:hAnsi="Arial" w:cs="Arial"/>
          <w:sz w:val="22"/>
          <w:szCs w:val="22"/>
        </w:rPr>
        <w:t xml:space="preserve"> </w:t>
      </w:r>
      <w:r w:rsidR="001A6562" w:rsidRPr="00DE727D">
        <w:rPr>
          <w:rFonts w:ascii="Arial" w:hAnsi="Arial" w:cs="Arial"/>
          <w:sz w:val="22"/>
          <w:szCs w:val="22"/>
        </w:rPr>
        <w:t>niniejsz</w:t>
      </w:r>
      <w:r w:rsidR="0043669B" w:rsidRPr="00DE727D">
        <w:rPr>
          <w:rFonts w:ascii="Arial" w:hAnsi="Arial" w:cs="Arial"/>
          <w:sz w:val="22"/>
          <w:szCs w:val="22"/>
        </w:rPr>
        <w:t>ego</w:t>
      </w:r>
      <w:r w:rsidR="001A6562" w:rsidRPr="00DE727D">
        <w:rPr>
          <w:rFonts w:ascii="Arial" w:hAnsi="Arial" w:cs="Arial"/>
          <w:sz w:val="22"/>
          <w:szCs w:val="22"/>
        </w:rPr>
        <w:t xml:space="preserve"> rozdzia</w:t>
      </w:r>
      <w:r w:rsidR="0043669B" w:rsidRPr="00DE727D">
        <w:rPr>
          <w:rFonts w:ascii="Arial" w:hAnsi="Arial" w:cs="Arial"/>
          <w:sz w:val="22"/>
          <w:szCs w:val="22"/>
        </w:rPr>
        <w:t>łu</w:t>
      </w:r>
      <w:r w:rsidR="00761958" w:rsidRPr="00DE727D">
        <w:rPr>
          <w:rFonts w:ascii="Arial" w:hAnsi="Arial" w:cs="Arial"/>
          <w:sz w:val="22"/>
          <w:szCs w:val="22"/>
        </w:rPr>
        <w:t xml:space="preserve"> SIWZ</w:t>
      </w:r>
      <w:r w:rsidR="0043669B" w:rsidRPr="00DE727D">
        <w:rPr>
          <w:rFonts w:ascii="Arial" w:hAnsi="Arial" w:cs="Arial"/>
          <w:sz w:val="22"/>
          <w:szCs w:val="22"/>
        </w:rPr>
        <w:t>.</w:t>
      </w:r>
      <w:r w:rsidR="001A6562" w:rsidRPr="00DE727D">
        <w:rPr>
          <w:rFonts w:ascii="Arial" w:hAnsi="Arial" w:cs="Arial"/>
          <w:sz w:val="22"/>
          <w:szCs w:val="22"/>
        </w:rPr>
        <w:t xml:space="preserve"> </w:t>
      </w:r>
    </w:p>
    <w:p w14:paraId="447A0EB8" w14:textId="613B99DD" w:rsidR="001A6562" w:rsidRDefault="001A6562" w:rsidP="001A6562">
      <w:pPr>
        <w:autoSpaceDE w:val="0"/>
        <w:autoSpaceDN w:val="0"/>
        <w:adjustRightInd w:val="0"/>
        <w:jc w:val="both"/>
        <w:rPr>
          <w:rFonts w:ascii="Arial" w:hAnsi="Arial" w:cs="Arial"/>
          <w:b/>
          <w:bCs/>
          <w:sz w:val="22"/>
          <w:szCs w:val="22"/>
        </w:rPr>
      </w:pPr>
    </w:p>
    <w:p w14:paraId="468AA421" w14:textId="4FC74E98" w:rsidR="009116FA" w:rsidRDefault="009116FA" w:rsidP="001A6562">
      <w:pPr>
        <w:autoSpaceDE w:val="0"/>
        <w:autoSpaceDN w:val="0"/>
        <w:adjustRightInd w:val="0"/>
        <w:jc w:val="both"/>
        <w:rPr>
          <w:rFonts w:ascii="Arial" w:hAnsi="Arial" w:cs="Arial"/>
          <w:b/>
          <w:bCs/>
          <w:sz w:val="22"/>
          <w:szCs w:val="22"/>
        </w:rPr>
      </w:pPr>
    </w:p>
    <w:p w14:paraId="2C1EF76F" w14:textId="3B072B7A" w:rsidR="009116FA" w:rsidRDefault="009116FA" w:rsidP="001A6562">
      <w:pPr>
        <w:autoSpaceDE w:val="0"/>
        <w:autoSpaceDN w:val="0"/>
        <w:adjustRightInd w:val="0"/>
        <w:jc w:val="both"/>
        <w:rPr>
          <w:rFonts w:ascii="Arial" w:hAnsi="Arial" w:cs="Arial"/>
          <w:b/>
          <w:bCs/>
          <w:sz w:val="22"/>
          <w:szCs w:val="22"/>
        </w:rPr>
      </w:pPr>
    </w:p>
    <w:p w14:paraId="1D1BAC1B" w14:textId="77777777" w:rsidR="009116FA" w:rsidRPr="009116FA" w:rsidRDefault="009116FA" w:rsidP="001A6562">
      <w:pPr>
        <w:autoSpaceDE w:val="0"/>
        <w:autoSpaceDN w:val="0"/>
        <w:adjustRightInd w:val="0"/>
        <w:jc w:val="both"/>
        <w:rPr>
          <w:rFonts w:ascii="Arial" w:hAnsi="Arial" w:cs="Arial"/>
          <w:b/>
          <w:bCs/>
          <w:sz w:val="22"/>
          <w:szCs w:val="22"/>
        </w:rPr>
      </w:pPr>
    </w:p>
    <w:p w14:paraId="19937C04" w14:textId="77777777" w:rsidR="001A6562" w:rsidRPr="00DE727D" w:rsidRDefault="001A6562" w:rsidP="00602232">
      <w:pPr>
        <w:numPr>
          <w:ilvl w:val="0"/>
          <w:numId w:val="17"/>
        </w:numPr>
        <w:tabs>
          <w:tab w:val="left" w:pos="567"/>
        </w:tabs>
        <w:autoSpaceDE w:val="0"/>
        <w:autoSpaceDN w:val="0"/>
        <w:adjustRightInd w:val="0"/>
        <w:spacing w:after="120" w:line="276" w:lineRule="auto"/>
        <w:ind w:left="567" w:hanging="567"/>
        <w:jc w:val="both"/>
        <w:rPr>
          <w:rFonts w:ascii="Arial" w:hAnsi="Arial" w:cs="Arial"/>
          <w:sz w:val="22"/>
          <w:szCs w:val="22"/>
        </w:rPr>
      </w:pPr>
      <w:r w:rsidRPr="00DE727D">
        <w:rPr>
          <w:rFonts w:ascii="Arial" w:hAnsi="Arial" w:cs="Arial"/>
          <w:b/>
          <w:bCs/>
          <w:sz w:val="22"/>
          <w:szCs w:val="22"/>
        </w:rPr>
        <w:lastRenderedPageBreak/>
        <w:t>Opis sposobu obliczenia ceny.</w:t>
      </w:r>
    </w:p>
    <w:p w14:paraId="4A0970C1" w14:textId="77777777" w:rsidR="00C319A9" w:rsidRDefault="00C319A9" w:rsidP="00602232">
      <w:pPr>
        <w:pStyle w:val="Akapitzlist"/>
        <w:numPr>
          <w:ilvl w:val="1"/>
          <w:numId w:val="17"/>
        </w:numPr>
        <w:autoSpaceDE w:val="0"/>
        <w:autoSpaceDN w:val="0"/>
        <w:adjustRightInd w:val="0"/>
        <w:spacing w:after="0"/>
        <w:rPr>
          <w:rFonts w:ascii="Arial" w:hAnsi="Arial" w:cs="Arial"/>
        </w:rPr>
      </w:pPr>
      <w:r w:rsidRPr="00C60F92">
        <w:rPr>
          <w:rFonts w:ascii="Arial" w:hAnsi="Arial" w:cs="Arial"/>
        </w:rPr>
        <w:t>Wykonawca określa cenę całkowitą realizacji zamówienia poprzez wskazanie jej w Formularzu ofertowym.</w:t>
      </w:r>
      <w:r w:rsidR="00C60F92" w:rsidRPr="00C60F92">
        <w:rPr>
          <w:rFonts w:ascii="Arial" w:hAnsi="Arial" w:cs="Arial"/>
        </w:rPr>
        <w:t xml:space="preserve"> Cenę ofertową stanowi łączna cena jaką Zamawiający jest obowiązany zapłacić Wykonawcy za wykonanie zamówienia. W cenie uwzględnia się podatek od towarów i usług, jeżeli na podstawie odrębnych przepisów sprzedaż towaru podlega obciążeniu </w:t>
      </w:r>
      <w:r w:rsidR="00091E9A">
        <w:rPr>
          <w:rFonts w:ascii="Arial" w:hAnsi="Arial" w:cs="Arial"/>
        </w:rPr>
        <w:t xml:space="preserve">podatkiem </w:t>
      </w:r>
      <w:r w:rsidR="00C60F92" w:rsidRPr="00C60F92">
        <w:rPr>
          <w:rFonts w:ascii="Arial" w:hAnsi="Arial" w:cs="Arial"/>
        </w:rPr>
        <w:t>od towarów i usług</w:t>
      </w:r>
      <w:r w:rsidR="00C60F92">
        <w:rPr>
          <w:rFonts w:ascii="Arial" w:hAnsi="Arial" w:cs="Arial"/>
        </w:rPr>
        <w:t>.</w:t>
      </w:r>
    </w:p>
    <w:p w14:paraId="67378B01" w14:textId="410A95E9" w:rsidR="00B8479C" w:rsidRDefault="00C319A9" w:rsidP="00602232">
      <w:pPr>
        <w:pStyle w:val="Akapitzlist"/>
        <w:numPr>
          <w:ilvl w:val="1"/>
          <w:numId w:val="17"/>
        </w:numPr>
        <w:autoSpaceDE w:val="0"/>
        <w:autoSpaceDN w:val="0"/>
        <w:adjustRightInd w:val="0"/>
        <w:spacing w:after="0"/>
        <w:rPr>
          <w:rFonts w:ascii="Arial" w:hAnsi="Arial" w:cs="Arial"/>
        </w:rPr>
      </w:pPr>
      <w:r w:rsidRPr="00B8479C">
        <w:rPr>
          <w:rFonts w:ascii="Arial" w:hAnsi="Arial" w:cs="Arial"/>
        </w:rPr>
        <w:t xml:space="preserve">Wykonawca uwzględniając wszystkie wymogi, o których mowa w niniejszej SIWZ, powinien w cenie brutto ująć wszelkie koszty niezbędne dla prawidłowego i pełnego wykonania przedmiotu zamówienia, w tym także ewentualne zastosowane upusty </w:t>
      </w:r>
      <w:r w:rsidR="00B86C4D">
        <w:rPr>
          <w:rFonts w:ascii="Arial" w:hAnsi="Arial" w:cs="Arial"/>
        </w:rPr>
        <w:br/>
      </w:r>
      <w:r w:rsidRPr="00B8479C">
        <w:rPr>
          <w:rFonts w:ascii="Arial" w:hAnsi="Arial" w:cs="Arial"/>
        </w:rPr>
        <w:t>i rabaty.</w:t>
      </w:r>
    </w:p>
    <w:p w14:paraId="58DC9EF9" w14:textId="41329CC0" w:rsidR="00C319A9" w:rsidRPr="00B8479C" w:rsidRDefault="00C319A9" w:rsidP="00602232">
      <w:pPr>
        <w:pStyle w:val="Akapitzlist"/>
        <w:numPr>
          <w:ilvl w:val="1"/>
          <w:numId w:val="17"/>
        </w:numPr>
        <w:autoSpaceDE w:val="0"/>
        <w:autoSpaceDN w:val="0"/>
        <w:adjustRightInd w:val="0"/>
        <w:spacing w:after="0"/>
        <w:rPr>
          <w:rFonts w:ascii="Arial" w:hAnsi="Arial" w:cs="Arial"/>
        </w:rPr>
      </w:pPr>
      <w:r w:rsidRPr="00B8479C">
        <w:rPr>
          <w:rFonts w:ascii="Arial" w:hAnsi="Arial" w:cs="Arial"/>
        </w:rPr>
        <w:t xml:space="preserve">Cena brutto winna być wyrażona w złotych polskich. W złotych polskich będą prowadzone również rozliczenia pomiędzy Zamawiającym a Wykonawcą. Całkowita cena brutto </w:t>
      </w:r>
      <w:r w:rsidRPr="009477FA">
        <w:rPr>
          <w:rFonts w:ascii="Arial" w:hAnsi="Arial" w:cs="Arial"/>
        </w:rPr>
        <w:t>wykonania zamówienia powinna być wyrażona liczbowo i słownie. Cen</w:t>
      </w:r>
      <w:r w:rsidR="00C60F92" w:rsidRPr="009477FA">
        <w:rPr>
          <w:rFonts w:ascii="Arial" w:hAnsi="Arial" w:cs="Arial"/>
        </w:rPr>
        <w:t>y</w:t>
      </w:r>
      <w:r w:rsidRPr="009477FA">
        <w:rPr>
          <w:rFonts w:ascii="Arial" w:hAnsi="Arial" w:cs="Arial"/>
        </w:rPr>
        <w:t xml:space="preserve"> </w:t>
      </w:r>
      <w:r w:rsidR="00C60F92" w:rsidRPr="009477FA">
        <w:rPr>
          <w:rFonts w:ascii="Arial" w:hAnsi="Arial" w:cs="Arial"/>
        </w:rPr>
        <w:t>jednostkowe oraz</w:t>
      </w:r>
      <w:r w:rsidR="00C60F92" w:rsidRPr="00B8479C">
        <w:rPr>
          <w:rFonts w:ascii="Arial" w:hAnsi="Arial" w:cs="Arial"/>
        </w:rPr>
        <w:t xml:space="preserve"> cenę </w:t>
      </w:r>
      <w:r w:rsidRPr="00B8479C">
        <w:rPr>
          <w:rFonts w:ascii="Arial" w:hAnsi="Arial" w:cs="Arial"/>
        </w:rPr>
        <w:t>całkowitą należy podać z dokładnośc</w:t>
      </w:r>
      <w:r w:rsidR="00825CF1" w:rsidRPr="00B8479C">
        <w:rPr>
          <w:rFonts w:ascii="Arial" w:hAnsi="Arial" w:cs="Arial"/>
        </w:rPr>
        <w:t>ią do dwóch miejsc po przecinku.</w:t>
      </w:r>
    </w:p>
    <w:p w14:paraId="22CB88BB" w14:textId="77777777" w:rsidR="00825CF1" w:rsidRDefault="00825CF1" w:rsidP="00602232">
      <w:pPr>
        <w:pStyle w:val="Akapitzlist"/>
        <w:numPr>
          <w:ilvl w:val="1"/>
          <w:numId w:val="17"/>
        </w:numPr>
        <w:autoSpaceDE w:val="0"/>
        <w:autoSpaceDN w:val="0"/>
        <w:adjustRightInd w:val="0"/>
        <w:spacing w:after="0"/>
        <w:rPr>
          <w:rFonts w:ascii="Arial" w:hAnsi="Arial" w:cs="Arial"/>
        </w:rPr>
      </w:pPr>
      <w:r w:rsidRPr="00825CF1">
        <w:rPr>
          <w:rFonts w:ascii="Arial" w:hAnsi="Arial" w:cs="Arial"/>
        </w:rPr>
        <w:t>W sytuacji, gdy obowiązek podatkowy leży po stronie Wykonawcy, Wykonawca ponosi odpowiedzialność za właściwe określenie stawki podatku od towarów i usług VAT zgodnie z obowiązującymi przepisami.</w:t>
      </w:r>
    </w:p>
    <w:p w14:paraId="75493257" w14:textId="475F00E5" w:rsidR="00C60F92" w:rsidRPr="009477FA" w:rsidRDefault="00C319A9" w:rsidP="00602232">
      <w:pPr>
        <w:pStyle w:val="Akapitzlist"/>
        <w:numPr>
          <w:ilvl w:val="1"/>
          <w:numId w:val="17"/>
        </w:numPr>
        <w:autoSpaceDE w:val="0"/>
        <w:autoSpaceDN w:val="0"/>
        <w:adjustRightInd w:val="0"/>
        <w:spacing w:after="0"/>
        <w:rPr>
          <w:rFonts w:ascii="Arial" w:hAnsi="Arial" w:cs="Arial"/>
        </w:rPr>
      </w:pPr>
      <w:r w:rsidRPr="009477FA">
        <w:rPr>
          <w:rFonts w:ascii="Arial" w:hAnsi="Arial" w:cs="Arial"/>
        </w:rPr>
        <w:t>Cena określona przez Wykonawcę w ofercie nie będzie zmieniana w toku realizacji przedmiotu zamówienia</w:t>
      </w:r>
      <w:r w:rsidR="00E32E18" w:rsidRPr="009477FA">
        <w:rPr>
          <w:rFonts w:ascii="Arial" w:hAnsi="Arial" w:cs="Arial"/>
        </w:rPr>
        <w:t xml:space="preserve">, </w:t>
      </w:r>
      <w:r w:rsidR="009477FA" w:rsidRPr="009477FA">
        <w:rPr>
          <w:rFonts w:ascii="Arial" w:hAnsi="Arial" w:cs="Arial"/>
        </w:rPr>
        <w:t>za wyjątkiem</w:t>
      </w:r>
      <w:r w:rsidR="00D242F4" w:rsidRPr="009477FA">
        <w:rPr>
          <w:rFonts w:ascii="Arial" w:hAnsi="Arial" w:cs="Arial"/>
        </w:rPr>
        <w:t xml:space="preserve"> zmiany cen jednostkowych za usługę dystrybucji energii elektrycznej, w przypadku zmiany taryfy OSD, zatwierdzonej decyzją Prezesa Urzędu Regulacji Energetyki</w:t>
      </w:r>
      <w:r w:rsidR="009477FA" w:rsidRPr="009477FA">
        <w:rPr>
          <w:rFonts w:ascii="Arial" w:hAnsi="Arial" w:cs="Arial"/>
        </w:rPr>
        <w:t xml:space="preserve"> oraz z zastrzeżeniem § 9 istotnych postanowień umowy.</w:t>
      </w:r>
    </w:p>
    <w:p w14:paraId="141D2D97" w14:textId="77777777" w:rsidR="00C60F92" w:rsidRPr="00C60F92" w:rsidRDefault="00C319A9" w:rsidP="00602232">
      <w:pPr>
        <w:pStyle w:val="Akapitzlist"/>
        <w:numPr>
          <w:ilvl w:val="1"/>
          <w:numId w:val="17"/>
        </w:numPr>
        <w:autoSpaceDE w:val="0"/>
        <w:autoSpaceDN w:val="0"/>
        <w:adjustRightInd w:val="0"/>
        <w:spacing w:after="0"/>
        <w:rPr>
          <w:rFonts w:ascii="Arial" w:hAnsi="Arial" w:cs="Arial"/>
        </w:rPr>
      </w:pPr>
      <w:r w:rsidRPr="00C60F92">
        <w:rPr>
          <w:rFonts w:ascii="Arial" w:hAnsi="Arial" w:cs="Arial"/>
        </w:rPr>
        <w:t xml:space="preserve"> </w:t>
      </w:r>
      <w:r w:rsidRPr="00C60F92">
        <w:rPr>
          <w:rFonts w:ascii="Arial" w:hAnsi="Arial" w:cs="Arial"/>
          <w:color w:val="000000"/>
        </w:rPr>
        <w:t>Nie przewiduje się żadnych przedpłat ani zaliczek na poczet realizacji przedmiotu umowy, a płatność nastąpi zgodnie z zapisami w umowie.</w:t>
      </w:r>
    </w:p>
    <w:p w14:paraId="3E6AC89B" w14:textId="77777777" w:rsidR="00A821B6" w:rsidRPr="009116FA" w:rsidRDefault="00A821B6" w:rsidP="00B17BA6">
      <w:pPr>
        <w:tabs>
          <w:tab w:val="left" w:pos="567"/>
        </w:tabs>
        <w:autoSpaceDE w:val="0"/>
        <w:autoSpaceDN w:val="0"/>
        <w:adjustRightInd w:val="0"/>
        <w:spacing w:line="276" w:lineRule="auto"/>
        <w:ind w:left="567"/>
        <w:jc w:val="both"/>
        <w:rPr>
          <w:rFonts w:ascii="Arial" w:hAnsi="Arial" w:cs="Arial"/>
          <w:b/>
          <w:bCs/>
          <w:color w:val="000000"/>
          <w:sz w:val="22"/>
          <w:szCs w:val="22"/>
        </w:rPr>
      </w:pPr>
    </w:p>
    <w:p w14:paraId="219EB87A" w14:textId="77777777" w:rsidR="001A6562" w:rsidRPr="0015424A" w:rsidRDefault="001A6562" w:rsidP="00602232">
      <w:pPr>
        <w:numPr>
          <w:ilvl w:val="0"/>
          <w:numId w:val="17"/>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 xml:space="preserve">Opis kryteriów, którymi Zamawiający będzie się kierował przy wyborze oferty wraz z podaniem </w:t>
      </w:r>
      <w:r w:rsidR="009208F3" w:rsidRPr="0015424A">
        <w:rPr>
          <w:rFonts w:ascii="Arial" w:hAnsi="Arial" w:cs="Arial"/>
          <w:b/>
          <w:bCs/>
          <w:color w:val="000000"/>
          <w:sz w:val="22"/>
          <w:szCs w:val="22"/>
        </w:rPr>
        <w:t>wag</w:t>
      </w:r>
      <w:r w:rsidRPr="0015424A">
        <w:rPr>
          <w:rFonts w:ascii="Arial" w:hAnsi="Arial" w:cs="Arial"/>
          <w:b/>
          <w:bCs/>
          <w:color w:val="000000"/>
          <w:sz w:val="22"/>
          <w:szCs w:val="22"/>
        </w:rPr>
        <w:t xml:space="preserve"> tych kryteriów i sposobu oceny ofert.</w:t>
      </w:r>
    </w:p>
    <w:p w14:paraId="6117F5D0" w14:textId="77777777" w:rsidR="00B8479C" w:rsidRDefault="00B8479C" w:rsidP="00602232">
      <w:pPr>
        <w:numPr>
          <w:ilvl w:val="0"/>
          <w:numId w:val="9"/>
        </w:numPr>
        <w:tabs>
          <w:tab w:val="clear" w:pos="360"/>
          <w:tab w:val="num" w:pos="426"/>
        </w:tabs>
        <w:spacing w:line="276" w:lineRule="auto"/>
        <w:ind w:left="426" w:hanging="426"/>
        <w:jc w:val="both"/>
        <w:rPr>
          <w:rFonts w:ascii="Arial" w:hAnsi="Arial" w:cs="Arial"/>
          <w:sz w:val="22"/>
          <w:szCs w:val="22"/>
        </w:rPr>
      </w:pPr>
      <w:r w:rsidRPr="005D6AE4">
        <w:rPr>
          <w:rFonts w:ascii="Arial" w:hAnsi="Arial" w:cs="Arial"/>
          <w:sz w:val="22"/>
          <w:szCs w:val="22"/>
        </w:rPr>
        <w:t>Oceniane kryteria i ich ranga</w:t>
      </w:r>
      <w:r>
        <w:rPr>
          <w:rFonts w:ascii="Arial" w:hAnsi="Arial" w:cs="Arial"/>
          <w:sz w:val="22"/>
          <w:szCs w:val="22"/>
        </w:rPr>
        <w:t xml:space="preserve"> dla każdej z części</w:t>
      </w:r>
      <w:r w:rsidRPr="005D6AE4">
        <w:rPr>
          <w:rFonts w:ascii="Arial" w:hAnsi="Arial" w:cs="Arial"/>
          <w:sz w:val="22"/>
          <w:szCs w:val="22"/>
        </w:rPr>
        <w:t>:</w:t>
      </w:r>
    </w:p>
    <w:p w14:paraId="6F3E1011" w14:textId="77777777" w:rsidR="00B8479C" w:rsidRPr="0099588A" w:rsidRDefault="00B8479C" w:rsidP="00B8479C">
      <w:pPr>
        <w:pStyle w:val="Akapitzlist"/>
        <w:spacing w:after="0"/>
        <w:ind w:left="709"/>
        <w:rPr>
          <w:rFonts w:ascii="Arial" w:hAnsi="Arial" w:cs="Arial"/>
          <w:sz w:val="10"/>
          <w:szCs w:val="10"/>
        </w:rPr>
      </w:pPr>
    </w:p>
    <w:p w14:paraId="3AFB3E68" w14:textId="77777777" w:rsidR="00B8479C" w:rsidRPr="00746DFE" w:rsidRDefault="00B8479C" w:rsidP="00B8479C">
      <w:pPr>
        <w:pStyle w:val="Akapitzlist"/>
        <w:spacing w:after="0"/>
        <w:ind w:left="709"/>
        <w:rPr>
          <w:rFonts w:ascii="Arial" w:hAnsi="Arial" w:cs="Arial"/>
        </w:rPr>
      </w:pPr>
      <w:r w:rsidRPr="00746DFE">
        <w:rPr>
          <w:rFonts w:ascii="Arial" w:hAnsi="Arial" w:cs="Arial"/>
        </w:rPr>
        <w:t>cena brutto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100%</w:t>
      </w:r>
    </w:p>
    <w:p w14:paraId="5395FAB7" w14:textId="77777777" w:rsidR="00B8479C" w:rsidRPr="0099588A" w:rsidRDefault="00B8479C" w:rsidP="00B8479C">
      <w:pPr>
        <w:spacing w:line="276" w:lineRule="auto"/>
        <w:jc w:val="both"/>
        <w:rPr>
          <w:rFonts w:ascii="Arial" w:hAnsi="Arial" w:cs="Arial"/>
          <w:sz w:val="10"/>
          <w:szCs w:val="10"/>
        </w:rPr>
      </w:pPr>
    </w:p>
    <w:p w14:paraId="3BC01DA4" w14:textId="77777777" w:rsidR="00B8479C" w:rsidRDefault="00B8479C" w:rsidP="00B8479C">
      <w:pPr>
        <w:spacing w:line="276" w:lineRule="auto"/>
        <w:jc w:val="both"/>
        <w:rPr>
          <w:rFonts w:ascii="Arial" w:hAnsi="Arial" w:cs="Arial"/>
          <w:sz w:val="22"/>
          <w:szCs w:val="22"/>
        </w:rPr>
      </w:pPr>
      <w:r w:rsidRPr="00764C9D">
        <w:rPr>
          <w:rFonts w:ascii="Arial" w:hAnsi="Arial" w:cs="Arial"/>
          <w:sz w:val="22"/>
          <w:szCs w:val="22"/>
        </w:rPr>
        <w:t xml:space="preserve">Zamawiający przyjmuje, że 1% odpowiada 1 pkt. </w:t>
      </w:r>
    </w:p>
    <w:p w14:paraId="543DEA47" w14:textId="77777777" w:rsidR="00B8479C" w:rsidRPr="005D6AE4" w:rsidRDefault="00B8479C" w:rsidP="00B8479C">
      <w:pPr>
        <w:autoSpaceDE w:val="0"/>
        <w:autoSpaceDN w:val="0"/>
        <w:adjustRightInd w:val="0"/>
        <w:spacing w:line="276" w:lineRule="auto"/>
        <w:jc w:val="both"/>
        <w:rPr>
          <w:rFonts w:ascii="Arial" w:hAnsi="Arial" w:cs="Arial"/>
          <w:sz w:val="22"/>
          <w:szCs w:val="22"/>
        </w:rPr>
      </w:pPr>
      <w:r w:rsidRPr="005D6AE4">
        <w:rPr>
          <w:rFonts w:ascii="Arial" w:hAnsi="Arial" w:cs="Arial"/>
          <w:sz w:val="22"/>
          <w:szCs w:val="22"/>
        </w:rPr>
        <w:t xml:space="preserve">Maksymalna liczba punktów w kryterium równa jest określonej wadze kryterium w %. </w:t>
      </w:r>
    </w:p>
    <w:p w14:paraId="66518D7E" w14:textId="77777777" w:rsidR="00B8479C" w:rsidRPr="005D6AE4" w:rsidRDefault="00B8479C" w:rsidP="00B8479C">
      <w:pPr>
        <w:autoSpaceDE w:val="0"/>
        <w:autoSpaceDN w:val="0"/>
        <w:adjustRightInd w:val="0"/>
        <w:spacing w:line="276" w:lineRule="auto"/>
        <w:jc w:val="both"/>
        <w:rPr>
          <w:rFonts w:ascii="Arial" w:hAnsi="Arial" w:cs="Arial"/>
          <w:sz w:val="16"/>
          <w:szCs w:val="16"/>
        </w:rPr>
      </w:pPr>
    </w:p>
    <w:p w14:paraId="61AE0399" w14:textId="77777777" w:rsidR="00B8479C" w:rsidRPr="005D6AE4" w:rsidRDefault="00B8479C" w:rsidP="00602232">
      <w:pPr>
        <w:numPr>
          <w:ilvl w:val="0"/>
          <w:numId w:val="9"/>
        </w:numPr>
        <w:tabs>
          <w:tab w:val="clear" w:pos="360"/>
          <w:tab w:val="num" w:pos="426"/>
        </w:tabs>
        <w:spacing w:line="276" w:lineRule="auto"/>
        <w:ind w:left="426" w:hanging="426"/>
        <w:jc w:val="both"/>
        <w:rPr>
          <w:rFonts w:ascii="Arial" w:hAnsi="Arial" w:cs="Arial"/>
          <w:sz w:val="22"/>
          <w:szCs w:val="22"/>
        </w:rPr>
      </w:pPr>
      <w:r w:rsidRPr="005D6AE4">
        <w:rPr>
          <w:rFonts w:ascii="Arial" w:hAnsi="Arial" w:cs="Arial"/>
          <w:sz w:val="22"/>
          <w:szCs w:val="22"/>
        </w:rPr>
        <w:t xml:space="preserve">Kryterium </w:t>
      </w:r>
      <w:r w:rsidRPr="005D6AE4">
        <w:rPr>
          <w:rFonts w:ascii="Arial" w:hAnsi="Arial" w:cs="Arial"/>
          <w:iCs/>
          <w:sz w:val="22"/>
          <w:szCs w:val="22"/>
        </w:rPr>
        <w:t xml:space="preserve">określone w ust. 1 </w:t>
      </w:r>
      <w:r w:rsidRPr="005D6AE4">
        <w:rPr>
          <w:rFonts w:ascii="Arial" w:hAnsi="Arial" w:cs="Arial"/>
          <w:sz w:val="22"/>
          <w:szCs w:val="22"/>
        </w:rPr>
        <w:t>oceniane będzie według poniższego wzoru:</w:t>
      </w:r>
    </w:p>
    <w:p w14:paraId="6BCCE2D7" w14:textId="77777777" w:rsidR="00B8479C" w:rsidRPr="005D6AE4" w:rsidRDefault="00B8479C" w:rsidP="00B8479C">
      <w:pPr>
        <w:spacing w:before="120" w:line="276" w:lineRule="auto"/>
        <w:ind w:left="1560" w:firstLine="1"/>
        <w:jc w:val="both"/>
        <w:rPr>
          <w:rFonts w:ascii="Arial" w:hAnsi="Arial" w:cs="Arial"/>
          <w:sz w:val="22"/>
          <w:szCs w:val="22"/>
        </w:rPr>
      </w:pPr>
      <w:r w:rsidRPr="005D6AE4">
        <w:rPr>
          <w:rFonts w:ascii="Arial" w:hAnsi="Arial" w:cs="Arial"/>
          <w:sz w:val="22"/>
          <w:szCs w:val="22"/>
        </w:rPr>
        <w:t xml:space="preserve">Cena </w:t>
      </w:r>
      <w:r>
        <w:rPr>
          <w:rFonts w:ascii="Arial" w:hAnsi="Arial" w:cs="Arial"/>
          <w:sz w:val="22"/>
          <w:szCs w:val="22"/>
        </w:rPr>
        <w:t>brutto oferty najtańszej</w:t>
      </w:r>
      <w:r w:rsidRPr="005D6AE4">
        <w:rPr>
          <w:rFonts w:ascii="Arial" w:hAnsi="Arial" w:cs="Arial"/>
          <w:sz w:val="22"/>
          <w:szCs w:val="22"/>
        </w:rPr>
        <w:t xml:space="preserve"> </w:t>
      </w:r>
      <w:r>
        <w:rPr>
          <w:rFonts w:ascii="Arial" w:hAnsi="Arial" w:cs="Arial"/>
          <w:sz w:val="22"/>
          <w:szCs w:val="22"/>
        </w:rPr>
        <w:t>w danej części</w:t>
      </w:r>
    </w:p>
    <w:p w14:paraId="2E273F47" w14:textId="77777777" w:rsidR="00B8479C" w:rsidRPr="005D6AE4" w:rsidRDefault="00B8479C" w:rsidP="00B8479C">
      <w:pPr>
        <w:spacing w:line="276" w:lineRule="auto"/>
        <w:jc w:val="both"/>
        <w:rPr>
          <w:rFonts w:ascii="Arial" w:hAnsi="Arial" w:cs="Arial"/>
          <w:sz w:val="22"/>
          <w:szCs w:val="22"/>
        </w:rPr>
      </w:pPr>
      <w:r w:rsidRPr="00F434B6">
        <w:rPr>
          <w:rFonts w:ascii="Arial" w:hAnsi="Arial" w:cs="Arial"/>
          <w:sz w:val="22"/>
          <w:szCs w:val="22"/>
        </w:rPr>
        <w:t xml:space="preserve">         </w:t>
      </w:r>
      <w:r>
        <w:rPr>
          <w:rFonts w:ascii="Arial" w:hAnsi="Arial" w:cs="Arial"/>
          <w:sz w:val="22"/>
          <w:szCs w:val="22"/>
        </w:rPr>
        <w:t xml:space="preserve">      </w:t>
      </w:r>
      <w:r w:rsidRPr="00F434B6">
        <w:rPr>
          <w:rFonts w:ascii="Arial" w:hAnsi="Arial" w:cs="Arial"/>
          <w:sz w:val="22"/>
          <w:szCs w:val="22"/>
        </w:rPr>
        <w:t>P1=</w:t>
      </w:r>
      <w:r>
        <w:rPr>
          <w:rFonts w:ascii="Arial" w:hAnsi="Arial" w:cs="Arial"/>
          <w:b/>
          <w:sz w:val="22"/>
          <w:szCs w:val="22"/>
        </w:rPr>
        <w:t xml:space="preserve">  </w:t>
      </w:r>
      <w:r w:rsidRPr="005D6AE4">
        <w:rPr>
          <w:rFonts w:ascii="Arial" w:hAnsi="Arial" w:cs="Arial"/>
          <w:sz w:val="22"/>
          <w:szCs w:val="22"/>
        </w:rPr>
        <w:t>---------------------</w:t>
      </w:r>
      <w:r>
        <w:rPr>
          <w:rFonts w:ascii="Arial" w:hAnsi="Arial" w:cs="Arial"/>
          <w:sz w:val="22"/>
          <w:szCs w:val="22"/>
        </w:rPr>
        <w:t>----------------------------------------</w:t>
      </w:r>
      <w:r w:rsidRPr="005D6AE4">
        <w:rPr>
          <w:rFonts w:ascii="Arial" w:hAnsi="Arial" w:cs="Arial"/>
          <w:sz w:val="22"/>
          <w:szCs w:val="22"/>
        </w:rPr>
        <w:t xml:space="preserve"> x </w:t>
      </w:r>
      <w:r>
        <w:rPr>
          <w:rFonts w:ascii="Arial" w:hAnsi="Arial" w:cs="Arial"/>
          <w:sz w:val="22"/>
          <w:szCs w:val="22"/>
        </w:rPr>
        <w:t>100</w:t>
      </w:r>
      <w:r w:rsidRPr="005D6AE4">
        <w:rPr>
          <w:rFonts w:ascii="Arial" w:hAnsi="Arial" w:cs="Arial"/>
          <w:sz w:val="22"/>
          <w:szCs w:val="22"/>
        </w:rPr>
        <w:t xml:space="preserve"> pkt </w:t>
      </w:r>
    </w:p>
    <w:p w14:paraId="32B3534C" w14:textId="77777777" w:rsidR="00B8479C" w:rsidRPr="005D6AE4" w:rsidRDefault="00B8479C" w:rsidP="00B8479C">
      <w:pPr>
        <w:spacing w:line="276" w:lineRule="auto"/>
        <w:ind w:left="708"/>
        <w:jc w:val="both"/>
        <w:rPr>
          <w:rFonts w:ascii="Arial" w:hAnsi="Arial" w:cs="Arial"/>
          <w:sz w:val="22"/>
          <w:szCs w:val="22"/>
        </w:rPr>
      </w:pPr>
      <w:r w:rsidRPr="005D6AE4">
        <w:rPr>
          <w:rFonts w:ascii="Arial" w:hAnsi="Arial" w:cs="Arial"/>
          <w:sz w:val="22"/>
          <w:szCs w:val="22"/>
        </w:rPr>
        <w:tab/>
      </w:r>
      <w:r>
        <w:rPr>
          <w:rFonts w:ascii="Arial" w:hAnsi="Arial" w:cs="Arial"/>
          <w:sz w:val="22"/>
          <w:szCs w:val="22"/>
        </w:rPr>
        <w:t xml:space="preserve">              </w:t>
      </w:r>
      <w:r w:rsidRPr="005D6AE4">
        <w:rPr>
          <w:rFonts w:ascii="Arial" w:hAnsi="Arial" w:cs="Arial"/>
          <w:sz w:val="22"/>
          <w:szCs w:val="22"/>
        </w:rPr>
        <w:t xml:space="preserve">Cena </w:t>
      </w:r>
      <w:r>
        <w:rPr>
          <w:rFonts w:ascii="Arial" w:hAnsi="Arial" w:cs="Arial"/>
          <w:sz w:val="22"/>
          <w:szCs w:val="22"/>
        </w:rPr>
        <w:t xml:space="preserve">brutto </w:t>
      </w:r>
      <w:r w:rsidRPr="005D6AE4">
        <w:rPr>
          <w:rFonts w:ascii="Arial" w:hAnsi="Arial" w:cs="Arial"/>
          <w:sz w:val="22"/>
          <w:szCs w:val="22"/>
        </w:rPr>
        <w:t xml:space="preserve">oferty </w:t>
      </w:r>
      <w:r>
        <w:rPr>
          <w:rFonts w:ascii="Arial" w:hAnsi="Arial" w:cs="Arial"/>
          <w:sz w:val="22"/>
          <w:szCs w:val="22"/>
        </w:rPr>
        <w:t>ocenianej w danej części</w:t>
      </w:r>
    </w:p>
    <w:p w14:paraId="28EB6588" w14:textId="77777777" w:rsidR="00E93998" w:rsidRPr="0015424A" w:rsidRDefault="00E93998" w:rsidP="00602232">
      <w:pPr>
        <w:numPr>
          <w:ilvl w:val="0"/>
          <w:numId w:val="9"/>
        </w:numPr>
        <w:tabs>
          <w:tab w:val="num" w:pos="426"/>
        </w:tabs>
        <w:spacing w:line="276" w:lineRule="auto"/>
        <w:ind w:left="426" w:hanging="426"/>
        <w:jc w:val="both"/>
        <w:rPr>
          <w:rFonts w:ascii="Arial" w:hAnsi="Arial" w:cs="Arial"/>
          <w:sz w:val="22"/>
          <w:szCs w:val="22"/>
        </w:rPr>
      </w:pPr>
      <w:r w:rsidRPr="0015424A">
        <w:rPr>
          <w:rFonts w:ascii="Arial" w:hAnsi="Arial" w:cs="Arial"/>
          <w:sz w:val="22"/>
          <w:szCs w:val="22"/>
        </w:rPr>
        <w:t>Punkty wynikające z algorytmu matematycznego, uzyskane przez Wykonawcę zostaną zaokrąglone do dwóch miejsc po przecinku.</w:t>
      </w:r>
    </w:p>
    <w:p w14:paraId="69A2EAAB" w14:textId="77777777" w:rsidR="00B8479C" w:rsidRDefault="00B8479C" w:rsidP="00602232">
      <w:pPr>
        <w:numPr>
          <w:ilvl w:val="0"/>
          <w:numId w:val="9"/>
        </w:numPr>
        <w:tabs>
          <w:tab w:val="clear" w:pos="360"/>
          <w:tab w:val="num" w:pos="426"/>
        </w:tabs>
        <w:spacing w:line="276" w:lineRule="auto"/>
        <w:ind w:left="426" w:hanging="426"/>
        <w:jc w:val="both"/>
        <w:rPr>
          <w:rFonts w:ascii="Arial" w:hAnsi="Arial" w:cs="Arial"/>
          <w:sz w:val="22"/>
          <w:szCs w:val="22"/>
        </w:rPr>
      </w:pPr>
      <w:r w:rsidRPr="000A00F5">
        <w:rPr>
          <w:rFonts w:ascii="Arial" w:hAnsi="Arial" w:cs="Arial"/>
          <w:sz w:val="22"/>
          <w:szCs w:val="22"/>
        </w:rPr>
        <w:t>Za najkorzystniejszą uważa się ofertę, która otrzymała najwyższą li</w:t>
      </w:r>
      <w:r>
        <w:rPr>
          <w:rFonts w:ascii="Arial" w:hAnsi="Arial" w:cs="Arial"/>
          <w:sz w:val="22"/>
          <w:szCs w:val="22"/>
        </w:rPr>
        <w:t xml:space="preserve">czbę punktów </w:t>
      </w:r>
      <w:r>
        <w:rPr>
          <w:rFonts w:ascii="Arial" w:hAnsi="Arial" w:cs="Arial"/>
          <w:sz w:val="22"/>
          <w:szCs w:val="22"/>
        </w:rPr>
        <w:br/>
        <w:t>w danej części.</w:t>
      </w:r>
    </w:p>
    <w:p w14:paraId="2A11A147" w14:textId="77777777" w:rsidR="00E93998" w:rsidRPr="00B8479C" w:rsidRDefault="00E93998" w:rsidP="00602232">
      <w:pPr>
        <w:numPr>
          <w:ilvl w:val="0"/>
          <w:numId w:val="9"/>
        </w:numPr>
        <w:tabs>
          <w:tab w:val="num" w:pos="426"/>
        </w:tabs>
        <w:spacing w:line="276" w:lineRule="auto"/>
        <w:ind w:left="426" w:hanging="426"/>
        <w:jc w:val="both"/>
        <w:rPr>
          <w:rFonts w:ascii="Arial" w:hAnsi="Arial" w:cs="Arial"/>
          <w:b/>
          <w:sz w:val="22"/>
          <w:szCs w:val="22"/>
        </w:rPr>
      </w:pPr>
      <w:r w:rsidRPr="00B8479C">
        <w:rPr>
          <w:rFonts w:ascii="Arial" w:hAnsi="Arial" w:cs="Arial"/>
          <w:sz w:val="22"/>
          <w:szCs w:val="22"/>
        </w:rPr>
        <w:t>Zamawiający udzieli zamówienia Wykonawcy, którego oferta:</w:t>
      </w:r>
    </w:p>
    <w:p w14:paraId="0164DDA4" w14:textId="77777777" w:rsidR="00E93998" w:rsidRPr="00B8479C" w:rsidRDefault="00E93998" w:rsidP="00602232">
      <w:pPr>
        <w:pStyle w:val="Akapitzlist"/>
        <w:numPr>
          <w:ilvl w:val="1"/>
          <w:numId w:val="9"/>
        </w:numPr>
        <w:spacing w:after="0"/>
        <w:ind w:left="993" w:hanging="567"/>
        <w:rPr>
          <w:rFonts w:ascii="Arial" w:hAnsi="Arial" w:cs="Arial"/>
        </w:rPr>
      </w:pPr>
      <w:r w:rsidRPr="00B8479C">
        <w:rPr>
          <w:rFonts w:ascii="Arial" w:hAnsi="Arial" w:cs="Arial"/>
        </w:rPr>
        <w:t>odpowiada wymaganiom określonym w ustawie Pzp,</w:t>
      </w:r>
    </w:p>
    <w:p w14:paraId="15977C93" w14:textId="77777777" w:rsidR="00E93998" w:rsidRPr="00B8479C" w:rsidRDefault="00E93998" w:rsidP="00602232">
      <w:pPr>
        <w:pStyle w:val="Akapitzlist"/>
        <w:numPr>
          <w:ilvl w:val="1"/>
          <w:numId w:val="9"/>
        </w:numPr>
        <w:spacing w:after="0"/>
        <w:ind w:left="993" w:hanging="567"/>
        <w:rPr>
          <w:rFonts w:ascii="Arial" w:hAnsi="Arial" w:cs="Arial"/>
        </w:rPr>
      </w:pPr>
      <w:r w:rsidRPr="00B8479C">
        <w:rPr>
          <w:rFonts w:ascii="Arial" w:hAnsi="Arial" w:cs="Arial"/>
        </w:rPr>
        <w:t>odpowiada wszystkim wymaganiom stawianym w SIWZ,</w:t>
      </w:r>
    </w:p>
    <w:p w14:paraId="6F92DC62" w14:textId="77777777" w:rsidR="00E93998" w:rsidRPr="00B8479C" w:rsidRDefault="00E93998" w:rsidP="00602232">
      <w:pPr>
        <w:pStyle w:val="Akapitzlist"/>
        <w:numPr>
          <w:ilvl w:val="1"/>
          <w:numId w:val="9"/>
        </w:numPr>
        <w:spacing w:after="0"/>
        <w:ind w:left="993" w:hanging="567"/>
        <w:rPr>
          <w:rFonts w:ascii="Arial" w:hAnsi="Arial" w:cs="Arial"/>
        </w:rPr>
      </w:pPr>
      <w:r w:rsidRPr="00B8479C">
        <w:rPr>
          <w:rFonts w:ascii="Arial" w:hAnsi="Arial" w:cs="Arial"/>
        </w:rPr>
        <w:t>została uznana przez Zamawiającego za najkorzystniejszą w danej części.</w:t>
      </w:r>
    </w:p>
    <w:p w14:paraId="07C29A19" w14:textId="77777777" w:rsidR="009116FA" w:rsidRPr="00A81210" w:rsidRDefault="009116FA" w:rsidP="00996826">
      <w:pPr>
        <w:pStyle w:val="Akapitzlist"/>
        <w:spacing w:after="0"/>
        <w:ind w:left="993"/>
        <w:rPr>
          <w:rFonts w:ascii="Arial" w:hAnsi="Arial" w:cs="Arial"/>
          <w:sz w:val="12"/>
          <w:szCs w:val="12"/>
        </w:rPr>
      </w:pPr>
    </w:p>
    <w:p w14:paraId="366FC36B" w14:textId="77777777" w:rsidR="001A6562" w:rsidRPr="0015424A" w:rsidRDefault="001A6562" w:rsidP="00602232">
      <w:pPr>
        <w:numPr>
          <w:ilvl w:val="0"/>
          <w:numId w:val="17"/>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Informacje o formalnościach, jakie powinny zostać dopełnione po wyborze oferty w celu zawarcia umowy w sprawie zamówienia publicznego.</w:t>
      </w:r>
    </w:p>
    <w:p w14:paraId="78A89E49" w14:textId="77777777" w:rsidR="001A6562" w:rsidRPr="0015424A"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Zamawiający </w:t>
      </w:r>
      <w:r w:rsidR="00473A95" w:rsidRPr="0015424A">
        <w:rPr>
          <w:rFonts w:ascii="Arial" w:hAnsi="Arial" w:cs="Arial"/>
          <w:sz w:val="22"/>
          <w:szCs w:val="22"/>
        </w:rPr>
        <w:t xml:space="preserve">informuje niezwłocznie wszystkich </w:t>
      </w:r>
      <w:r w:rsidRPr="0015424A">
        <w:rPr>
          <w:rFonts w:ascii="Arial" w:hAnsi="Arial" w:cs="Arial"/>
          <w:sz w:val="22"/>
          <w:szCs w:val="22"/>
        </w:rPr>
        <w:t>Wykonawców</w:t>
      </w:r>
      <w:r w:rsidR="00473A95" w:rsidRPr="0015424A">
        <w:rPr>
          <w:rFonts w:ascii="Arial" w:hAnsi="Arial" w:cs="Arial"/>
          <w:sz w:val="22"/>
          <w:szCs w:val="22"/>
        </w:rPr>
        <w:t xml:space="preserve"> </w:t>
      </w:r>
      <w:r w:rsidR="004A395B" w:rsidRPr="0015424A">
        <w:rPr>
          <w:rFonts w:ascii="Arial" w:hAnsi="Arial" w:cs="Arial"/>
          <w:sz w:val="22"/>
          <w:szCs w:val="22"/>
        </w:rPr>
        <w:t>o</w:t>
      </w:r>
      <w:r w:rsidRPr="0015424A">
        <w:rPr>
          <w:rFonts w:ascii="Arial" w:hAnsi="Arial" w:cs="Arial"/>
          <w:sz w:val="22"/>
          <w:szCs w:val="22"/>
        </w:rPr>
        <w:t>:</w:t>
      </w:r>
    </w:p>
    <w:p w14:paraId="77CD3C1F" w14:textId="77777777" w:rsidR="001A6562" w:rsidRPr="0015424A" w:rsidRDefault="001A6562"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 xml:space="preserve">wyborze najkorzystniejszej oferty, podając nazwę albo imię i nazwisko, siedzibę albo miejsce zamieszkania i adres, </w:t>
      </w:r>
      <w:r w:rsidR="0043669B" w:rsidRPr="0015424A">
        <w:rPr>
          <w:rFonts w:ascii="Arial" w:hAnsi="Arial" w:cs="Arial"/>
          <w:sz w:val="22"/>
          <w:szCs w:val="22"/>
        </w:rPr>
        <w:t xml:space="preserve">jeżeli jest miejscem wykonywania działalności </w:t>
      </w:r>
      <w:r w:rsidR="0043669B" w:rsidRPr="0015424A">
        <w:rPr>
          <w:rFonts w:ascii="Arial" w:hAnsi="Arial" w:cs="Arial"/>
          <w:sz w:val="22"/>
          <w:szCs w:val="22"/>
        </w:rPr>
        <w:lastRenderedPageBreak/>
        <w:t xml:space="preserve">Wykonawcy, </w:t>
      </w:r>
      <w:r w:rsidRPr="0015424A">
        <w:rPr>
          <w:rFonts w:ascii="Arial" w:hAnsi="Arial" w:cs="Arial"/>
          <w:sz w:val="22"/>
          <w:szCs w:val="22"/>
        </w:rPr>
        <w:t>którego ofertę wybrano, oraz nazw</w:t>
      </w:r>
      <w:r w:rsidR="0043669B" w:rsidRPr="0015424A">
        <w:rPr>
          <w:rFonts w:ascii="Arial" w:hAnsi="Arial" w:cs="Arial"/>
          <w:sz w:val="22"/>
          <w:szCs w:val="22"/>
        </w:rPr>
        <w:t xml:space="preserve">y </w:t>
      </w:r>
      <w:r w:rsidRPr="0015424A">
        <w:rPr>
          <w:rFonts w:ascii="Arial" w:hAnsi="Arial" w:cs="Arial"/>
          <w:sz w:val="22"/>
          <w:szCs w:val="22"/>
        </w:rPr>
        <w:t>albo imiona i nazwiska, siedzib</w:t>
      </w:r>
      <w:r w:rsidR="0043669B" w:rsidRPr="0015424A">
        <w:rPr>
          <w:rFonts w:ascii="Arial" w:hAnsi="Arial" w:cs="Arial"/>
          <w:sz w:val="22"/>
          <w:szCs w:val="22"/>
        </w:rPr>
        <w:t>y</w:t>
      </w:r>
      <w:r w:rsidRPr="0015424A">
        <w:rPr>
          <w:rFonts w:ascii="Arial" w:hAnsi="Arial" w:cs="Arial"/>
          <w:sz w:val="22"/>
          <w:szCs w:val="22"/>
        </w:rPr>
        <w:t xml:space="preserve"> albo miejsca zamieszkania i adres</w:t>
      </w:r>
      <w:r w:rsidR="0043669B" w:rsidRPr="0015424A">
        <w:rPr>
          <w:rFonts w:ascii="Arial" w:hAnsi="Arial" w:cs="Arial"/>
          <w:sz w:val="22"/>
          <w:szCs w:val="22"/>
        </w:rPr>
        <w:t>y, jeżeli są miejscami wykonywania działalności</w:t>
      </w:r>
      <w:r w:rsidRPr="0015424A">
        <w:rPr>
          <w:rFonts w:ascii="Arial" w:hAnsi="Arial" w:cs="Arial"/>
          <w:sz w:val="22"/>
          <w:szCs w:val="22"/>
        </w:rPr>
        <w:t xml:space="preserve"> Wykonawców, którzy złożyli oferty, a także punktację przyznaną ofertom </w:t>
      </w:r>
      <w:r w:rsidR="000805D4" w:rsidRPr="0015424A">
        <w:rPr>
          <w:rFonts w:ascii="Arial" w:hAnsi="Arial" w:cs="Arial"/>
          <w:sz w:val="22"/>
          <w:szCs w:val="22"/>
        </w:rPr>
        <w:br/>
      </w:r>
      <w:r w:rsidRPr="0015424A">
        <w:rPr>
          <w:rFonts w:ascii="Arial" w:hAnsi="Arial" w:cs="Arial"/>
          <w:sz w:val="22"/>
          <w:szCs w:val="22"/>
        </w:rPr>
        <w:t>w każdym kryterium oceny ofert i łączną punktację;</w:t>
      </w:r>
    </w:p>
    <w:p w14:paraId="178856CB" w14:textId="77777777" w:rsidR="001A6562" w:rsidRPr="0015424A" w:rsidRDefault="001A6562"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Wykonawcach, któr</w:t>
      </w:r>
      <w:r w:rsidR="00473A95" w:rsidRPr="0015424A">
        <w:rPr>
          <w:rFonts w:ascii="Arial" w:hAnsi="Arial" w:cs="Arial"/>
          <w:sz w:val="22"/>
          <w:szCs w:val="22"/>
        </w:rPr>
        <w:t>zy zostali wykluczeni;</w:t>
      </w:r>
      <w:r w:rsidRPr="0015424A">
        <w:rPr>
          <w:rFonts w:ascii="Arial" w:hAnsi="Arial" w:cs="Arial"/>
          <w:sz w:val="22"/>
          <w:szCs w:val="22"/>
        </w:rPr>
        <w:t xml:space="preserve"> </w:t>
      </w:r>
    </w:p>
    <w:p w14:paraId="64766204" w14:textId="77777777" w:rsidR="00D86E5A" w:rsidRPr="0015424A" w:rsidRDefault="00D86E5A"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Wykonawcach, których oferty zostały odrzucon</w:t>
      </w:r>
      <w:r w:rsidR="0043669B" w:rsidRPr="0015424A">
        <w:rPr>
          <w:rFonts w:ascii="Arial" w:hAnsi="Arial" w:cs="Arial"/>
          <w:sz w:val="22"/>
          <w:szCs w:val="22"/>
        </w:rPr>
        <w:t xml:space="preserve">e, powodach odrzucenia oferty, </w:t>
      </w:r>
      <w:r w:rsidR="006A182F" w:rsidRPr="0015424A">
        <w:rPr>
          <w:rFonts w:ascii="Arial" w:hAnsi="Arial" w:cs="Arial"/>
          <w:sz w:val="22"/>
          <w:szCs w:val="22"/>
        </w:rPr>
        <w:br/>
      </w:r>
      <w:r w:rsidR="0043669B" w:rsidRPr="0015424A">
        <w:rPr>
          <w:rFonts w:ascii="Arial" w:hAnsi="Arial" w:cs="Arial"/>
          <w:sz w:val="22"/>
          <w:szCs w:val="22"/>
        </w:rPr>
        <w:t>a w przypadkach, o których mowa w art. 89 ust. 4 i 5, braku równoważności lub braku spełniania wymagań dotyczących wydajności lub funkcjonalności;</w:t>
      </w:r>
    </w:p>
    <w:p w14:paraId="2C9B1D1B" w14:textId="77777777" w:rsidR="00D86E5A" w:rsidRPr="0015424A" w:rsidRDefault="00D86E5A"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unieważnieniu postępowania;</w:t>
      </w:r>
    </w:p>
    <w:p w14:paraId="55B84CA1" w14:textId="77777777" w:rsidR="00D86E5A" w:rsidRPr="0015424A" w:rsidRDefault="00D86E5A" w:rsidP="00D86E5A">
      <w:pPr>
        <w:autoSpaceDE w:val="0"/>
        <w:autoSpaceDN w:val="0"/>
        <w:adjustRightInd w:val="0"/>
        <w:spacing w:line="276" w:lineRule="auto"/>
        <w:ind w:left="426"/>
        <w:jc w:val="both"/>
        <w:rPr>
          <w:rFonts w:ascii="Arial" w:hAnsi="Arial" w:cs="Arial"/>
          <w:sz w:val="22"/>
          <w:szCs w:val="22"/>
        </w:rPr>
      </w:pPr>
      <w:r w:rsidRPr="0015424A">
        <w:rPr>
          <w:rFonts w:ascii="Arial" w:hAnsi="Arial" w:cs="Arial"/>
          <w:sz w:val="22"/>
          <w:szCs w:val="22"/>
        </w:rPr>
        <w:t>- podając uzasadnienie faktyczne i prawne</w:t>
      </w:r>
      <w:r w:rsidR="007E734B" w:rsidRPr="0015424A">
        <w:rPr>
          <w:rFonts w:ascii="Arial" w:hAnsi="Arial" w:cs="Arial"/>
          <w:sz w:val="22"/>
          <w:szCs w:val="22"/>
        </w:rPr>
        <w:t>.</w:t>
      </w:r>
    </w:p>
    <w:p w14:paraId="1A60A2B1" w14:textId="4792BE9A" w:rsidR="001A6562" w:rsidRPr="0015424A"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Informacje, o których mowa w ust. 1 pkt 1.1 </w:t>
      </w:r>
      <w:r w:rsidR="008F186A" w:rsidRPr="0015424A">
        <w:rPr>
          <w:rFonts w:ascii="Arial" w:hAnsi="Arial" w:cs="Arial"/>
          <w:sz w:val="22"/>
          <w:szCs w:val="22"/>
        </w:rPr>
        <w:t>albo</w:t>
      </w:r>
      <w:r w:rsidR="00D86E5A" w:rsidRPr="0015424A">
        <w:rPr>
          <w:rFonts w:ascii="Arial" w:hAnsi="Arial" w:cs="Arial"/>
          <w:sz w:val="22"/>
          <w:szCs w:val="22"/>
        </w:rPr>
        <w:t xml:space="preserve"> pkt </w:t>
      </w:r>
      <w:r w:rsidR="00607EB5" w:rsidRPr="0015424A">
        <w:rPr>
          <w:rFonts w:ascii="Arial" w:hAnsi="Arial" w:cs="Arial"/>
          <w:sz w:val="22"/>
          <w:szCs w:val="22"/>
        </w:rPr>
        <w:t>1.</w:t>
      </w:r>
      <w:r w:rsidR="004B07B1" w:rsidRPr="0015424A">
        <w:rPr>
          <w:rFonts w:ascii="Arial" w:hAnsi="Arial" w:cs="Arial"/>
          <w:sz w:val="22"/>
          <w:szCs w:val="22"/>
        </w:rPr>
        <w:t>4</w:t>
      </w:r>
      <w:r w:rsidR="00607EB5" w:rsidRPr="0015424A">
        <w:rPr>
          <w:rFonts w:ascii="Arial" w:hAnsi="Arial" w:cs="Arial"/>
          <w:sz w:val="22"/>
          <w:szCs w:val="22"/>
        </w:rPr>
        <w:t xml:space="preserve"> </w:t>
      </w:r>
      <w:r w:rsidRPr="0015424A">
        <w:rPr>
          <w:rFonts w:ascii="Arial" w:hAnsi="Arial" w:cs="Arial"/>
          <w:sz w:val="22"/>
          <w:szCs w:val="22"/>
        </w:rPr>
        <w:t xml:space="preserve">niniejszego rozdziału, Zamawiający </w:t>
      </w:r>
      <w:r w:rsidR="009A0F73" w:rsidRPr="0015424A">
        <w:rPr>
          <w:rFonts w:ascii="Arial" w:hAnsi="Arial" w:cs="Arial"/>
          <w:sz w:val="22"/>
          <w:szCs w:val="22"/>
        </w:rPr>
        <w:t>udostępnia</w:t>
      </w:r>
      <w:r w:rsidRPr="0015424A">
        <w:rPr>
          <w:rFonts w:ascii="Arial" w:hAnsi="Arial" w:cs="Arial"/>
          <w:sz w:val="22"/>
          <w:szCs w:val="22"/>
        </w:rPr>
        <w:t xml:space="preserve"> również na własnej stronie Internetowej</w:t>
      </w:r>
      <w:r w:rsidR="00A53F2B" w:rsidRPr="0015424A">
        <w:rPr>
          <w:rFonts w:ascii="Arial" w:hAnsi="Arial" w:cs="Arial"/>
          <w:sz w:val="22"/>
          <w:szCs w:val="22"/>
        </w:rPr>
        <w:t>.</w:t>
      </w:r>
    </w:p>
    <w:p w14:paraId="084E30DA" w14:textId="77777777" w:rsidR="00D86E5A" w:rsidRPr="0015424A" w:rsidRDefault="00D86E5A"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Zamawiający może nie ujawniać informacji, o których mowa w ust. 1, jeżeli ich ujawnienie byłoby sprzeczne z ważnym interesem publicznym.</w:t>
      </w:r>
    </w:p>
    <w:p w14:paraId="3AB4D8C9" w14:textId="77777777" w:rsidR="00A5635C" w:rsidRPr="0015424A"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Zamawiający zawiera umowę w terminie nie krótszym niż 5 dni od dnia przesłania zawiadomienia o wyborze najkorzystniejszej oferty, jeżeli zawiadomienie to zostało przesłane </w:t>
      </w:r>
      <w:r w:rsidR="00607EB5" w:rsidRPr="0015424A">
        <w:rPr>
          <w:rFonts w:ascii="Arial" w:hAnsi="Arial" w:cs="Arial"/>
          <w:sz w:val="22"/>
          <w:szCs w:val="22"/>
        </w:rPr>
        <w:t>przy użyciu środków komunikacji elektronicznej</w:t>
      </w:r>
      <w:r w:rsidRPr="0015424A">
        <w:rPr>
          <w:rFonts w:ascii="Arial" w:hAnsi="Arial" w:cs="Arial"/>
          <w:sz w:val="22"/>
          <w:szCs w:val="22"/>
        </w:rPr>
        <w:t>, albo 10 dni – jeżeli zostało przesłane w inny sposób.</w:t>
      </w:r>
    </w:p>
    <w:p w14:paraId="46ED7CB2" w14:textId="77777777" w:rsidR="001A6562" w:rsidRPr="0015424A"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 Zamawiający może zawrzeć umowę w sprawie zamówienia publicznego przed upływem tego terminu, jeżeli: </w:t>
      </w:r>
    </w:p>
    <w:p w14:paraId="1FD5A52A" w14:textId="77777777" w:rsidR="001A6562" w:rsidRPr="0015424A" w:rsidRDefault="001A6562" w:rsidP="00602232">
      <w:pPr>
        <w:pStyle w:val="Akapitzlist"/>
        <w:numPr>
          <w:ilvl w:val="1"/>
          <w:numId w:val="16"/>
        </w:numPr>
        <w:tabs>
          <w:tab w:val="num" w:pos="1134"/>
        </w:tabs>
        <w:autoSpaceDE w:val="0"/>
        <w:autoSpaceDN w:val="0"/>
        <w:adjustRightInd w:val="0"/>
        <w:spacing w:after="0"/>
        <w:rPr>
          <w:rFonts w:ascii="Arial" w:hAnsi="Arial" w:cs="Arial"/>
        </w:rPr>
      </w:pPr>
      <w:r w:rsidRPr="0015424A">
        <w:rPr>
          <w:rFonts w:ascii="Arial" w:hAnsi="Arial" w:cs="Arial"/>
        </w:rPr>
        <w:t>w postępowaniu o udzielenie zamówienia została złożona tylko jedna oferta;</w:t>
      </w:r>
    </w:p>
    <w:p w14:paraId="622DF055" w14:textId="77777777" w:rsidR="001D13E8" w:rsidRPr="0015424A" w:rsidRDefault="001D13E8" w:rsidP="00602232">
      <w:pPr>
        <w:pStyle w:val="Akapitzlist"/>
        <w:numPr>
          <w:ilvl w:val="1"/>
          <w:numId w:val="16"/>
        </w:numPr>
        <w:tabs>
          <w:tab w:val="num" w:pos="1134"/>
        </w:tabs>
        <w:autoSpaceDE w:val="0"/>
        <w:autoSpaceDN w:val="0"/>
        <w:adjustRightInd w:val="0"/>
        <w:spacing w:after="0"/>
        <w:rPr>
          <w:rFonts w:ascii="Arial" w:hAnsi="Arial" w:cs="Arial"/>
        </w:rPr>
      </w:pPr>
      <w:r w:rsidRPr="0015424A">
        <w:rPr>
          <w:rFonts w:ascii="Arial" w:hAnsi="Arial" w:cs="Arial"/>
        </w:rPr>
        <w:t>upłynął termin do wniesienia odwołania na czynności Zamawiającego wymienione w art. 180 ust.</w:t>
      </w:r>
      <w:r w:rsidR="00A5635C" w:rsidRPr="0015424A">
        <w:rPr>
          <w:rFonts w:ascii="Arial" w:hAnsi="Arial" w:cs="Arial"/>
        </w:rPr>
        <w:t xml:space="preserve"> </w:t>
      </w:r>
      <w:r w:rsidRPr="0015424A">
        <w:rPr>
          <w:rFonts w:ascii="Arial" w:hAnsi="Arial" w:cs="Arial"/>
        </w:rPr>
        <w:t>2 lub w następstwie jego wniesienia Izba ogłosiła wyrok lub postanowienie kończące postępowanie odwoławcze.</w:t>
      </w:r>
    </w:p>
    <w:p w14:paraId="1769CFF0" w14:textId="77777777" w:rsidR="00C01CBD" w:rsidRPr="00252B9E" w:rsidRDefault="00C01CBD"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FA564F">
        <w:rPr>
          <w:rFonts w:ascii="Arial" w:hAnsi="Arial" w:cs="Arial"/>
          <w:sz w:val="22"/>
          <w:szCs w:val="22"/>
        </w:rPr>
        <w:t xml:space="preserve">Jeżeli Wykonawca, którego oferta została wybrana, uchyla </w:t>
      </w:r>
      <w:r w:rsidRPr="00252B9E">
        <w:rPr>
          <w:rFonts w:ascii="Arial" w:hAnsi="Arial" w:cs="Arial"/>
          <w:sz w:val="22"/>
          <w:szCs w:val="22"/>
        </w:rPr>
        <w:t xml:space="preserve">się od zawarcia umowy </w:t>
      </w:r>
      <w:r w:rsidRPr="00252B9E">
        <w:rPr>
          <w:rFonts w:ascii="Arial" w:hAnsi="Arial" w:cs="Arial"/>
          <w:sz w:val="22"/>
          <w:szCs w:val="22"/>
        </w:rPr>
        <w:br/>
        <w:t>w sprawie zamówienia publicznego</w:t>
      </w:r>
      <w:r>
        <w:rPr>
          <w:rFonts w:ascii="Arial" w:hAnsi="Arial" w:cs="Arial"/>
          <w:sz w:val="22"/>
          <w:szCs w:val="22"/>
        </w:rPr>
        <w:t xml:space="preserve"> lub nie wnosi wymaganego zabezpieczenia należytego wykonania umowy</w:t>
      </w:r>
      <w:r w:rsidRPr="00252B9E">
        <w:rPr>
          <w:rFonts w:ascii="Arial" w:hAnsi="Arial" w:cs="Arial"/>
          <w:sz w:val="22"/>
          <w:szCs w:val="22"/>
        </w:rPr>
        <w:t xml:space="preserve">, Zamawiający może wybrać ofertę najkorzystniejszą spośród pozostałych ofert, bez przeprowadzania ich ponownego badania i oceny, chyba, </w:t>
      </w:r>
      <w:r w:rsidRPr="00252B9E">
        <w:rPr>
          <w:rFonts w:ascii="Arial" w:hAnsi="Arial" w:cs="Arial"/>
          <w:sz w:val="22"/>
          <w:szCs w:val="22"/>
        </w:rPr>
        <w:br/>
        <w:t>że zachodzą przesłanki unieważnienia postępowania, o których mowa w art. 93 ust. 1 ustawy Pzp.</w:t>
      </w:r>
    </w:p>
    <w:p w14:paraId="515AE29C" w14:textId="77777777" w:rsidR="00174AFA"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Zamawiający </w:t>
      </w:r>
      <w:r w:rsidR="001D13E8" w:rsidRPr="0015424A">
        <w:rPr>
          <w:rFonts w:ascii="Arial" w:hAnsi="Arial" w:cs="Arial"/>
          <w:sz w:val="22"/>
          <w:szCs w:val="22"/>
        </w:rPr>
        <w:t xml:space="preserve">nie później niż w terminie 30 dni od dnia zawarcia umowy w sprawie zamówienia publicznego </w:t>
      </w:r>
      <w:r w:rsidRPr="0015424A">
        <w:rPr>
          <w:rFonts w:ascii="Arial" w:hAnsi="Arial" w:cs="Arial"/>
          <w:sz w:val="22"/>
          <w:szCs w:val="22"/>
        </w:rPr>
        <w:t>zamie</w:t>
      </w:r>
      <w:r w:rsidR="0043233C" w:rsidRPr="0015424A">
        <w:rPr>
          <w:rFonts w:ascii="Arial" w:hAnsi="Arial" w:cs="Arial"/>
          <w:sz w:val="22"/>
          <w:szCs w:val="22"/>
        </w:rPr>
        <w:t>szcza</w:t>
      </w:r>
      <w:r w:rsidRPr="0015424A">
        <w:rPr>
          <w:rFonts w:ascii="Arial" w:hAnsi="Arial" w:cs="Arial"/>
          <w:sz w:val="22"/>
          <w:szCs w:val="22"/>
        </w:rPr>
        <w:t xml:space="preserve"> ogłoszenie o udzieleniu zamówienia w Biuletynie Zamówień Publicznych.</w:t>
      </w:r>
    </w:p>
    <w:p w14:paraId="49A19689" w14:textId="77777777" w:rsidR="00B6771E" w:rsidRPr="00A81210" w:rsidRDefault="00B6771E" w:rsidP="00D87932">
      <w:pPr>
        <w:autoSpaceDE w:val="0"/>
        <w:autoSpaceDN w:val="0"/>
        <w:adjustRightInd w:val="0"/>
        <w:spacing w:line="276" w:lineRule="auto"/>
        <w:ind w:left="426"/>
        <w:jc w:val="both"/>
        <w:rPr>
          <w:rFonts w:ascii="Arial" w:hAnsi="Arial" w:cs="Arial"/>
          <w:sz w:val="22"/>
          <w:szCs w:val="22"/>
        </w:rPr>
      </w:pPr>
    </w:p>
    <w:p w14:paraId="6DDFC464" w14:textId="77777777" w:rsidR="001F52DD" w:rsidRPr="0015424A" w:rsidRDefault="001A6562" w:rsidP="00602232">
      <w:pPr>
        <w:numPr>
          <w:ilvl w:val="0"/>
          <w:numId w:val="17"/>
        </w:numPr>
        <w:tabs>
          <w:tab w:val="num" w:pos="720"/>
        </w:tabs>
        <w:autoSpaceDE w:val="0"/>
        <w:autoSpaceDN w:val="0"/>
        <w:adjustRightInd w:val="0"/>
        <w:spacing w:after="120" w:line="276" w:lineRule="auto"/>
        <w:ind w:left="720"/>
        <w:jc w:val="both"/>
        <w:rPr>
          <w:rFonts w:ascii="Arial" w:hAnsi="Arial" w:cs="Arial"/>
          <w:sz w:val="22"/>
          <w:szCs w:val="22"/>
        </w:rPr>
      </w:pPr>
      <w:r w:rsidRPr="0015424A">
        <w:rPr>
          <w:rFonts w:ascii="Arial" w:hAnsi="Arial" w:cs="Arial"/>
          <w:b/>
          <w:sz w:val="22"/>
          <w:szCs w:val="22"/>
        </w:rPr>
        <w:t>Istotne dla stron postanowienia, które zostaną wprowadzone do treści zawieranej umowy w sprawie zamówienia publicznego.</w:t>
      </w:r>
    </w:p>
    <w:p w14:paraId="3C7E18A1" w14:textId="77777777" w:rsidR="000105AC" w:rsidRPr="000105AC" w:rsidRDefault="000105AC" w:rsidP="00D87932">
      <w:pPr>
        <w:autoSpaceDE w:val="0"/>
        <w:autoSpaceDN w:val="0"/>
        <w:adjustRightInd w:val="0"/>
        <w:spacing w:line="276" w:lineRule="auto"/>
        <w:jc w:val="both"/>
        <w:rPr>
          <w:rFonts w:ascii="Arial" w:hAnsi="Arial" w:cs="Arial"/>
          <w:b/>
          <w:i/>
          <w:sz w:val="22"/>
          <w:szCs w:val="22"/>
          <w:u w:val="single"/>
        </w:rPr>
      </w:pPr>
      <w:r w:rsidRPr="000105AC">
        <w:rPr>
          <w:rFonts w:ascii="Arial" w:hAnsi="Arial" w:cs="Arial"/>
          <w:b/>
          <w:i/>
          <w:sz w:val="22"/>
          <w:szCs w:val="22"/>
          <w:u w:val="single"/>
        </w:rPr>
        <w:t>Zamawiający dopuszcza możliwość zastosowania wzoru umowy stosowanego przez Wykonawcę, pod warunkiem uwzględnienia w nim wszystkich istotnych postanowień umowy wskazanych w niniejszym Rozdziale</w:t>
      </w:r>
    </w:p>
    <w:p w14:paraId="7A2454BB" w14:textId="2CF91E84" w:rsidR="006D263C" w:rsidRPr="00305B30" w:rsidRDefault="006D263C" w:rsidP="00A81210">
      <w:pPr>
        <w:spacing w:before="120" w:after="240" w:line="276" w:lineRule="auto"/>
        <w:rPr>
          <w:rFonts w:ascii="Arial" w:eastAsia="Calibri" w:hAnsi="Arial" w:cs="Arial"/>
          <w:b/>
          <w:sz w:val="22"/>
          <w:szCs w:val="22"/>
          <w:lang w:eastAsia="en-US"/>
        </w:rPr>
      </w:pPr>
      <w:r w:rsidRPr="00305B30">
        <w:rPr>
          <w:rFonts w:ascii="Arial" w:eastAsia="Calibri" w:hAnsi="Arial" w:cs="Arial"/>
          <w:b/>
          <w:sz w:val="22"/>
          <w:szCs w:val="22"/>
          <w:lang w:eastAsia="en-US"/>
        </w:rPr>
        <w:t>Część 1:</w:t>
      </w:r>
    </w:p>
    <w:p w14:paraId="5ED377C7" w14:textId="06472B8E" w:rsidR="006D263C" w:rsidRPr="00305B30" w:rsidRDefault="006D263C" w:rsidP="006D263C">
      <w:pPr>
        <w:pStyle w:val="Zwykytekst"/>
        <w:spacing w:before="120" w:after="120" w:line="276" w:lineRule="auto"/>
        <w:jc w:val="center"/>
        <w:rPr>
          <w:rFonts w:ascii="Arial" w:hAnsi="Arial" w:cs="Arial"/>
          <w:b/>
          <w:sz w:val="22"/>
          <w:szCs w:val="22"/>
        </w:rPr>
      </w:pPr>
      <w:r w:rsidRPr="00305B30">
        <w:rPr>
          <w:rFonts w:ascii="Arial" w:hAnsi="Arial" w:cs="Arial"/>
          <w:b/>
          <w:sz w:val="22"/>
          <w:szCs w:val="22"/>
        </w:rPr>
        <w:t>§ 1</w:t>
      </w:r>
    </w:p>
    <w:p w14:paraId="7827B8A2" w14:textId="77777777" w:rsidR="00F808A9" w:rsidRDefault="00F808A9" w:rsidP="0099588A">
      <w:pPr>
        <w:numPr>
          <w:ilvl w:val="0"/>
          <w:numId w:val="52"/>
        </w:numPr>
        <w:tabs>
          <w:tab w:val="left" w:pos="0"/>
          <w:tab w:val="num" w:pos="426"/>
        </w:tabs>
        <w:suppressAutoHyphens/>
        <w:spacing w:line="276" w:lineRule="auto"/>
        <w:ind w:left="426" w:hanging="426"/>
        <w:jc w:val="both"/>
        <w:rPr>
          <w:rFonts w:ascii="Arial" w:hAnsi="Arial" w:cs="Arial"/>
          <w:sz w:val="22"/>
          <w:szCs w:val="22"/>
          <w:lang w:eastAsia="ar-SA"/>
        </w:rPr>
      </w:pPr>
      <w:r>
        <w:rPr>
          <w:rFonts w:ascii="Arial" w:hAnsi="Arial" w:cs="Arial"/>
          <w:sz w:val="22"/>
          <w:szCs w:val="22"/>
          <w:lang w:eastAsia="ar-SA"/>
        </w:rPr>
        <w:t xml:space="preserve">Przedmiotem Umowy jest określenie praw i obowiązków stron, związanych </w:t>
      </w:r>
      <w:r>
        <w:rPr>
          <w:rFonts w:ascii="Arial" w:hAnsi="Arial" w:cs="Arial"/>
          <w:sz w:val="22"/>
          <w:szCs w:val="22"/>
          <w:lang w:eastAsia="ar-SA"/>
        </w:rPr>
        <w:br/>
        <w:t xml:space="preserve">z </w:t>
      </w:r>
      <w:r>
        <w:rPr>
          <w:rFonts w:ascii="Arial" w:hAnsi="Arial" w:cs="Arial"/>
          <w:bCs/>
          <w:sz w:val="22"/>
          <w:szCs w:val="22"/>
        </w:rPr>
        <w:t>świadczeniem usługi kompleksowej, tj. sprzedażą i dystrybucją energii elektrycznej</w:t>
      </w:r>
      <w:r>
        <w:rPr>
          <w:rFonts w:ascii="Arial" w:hAnsi="Arial" w:cs="Arial"/>
          <w:sz w:val="22"/>
          <w:szCs w:val="22"/>
          <w:lang w:eastAsia="ar-SA"/>
        </w:rPr>
        <w:t xml:space="preserve"> </w:t>
      </w:r>
      <w:r>
        <w:rPr>
          <w:rFonts w:ascii="Arial" w:hAnsi="Arial" w:cs="Arial"/>
          <w:sz w:val="22"/>
          <w:szCs w:val="22"/>
          <w:lang w:eastAsia="ar-SA"/>
        </w:rPr>
        <w:br/>
        <w:t xml:space="preserve">na potrzeby eksploatacji budynku położonego w Pile przy al. Niepodległości 24, </w:t>
      </w:r>
      <w:r>
        <w:rPr>
          <w:rFonts w:ascii="Arial" w:hAnsi="Arial" w:cs="Arial"/>
          <w:sz w:val="22"/>
          <w:szCs w:val="22"/>
          <w:lang w:eastAsia="ar-SA"/>
        </w:rPr>
        <w:br/>
        <w:t xml:space="preserve">64-920 Piła, na zasadach określonych w ustawie z dnia 10 kwietnia 1997 Prawo energetyczne (t.j. Dz.U.2020 poz. 833 ze zm.) oraz w wydanych na jej podstawie aktach wykonawczych. </w:t>
      </w:r>
    </w:p>
    <w:p w14:paraId="26E30714" w14:textId="77777777" w:rsidR="00F808A9" w:rsidRDefault="00F808A9" w:rsidP="0099588A">
      <w:pPr>
        <w:numPr>
          <w:ilvl w:val="0"/>
          <w:numId w:val="52"/>
        </w:numPr>
        <w:tabs>
          <w:tab w:val="left" w:pos="0"/>
          <w:tab w:val="num" w:pos="426"/>
        </w:tabs>
        <w:suppressAutoHyphens/>
        <w:spacing w:line="276" w:lineRule="auto"/>
        <w:ind w:left="426" w:hanging="426"/>
        <w:jc w:val="both"/>
        <w:rPr>
          <w:rFonts w:ascii="Arial" w:hAnsi="Arial" w:cs="Arial"/>
          <w:sz w:val="22"/>
          <w:szCs w:val="22"/>
          <w:lang w:eastAsia="ar-SA"/>
        </w:rPr>
      </w:pPr>
      <w:r>
        <w:rPr>
          <w:rFonts w:ascii="Arial" w:hAnsi="Arial" w:cs="Arial"/>
          <w:sz w:val="22"/>
          <w:szCs w:val="22"/>
          <w:lang w:eastAsia="ar-SA"/>
        </w:rPr>
        <w:lastRenderedPageBreak/>
        <w:t>Zamawiający oświadcza, że posiada tytuł prawny do korzystania z wyżej wymienionego obiektu.</w:t>
      </w:r>
    </w:p>
    <w:p w14:paraId="6E935737" w14:textId="77777777" w:rsidR="00F808A9" w:rsidRDefault="00F808A9" w:rsidP="0099588A">
      <w:pPr>
        <w:numPr>
          <w:ilvl w:val="0"/>
          <w:numId w:val="52"/>
        </w:numPr>
        <w:tabs>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Wykonawca oświadcza, że przedmiot umowy odpowiada ściśle wymogom określonym </w:t>
      </w:r>
      <w:r>
        <w:rPr>
          <w:rFonts w:ascii="Arial" w:hAnsi="Arial" w:cs="Arial"/>
          <w:sz w:val="22"/>
          <w:szCs w:val="22"/>
        </w:rPr>
        <w:br/>
        <w:t>w SIWZ i w ofercie Wykonawcy z dnia ………</w:t>
      </w:r>
    </w:p>
    <w:p w14:paraId="3CC43598" w14:textId="33B666FA" w:rsidR="00640065" w:rsidRDefault="00640065" w:rsidP="00640065">
      <w:pPr>
        <w:numPr>
          <w:ilvl w:val="0"/>
          <w:numId w:val="52"/>
        </w:numPr>
        <w:tabs>
          <w:tab w:val="left" w:pos="0"/>
          <w:tab w:val="num" w:pos="426"/>
        </w:tabs>
        <w:suppressAutoHyphens/>
        <w:spacing w:line="276" w:lineRule="auto"/>
        <w:ind w:left="426" w:hanging="426"/>
        <w:jc w:val="both"/>
        <w:rPr>
          <w:rFonts w:ascii="Arial" w:hAnsi="Arial" w:cs="Arial"/>
          <w:sz w:val="22"/>
          <w:szCs w:val="22"/>
          <w:lang w:eastAsia="ar-SA"/>
        </w:rPr>
      </w:pPr>
      <w:r w:rsidRPr="00C34850">
        <w:rPr>
          <w:rFonts w:ascii="Arial" w:hAnsi="Arial" w:cs="Arial"/>
          <w:sz w:val="22"/>
          <w:szCs w:val="22"/>
        </w:rPr>
        <w:t xml:space="preserve">Wykonawca zobowiązany jest posiadać aktualną koncesję </w:t>
      </w:r>
      <w:r w:rsidRPr="00B75038">
        <w:rPr>
          <w:rFonts w:ascii="Arial" w:hAnsi="Arial" w:cs="Arial"/>
          <w:sz w:val="22"/>
          <w:szCs w:val="22"/>
        </w:rPr>
        <w:t>na prowadzenie działalności gospodarczej w zakresie obrotu energią elektryczną przez cały okres obowiązywania Umowy. W przypadku, gdy ważność koncesji Wykonawcy kończy się w okresie obowiązywania Umowy, Wykonawca obowiązany jest dostarczyć kopię nowej ważnej koncesji, jednak nie później niż na dzień przez upływem ważności aktualnie posiadanej, wygasającej koncesji.</w:t>
      </w:r>
    </w:p>
    <w:p w14:paraId="2585C7BA" w14:textId="0B32F3EB" w:rsidR="00F808A9" w:rsidRDefault="00F808A9" w:rsidP="0099588A">
      <w:pPr>
        <w:numPr>
          <w:ilvl w:val="0"/>
          <w:numId w:val="52"/>
        </w:numPr>
        <w:tabs>
          <w:tab w:val="left" w:pos="0"/>
          <w:tab w:val="num" w:pos="426"/>
        </w:tabs>
        <w:suppressAutoHyphens/>
        <w:spacing w:line="276" w:lineRule="auto"/>
        <w:ind w:left="426" w:hanging="426"/>
        <w:rPr>
          <w:rFonts w:ascii="Arial" w:hAnsi="Arial" w:cs="Arial"/>
          <w:sz w:val="22"/>
          <w:szCs w:val="22"/>
          <w:lang w:eastAsia="ar-SA"/>
        </w:rPr>
      </w:pPr>
      <w:r>
        <w:rPr>
          <w:rFonts w:ascii="Arial" w:hAnsi="Arial" w:cs="Arial"/>
          <w:sz w:val="22"/>
          <w:szCs w:val="22"/>
          <w:lang w:eastAsia="ar-SA"/>
        </w:rPr>
        <w:t>Jeżeli nic innego nie wynika z postanowień Umowy użyte w niej pojęcia oznaczają:</w:t>
      </w:r>
    </w:p>
    <w:p w14:paraId="184BF008" w14:textId="77777777" w:rsidR="00F808A9" w:rsidRDefault="00F808A9" w:rsidP="0099588A">
      <w:pPr>
        <w:numPr>
          <w:ilvl w:val="0"/>
          <w:numId w:val="53"/>
        </w:numPr>
        <w:tabs>
          <w:tab w:val="left" w:pos="709"/>
          <w:tab w:val="left" w:pos="8820"/>
        </w:tabs>
        <w:suppressAutoHyphens/>
        <w:spacing w:line="276" w:lineRule="auto"/>
        <w:ind w:left="709" w:hanging="349"/>
        <w:jc w:val="both"/>
        <w:rPr>
          <w:rFonts w:ascii="Arial" w:hAnsi="Arial" w:cs="Arial"/>
          <w:sz w:val="22"/>
          <w:szCs w:val="22"/>
          <w:lang w:eastAsia="ar-SA"/>
        </w:rPr>
      </w:pPr>
      <w:r>
        <w:rPr>
          <w:rFonts w:ascii="Arial" w:hAnsi="Arial" w:cs="Arial"/>
          <w:sz w:val="22"/>
          <w:szCs w:val="22"/>
          <w:lang w:eastAsia="ar-SA"/>
        </w:rPr>
        <w:t>Operator systemu dystrybucyjnego (OSD) - przedsiębiorstwo energetyczne zajmujące się dystrybucją energii elektrycznej;</w:t>
      </w:r>
    </w:p>
    <w:p w14:paraId="344424FE" w14:textId="77777777" w:rsidR="00F808A9" w:rsidRDefault="00F808A9" w:rsidP="0099588A">
      <w:pPr>
        <w:numPr>
          <w:ilvl w:val="0"/>
          <w:numId w:val="53"/>
        </w:numPr>
        <w:tabs>
          <w:tab w:val="left" w:pos="709"/>
          <w:tab w:val="left" w:pos="8820"/>
        </w:tabs>
        <w:suppressAutoHyphens/>
        <w:spacing w:line="276" w:lineRule="auto"/>
        <w:ind w:left="709" w:hanging="349"/>
        <w:jc w:val="both"/>
        <w:rPr>
          <w:rFonts w:ascii="Arial" w:hAnsi="Arial" w:cs="Arial"/>
          <w:sz w:val="22"/>
          <w:szCs w:val="22"/>
          <w:lang w:eastAsia="ar-SA"/>
        </w:rPr>
      </w:pPr>
      <w:r>
        <w:rPr>
          <w:rFonts w:ascii="Arial" w:hAnsi="Arial" w:cs="Arial"/>
          <w:sz w:val="22"/>
          <w:szCs w:val="22"/>
          <w:lang w:eastAsia="ar-SA"/>
        </w:rPr>
        <w:t>Standardowy profil zużycia – zbiór danych o przeciętnym zużyciu energii elektrycznej zużytej przez dany rodzaj odbioru;</w:t>
      </w:r>
    </w:p>
    <w:p w14:paraId="354C060E" w14:textId="77777777" w:rsidR="00F808A9" w:rsidRDefault="00F808A9" w:rsidP="0099588A">
      <w:pPr>
        <w:numPr>
          <w:ilvl w:val="0"/>
          <w:numId w:val="53"/>
        </w:numPr>
        <w:tabs>
          <w:tab w:val="left" w:pos="360"/>
          <w:tab w:val="left" w:pos="720"/>
        </w:tabs>
        <w:suppressAutoHyphens/>
        <w:spacing w:line="276" w:lineRule="auto"/>
        <w:ind w:left="360" w:right="72"/>
        <w:jc w:val="both"/>
        <w:rPr>
          <w:rFonts w:ascii="Arial" w:hAnsi="Arial" w:cs="Arial"/>
          <w:sz w:val="22"/>
          <w:szCs w:val="22"/>
          <w:lang w:eastAsia="ar-SA"/>
        </w:rPr>
      </w:pPr>
      <w:r>
        <w:rPr>
          <w:rFonts w:ascii="Arial" w:hAnsi="Arial" w:cs="Arial"/>
          <w:sz w:val="22"/>
          <w:szCs w:val="22"/>
          <w:lang w:eastAsia="ar-SA"/>
        </w:rPr>
        <w:t>punkt poboru – miejsce dostarczania energii elektrycznej;</w:t>
      </w:r>
    </w:p>
    <w:p w14:paraId="40912280" w14:textId="77777777" w:rsidR="00F808A9" w:rsidRDefault="00F808A9" w:rsidP="0099588A">
      <w:pPr>
        <w:numPr>
          <w:ilvl w:val="0"/>
          <w:numId w:val="53"/>
        </w:numPr>
        <w:tabs>
          <w:tab w:val="left" w:pos="709"/>
        </w:tabs>
        <w:suppressAutoHyphens/>
        <w:spacing w:line="276" w:lineRule="auto"/>
        <w:ind w:left="709" w:right="72" w:hanging="349"/>
        <w:jc w:val="both"/>
        <w:rPr>
          <w:rFonts w:ascii="Arial" w:hAnsi="Arial" w:cs="Arial"/>
          <w:sz w:val="22"/>
          <w:szCs w:val="22"/>
          <w:lang w:eastAsia="ar-SA"/>
        </w:rPr>
      </w:pPr>
      <w:r>
        <w:rPr>
          <w:rFonts w:ascii="Arial" w:hAnsi="Arial" w:cs="Arial"/>
          <w:sz w:val="22"/>
          <w:szCs w:val="22"/>
          <w:lang w:eastAsia="ar-SA"/>
        </w:rPr>
        <w:t xml:space="preserve">faktura rozliczeniowa – faktura, w której należność dla Wykonawcy określana jest </w:t>
      </w:r>
      <w:r>
        <w:rPr>
          <w:rFonts w:ascii="Arial" w:hAnsi="Arial" w:cs="Arial"/>
          <w:sz w:val="22"/>
          <w:szCs w:val="22"/>
          <w:lang w:eastAsia="ar-SA"/>
        </w:rPr>
        <w:br/>
        <w:t>na podstawie odczytów układów pomiarowych;</w:t>
      </w:r>
    </w:p>
    <w:p w14:paraId="1AE5530E" w14:textId="77777777" w:rsidR="00F808A9" w:rsidRDefault="00F808A9" w:rsidP="0099588A">
      <w:pPr>
        <w:numPr>
          <w:ilvl w:val="0"/>
          <w:numId w:val="53"/>
        </w:numPr>
        <w:tabs>
          <w:tab w:val="left" w:pos="709"/>
        </w:tabs>
        <w:suppressAutoHyphens/>
        <w:spacing w:line="276" w:lineRule="auto"/>
        <w:ind w:left="709" w:right="72" w:hanging="349"/>
        <w:jc w:val="both"/>
        <w:rPr>
          <w:rFonts w:ascii="Arial" w:hAnsi="Arial" w:cs="Arial"/>
          <w:sz w:val="22"/>
          <w:szCs w:val="22"/>
          <w:lang w:eastAsia="ar-SA"/>
        </w:rPr>
      </w:pPr>
      <w:r>
        <w:rPr>
          <w:rFonts w:ascii="Arial" w:hAnsi="Arial" w:cs="Arial"/>
          <w:sz w:val="22"/>
          <w:szCs w:val="22"/>
          <w:lang w:eastAsia="ar-SA"/>
        </w:rPr>
        <w:t>okres rozliczeniowy – okres pomiędzy dwoma kolejnymi rozliczeniowymi odczytami urządzeń do pomiaru mocy i energii elektrycznej - zgodnie z okresem rozliczeniowym stosowanym przez OSD;</w:t>
      </w:r>
    </w:p>
    <w:p w14:paraId="6AB00FA8" w14:textId="77777777" w:rsidR="00F808A9" w:rsidRDefault="00F808A9" w:rsidP="0099588A">
      <w:pPr>
        <w:numPr>
          <w:ilvl w:val="0"/>
          <w:numId w:val="53"/>
        </w:numPr>
        <w:tabs>
          <w:tab w:val="left" w:pos="709"/>
        </w:tabs>
        <w:suppressAutoHyphens/>
        <w:spacing w:line="276" w:lineRule="auto"/>
        <w:ind w:left="709" w:right="72" w:hanging="349"/>
        <w:jc w:val="both"/>
        <w:rPr>
          <w:rFonts w:ascii="Arial" w:hAnsi="Arial" w:cs="Arial"/>
          <w:sz w:val="22"/>
          <w:szCs w:val="22"/>
          <w:lang w:eastAsia="ar-SA"/>
        </w:rPr>
      </w:pPr>
      <w:r>
        <w:rPr>
          <w:rFonts w:ascii="Arial" w:hAnsi="Arial" w:cs="Arial"/>
          <w:sz w:val="22"/>
          <w:szCs w:val="22"/>
          <w:lang w:eastAsia="ar-SA"/>
        </w:rPr>
        <w:t xml:space="preserve">Ustawa – ustawa z dnia 10 kwietnia 1997 Prawo energetyczne (t.j. Dz.U. 2020 </w:t>
      </w:r>
      <w:r>
        <w:rPr>
          <w:rFonts w:ascii="Arial" w:hAnsi="Arial" w:cs="Arial"/>
          <w:sz w:val="22"/>
          <w:szCs w:val="22"/>
          <w:lang w:eastAsia="ar-SA"/>
        </w:rPr>
        <w:br/>
        <w:t>poz. 833 ze zm.).</w:t>
      </w:r>
    </w:p>
    <w:p w14:paraId="15D7FD54" w14:textId="77777777" w:rsidR="006D263C" w:rsidRPr="00305B30" w:rsidRDefault="006D263C" w:rsidP="006D263C">
      <w:pPr>
        <w:spacing w:before="120" w:after="120" w:line="276" w:lineRule="auto"/>
        <w:jc w:val="center"/>
        <w:rPr>
          <w:rFonts w:ascii="Arial" w:hAnsi="Arial" w:cs="Arial"/>
          <w:b/>
          <w:sz w:val="22"/>
          <w:szCs w:val="22"/>
        </w:rPr>
      </w:pPr>
      <w:r w:rsidRPr="00305B30">
        <w:rPr>
          <w:rFonts w:ascii="Arial" w:hAnsi="Arial" w:cs="Arial"/>
          <w:b/>
          <w:sz w:val="22"/>
          <w:szCs w:val="22"/>
        </w:rPr>
        <w:t>§ 2</w:t>
      </w:r>
    </w:p>
    <w:p w14:paraId="19127DEC" w14:textId="77777777" w:rsidR="00F808A9" w:rsidRDefault="00F808A9" w:rsidP="0099588A">
      <w:pPr>
        <w:numPr>
          <w:ilvl w:val="0"/>
          <w:numId w:val="54"/>
        </w:numPr>
        <w:tabs>
          <w:tab w:val="left" w:pos="426"/>
        </w:tabs>
        <w:spacing w:line="276" w:lineRule="auto"/>
        <w:jc w:val="both"/>
        <w:rPr>
          <w:rFonts w:ascii="Arial" w:hAnsi="Arial" w:cs="Arial"/>
          <w:sz w:val="22"/>
          <w:szCs w:val="22"/>
          <w:lang w:eastAsia="ar-SA"/>
        </w:rPr>
      </w:pPr>
      <w:r>
        <w:rPr>
          <w:rFonts w:ascii="Arial" w:hAnsi="Arial" w:cs="Arial"/>
          <w:sz w:val="22"/>
          <w:szCs w:val="22"/>
          <w:lang w:eastAsia="ar-SA"/>
        </w:rPr>
        <w:t xml:space="preserve">Wykonawca w celu wykonania przedmiotu umowy, zobowiązuje się do dostawy </w:t>
      </w:r>
      <w:r>
        <w:rPr>
          <w:rFonts w:ascii="Arial" w:hAnsi="Arial" w:cs="Arial"/>
          <w:sz w:val="22"/>
          <w:szCs w:val="22"/>
          <w:lang w:eastAsia="ar-SA"/>
        </w:rPr>
        <w:br/>
        <w:t xml:space="preserve">i sprzedaży energii elektrycznej oraz zleci OSD odrębną umową, we własnym imieniu, świadczenia usługi dystrybucji energii elektrycznej, a Zamawiający zobowiązuje się </w:t>
      </w:r>
      <w:r>
        <w:rPr>
          <w:rFonts w:ascii="Arial" w:hAnsi="Arial" w:cs="Arial"/>
          <w:sz w:val="22"/>
          <w:szCs w:val="22"/>
          <w:lang w:eastAsia="ar-SA"/>
        </w:rPr>
        <w:br/>
        <w:t xml:space="preserve">do odbioru i kupna energii elektrycznej dla punktu poboru: al. Niepodległości 24, </w:t>
      </w:r>
      <w:r>
        <w:rPr>
          <w:rFonts w:ascii="Arial" w:hAnsi="Arial" w:cs="Arial"/>
          <w:sz w:val="22"/>
          <w:szCs w:val="22"/>
          <w:lang w:eastAsia="ar-SA"/>
        </w:rPr>
        <w:br/>
        <w:t>64-920 Piła.</w:t>
      </w:r>
    </w:p>
    <w:p w14:paraId="75757364" w14:textId="77777777" w:rsidR="00F808A9" w:rsidRDefault="00F808A9" w:rsidP="0099588A">
      <w:pPr>
        <w:numPr>
          <w:ilvl w:val="0"/>
          <w:numId w:val="54"/>
        </w:numPr>
        <w:tabs>
          <w:tab w:val="left" w:pos="426"/>
        </w:tabs>
        <w:spacing w:line="276" w:lineRule="auto"/>
        <w:jc w:val="both"/>
        <w:rPr>
          <w:rFonts w:ascii="Arial" w:hAnsi="Arial" w:cs="Arial"/>
          <w:sz w:val="22"/>
          <w:szCs w:val="22"/>
          <w:lang w:eastAsia="ar-SA"/>
        </w:rPr>
      </w:pPr>
      <w:r>
        <w:rPr>
          <w:rFonts w:ascii="Arial" w:hAnsi="Arial" w:cs="Arial"/>
          <w:sz w:val="22"/>
          <w:szCs w:val="22"/>
          <w:lang w:eastAsia="ar-SA"/>
        </w:rPr>
        <w:t xml:space="preserve">Szacowana ilość energii elektrycznej która zostanie zakupiona w okresie obowiązywania umowy wynosi: 187,154 MWh, w tym 52,716 MWh w taryfie I </w:t>
      </w:r>
      <w:proofErr w:type="spellStart"/>
      <w:r>
        <w:rPr>
          <w:rFonts w:ascii="Arial" w:hAnsi="Arial" w:cs="Arial"/>
          <w:sz w:val="22"/>
          <w:szCs w:val="22"/>
          <w:lang w:eastAsia="ar-SA"/>
        </w:rPr>
        <w:t>i</w:t>
      </w:r>
      <w:proofErr w:type="spellEnd"/>
      <w:r>
        <w:rPr>
          <w:rFonts w:ascii="Arial" w:hAnsi="Arial" w:cs="Arial"/>
          <w:sz w:val="22"/>
          <w:szCs w:val="22"/>
          <w:lang w:eastAsia="ar-SA"/>
        </w:rPr>
        <w:t xml:space="preserve"> 134,438 MWh w taryfie II, </w:t>
      </w:r>
      <w:r>
        <w:rPr>
          <w:rFonts w:ascii="Arial" w:hAnsi="Arial" w:cs="Arial"/>
          <w:sz w:val="22"/>
          <w:szCs w:val="22"/>
          <w:lang w:eastAsia="ar-SA"/>
        </w:rPr>
        <w:br/>
        <w:t>z zastrzeżeniem ust. 3</w:t>
      </w:r>
      <w:r>
        <w:rPr>
          <w:rFonts w:ascii="Arial" w:hAnsi="Arial" w:cs="Arial"/>
          <w:sz w:val="22"/>
          <w:szCs w:val="22"/>
        </w:rPr>
        <w:t xml:space="preserve">. </w:t>
      </w:r>
    </w:p>
    <w:p w14:paraId="35D8A70F" w14:textId="77777777" w:rsidR="00F808A9" w:rsidRDefault="00F808A9" w:rsidP="0099588A">
      <w:pPr>
        <w:numPr>
          <w:ilvl w:val="0"/>
          <w:numId w:val="54"/>
        </w:numPr>
        <w:tabs>
          <w:tab w:val="left" w:pos="426"/>
        </w:tabs>
        <w:spacing w:line="276" w:lineRule="auto"/>
        <w:jc w:val="both"/>
        <w:rPr>
          <w:rFonts w:ascii="Arial" w:hAnsi="Arial" w:cs="Arial"/>
          <w:sz w:val="22"/>
          <w:szCs w:val="22"/>
          <w:lang w:eastAsia="ar-SA"/>
        </w:rPr>
      </w:pPr>
      <w:r>
        <w:rPr>
          <w:rFonts w:ascii="Arial" w:hAnsi="Arial" w:cs="Arial"/>
          <w:sz w:val="22"/>
          <w:szCs w:val="22"/>
          <w:lang w:eastAsia="ar-SA"/>
        </w:rPr>
        <w:t>Zastrzega się, że Zamawiający ma prawo niewykorzystania szacowanej ilości energii elektrycznej podanej w ust. 2 i nie będzie ponosił z tego tytułu dodatkowych kosztów</w:t>
      </w:r>
      <w:r>
        <w:rPr>
          <w:rFonts w:ascii="Arial" w:hAnsi="Arial" w:cs="Arial"/>
          <w:sz w:val="22"/>
          <w:szCs w:val="22"/>
        </w:rPr>
        <w:t>.</w:t>
      </w:r>
    </w:p>
    <w:p w14:paraId="538DBB4C" w14:textId="77777777" w:rsidR="00F808A9" w:rsidRDefault="00F808A9" w:rsidP="0099588A">
      <w:pPr>
        <w:numPr>
          <w:ilvl w:val="0"/>
          <w:numId w:val="54"/>
        </w:numPr>
        <w:tabs>
          <w:tab w:val="left" w:pos="426"/>
        </w:tabs>
        <w:spacing w:line="276" w:lineRule="auto"/>
        <w:jc w:val="both"/>
        <w:rPr>
          <w:rFonts w:ascii="Arial" w:hAnsi="Arial" w:cs="Arial"/>
          <w:sz w:val="22"/>
          <w:szCs w:val="22"/>
          <w:lang w:eastAsia="ar-SA"/>
        </w:rPr>
      </w:pPr>
      <w:r>
        <w:rPr>
          <w:rFonts w:ascii="Arial" w:hAnsi="Arial" w:cs="Arial"/>
          <w:sz w:val="22"/>
          <w:szCs w:val="22"/>
          <w:lang w:eastAsia="ar-SA"/>
        </w:rPr>
        <w:t>Moc umowna, grupa taryfowa oraz miejsce dostarczenia energii elektrycznej dla punktu poboru są określone w opisie przedmiotu zamówienia, stanowiącym integralną część Umowy.</w:t>
      </w:r>
    </w:p>
    <w:p w14:paraId="7F572C12" w14:textId="77777777" w:rsidR="00F808A9" w:rsidRDefault="00F808A9" w:rsidP="0099588A">
      <w:pPr>
        <w:numPr>
          <w:ilvl w:val="0"/>
          <w:numId w:val="54"/>
        </w:numPr>
        <w:tabs>
          <w:tab w:val="left" w:pos="426"/>
        </w:tabs>
        <w:spacing w:line="276" w:lineRule="auto"/>
        <w:jc w:val="both"/>
        <w:rPr>
          <w:rFonts w:ascii="Arial" w:hAnsi="Arial" w:cs="Arial"/>
          <w:sz w:val="22"/>
          <w:szCs w:val="22"/>
          <w:lang w:eastAsia="ar-SA"/>
        </w:rPr>
      </w:pPr>
      <w:r>
        <w:rPr>
          <w:rFonts w:ascii="Arial" w:hAnsi="Arial" w:cs="Arial"/>
          <w:sz w:val="22"/>
          <w:szCs w:val="22"/>
          <w:lang w:eastAsia="ar-SA"/>
        </w:rPr>
        <w:t xml:space="preserve">Wykonawca zobowiązuje się do pełnienia funkcji podmiotu odpowiedzialnego </w:t>
      </w:r>
      <w:r>
        <w:rPr>
          <w:rFonts w:ascii="Arial" w:hAnsi="Arial" w:cs="Arial"/>
          <w:sz w:val="22"/>
          <w:szCs w:val="22"/>
          <w:lang w:eastAsia="ar-SA"/>
        </w:rPr>
        <w:br/>
        <w:t xml:space="preserve">za bilansowanie handlowe dla sprzedanej energii elektrycznej w ramach tej Umowy. Wykonawca dokonywać będzie bilansowania handlowego energii zakupionej przez Zamawiającego na podstawie standardowego profilu zużycia odpowiedniego </w:t>
      </w:r>
      <w:r>
        <w:rPr>
          <w:rFonts w:ascii="Arial" w:hAnsi="Arial" w:cs="Arial"/>
          <w:sz w:val="22"/>
          <w:szCs w:val="22"/>
          <w:lang w:eastAsia="ar-SA"/>
        </w:rPr>
        <w:br/>
        <w:t>dla odbiorców w grupach taryfowych, przy umownych mocach lub wskazań układów pomiarowych.</w:t>
      </w:r>
    </w:p>
    <w:p w14:paraId="4E42AA18" w14:textId="77777777" w:rsidR="00F808A9" w:rsidRDefault="00F808A9" w:rsidP="0099588A">
      <w:pPr>
        <w:numPr>
          <w:ilvl w:val="0"/>
          <w:numId w:val="54"/>
        </w:numPr>
        <w:tabs>
          <w:tab w:val="left" w:pos="426"/>
        </w:tabs>
        <w:spacing w:line="276" w:lineRule="auto"/>
        <w:jc w:val="both"/>
        <w:rPr>
          <w:rFonts w:ascii="Arial" w:hAnsi="Arial" w:cs="Arial"/>
          <w:sz w:val="22"/>
          <w:szCs w:val="22"/>
          <w:lang w:eastAsia="ar-SA"/>
        </w:rPr>
      </w:pPr>
      <w:r>
        <w:rPr>
          <w:rFonts w:ascii="Arial" w:hAnsi="Arial" w:cs="Arial"/>
          <w:sz w:val="22"/>
          <w:szCs w:val="22"/>
          <w:lang w:eastAsia="ar-SA"/>
        </w:rPr>
        <w:t>Koszty wynikające z dokonania bilansowania uwzględnione są w wartości umowy określonej w § 5 ust. 1.</w:t>
      </w:r>
    </w:p>
    <w:p w14:paraId="6E8448C9" w14:textId="77777777" w:rsidR="00F808A9" w:rsidRDefault="00F808A9" w:rsidP="0099588A">
      <w:pPr>
        <w:numPr>
          <w:ilvl w:val="0"/>
          <w:numId w:val="54"/>
        </w:numPr>
        <w:tabs>
          <w:tab w:val="left" w:pos="426"/>
        </w:tabs>
        <w:spacing w:line="276" w:lineRule="auto"/>
        <w:jc w:val="both"/>
        <w:rPr>
          <w:rFonts w:ascii="Arial" w:hAnsi="Arial" w:cs="Arial"/>
          <w:sz w:val="22"/>
          <w:szCs w:val="22"/>
          <w:lang w:eastAsia="ar-SA"/>
        </w:rPr>
      </w:pPr>
      <w:r>
        <w:rPr>
          <w:rFonts w:ascii="Arial" w:hAnsi="Arial" w:cs="Arial"/>
          <w:sz w:val="22"/>
          <w:szCs w:val="22"/>
          <w:lang w:eastAsia="ar-SA"/>
        </w:rPr>
        <w:t>Energia elektryczna przesyłana i sprzedawana na podstawie niniejszej umowy zużywana będzie na potrzeby odbiorcy końcowego.</w:t>
      </w:r>
    </w:p>
    <w:p w14:paraId="0B4589E3" w14:textId="77777777" w:rsidR="00A81210" w:rsidRDefault="00A81210" w:rsidP="006D263C">
      <w:pPr>
        <w:spacing w:before="120" w:after="120" w:line="276" w:lineRule="auto"/>
        <w:jc w:val="center"/>
        <w:rPr>
          <w:rFonts w:ascii="Arial" w:hAnsi="Arial" w:cs="Arial"/>
          <w:b/>
          <w:sz w:val="22"/>
          <w:szCs w:val="22"/>
          <w:lang w:eastAsia="ar-SA"/>
        </w:rPr>
      </w:pPr>
    </w:p>
    <w:p w14:paraId="50A0E044" w14:textId="77777777" w:rsidR="00A81210" w:rsidRDefault="00A81210" w:rsidP="006D263C">
      <w:pPr>
        <w:spacing w:before="120" w:after="120" w:line="276" w:lineRule="auto"/>
        <w:jc w:val="center"/>
        <w:rPr>
          <w:rFonts w:ascii="Arial" w:hAnsi="Arial" w:cs="Arial"/>
          <w:b/>
          <w:sz w:val="22"/>
          <w:szCs w:val="22"/>
          <w:lang w:eastAsia="ar-SA"/>
        </w:rPr>
      </w:pPr>
    </w:p>
    <w:p w14:paraId="3772D23B" w14:textId="05C77A06" w:rsidR="006D263C" w:rsidRPr="00305B30" w:rsidRDefault="006D263C" w:rsidP="006D263C">
      <w:pPr>
        <w:spacing w:before="120" w:after="120" w:line="276" w:lineRule="auto"/>
        <w:jc w:val="center"/>
        <w:rPr>
          <w:rFonts w:ascii="Arial" w:hAnsi="Arial" w:cs="Arial"/>
          <w:b/>
          <w:sz w:val="22"/>
          <w:szCs w:val="22"/>
          <w:lang w:eastAsia="ar-SA"/>
        </w:rPr>
      </w:pPr>
      <w:r w:rsidRPr="00305B30">
        <w:rPr>
          <w:rFonts w:ascii="Arial" w:hAnsi="Arial" w:cs="Arial"/>
          <w:b/>
          <w:sz w:val="22"/>
          <w:szCs w:val="22"/>
          <w:lang w:eastAsia="ar-SA"/>
        </w:rPr>
        <w:lastRenderedPageBreak/>
        <w:t>§ 3</w:t>
      </w:r>
    </w:p>
    <w:p w14:paraId="7DC4A1AC" w14:textId="77777777" w:rsidR="00F808A9" w:rsidRDefault="00F808A9" w:rsidP="0099588A">
      <w:pPr>
        <w:numPr>
          <w:ilvl w:val="0"/>
          <w:numId w:val="55"/>
        </w:numPr>
        <w:tabs>
          <w:tab w:val="num" w:pos="0"/>
          <w:tab w:val="left" w:pos="33"/>
          <w:tab w:val="left" w:pos="426"/>
        </w:tabs>
        <w:spacing w:line="276" w:lineRule="auto"/>
        <w:ind w:left="426" w:hanging="426"/>
        <w:jc w:val="both"/>
        <w:rPr>
          <w:rFonts w:ascii="Arial" w:hAnsi="Arial" w:cs="Arial"/>
          <w:sz w:val="22"/>
          <w:szCs w:val="22"/>
          <w:lang w:eastAsia="ar-SA"/>
        </w:rPr>
      </w:pPr>
      <w:r>
        <w:rPr>
          <w:rFonts w:ascii="Arial" w:hAnsi="Arial" w:cs="Arial"/>
          <w:sz w:val="22"/>
          <w:szCs w:val="22"/>
          <w:lang w:eastAsia="ar-SA"/>
        </w:rPr>
        <w:t>Przedmiot umowy świadczony będzie zgodnie z aktualnie obowiązującymi regulacjami prawnymi w zakresie parametrów jakościowych energii elektrycznej oraz standardów jakościowych obsługi odbiorców określonych w przepisach.</w:t>
      </w:r>
    </w:p>
    <w:p w14:paraId="7B7B3ED0" w14:textId="77777777" w:rsidR="00F808A9" w:rsidRDefault="00F808A9" w:rsidP="0099588A">
      <w:pPr>
        <w:numPr>
          <w:ilvl w:val="0"/>
          <w:numId w:val="55"/>
        </w:numPr>
        <w:tabs>
          <w:tab w:val="num" w:pos="0"/>
          <w:tab w:val="left" w:pos="33"/>
          <w:tab w:val="left" w:pos="426"/>
        </w:tabs>
        <w:spacing w:line="276" w:lineRule="auto"/>
        <w:ind w:left="426" w:hanging="426"/>
        <w:jc w:val="both"/>
        <w:rPr>
          <w:rFonts w:ascii="Arial" w:hAnsi="Arial" w:cs="Arial"/>
          <w:sz w:val="22"/>
          <w:szCs w:val="22"/>
          <w:lang w:eastAsia="ar-SA"/>
        </w:rPr>
      </w:pPr>
      <w:r>
        <w:rPr>
          <w:rFonts w:ascii="Arial" w:hAnsi="Arial" w:cs="Arial"/>
          <w:sz w:val="22"/>
          <w:szCs w:val="22"/>
          <w:lang w:eastAsia="ar-SA"/>
        </w:rPr>
        <w:t>Parametry jakości obsługi Zamawiającego przez Wykonawcę zostały określone zgodnie z Ustawą i przepisami wykonawczymi wydanymi na jej podstawie.</w:t>
      </w:r>
    </w:p>
    <w:p w14:paraId="4225B12A" w14:textId="77777777" w:rsidR="00F808A9" w:rsidRDefault="00F808A9" w:rsidP="0099588A">
      <w:pPr>
        <w:numPr>
          <w:ilvl w:val="0"/>
          <w:numId w:val="55"/>
        </w:numPr>
        <w:tabs>
          <w:tab w:val="num" w:pos="0"/>
          <w:tab w:val="left" w:pos="33"/>
          <w:tab w:val="left" w:pos="426"/>
        </w:tabs>
        <w:spacing w:line="276" w:lineRule="auto"/>
        <w:ind w:left="426" w:hanging="426"/>
        <w:jc w:val="both"/>
        <w:rPr>
          <w:rFonts w:ascii="Arial" w:hAnsi="Arial" w:cs="Arial"/>
          <w:sz w:val="22"/>
          <w:szCs w:val="22"/>
        </w:rPr>
      </w:pPr>
      <w:r>
        <w:rPr>
          <w:rFonts w:ascii="Arial" w:hAnsi="Arial" w:cs="Arial"/>
          <w:sz w:val="22"/>
          <w:szCs w:val="22"/>
          <w:lang w:eastAsia="ar-SA"/>
        </w:rPr>
        <w:t>W przypadku niedotrzymania jakościowych parametrów obsługi oraz w innych przypadkach niewymienionych wprost w umowie, zastosowanie ma R</w:t>
      </w:r>
      <w:r>
        <w:rPr>
          <w:rFonts w:ascii="Arial" w:hAnsi="Arial" w:cs="Arial"/>
          <w:bCs/>
          <w:sz w:val="22"/>
          <w:szCs w:val="22"/>
          <w:lang w:eastAsia="ar-SA"/>
        </w:rPr>
        <w:t xml:space="preserve">ozporządzenie Ministra Energii </w:t>
      </w:r>
      <w:r>
        <w:rPr>
          <w:rFonts w:ascii="Arial" w:hAnsi="Arial" w:cs="Arial"/>
          <w:sz w:val="22"/>
          <w:szCs w:val="22"/>
          <w:lang w:eastAsia="ar-SA"/>
        </w:rPr>
        <w:t xml:space="preserve">z dnia 6 marca 2019 r., </w:t>
      </w:r>
      <w:r>
        <w:rPr>
          <w:rFonts w:ascii="Arial" w:hAnsi="Arial" w:cs="Arial"/>
          <w:bCs/>
          <w:sz w:val="22"/>
          <w:szCs w:val="22"/>
          <w:lang w:eastAsia="ar-SA"/>
        </w:rPr>
        <w:t xml:space="preserve">w sprawie szczegółowych zasad kształtowania </w:t>
      </w:r>
      <w:r>
        <w:rPr>
          <w:rFonts w:ascii="Arial" w:hAnsi="Arial" w:cs="Arial"/>
          <w:bCs/>
          <w:sz w:val="22"/>
          <w:szCs w:val="22"/>
          <w:lang w:eastAsia="ar-SA"/>
        </w:rPr>
        <w:br/>
        <w:t>i kalkulacji taryf oraz rozliczeń w obrocie energią elektryczną</w:t>
      </w:r>
      <w:r>
        <w:rPr>
          <w:rFonts w:ascii="Arial" w:hAnsi="Arial" w:cs="Arial"/>
          <w:sz w:val="22"/>
          <w:szCs w:val="22"/>
          <w:lang w:eastAsia="ar-SA"/>
        </w:rPr>
        <w:t xml:space="preserve"> </w:t>
      </w:r>
      <w:r>
        <w:rPr>
          <w:rFonts w:ascii="Arial" w:hAnsi="Arial" w:cs="Arial"/>
          <w:bCs/>
          <w:sz w:val="22"/>
          <w:szCs w:val="22"/>
          <w:lang w:eastAsia="ar-SA"/>
        </w:rPr>
        <w:t xml:space="preserve">(Dz.U.2019 poz. 503) </w:t>
      </w:r>
      <w:r>
        <w:rPr>
          <w:rFonts w:ascii="Arial" w:hAnsi="Arial" w:cs="Arial"/>
          <w:sz w:val="22"/>
          <w:szCs w:val="22"/>
          <w:lang w:eastAsia="ar-SA"/>
        </w:rPr>
        <w:t xml:space="preserve">lub </w:t>
      </w:r>
      <w:r>
        <w:rPr>
          <w:rFonts w:ascii="Arial" w:hAnsi="Arial" w:cs="Arial"/>
          <w:sz w:val="22"/>
          <w:szCs w:val="22"/>
          <w:lang w:eastAsia="ar-SA"/>
        </w:rPr>
        <w:br/>
        <w:t>w każdym później wydanym akcie prawnym określającym te stawki.</w:t>
      </w:r>
    </w:p>
    <w:p w14:paraId="0CCC8CA6" w14:textId="4A47E279" w:rsidR="006D263C" w:rsidRPr="00305B30" w:rsidRDefault="006D263C" w:rsidP="006D263C">
      <w:pPr>
        <w:spacing w:before="120" w:after="120" w:line="276" w:lineRule="auto"/>
        <w:jc w:val="center"/>
        <w:rPr>
          <w:rFonts w:ascii="Arial" w:hAnsi="Arial" w:cs="Arial"/>
          <w:b/>
          <w:sz w:val="22"/>
          <w:szCs w:val="22"/>
        </w:rPr>
      </w:pPr>
      <w:r w:rsidRPr="00305B30">
        <w:rPr>
          <w:rFonts w:ascii="Arial" w:hAnsi="Arial" w:cs="Arial"/>
          <w:b/>
          <w:sz w:val="22"/>
          <w:szCs w:val="22"/>
        </w:rPr>
        <w:t>§ 4</w:t>
      </w:r>
    </w:p>
    <w:p w14:paraId="490C8E92" w14:textId="77777777" w:rsidR="00F808A9" w:rsidRDefault="00F808A9" w:rsidP="0099588A">
      <w:pPr>
        <w:numPr>
          <w:ilvl w:val="0"/>
          <w:numId w:val="82"/>
        </w:numPr>
        <w:tabs>
          <w:tab w:val="num" w:pos="426"/>
        </w:tabs>
        <w:spacing w:line="276" w:lineRule="auto"/>
        <w:ind w:left="426" w:hanging="426"/>
        <w:jc w:val="both"/>
        <w:rPr>
          <w:rFonts w:ascii="Arial" w:hAnsi="Arial" w:cs="Arial"/>
          <w:sz w:val="22"/>
          <w:szCs w:val="22"/>
        </w:rPr>
      </w:pPr>
      <w:r>
        <w:rPr>
          <w:rFonts w:ascii="Arial" w:hAnsi="Arial" w:cs="Arial"/>
          <w:sz w:val="22"/>
          <w:szCs w:val="22"/>
        </w:rPr>
        <w:t>Do obowiązków Zamawiającego należy:</w:t>
      </w:r>
    </w:p>
    <w:p w14:paraId="01C65C92" w14:textId="77777777" w:rsidR="00F808A9" w:rsidRDefault="00F808A9" w:rsidP="0099588A">
      <w:pPr>
        <w:numPr>
          <w:ilvl w:val="1"/>
          <w:numId w:val="82"/>
        </w:numPr>
        <w:tabs>
          <w:tab w:val="left" w:pos="0"/>
          <w:tab w:val="left" w:pos="360"/>
          <w:tab w:val="num" w:pos="851"/>
        </w:tabs>
        <w:spacing w:line="276" w:lineRule="auto"/>
        <w:ind w:left="851" w:hanging="425"/>
        <w:jc w:val="both"/>
        <w:rPr>
          <w:rFonts w:ascii="Arial" w:hAnsi="Arial" w:cs="Arial"/>
          <w:sz w:val="22"/>
          <w:szCs w:val="22"/>
          <w:lang w:eastAsia="ar-SA"/>
        </w:rPr>
      </w:pPr>
      <w:r>
        <w:rPr>
          <w:rFonts w:ascii="Arial" w:hAnsi="Arial" w:cs="Arial"/>
          <w:sz w:val="22"/>
          <w:szCs w:val="22"/>
          <w:lang w:eastAsia="ar-SA"/>
        </w:rPr>
        <w:t xml:space="preserve">pobieranie mocy i energii elektrycznej zgodnie z warunkami Umowy </w:t>
      </w:r>
      <w:r>
        <w:rPr>
          <w:rFonts w:ascii="Arial" w:hAnsi="Arial" w:cs="Arial"/>
          <w:sz w:val="22"/>
          <w:szCs w:val="22"/>
          <w:lang w:eastAsia="ar-SA"/>
        </w:rPr>
        <w:br/>
        <w:t>oraz obowiązującymi przepisami prawa,</w:t>
      </w:r>
    </w:p>
    <w:p w14:paraId="31DA053D" w14:textId="77777777" w:rsidR="00F808A9" w:rsidRDefault="00F808A9" w:rsidP="0099588A">
      <w:pPr>
        <w:numPr>
          <w:ilvl w:val="1"/>
          <w:numId w:val="82"/>
        </w:numPr>
        <w:tabs>
          <w:tab w:val="left" w:pos="0"/>
          <w:tab w:val="left" w:pos="360"/>
          <w:tab w:val="num" w:pos="851"/>
        </w:tabs>
        <w:spacing w:line="276" w:lineRule="auto"/>
        <w:ind w:left="851" w:hanging="425"/>
        <w:jc w:val="both"/>
        <w:rPr>
          <w:rFonts w:ascii="Arial" w:hAnsi="Arial" w:cs="Arial"/>
          <w:sz w:val="22"/>
          <w:szCs w:val="22"/>
          <w:lang w:eastAsia="ar-SA"/>
        </w:rPr>
      </w:pPr>
      <w:r>
        <w:rPr>
          <w:rFonts w:ascii="Arial" w:hAnsi="Arial" w:cs="Arial"/>
          <w:sz w:val="22"/>
          <w:szCs w:val="22"/>
          <w:lang w:eastAsia="ar-SA"/>
        </w:rPr>
        <w:t>terminowe regulowanie należności za przesłaną i sprzedaną energię elektryczną,</w:t>
      </w:r>
    </w:p>
    <w:p w14:paraId="1407B17C" w14:textId="77777777" w:rsidR="00F808A9" w:rsidRDefault="00F808A9" w:rsidP="0099588A">
      <w:pPr>
        <w:numPr>
          <w:ilvl w:val="1"/>
          <w:numId w:val="82"/>
        </w:numPr>
        <w:tabs>
          <w:tab w:val="left" w:pos="0"/>
          <w:tab w:val="left" w:pos="360"/>
          <w:tab w:val="num" w:pos="851"/>
        </w:tabs>
        <w:spacing w:line="276" w:lineRule="auto"/>
        <w:ind w:left="851" w:hanging="425"/>
        <w:jc w:val="both"/>
        <w:rPr>
          <w:rFonts w:ascii="Arial" w:hAnsi="Arial" w:cs="Arial"/>
          <w:sz w:val="22"/>
          <w:szCs w:val="22"/>
          <w:lang w:eastAsia="ar-SA"/>
        </w:rPr>
      </w:pPr>
      <w:r>
        <w:rPr>
          <w:rFonts w:ascii="Arial" w:hAnsi="Arial" w:cs="Arial"/>
          <w:sz w:val="22"/>
          <w:szCs w:val="22"/>
          <w:lang w:eastAsia="ar-SA"/>
        </w:rPr>
        <w:t>przestrzeganie obowiązujących przepisów w zakresie świadczenia przedmiotu umowy, budowy oraz eksploatacji sieci, urządzeń i instalacji, ochrony przeciwporażeniowej, przeciwpożarowej i środowiska naturalnego w zakresie eksploatowanych przez Zamawiającego sieci, urządzeń i instalacji,</w:t>
      </w:r>
    </w:p>
    <w:p w14:paraId="06308EA2" w14:textId="77777777" w:rsidR="00F808A9" w:rsidRDefault="00F808A9" w:rsidP="0099588A">
      <w:pPr>
        <w:numPr>
          <w:ilvl w:val="1"/>
          <w:numId w:val="82"/>
        </w:numPr>
        <w:tabs>
          <w:tab w:val="left" w:pos="0"/>
          <w:tab w:val="left" w:pos="360"/>
          <w:tab w:val="num" w:pos="851"/>
        </w:tabs>
        <w:spacing w:line="276" w:lineRule="auto"/>
        <w:ind w:left="851" w:hanging="425"/>
        <w:jc w:val="both"/>
        <w:rPr>
          <w:rFonts w:ascii="Arial" w:hAnsi="Arial" w:cs="Arial"/>
          <w:sz w:val="22"/>
          <w:szCs w:val="22"/>
          <w:lang w:eastAsia="ar-SA"/>
        </w:rPr>
      </w:pPr>
      <w:r>
        <w:rPr>
          <w:rFonts w:ascii="Arial" w:hAnsi="Arial" w:cs="Arial"/>
          <w:sz w:val="22"/>
          <w:szCs w:val="22"/>
          <w:lang w:eastAsia="ar-SA"/>
        </w:rPr>
        <w:t>uzgadnianie z OSD projektu przebudowy układu pomiarowo-rozliczeniowego Zamawiającego oraz urządzeń elektroenergetycznych mających wpływ na pracę sieci OSD,</w:t>
      </w:r>
    </w:p>
    <w:p w14:paraId="0FDC9341" w14:textId="77777777" w:rsidR="00F808A9" w:rsidRDefault="00F808A9" w:rsidP="0099588A">
      <w:pPr>
        <w:numPr>
          <w:ilvl w:val="1"/>
          <w:numId w:val="82"/>
        </w:numPr>
        <w:tabs>
          <w:tab w:val="left" w:pos="0"/>
          <w:tab w:val="left" w:pos="360"/>
          <w:tab w:val="num" w:pos="851"/>
        </w:tabs>
        <w:spacing w:line="276" w:lineRule="auto"/>
        <w:ind w:left="851" w:hanging="425"/>
        <w:jc w:val="both"/>
        <w:rPr>
          <w:rFonts w:ascii="Arial" w:hAnsi="Arial" w:cs="Arial"/>
          <w:sz w:val="22"/>
          <w:szCs w:val="22"/>
          <w:lang w:eastAsia="ar-SA"/>
        </w:rPr>
      </w:pPr>
      <w:r>
        <w:rPr>
          <w:rFonts w:ascii="Arial" w:hAnsi="Arial" w:cs="Arial"/>
          <w:sz w:val="22"/>
          <w:szCs w:val="22"/>
          <w:lang w:eastAsia="ar-SA"/>
        </w:rPr>
        <w:t xml:space="preserve">zabezpieczenie przed uszkodzeniem lub zniszczeniem układu pomiarowo-rozliczeniowego, zabezpieczeń głównych oraz plomb założonych przez OSD </w:t>
      </w:r>
      <w:r>
        <w:rPr>
          <w:rFonts w:ascii="Arial" w:hAnsi="Arial" w:cs="Arial"/>
          <w:sz w:val="22"/>
          <w:szCs w:val="22"/>
          <w:lang w:eastAsia="ar-SA"/>
        </w:rPr>
        <w:br/>
        <w:t xml:space="preserve">i plomb legalizacyjnych, a szczególności plomb na elementach układu pomiarowo-rozliczeniowego oraz na zabezpieczeniu głównym przelicznikowym, w sposób trwale i skutecznie uniemożliwiający dostęp osób trzecich do układu pomiarowo-rozliczeniowego, </w:t>
      </w:r>
    </w:p>
    <w:p w14:paraId="1C09D325" w14:textId="77777777" w:rsidR="00F808A9" w:rsidRDefault="00F808A9" w:rsidP="0099588A">
      <w:pPr>
        <w:numPr>
          <w:ilvl w:val="1"/>
          <w:numId w:val="82"/>
        </w:numPr>
        <w:tabs>
          <w:tab w:val="left" w:pos="0"/>
          <w:tab w:val="left" w:pos="360"/>
          <w:tab w:val="num" w:pos="851"/>
        </w:tabs>
        <w:spacing w:line="276" w:lineRule="auto"/>
        <w:ind w:left="851" w:hanging="425"/>
        <w:jc w:val="both"/>
        <w:rPr>
          <w:rFonts w:ascii="Arial" w:hAnsi="Arial" w:cs="Arial"/>
          <w:sz w:val="22"/>
          <w:szCs w:val="22"/>
          <w:lang w:eastAsia="ar-SA"/>
        </w:rPr>
      </w:pPr>
      <w:r>
        <w:rPr>
          <w:rFonts w:ascii="Arial" w:hAnsi="Arial" w:cs="Arial"/>
          <w:sz w:val="22"/>
          <w:szCs w:val="22"/>
          <w:lang w:eastAsia="ar-SA"/>
        </w:rPr>
        <w:t xml:space="preserve">zabezpieczenie i przekazanie OSD plomb numerowanych założonych przez OSD, </w:t>
      </w:r>
      <w:r>
        <w:rPr>
          <w:rFonts w:ascii="Arial" w:hAnsi="Arial" w:cs="Arial"/>
          <w:sz w:val="22"/>
          <w:szCs w:val="22"/>
          <w:lang w:eastAsia="ar-SA"/>
        </w:rPr>
        <w:br/>
        <w:t>w przypadku uzasadnionej konieczności ich zdjęcia, w przypadku zaistnienia uzasadnionego zagrożenia życia, zdrowia lub mienia, o czym Zamawiający niezwłocznie poinformuje OSD,</w:t>
      </w:r>
    </w:p>
    <w:p w14:paraId="3FF60490" w14:textId="77777777" w:rsidR="00F808A9" w:rsidRDefault="00F808A9" w:rsidP="0099588A">
      <w:pPr>
        <w:numPr>
          <w:ilvl w:val="1"/>
          <w:numId w:val="82"/>
        </w:numPr>
        <w:tabs>
          <w:tab w:val="left" w:pos="0"/>
          <w:tab w:val="left" w:pos="360"/>
          <w:tab w:val="num" w:pos="851"/>
        </w:tabs>
        <w:spacing w:line="276" w:lineRule="auto"/>
        <w:ind w:left="851" w:hanging="425"/>
        <w:jc w:val="both"/>
        <w:rPr>
          <w:rFonts w:ascii="Arial" w:hAnsi="Arial" w:cs="Arial"/>
          <w:sz w:val="22"/>
          <w:szCs w:val="22"/>
          <w:lang w:eastAsia="ar-SA"/>
        </w:rPr>
      </w:pPr>
      <w:r>
        <w:rPr>
          <w:rFonts w:ascii="Arial" w:hAnsi="Arial" w:cs="Arial"/>
          <w:sz w:val="22"/>
          <w:szCs w:val="22"/>
          <w:lang w:eastAsia="ar-SA"/>
        </w:rPr>
        <w:t xml:space="preserve">umożliwienie przedstawicielom OSD dokonania odczytów wskazań układu pomiarowo-rozliczeniowego oraz dostępu wraz z niezbędnym sprzętem, </w:t>
      </w:r>
      <w:r>
        <w:rPr>
          <w:rFonts w:ascii="Arial" w:hAnsi="Arial" w:cs="Arial"/>
          <w:sz w:val="22"/>
          <w:szCs w:val="22"/>
          <w:lang w:eastAsia="ar-SA"/>
        </w:rPr>
        <w:br/>
        <w:t>do wszystkich elementów sieci i urządzeń należących do OSD oraz elementów układu pomiarowo-rozliczeniowego znajdujących się na terenie lub w obiekcie Zamawiającego, w celu przeprowadzenia kontroli, prac eksploatacyjnych lub usunięcia awarii,</w:t>
      </w:r>
    </w:p>
    <w:p w14:paraId="5C19E526" w14:textId="77777777" w:rsidR="00F808A9" w:rsidRDefault="00F808A9" w:rsidP="0099588A">
      <w:pPr>
        <w:numPr>
          <w:ilvl w:val="1"/>
          <w:numId w:val="82"/>
        </w:numPr>
        <w:tabs>
          <w:tab w:val="left" w:pos="0"/>
          <w:tab w:val="left" w:pos="360"/>
          <w:tab w:val="num" w:pos="851"/>
        </w:tabs>
        <w:spacing w:line="276" w:lineRule="auto"/>
        <w:ind w:left="851" w:hanging="425"/>
        <w:jc w:val="both"/>
        <w:rPr>
          <w:rFonts w:ascii="Arial" w:hAnsi="Arial" w:cs="Arial"/>
          <w:sz w:val="22"/>
          <w:szCs w:val="22"/>
          <w:lang w:eastAsia="ar-SA"/>
        </w:rPr>
      </w:pPr>
      <w:r>
        <w:rPr>
          <w:rFonts w:ascii="Arial" w:hAnsi="Arial" w:cs="Arial"/>
          <w:sz w:val="22"/>
          <w:szCs w:val="22"/>
          <w:lang w:eastAsia="ar-SA"/>
        </w:rPr>
        <w:t>informowanie Wykonawcy o okolicznościach mających wpływ na możliwość niewłaściwego rozliczenia za świadczony przedmiot umowy,</w:t>
      </w:r>
    </w:p>
    <w:p w14:paraId="6878BEAA" w14:textId="77777777" w:rsidR="00F808A9" w:rsidRDefault="00F808A9" w:rsidP="0099588A">
      <w:pPr>
        <w:numPr>
          <w:ilvl w:val="1"/>
          <w:numId w:val="82"/>
        </w:numPr>
        <w:tabs>
          <w:tab w:val="left" w:pos="0"/>
          <w:tab w:val="left" w:pos="360"/>
          <w:tab w:val="num" w:pos="851"/>
        </w:tabs>
        <w:spacing w:line="276" w:lineRule="auto"/>
        <w:ind w:left="851" w:hanging="425"/>
        <w:jc w:val="both"/>
        <w:rPr>
          <w:rFonts w:ascii="Arial" w:hAnsi="Arial" w:cs="Arial"/>
          <w:sz w:val="22"/>
          <w:szCs w:val="22"/>
          <w:lang w:eastAsia="ar-SA"/>
        </w:rPr>
      </w:pPr>
      <w:r>
        <w:rPr>
          <w:rFonts w:ascii="Arial" w:hAnsi="Arial" w:cs="Arial"/>
          <w:sz w:val="22"/>
          <w:szCs w:val="22"/>
          <w:lang w:eastAsia="ar-SA"/>
        </w:rPr>
        <w:t xml:space="preserve"> informowanie Wykonawcy o zauważonych wadach lub usterkach w pracy sieci OSD i w układzie pomiarowo-rozliczeniowym oraz o powstałych przerwach </w:t>
      </w:r>
      <w:r>
        <w:rPr>
          <w:rFonts w:ascii="Arial" w:hAnsi="Arial" w:cs="Arial"/>
          <w:sz w:val="22"/>
          <w:szCs w:val="22"/>
          <w:lang w:eastAsia="ar-SA"/>
        </w:rPr>
        <w:br/>
        <w:t>w dostarczaniu energii elektrycznej lub niewłaściwych jej parametrach,</w:t>
      </w:r>
    </w:p>
    <w:p w14:paraId="7B37741E" w14:textId="77777777" w:rsidR="00F808A9" w:rsidRDefault="00F808A9" w:rsidP="0099588A">
      <w:pPr>
        <w:numPr>
          <w:ilvl w:val="1"/>
          <w:numId w:val="82"/>
        </w:numPr>
        <w:tabs>
          <w:tab w:val="left" w:pos="0"/>
          <w:tab w:val="left" w:pos="360"/>
          <w:tab w:val="num" w:pos="851"/>
        </w:tabs>
        <w:spacing w:line="276" w:lineRule="auto"/>
        <w:ind w:left="851" w:hanging="425"/>
        <w:jc w:val="both"/>
        <w:rPr>
          <w:rFonts w:ascii="Arial" w:hAnsi="Arial" w:cs="Arial"/>
          <w:sz w:val="22"/>
          <w:szCs w:val="22"/>
          <w:lang w:eastAsia="ar-SA"/>
        </w:rPr>
      </w:pPr>
      <w:r>
        <w:rPr>
          <w:rFonts w:ascii="Arial" w:hAnsi="Arial" w:cs="Arial"/>
          <w:sz w:val="22"/>
          <w:szCs w:val="22"/>
          <w:lang w:eastAsia="ar-SA"/>
        </w:rPr>
        <w:t>użytkowanie obiektu w sposób nie powodujący utrudnień w prawidłowym funkcjonowaniu sieci OSD,</w:t>
      </w:r>
    </w:p>
    <w:p w14:paraId="196EA67A" w14:textId="2E7A008B" w:rsidR="00F808A9" w:rsidRDefault="00F808A9" w:rsidP="0099588A">
      <w:pPr>
        <w:numPr>
          <w:ilvl w:val="1"/>
          <w:numId w:val="82"/>
        </w:numPr>
        <w:tabs>
          <w:tab w:val="num" w:pos="851"/>
        </w:tabs>
        <w:spacing w:line="276" w:lineRule="auto"/>
        <w:ind w:left="851" w:hanging="425"/>
        <w:jc w:val="both"/>
        <w:rPr>
          <w:rFonts w:ascii="Arial" w:hAnsi="Arial" w:cs="Arial"/>
          <w:sz w:val="22"/>
          <w:szCs w:val="22"/>
        </w:rPr>
      </w:pPr>
      <w:r>
        <w:rPr>
          <w:rFonts w:ascii="Arial" w:hAnsi="Arial" w:cs="Arial"/>
          <w:sz w:val="22"/>
          <w:szCs w:val="22"/>
        </w:rPr>
        <w:t xml:space="preserve">powierzanie budowy, eksploatacji lub dokonywania zmian w sieciach, urządzeniach </w:t>
      </w:r>
      <w:r>
        <w:rPr>
          <w:rFonts w:ascii="Arial" w:hAnsi="Arial" w:cs="Arial"/>
          <w:sz w:val="22"/>
          <w:szCs w:val="22"/>
        </w:rPr>
        <w:br/>
        <w:t>i instalacjach osobom posiadającym odpowiednie uprawnienia i kwalifikacje,</w:t>
      </w:r>
    </w:p>
    <w:p w14:paraId="44F5484C" w14:textId="77777777" w:rsidR="00F808A9" w:rsidRDefault="00F808A9" w:rsidP="0099588A">
      <w:pPr>
        <w:numPr>
          <w:ilvl w:val="1"/>
          <w:numId w:val="82"/>
        </w:numPr>
        <w:tabs>
          <w:tab w:val="left" w:pos="0"/>
          <w:tab w:val="left" w:pos="360"/>
          <w:tab w:val="num" w:pos="851"/>
        </w:tabs>
        <w:spacing w:line="276" w:lineRule="auto"/>
        <w:ind w:left="851" w:hanging="425"/>
        <w:jc w:val="both"/>
        <w:rPr>
          <w:rFonts w:ascii="Arial" w:hAnsi="Arial" w:cs="Arial"/>
          <w:sz w:val="22"/>
          <w:szCs w:val="22"/>
          <w:lang w:eastAsia="ar-SA"/>
        </w:rPr>
      </w:pPr>
      <w:r>
        <w:rPr>
          <w:rFonts w:ascii="Arial" w:hAnsi="Arial" w:cs="Arial"/>
          <w:sz w:val="22"/>
          <w:szCs w:val="22"/>
          <w:lang w:eastAsia="ar-SA"/>
        </w:rPr>
        <w:lastRenderedPageBreak/>
        <w:t>utrzymywanie sieci, urządzeń i instalacji Zamawiającego w należytym stanie technicznym.</w:t>
      </w:r>
    </w:p>
    <w:p w14:paraId="10E36B5F" w14:textId="77777777" w:rsidR="00F808A9" w:rsidRDefault="00F808A9" w:rsidP="0099588A">
      <w:pPr>
        <w:numPr>
          <w:ilvl w:val="0"/>
          <w:numId w:val="82"/>
        </w:numPr>
        <w:tabs>
          <w:tab w:val="left" w:pos="0"/>
          <w:tab w:val="left" w:pos="360"/>
        </w:tabs>
        <w:spacing w:line="276" w:lineRule="auto"/>
        <w:ind w:hanging="720"/>
        <w:jc w:val="both"/>
        <w:rPr>
          <w:rFonts w:ascii="Arial" w:hAnsi="Arial" w:cs="Arial"/>
          <w:sz w:val="22"/>
          <w:szCs w:val="22"/>
        </w:rPr>
      </w:pPr>
      <w:r>
        <w:rPr>
          <w:rFonts w:ascii="Arial" w:hAnsi="Arial" w:cs="Arial"/>
          <w:sz w:val="22"/>
          <w:szCs w:val="22"/>
        </w:rPr>
        <w:t>Do obowiązków Wykonawcy</w:t>
      </w:r>
      <w:r>
        <w:rPr>
          <w:rFonts w:ascii="Arial" w:hAnsi="Arial" w:cs="Arial"/>
          <w:b/>
          <w:sz w:val="22"/>
          <w:szCs w:val="22"/>
        </w:rPr>
        <w:t xml:space="preserve"> </w:t>
      </w:r>
      <w:r>
        <w:rPr>
          <w:rFonts w:ascii="Arial" w:hAnsi="Arial" w:cs="Arial"/>
          <w:sz w:val="22"/>
          <w:szCs w:val="22"/>
        </w:rPr>
        <w:t>należy:</w:t>
      </w:r>
    </w:p>
    <w:p w14:paraId="7F9AD43B" w14:textId="77777777" w:rsidR="00F808A9" w:rsidRDefault="00F808A9" w:rsidP="0099588A">
      <w:pPr>
        <w:numPr>
          <w:ilvl w:val="1"/>
          <w:numId w:val="82"/>
        </w:numPr>
        <w:tabs>
          <w:tab w:val="num" w:pos="851"/>
        </w:tabs>
        <w:spacing w:line="276" w:lineRule="auto"/>
        <w:ind w:left="851" w:hanging="425"/>
        <w:jc w:val="both"/>
        <w:rPr>
          <w:rFonts w:ascii="Arial" w:hAnsi="Arial" w:cs="Arial"/>
          <w:sz w:val="22"/>
          <w:szCs w:val="22"/>
        </w:rPr>
      </w:pPr>
      <w:r>
        <w:rPr>
          <w:rFonts w:ascii="Arial" w:hAnsi="Arial" w:cs="Arial"/>
          <w:sz w:val="22"/>
          <w:szCs w:val="22"/>
        </w:rPr>
        <w:t>świadczenie usług dystrybucji do miejsc dostarczania energii,</w:t>
      </w:r>
    </w:p>
    <w:p w14:paraId="71CCC887" w14:textId="77777777" w:rsidR="00F808A9" w:rsidRDefault="00F808A9" w:rsidP="0099588A">
      <w:pPr>
        <w:numPr>
          <w:ilvl w:val="1"/>
          <w:numId w:val="82"/>
        </w:numPr>
        <w:tabs>
          <w:tab w:val="num" w:pos="851"/>
        </w:tabs>
        <w:spacing w:line="276" w:lineRule="auto"/>
        <w:ind w:left="851" w:hanging="425"/>
        <w:jc w:val="both"/>
        <w:rPr>
          <w:rFonts w:ascii="Arial" w:hAnsi="Arial" w:cs="Arial"/>
          <w:sz w:val="22"/>
          <w:szCs w:val="22"/>
        </w:rPr>
      </w:pPr>
      <w:r>
        <w:rPr>
          <w:rFonts w:ascii="Arial" w:hAnsi="Arial" w:cs="Arial"/>
          <w:sz w:val="22"/>
          <w:szCs w:val="22"/>
        </w:rPr>
        <w:t>dostarczanie energii elektrycznej do wskazanych miejsc,</w:t>
      </w:r>
    </w:p>
    <w:p w14:paraId="5835CEDD" w14:textId="77777777" w:rsidR="00F808A9" w:rsidRDefault="00F808A9" w:rsidP="0099588A">
      <w:pPr>
        <w:numPr>
          <w:ilvl w:val="1"/>
          <w:numId w:val="82"/>
        </w:numPr>
        <w:tabs>
          <w:tab w:val="num" w:pos="851"/>
        </w:tabs>
        <w:spacing w:line="276" w:lineRule="auto"/>
        <w:ind w:left="851" w:hanging="425"/>
        <w:jc w:val="both"/>
        <w:rPr>
          <w:rFonts w:ascii="Arial" w:hAnsi="Arial" w:cs="Arial"/>
          <w:sz w:val="22"/>
          <w:szCs w:val="22"/>
        </w:rPr>
      </w:pPr>
      <w:r>
        <w:rPr>
          <w:rFonts w:ascii="Arial" w:hAnsi="Arial" w:cs="Arial"/>
          <w:sz w:val="22"/>
          <w:szCs w:val="22"/>
        </w:rPr>
        <w:t>przestrzeganie standardów jakościowych obsługi odbiorców,</w:t>
      </w:r>
    </w:p>
    <w:p w14:paraId="234DDCD0" w14:textId="77777777" w:rsidR="00F808A9" w:rsidRDefault="00F808A9" w:rsidP="0099588A">
      <w:pPr>
        <w:numPr>
          <w:ilvl w:val="1"/>
          <w:numId w:val="82"/>
        </w:numPr>
        <w:tabs>
          <w:tab w:val="num" w:pos="851"/>
        </w:tabs>
        <w:spacing w:line="276" w:lineRule="auto"/>
        <w:ind w:left="851" w:hanging="425"/>
        <w:jc w:val="both"/>
        <w:rPr>
          <w:rFonts w:ascii="Arial" w:hAnsi="Arial" w:cs="Arial"/>
          <w:sz w:val="22"/>
          <w:szCs w:val="22"/>
        </w:rPr>
      </w:pPr>
      <w:r>
        <w:rPr>
          <w:rFonts w:ascii="Arial" w:hAnsi="Arial" w:cs="Arial"/>
          <w:sz w:val="22"/>
          <w:szCs w:val="22"/>
        </w:rPr>
        <w:t>przyjmowanie od Zamawiającego przez całą dobę, zgłoszeń i reklamacji dotyczących dostarczanej energii elektrycznej,</w:t>
      </w:r>
    </w:p>
    <w:p w14:paraId="7D1CD9F2" w14:textId="77777777" w:rsidR="00F808A9" w:rsidRDefault="00F808A9" w:rsidP="0099588A">
      <w:pPr>
        <w:numPr>
          <w:ilvl w:val="1"/>
          <w:numId w:val="82"/>
        </w:numPr>
        <w:tabs>
          <w:tab w:val="num" w:pos="851"/>
        </w:tabs>
        <w:spacing w:line="276" w:lineRule="auto"/>
        <w:ind w:left="851" w:hanging="425"/>
        <w:jc w:val="both"/>
        <w:rPr>
          <w:rFonts w:ascii="Arial" w:hAnsi="Arial" w:cs="Arial"/>
          <w:sz w:val="22"/>
          <w:szCs w:val="22"/>
        </w:rPr>
      </w:pPr>
      <w:r>
        <w:rPr>
          <w:rFonts w:ascii="Arial" w:hAnsi="Arial" w:cs="Arial"/>
          <w:sz w:val="22"/>
          <w:szCs w:val="22"/>
        </w:rPr>
        <w:t xml:space="preserve">przestrzeganie obowiązujących przepisów w zakresie świadczenia usług dystrybucji energii elektrycznej, budowy oraz eksploatacji sieci, urządzeń i instalacji elektroenergetycznych, ochrony przeciwporażeniowej, przeciwpożarowej </w:t>
      </w:r>
      <w:r>
        <w:rPr>
          <w:rFonts w:ascii="Arial" w:hAnsi="Arial" w:cs="Arial"/>
          <w:sz w:val="22"/>
          <w:szCs w:val="22"/>
        </w:rPr>
        <w:br/>
        <w:t xml:space="preserve">i środowiska naturalnego w zakresie eksploatowanych przez OSD sieci, urządzeń </w:t>
      </w:r>
      <w:r>
        <w:rPr>
          <w:rFonts w:ascii="Arial" w:hAnsi="Arial" w:cs="Arial"/>
          <w:sz w:val="22"/>
          <w:szCs w:val="22"/>
        </w:rPr>
        <w:br/>
        <w:t>i instalacji,</w:t>
      </w:r>
    </w:p>
    <w:p w14:paraId="56E21691" w14:textId="197398FC" w:rsidR="00F808A9" w:rsidRDefault="00F808A9" w:rsidP="0099588A">
      <w:pPr>
        <w:numPr>
          <w:ilvl w:val="1"/>
          <w:numId w:val="82"/>
        </w:numPr>
        <w:tabs>
          <w:tab w:val="num" w:pos="851"/>
        </w:tabs>
        <w:spacing w:line="276" w:lineRule="auto"/>
        <w:ind w:left="851" w:hanging="425"/>
        <w:jc w:val="both"/>
        <w:rPr>
          <w:rFonts w:ascii="Arial" w:hAnsi="Arial" w:cs="Arial"/>
          <w:sz w:val="22"/>
          <w:szCs w:val="22"/>
        </w:rPr>
      </w:pPr>
      <w:r>
        <w:rPr>
          <w:rFonts w:ascii="Arial" w:hAnsi="Arial" w:cs="Arial"/>
          <w:sz w:val="22"/>
          <w:szCs w:val="22"/>
        </w:rPr>
        <w:t xml:space="preserve">powierzanie budowy, eksploatacji lub dokonywania zmian w sieciach, urządzeniach </w:t>
      </w:r>
      <w:r>
        <w:rPr>
          <w:rFonts w:ascii="Arial" w:hAnsi="Arial" w:cs="Arial"/>
          <w:sz w:val="22"/>
          <w:szCs w:val="22"/>
        </w:rPr>
        <w:br/>
        <w:t>i instalacjach osobom posiadającym odpowiednie uprawnienia kwalifikacje,</w:t>
      </w:r>
    </w:p>
    <w:p w14:paraId="3A88AA0B" w14:textId="77777777" w:rsidR="00F808A9" w:rsidRDefault="00F808A9" w:rsidP="0099588A">
      <w:pPr>
        <w:numPr>
          <w:ilvl w:val="1"/>
          <w:numId w:val="82"/>
        </w:numPr>
        <w:tabs>
          <w:tab w:val="num" w:pos="851"/>
        </w:tabs>
        <w:spacing w:line="276" w:lineRule="auto"/>
        <w:ind w:left="851" w:hanging="425"/>
        <w:jc w:val="both"/>
        <w:rPr>
          <w:rFonts w:ascii="Arial" w:hAnsi="Arial" w:cs="Arial"/>
          <w:sz w:val="22"/>
          <w:szCs w:val="22"/>
        </w:rPr>
      </w:pPr>
      <w:r>
        <w:rPr>
          <w:rFonts w:ascii="Arial" w:hAnsi="Arial" w:cs="Arial"/>
          <w:sz w:val="22"/>
          <w:szCs w:val="22"/>
        </w:rPr>
        <w:t>udzielanie informacji o zasadach rozliczeń oraz aktualnych taryfach,</w:t>
      </w:r>
    </w:p>
    <w:p w14:paraId="27F03B05" w14:textId="77777777" w:rsidR="00F808A9" w:rsidRDefault="00F808A9" w:rsidP="0099588A">
      <w:pPr>
        <w:numPr>
          <w:ilvl w:val="1"/>
          <w:numId w:val="82"/>
        </w:numPr>
        <w:tabs>
          <w:tab w:val="num" w:pos="851"/>
        </w:tabs>
        <w:spacing w:line="276" w:lineRule="auto"/>
        <w:ind w:left="851" w:hanging="425"/>
        <w:jc w:val="both"/>
        <w:rPr>
          <w:rFonts w:ascii="Arial" w:hAnsi="Arial" w:cs="Arial"/>
          <w:sz w:val="22"/>
          <w:szCs w:val="22"/>
        </w:rPr>
      </w:pPr>
      <w:r>
        <w:rPr>
          <w:rFonts w:ascii="Arial" w:hAnsi="Arial" w:cs="Arial"/>
          <w:sz w:val="22"/>
          <w:szCs w:val="22"/>
        </w:rPr>
        <w:t xml:space="preserve">rozpatrywanie wniosków i reklamacji Zamawiającego w sprawie rozliczeń </w:t>
      </w:r>
      <w:r>
        <w:rPr>
          <w:rFonts w:ascii="Arial" w:hAnsi="Arial" w:cs="Arial"/>
          <w:sz w:val="22"/>
          <w:szCs w:val="22"/>
        </w:rPr>
        <w:br/>
        <w:t>i udzielania odpowiedzi, nie później niż w terminie 14 dni od dnia złożenia wniosku lub reklamacji,</w:t>
      </w:r>
    </w:p>
    <w:p w14:paraId="4614EC2F" w14:textId="77777777" w:rsidR="00F808A9" w:rsidRDefault="00F808A9" w:rsidP="0099588A">
      <w:pPr>
        <w:numPr>
          <w:ilvl w:val="1"/>
          <w:numId w:val="82"/>
        </w:numPr>
        <w:tabs>
          <w:tab w:val="num" w:pos="851"/>
        </w:tabs>
        <w:spacing w:line="276" w:lineRule="auto"/>
        <w:ind w:left="851" w:hanging="425"/>
        <w:jc w:val="both"/>
        <w:rPr>
          <w:rFonts w:ascii="Arial" w:hAnsi="Arial" w:cs="Arial"/>
          <w:sz w:val="22"/>
          <w:szCs w:val="22"/>
        </w:rPr>
      </w:pPr>
      <w:r>
        <w:rPr>
          <w:rFonts w:ascii="Arial" w:hAnsi="Arial" w:cs="Arial"/>
          <w:sz w:val="22"/>
          <w:szCs w:val="22"/>
        </w:rPr>
        <w:t>utrzymywanie sieci, urządzeń i instalacji OSD w należytym stanie technicznym,</w:t>
      </w:r>
    </w:p>
    <w:p w14:paraId="2BB597D9" w14:textId="77777777" w:rsidR="00F808A9" w:rsidRDefault="00F808A9" w:rsidP="0099588A">
      <w:pPr>
        <w:numPr>
          <w:ilvl w:val="1"/>
          <w:numId w:val="82"/>
        </w:numPr>
        <w:tabs>
          <w:tab w:val="num" w:pos="851"/>
        </w:tabs>
        <w:spacing w:line="276" w:lineRule="auto"/>
        <w:ind w:left="851" w:hanging="425"/>
        <w:jc w:val="both"/>
        <w:rPr>
          <w:rFonts w:ascii="Arial" w:hAnsi="Arial" w:cs="Arial"/>
          <w:sz w:val="22"/>
          <w:szCs w:val="22"/>
        </w:rPr>
      </w:pPr>
      <w:r>
        <w:rPr>
          <w:rFonts w:ascii="Arial" w:hAnsi="Arial" w:cs="Arial"/>
          <w:sz w:val="22"/>
          <w:szCs w:val="22"/>
        </w:rPr>
        <w:t xml:space="preserve">zagwarantowanie bezzwłocznego usuwania zakłóceń w dostarczaniu energii elektrycznej z sieci OSD, </w:t>
      </w:r>
    </w:p>
    <w:p w14:paraId="708F3253" w14:textId="77777777" w:rsidR="00F808A9" w:rsidRDefault="00F808A9" w:rsidP="0099588A">
      <w:pPr>
        <w:numPr>
          <w:ilvl w:val="1"/>
          <w:numId w:val="82"/>
        </w:numPr>
        <w:tabs>
          <w:tab w:val="num" w:pos="851"/>
        </w:tabs>
        <w:spacing w:line="276" w:lineRule="auto"/>
        <w:ind w:left="851" w:hanging="425"/>
        <w:jc w:val="both"/>
        <w:rPr>
          <w:rFonts w:ascii="Arial" w:hAnsi="Arial" w:cs="Arial"/>
          <w:sz w:val="22"/>
          <w:szCs w:val="22"/>
        </w:rPr>
      </w:pPr>
      <w:r>
        <w:rPr>
          <w:rFonts w:ascii="Arial" w:hAnsi="Arial" w:cs="Arial"/>
          <w:sz w:val="22"/>
          <w:szCs w:val="22"/>
        </w:rPr>
        <w:t>zagwarantowanie bezzwłocznego usuwania zakłóceń w dostarczaniu energii elektrycznej, spowodowanych nieprawidłową pracą sieci OSD,</w:t>
      </w:r>
    </w:p>
    <w:p w14:paraId="408A99D5" w14:textId="77777777" w:rsidR="00F808A9" w:rsidRDefault="00F808A9" w:rsidP="0099588A">
      <w:pPr>
        <w:numPr>
          <w:ilvl w:val="1"/>
          <w:numId w:val="82"/>
        </w:numPr>
        <w:tabs>
          <w:tab w:val="num" w:pos="851"/>
        </w:tabs>
        <w:spacing w:line="276" w:lineRule="auto"/>
        <w:ind w:left="851" w:hanging="425"/>
        <w:jc w:val="both"/>
        <w:rPr>
          <w:rFonts w:ascii="Arial" w:hAnsi="Arial" w:cs="Arial"/>
          <w:sz w:val="22"/>
          <w:szCs w:val="22"/>
        </w:rPr>
      </w:pPr>
      <w:r>
        <w:rPr>
          <w:rFonts w:ascii="Arial" w:hAnsi="Arial" w:cs="Arial"/>
          <w:sz w:val="22"/>
          <w:szCs w:val="22"/>
        </w:rPr>
        <w:t>umożliwianie Zamawiającemu wglądu do wskazań układu pomiarowo-rozliczeniowego i dokumentów stanowiących podstawę do rozliczeń za świadczony przedmiot umowy oraz wyników kontroli prawidłowości wskazań tych układów,</w:t>
      </w:r>
    </w:p>
    <w:p w14:paraId="203C47A3" w14:textId="77777777" w:rsidR="00F808A9" w:rsidRDefault="00F808A9" w:rsidP="0099588A">
      <w:pPr>
        <w:numPr>
          <w:ilvl w:val="1"/>
          <w:numId w:val="82"/>
        </w:numPr>
        <w:tabs>
          <w:tab w:val="num" w:pos="851"/>
        </w:tabs>
        <w:spacing w:line="276" w:lineRule="auto"/>
        <w:ind w:left="851" w:hanging="425"/>
        <w:jc w:val="both"/>
        <w:rPr>
          <w:rFonts w:ascii="Arial" w:hAnsi="Arial" w:cs="Arial"/>
          <w:sz w:val="22"/>
          <w:szCs w:val="22"/>
        </w:rPr>
      </w:pPr>
      <w:r>
        <w:rPr>
          <w:rFonts w:ascii="Arial" w:hAnsi="Arial" w:cs="Arial"/>
          <w:sz w:val="22"/>
          <w:szCs w:val="22"/>
        </w:rPr>
        <w:t>udzielanie Zamawiającemu informacji o przewidywanym terminie wznowienia dostarczania energii elektrycznej z powodu awarii w sieci OSD,</w:t>
      </w:r>
    </w:p>
    <w:p w14:paraId="43950817" w14:textId="77777777" w:rsidR="00F808A9" w:rsidRDefault="00F808A9" w:rsidP="0099588A">
      <w:pPr>
        <w:numPr>
          <w:ilvl w:val="1"/>
          <w:numId w:val="82"/>
        </w:numPr>
        <w:tabs>
          <w:tab w:val="num" w:pos="851"/>
        </w:tabs>
        <w:spacing w:line="276" w:lineRule="auto"/>
        <w:ind w:left="851" w:hanging="425"/>
        <w:jc w:val="both"/>
        <w:rPr>
          <w:rFonts w:ascii="Arial" w:hAnsi="Arial" w:cs="Arial"/>
          <w:sz w:val="22"/>
          <w:szCs w:val="22"/>
        </w:rPr>
      </w:pPr>
      <w:r>
        <w:rPr>
          <w:rFonts w:ascii="Arial" w:hAnsi="Arial" w:cs="Arial"/>
          <w:sz w:val="22"/>
          <w:szCs w:val="22"/>
        </w:rPr>
        <w:t xml:space="preserve">informowanie Zamawiającego na piśmie, z wyprzedzeniem co najmniej </w:t>
      </w:r>
      <w:r>
        <w:rPr>
          <w:rFonts w:ascii="Arial" w:hAnsi="Arial" w:cs="Arial"/>
          <w:sz w:val="22"/>
          <w:szCs w:val="22"/>
        </w:rPr>
        <w:br/>
        <w:t>5 dniowym, o terminach i czasie planowanych przerw w dostarczaniu energii elektrycznej,</w:t>
      </w:r>
    </w:p>
    <w:p w14:paraId="476425F5" w14:textId="77777777" w:rsidR="00F808A9" w:rsidRDefault="00F808A9" w:rsidP="0099588A">
      <w:pPr>
        <w:numPr>
          <w:ilvl w:val="1"/>
          <w:numId w:val="82"/>
        </w:numPr>
        <w:tabs>
          <w:tab w:val="num" w:pos="851"/>
        </w:tabs>
        <w:spacing w:line="276" w:lineRule="auto"/>
        <w:ind w:left="851" w:hanging="425"/>
        <w:jc w:val="both"/>
        <w:rPr>
          <w:rFonts w:ascii="Arial" w:hAnsi="Arial" w:cs="Arial"/>
          <w:sz w:val="22"/>
          <w:szCs w:val="22"/>
        </w:rPr>
      </w:pPr>
      <w:r>
        <w:rPr>
          <w:rFonts w:ascii="Arial" w:hAnsi="Arial" w:cs="Arial"/>
          <w:sz w:val="22"/>
          <w:szCs w:val="22"/>
        </w:rPr>
        <w:t>aktualizowanie wszystkich danych zawartych w umowie, mających wpływ na jej realizację, w formie pisemnej pod rygorem nieważności.</w:t>
      </w:r>
    </w:p>
    <w:p w14:paraId="3517DA33" w14:textId="59B37C08" w:rsidR="006D263C" w:rsidRDefault="006D263C" w:rsidP="006D263C">
      <w:pPr>
        <w:spacing w:before="120" w:after="120" w:line="276" w:lineRule="auto"/>
        <w:jc w:val="center"/>
        <w:rPr>
          <w:rFonts w:ascii="Arial" w:hAnsi="Arial" w:cs="Arial"/>
          <w:b/>
          <w:sz w:val="22"/>
          <w:szCs w:val="22"/>
        </w:rPr>
      </w:pPr>
      <w:r w:rsidRPr="00305B30">
        <w:rPr>
          <w:rFonts w:ascii="Arial" w:hAnsi="Arial" w:cs="Arial"/>
          <w:b/>
          <w:sz w:val="22"/>
          <w:szCs w:val="22"/>
        </w:rPr>
        <w:t>§ 5</w:t>
      </w:r>
    </w:p>
    <w:p w14:paraId="39B78245" w14:textId="77777777" w:rsidR="00F808A9" w:rsidRDefault="00F808A9" w:rsidP="0099588A">
      <w:pPr>
        <w:numPr>
          <w:ilvl w:val="0"/>
          <w:numId w:val="67"/>
        </w:numPr>
        <w:tabs>
          <w:tab w:val="left" w:pos="0"/>
          <w:tab w:val="left" w:pos="426"/>
        </w:tabs>
        <w:spacing w:line="276" w:lineRule="auto"/>
        <w:ind w:left="426" w:hanging="426"/>
        <w:jc w:val="both"/>
        <w:rPr>
          <w:rFonts w:ascii="Arial" w:hAnsi="Arial" w:cs="Arial"/>
          <w:bCs/>
          <w:sz w:val="22"/>
          <w:szCs w:val="22"/>
          <w:lang w:eastAsia="ar-SA"/>
        </w:rPr>
      </w:pPr>
      <w:r>
        <w:rPr>
          <w:rFonts w:ascii="Arial" w:hAnsi="Arial" w:cs="Arial"/>
          <w:bCs/>
          <w:sz w:val="22"/>
          <w:szCs w:val="22"/>
          <w:lang w:eastAsia="ar-SA"/>
        </w:rPr>
        <w:t>Maksymalne łączne wynagrodzenie za przedmiot umowy wynosi:</w:t>
      </w:r>
    </w:p>
    <w:p w14:paraId="500D60CA" w14:textId="77777777" w:rsidR="00F808A9" w:rsidRDefault="00F808A9" w:rsidP="00F808A9">
      <w:pPr>
        <w:tabs>
          <w:tab w:val="left" w:pos="426"/>
        </w:tabs>
        <w:spacing w:line="276" w:lineRule="auto"/>
        <w:ind w:left="426"/>
        <w:jc w:val="both"/>
        <w:rPr>
          <w:rFonts w:ascii="Arial" w:hAnsi="Arial" w:cs="Arial"/>
          <w:bCs/>
          <w:sz w:val="22"/>
          <w:szCs w:val="22"/>
          <w:lang w:eastAsia="ar-SA"/>
        </w:rPr>
      </w:pPr>
      <w:r>
        <w:rPr>
          <w:rFonts w:ascii="Arial" w:hAnsi="Arial" w:cs="Arial"/>
          <w:bCs/>
          <w:sz w:val="22"/>
          <w:szCs w:val="22"/>
          <w:lang w:eastAsia="ar-SA"/>
        </w:rPr>
        <w:t xml:space="preserve">wartość netto .............................  złotych, słownie……………………………………. plus należny podatek VAT, wartość brutto………………….złotych, słownie…………………….. </w:t>
      </w:r>
    </w:p>
    <w:p w14:paraId="2C47096A" w14:textId="77777777" w:rsidR="00F808A9" w:rsidRDefault="00F808A9" w:rsidP="0099588A">
      <w:pPr>
        <w:numPr>
          <w:ilvl w:val="0"/>
          <w:numId w:val="67"/>
        </w:numPr>
        <w:tabs>
          <w:tab w:val="left" w:pos="0"/>
          <w:tab w:val="left" w:pos="426"/>
        </w:tabs>
        <w:spacing w:line="276" w:lineRule="auto"/>
        <w:ind w:left="426" w:hanging="426"/>
        <w:jc w:val="both"/>
        <w:rPr>
          <w:rFonts w:ascii="Arial" w:hAnsi="Arial" w:cs="Arial"/>
          <w:sz w:val="22"/>
          <w:szCs w:val="22"/>
          <w:lang w:eastAsia="ar-SA"/>
        </w:rPr>
      </w:pPr>
      <w:r>
        <w:rPr>
          <w:rFonts w:ascii="Arial" w:hAnsi="Arial" w:cs="Arial"/>
          <w:sz w:val="22"/>
          <w:szCs w:val="22"/>
          <w:lang w:eastAsia="ar-SA"/>
        </w:rPr>
        <w:t>Umowa będzie realizowana do wysokości wynagrodzenia wskazanego w ust. 1.</w:t>
      </w:r>
    </w:p>
    <w:p w14:paraId="3C40EDCB" w14:textId="77777777" w:rsidR="00F808A9" w:rsidRDefault="00F808A9" w:rsidP="0099588A">
      <w:pPr>
        <w:numPr>
          <w:ilvl w:val="0"/>
          <w:numId w:val="67"/>
        </w:numPr>
        <w:tabs>
          <w:tab w:val="left" w:pos="0"/>
          <w:tab w:val="left" w:pos="426"/>
        </w:tabs>
        <w:spacing w:line="276" w:lineRule="auto"/>
        <w:ind w:left="426" w:hanging="426"/>
        <w:jc w:val="both"/>
        <w:rPr>
          <w:rFonts w:ascii="Arial" w:hAnsi="Arial" w:cs="Arial"/>
          <w:sz w:val="22"/>
          <w:szCs w:val="22"/>
          <w:lang w:eastAsia="ar-SA"/>
        </w:rPr>
      </w:pPr>
      <w:r>
        <w:rPr>
          <w:rFonts w:ascii="Arial" w:hAnsi="Arial" w:cs="Arial"/>
          <w:sz w:val="22"/>
          <w:szCs w:val="22"/>
          <w:lang w:eastAsia="ar-SA"/>
        </w:rPr>
        <w:t>Ceny jednostkowe netto określone w Formularzu oferty nie ulegną zmianie w okresie obowiązywania Umowy, za wyjątkiem</w:t>
      </w:r>
      <w:r>
        <w:rPr>
          <w:rFonts w:ascii="Arial" w:hAnsi="Arial" w:cs="Arial"/>
          <w:sz w:val="22"/>
          <w:szCs w:val="22"/>
        </w:rPr>
        <w:t xml:space="preserve"> zmiany cen jednostkowych za usługę dystrybucji energii elektrycznej, w przypadku zmiany taryfy OSD, zatwierdzonej decyzją Prezesa Urzędu Regulacji Energetyki.</w:t>
      </w:r>
    </w:p>
    <w:p w14:paraId="21EF46C3" w14:textId="77777777" w:rsidR="00F808A9" w:rsidRDefault="00F808A9" w:rsidP="0099588A">
      <w:pPr>
        <w:numPr>
          <w:ilvl w:val="0"/>
          <w:numId w:val="67"/>
        </w:numPr>
        <w:tabs>
          <w:tab w:val="clear" w:pos="720"/>
          <w:tab w:val="left" w:pos="426"/>
          <w:tab w:val="left" w:pos="3164"/>
        </w:tabs>
        <w:spacing w:line="276" w:lineRule="auto"/>
        <w:ind w:left="426" w:hanging="426"/>
        <w:jc w:val="both"/>
        <w:rPr>
          <w:rFonts w:ascii="Arial" w:hAnsi="Arial" w:cs="Arial"/>
          <w:sz w:val="22"/>
          <w:szCs w:val="22"/>
          <w:lang w:eastAsia="ar-SA"/>
        </w:rPr>
      </w:pPr>
      <w:r>
        <w:rPr>
          <w:rFonts w:ascii="Arial" w:hAnsi="Arial" w:cs="Arial"/>
          <w:sz w:val="22"/>
          <w:szCs w:val="22"/>
          <w:lang w:eastAsia="ar-SA"/>
        </w:rPr>
        <w:t>Należność za zużytą energię elektryczną w okresach rozliczeniowych obliczana będzie indywidualnie dla punktu poboru,  uwzględniając ilości dostarczonej energii elektrycznej ustalonej na podstawie wskazań urządzeń pomiarowych zainstalowanych w układach pomiarowo-rozliczeniowych.</w:t>
      </w:r>
    </w:p>
    <w:p w14:paraId="737A5B49" w14:textId="77777777" w:rsidR="00F808A9" w:rsidRDefault="00F808A9" w:rsidP="0099588A">
      <w:pPr>
        <w:numPr>
          <w:ilvl w:val="0"/>
          <w:numId w:val="67"/>
        </w:numPr>
        <w:tabs>
          <w:tab w:val="left" w:pos="0"/>
          <w:tab w:val="left" w:pos="426"/>
        </w:tabs>
        <w:spacing w:line="276" w:lineRule="auto"/>
        <w:ind w:left="426" w:hanging="426"/>
        <w:jc w:val="both"/>
        <w:rPr>
          <w:rFonts w:ascii="Arial" w:hAnsi="Arial" w:cs="Arial"/>
          <w:sz w:val="22"/>
          <w:szCs w:val="22"/>
          <w:lang w:eastAsia="ar-SA"/>
        </w:rPr>
      </w:pPr>
      <w:r>
        <w:rPr>
          <w:rFonts w:ascii="Arial" w:hAnsi="Arial" w:cs="Arial"/>
          <w:sz w:val="22"/>
          <w:szCs w:val="22"/>
          <w:lang w:eastAsia="ar-SA"/>
        </w:rPr>
        <w:t xml:space="preserve">Rozliczenia kosztów sprzedanej energii odbywać się będą na podstawie odczytów rozliczeniowych układów pomiarowo-rozliczeniowych dokonywanych przez operatora </w:t>
      </w:r>
      <w:r>
        <w:rPr>
          <w:rFonts w:ascii="Arial" w:hAnsi="Arial" w:cs="Arial"/>
          <w:sz w:val="22"/>
          <w:szCs w:val="22"/>
          <w:lang w:eastAsia="ar-SA"/>
        </w:rPr>
        <w:lastRenderedPageBreak/>
        <w:t>systemu dystrybucyjnego zgodnie z okresem rozliczeniowym i taryfami stosowanym przez OSD.</w:t>
      </w:r>
    </w:p>
    <w:p w14:paraId="380D056B" w14:textId="77777777" w:rsidR="00F808A9" w:rsidRDefault="00F808A9" w:rsidP="0099588A">
      <w:pPr>
        <w:numPr>
          <w:ilvl w:val="0"/>
          <w:numId w:val="67"/>
        </w:numPr>
        <w:tabs>
          <w:tab w:val="left" w:pos="0"/>
          <w:tab w:val="left" w:pos="426"/>
        </w:tabs>
        <w:spacing w:line="276" w:lineRule="auto"/>
        <w:ind w:left="426" w:hanging="426"/>
        <w:jc w:val="both"/>
        <w:rPr>
          <w:rFonts w:ascii="Arial" w:hAnsi="Arial" w:cs="Arial"/>
          <w:sz w:val="22"/>
          <w:szCs w:val="22"/>
          <w:lang w:eastAsia="ar-SA"/>
        </w:rPr>
      </w:pPr>
      <w:r>
        <w:rPr>
          <w:rFonts w:ascii="Arial" w:hAnsi="Arial" w:cs="Arial"/>
          <w:sz w:val="22"/>
          <w:szCs w:val="22"/>
          <w:lang w:eastAsia="ar-SA"/>
        </w:rPr>
        <w:t>Należności za energię elektryczną regulowane będą na podstawie faktur VAT wystawianych przez Wykonawcę.</w:t>
      </w:r>
    </w:p>
    <w:p w14:paraId="6695A41F" w14:textId="77777777" w:rsidR="00F808A9" w:rsidRDefault="00F808A9" w:rsidP="0099588A">
      <w:pPr>
        <w:numPr>
          <w:ilvl w:val="0"/>
          <w:numId w:val="67"/>
        </w:numPr>
        <w:tabs>
          <w:tab w:val="left" w:pos="0"/>
          <w:tab w:val="left" w:pos="426"/>
        </w:tabs>
        <w:spacing w:line="276" w:lineRule="auto"/>
        <w:ind w:left="426" w:hanging="426"/>
        <w:jc w:val="both"/>
        <w:rPr>
          <w:rFonts w:ascii="Arial" w:hAnsi="Arial" w:cs="Arial"/>
          <w:sz w:val="22"/>
          <w:szCs w:val="22"/>
          <w:lang w:eastAsia="ar-SA"/>
        </w:rPr>
      </w:pPr>
      <w:r>
        <w:rPr>
          <w:rFonts w:ascii="Arial" w:hAnsi="Arial" w:cs="Arial"/>
          <w:sz w:val="22"/>
          <w:szCs w:val="22"/>
          <w:lang w:eastAsia="ar-SA"/>
        </w:rPr>
        <w:t xml:space="preserve">Faktury rozliczeniowe wystawiane będą na koniec okresu rozliczeniowego w terminie </w:t>
      </w:r>
      <w:r>
        <w:rPr>
          <w:rFonts w:ascii="Arial" w:hAnsi="Arial" w:cs="Arial"/>
          <w:sz w:val="22"/>
          <w:szCs w:val="22"/>
          <w:lang w:eastAsia="ar-SA"/>
        </w:rPr>
        <w:br/>
        <w:t xml:space="preserve">do 14 dni od wykonania przez Wykonawcę odczytów liczników pomiarowych </w:t>
      </w:r>
      <w:r>
        <w:rPr>
          <w:rFonts w:ascii="Arial" w:hAnsi="Arial" w:cs="Arial"/>
          <w:sz w:val="22"/>
          <w:szCs w:val="22"/>
          <w:lang w:eastAsia="ar-SA"/>
        </w:rPr>
        <w:br/>
        <w:t>dla każdego punktu poboru.</w:t>
      </w:r>
    </w:p>
    <w:p w14:paraId="15C639B1" w14:textId="77777777" w:rsidR="00F808A9" w:rsidRDefault="00F808A9" w:rsidP="0099588A">
      <w:pPr>
        <w:numPr>
          <w:ilvl w:val="0"/>
          <w:numId w:val="67"/>
        </w:numPr>
        <w:tabs>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Zamawiający dokona zapłaty wynagrodzenia w terminie 14 dni od daty doręczenia prawidłowo wystawionej faktury przez Wykonawcę. </w:t>
      </w:r>
    </w:p>
    <w:p w14:paraId="709FFB83" w14:textId="77777777" w:rsidR="00F808A9" w:rsidRDefault="00F808A9" w:rsidP="0099588A">
      <w:pPr>
        <w:numPr>
          <w:ilvl w:val="0"/>
          <w:numId w:val="67"/>
        </w:numPr>
        <w:tabs>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Wynagrodzenie przysługujące Wykonawcy jest płatne przelewem ze środków budżetu, </w:t>
      </w:r>
      <w:r>
        <w:rPr>
          <w:rFonts w:ascii="Arial" w:hAnsi="Arial" w:cs="Arial"/>
          <w:sz w:val="22"/>
          <w:szCs w:val="22"/>
        </w:rPr>
        <w:br/>
        <w:t>na rachunek bankowy Wykonawcy nr……………………, który wskazany jest w rejestrze podatników VAT, o którym mowa w art. 96b ustawy o podatku od towarów i usług.</w:t>
      </w:r>
    </w:p>
    <w:p w14:paraId="4480C3FB" w14:textId="77777777" w:rsidR="00F808A9" w:rsidRDefault="00F808A9" w:rsidP="0099588A">
      <w:pPr>
        <w:numPr>
          <w:ilvl w:val="0"/>
          <w:numId w:val="67"/>
        </w:numPr>
        <w:tabs>
          <w:tab w:val="num" w:pos="426"/>
        </w:tabs>
        <w:autoSpaceDE w:val="0"/>
        <w:autoSpaceDN w:val="0"/>
        <w:adjustRightInd w:val="0"/>
        <w:spacing w:line="276" w:lineRule="auto"/>
        <w:ind w:left="426" w:hanging="426"/>
        <w:jc w:val="both"/>
        <w:rPr>
          <w:rFonts w:ascii="Arial" w:hAnsi="Arial" w:cs="Arial"/>
          <w:i/>
          <w:sz w:val="22"/>
          <w:szCs w:val="22"/>
        </w:rPr>
      </w:pPr>
      <w:r>
        <w:rPr>
          <w:rFonts w:ascii="Arial" w:hAnsi="Arial" w:cs="Arial"/>
          <w:i/>
          <w:sz w:val="22"/>
          <w:szCs w:val="22"/>
        </w:rPr>
        <w:t>Zamawiający wyraża zgodę na wystawienie i otrzymanie faktury VAT w dowolnym formacie elektronicznym</w:t>
      </w:r>
      <w:r>
        <w:rPr>
          <w:rStyle w:val="Odwoanieprzypisudolnego"/>
          <w:rFonts w:ascii="Arial" w:hAnsi="Arial" w:cs="Arial"/>
          <w:i/>
          <w:sz w:val="22"/>
          <w:szCs w:val="22"/>
        </w:rPr>
        <w:footnoteReference w:id="1"/>
      </w:r>
      <w:r>
        <w:rPr>
          <w:rFonts w:ascii="Arial" w:hAnsi="Arial" w:cs="Arial"/>
          <w:i/>
          <w:sz w:val="22"/>
          <w:szCs w:val="22"/>
        </w:rPr>
        <w:t>.</w:t>
      </w:r>
    </w:p>
    <w:p w14:paraId="1AEB4389" w14:textId="77777777" w:rsidR="00F808A9" w:rsidRDefault="00F808A9" w:rsidP="0099588A">
      <w:pPr>
        <w:numPr>
          <w:ilvl w:val="0"/>
          <w:numId w:val="67"/>
        </w:numPr>
        <w:tabs>
          <w:tab w:val="num" w:pos="426"/>
        </w:tabs>
        <w:autoSpaceDE w:val="0"/>
        <w:autoSpaceDN w:val="0"/>
        <w:adjustRightInd w:val="0"/>
        <w:spacing w:line="276" w:lineRule="auto"/>
        <w:ind w:left="426" w:hanging="426"/>
        <w:jc w:val="both"/>
        <w:rPr>
          <w:rFonts w:ascii="Arial" w:hAnsi="Arial" w:cs="Arial"/>
          <w:i/>
          <w:sz w:val="22"/>
          <w:szCs w:val="22"/>
        </w:rPr>
      </w:pPr>
      <w:r>
        <w:rPr>
          <w:rFonts w:ascii="Arial" w:hAnsi="Arial" w:cs="Arial"/>
          <w:i/>
          <w:sz w:val="22"/>
          <w:szCs w:val="22"/>
        </w:rPr>
        <w:t>Faktura VAT w formie elektronicznej zostanie przesłana z adresu e-mail Wykonawcy: …………………… na adresy e-mail Zamawiającego: ……………………</w:t>
      </w:r>
      <w:r>
        <w:rPr>
          <w:rStyle w:val="Odwoanieprzypisudolnego"/>
          <w:rFonts w:ascii="Arial" w:hAnsi="Arial" w:cs="Arial"/>
          <w:i/>
          <w:sz w:val="22"/>
          <w:szCs w:val="22"/>
        </w:rPr>
        <w:footnoteReference w:id="2"/>
      </w:r>
      <w:r>
        <w:rPr>
          <w:rFonts w:ascii="Arial" w:hAnsi="Arial" w:cs="Arial"/>
          <w:i/>
          <w:sz w:val="22"/>
          <w:szCs w:val="22"/>
        </w:rPr>
        <w:t xml:space="preserve">. </w:t>
      </w:r>
    </w:p>
    <w:p w14:paraId="4E8A9FF5" w14:textId="77777777" w:rsidR="00F808A9" w:rsidRDefault="00F808A9" w:rsidP="0099588A">
      <w:pPr>
        <w:numPr>
          <w:ilvl w:val="0"/>
          <w:numId w:val="67"/>
        </w:numPr>
        <w:tabs>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Faktura VAT zostanie wystawiona na odbiorcę: </w:t>
      </w:r>
    </w:p>
    <w:p w14:paraId="372754E5" w14:textId="77777777" w:rsidR="00F808A9" w:rsidRDefault="00F808A9" w:rsidP="00F808A9">
      <w:pPr>
        <w:autoSpaceDE w:val="0"/>
        <w:autoSpaceDN w:val="0"/>
        <w:adjustRightInd w:val="0"/>
        <w:spacing w:line="276" w:lineRule="auto"/>
        <w:ind w:left="426"/>
        <w:jc w:val="center"/>
        <w:rPr>
          <w:rFonts w:ascii="Arial" w:hAnsi="Arial" w:cs="Arial"/>
          <w:sz w:val="22"/>
          <w:szCs w:val="22"/>
        </w:rPr>
      </w:pPr>
      <w:r>
        <w:rPr>
          <w:rFonts w:ascii="Arial" w:hAnsi="Arial" w:cs="Arial"/>
          <w:sz w:val="22"/>
          <w:szCs w:val="22"/>
        </w:rPr>
        <w:t>Wojewódzki Urząd Pracy w Poznaniu</w:t>
      </w:r>
    </w:p>
    <w:p w14:paraId="7AF09554" w14:textId="77777777" w:rsidR="00F808A9" w:rsidRDefault="00F808A9" w:rsidP="00F808A9">
      <w:pPr>
        <w:autoSpaceDE w:val="0"/>
        <w:autoSpaceDN w:val="0"/>
        <w:adjustRightInd w:val="0"/>
        <w:spacing w:line="276" w:lineRule="auto"/>
        <w:jc w:val="center"/>
        <w:rPr>
          <w:rFonts w:ascii="Arial" w:hAnsi="Arial" w:cs="Arial"/>
          <w:sz w:val="22"/>
          <w:szCs w:val="22"/>
        </w:rPr>
      </w:pPr>
      <w:r>
        <w:rPr>
          <w:rFonts w:ascii="Arial" w:hAnsi="Arial" w:cs="Arial"/>
          <w:sz w:val="22"/>
          <w:szCs w:val="22"/>
        </w:rPr>
        <w:t>ul. Szyperska 14</w:t>
      </w:r>
    </w:p>
    <w:p w14:paraId="7A9DA3EF" w14:textId="77777777" w:rsidR="00F808A9" w:rsidRDefault="00F808A9" w:rsidP="00F808A9">
      <w:pPr>
        <w:autoSpaceDE w:val="0"/>
        <w:autoSpaceDN w:val="0"/>
        <w:adjustRightInd w:val="0"/>
        <w:spacing w:line="276" w:lineRule="auto"/>
        <w:ind w:left="426"/>
        <w:jc w:val="center"/>
        <w:rPr>
          <w:rFonts w:ascii="Arial" w:hAnsi="Arial" w:cs="Arial"/>
          <w:sz w:val="22"/>
          <w:szCs w:val="22"/>
        </w:rPr>
      </w:pPr>
      <w:r>
        <w:rPr>
          <w:rFonts w:ascii="Arial" w:hAnsi="Arial" w:cs="Arial"/>
          <w:sz w:val="22"/>
          <w:szCs w:val="22"/>
        </w:rPr>
        <w:t>61-754 Poznań</w:t>
      </w:r>
    </w:p>
    <w:p w14:paraId="0CA701BC" w14:textId="77777777" w:rsidR="00F808A9" w:rsidRDefault="00F808A9" w:rsidP="00F808A9">
      <w:pPr>
        <w:autoSpaceDE w:val="0"/>
        <w:autoSpaceDN w:val="0"/>
        <w:adjustRightInd w:val="0"/>
        <w:spacing w:line="276" w:lineRule="auto"/>
        <w:ind w:left="426"/>
        <w:jc w:val="center"/>
        <w:rPr>
          <w:rFonts w:ascii="Arial" w:hAnsi="Arial" w:cs="Arial"/>
          <w:sz w:val="22"/>
          <w:szCs w:val="22"/>
        </w:rPr>
      </w:pPr>
      <w:r>
        <w:rPr>
          <w:rFonts w:ascii="Arial" w:hAnsi="Arial" w:cs="Arial"/>
          <w:sz w:val="22"/>
          <w:szCs w:val="22"/>
        </w:rPr>
        <w:t>NIP 778 13 79 161</w:t>
      </w:r>
    </w:p>
    <w:p w14:paraId="7DFA5126" w14:textId="77777777" w:rsidR="00F808A9" w:rsidRDefault="00F808A9" w:rsidP="0099588A">
      <w:pPr>
        <w:numPr>
          <w:ilvl w:val="0"/>
          <w:numId w:val="67"/>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Do faktury ustrukturyzowanej zastosowanie mają przepisy ustawy z dnia 9 listopada </w:t>
      </w:r>
      <w:r>
        <w:rPr>
          <w:rFonts w:ascii="Arial" w:hAnsi="Arial" w:cs="Arial"/>
          <w:sz w:val="22"/>
          <w:szCs w:val="22"/>
        </w:rPr>
        <w:br/>
        <w:t xml:space="preserve">2018 r. o elektronicznym fakturowaniu w zamówieniach publicznych, koncesjach </w:t>
      </w:r>
      <w:r>
        <w:rPr>
          <w:rFonts w:ascii="Arial" w:hAnsi="Arial" w:cs="Arial"/>
          <w:sz w:val="22"/>
          <w:szCs w:val="22"/>
        </w:rPr>
        <w:br/>
        <w:t xml:space="preserve">na roboty budowlane lub usługi oraz partnerstwie publiczno-prywatnym (Dz.U.2018 </w:t>
      </w:r>
      <w:r>
        <w:rPr>
          <w:rFonts w:ascii="Arial" w:hAnsi="Arial" w:cs="Arial"/>
          <w:sz w:val="22"/>
          <w:szCs w:val="22"/>
        </w:rPr>
        <w:br/>
        <w:t>poz. 2191 ze zm.).</w:t>
      </w:r>
    </w:p>
    <w:p w14:paraId="0708266E" w14:textId="77777777" w:rsidR="00F808A9" w:rsidRDefault="00F808A9" w:rsidP="0099588A">
      <w:pPr>
        <w:numPr>
          <w:ilvl w:val="0"/>
          <w:numId w:val="67"/>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Zamawiający obliguje Wykonawcę do oznaczenia faktury VAT słowami „mechanizm podzielonej płatności” w przypadku dostaw towarów lub świadczenia usług, </w:t>
      </w:r>
      <w:r>
        <w:rPr>
          <w:rFonts w:ascii="Arial" w:hAnsi="Arial" w:cs="Arial"/>
          <w:sz w:val="22"/>
          <w:szCs w:val="22"/>
        </w:rPr>
        <w:br/>
        <w:t>o których mowa w załączniku nr 15 do ustawy o podatku od towarów i usług.</w:t>
      </w:r>
    </w:p>
    <w:p w14:paraId="3EA125DE" w14:textId="4DD64D0C" w:rsidR="006D263C" w:rsidRPr="00305B30" w:rsidRDefault="006D263C" w:rsidP="00F808A9">
      <w:pPr>
        <w:autoSpaceDE w:val="0"/>
        <w:autoSpaceDN w:val="0"/>
        <w:adjustRightInd w:val="0"/>
        <w:spacing w:before="120" w:after="120" w:line="276" w:lineRule="auto"/>
        <w:jc w:val="center"/>
        <w:rPr>
          <w:rFonts w:ascii="Arial" w:hAnsi="Arial" w:cs="Arial"/>
          <w:b/>
          <w:sz w:val="22"/>
          <w:szCs w:val="22"/>
        </w:rPr>
      </w:pPr>
      <w:r w:rsidRPr="00305B30">
        <w:rPr>
          <w:rFonts w:ascii="Arial" w:hAnsi="Arial" w:cs="Arial"/>
          <w:b/>
          <w:sz w:val="22"/>
          <w:szCs w:val="22"/>
        </w:rPr>
        <w:t>§ 6</w:t>
      </w:r>
    </w:p>
    <w:p w14:paraId="4736890B" w14:textId="38D8729E" w:rsidR="006D263C" w:rsidRPr="00305B30" w:rsidRDefault="006D263C" w:rsidP="0099588A">
      <w:pPr>
        <w:numPr>
          <w:ilvl w:val="0"/>
          <w:numId w:val="56"/>
        </w:numPr>
        <w:tabs>
          <w:tab w:val="left" w:pos="51"/>
          <w:tab w:val="num" w:pos="426"/>
        </w:tabs>
        <w:suppressAutoHyphens/>
        <w:spacing w:line="276" w:lineRule="auto"/>
        <w:ind w:left="426" w:hanging="426"/>
        <w:jc w:val="both"/>
        <w:rPr>
          <w:rFonts w:ascii="Arial" w:hAnsi="Arial" w:cs="Arial"/>
          <w:sz w:val="22"/>
          <w:szCs w:val="22"/>
          <w:lang w:eastAsia="ar-SA"/>
        </w:rPr>
      </w:pPr>
      <w:r w:rsidRPr="00305B30">
        <w:rPr>
          <w:rFonts w:ascii="Arial" w:hAnsi="Arial" w:cs="Arial"/>
          <w:sz w:val="22"/>
          <w:szCs w:val="22"/>
          <w:lang w:eastAsia="ar-SA"/>
        </w:rPr>
        <w:t>W przypadku uzasadnionych wątpliwości co do prawidłowości wystawionej faktury VAT Zamawiający złoży reklamację, dołączając jednocześnie sporną fakturę. Reklamacja winna być rozpatrzona przez Wykonawcę w terminie do 14 dni od daty jej złożenia.</w:t>
      </w:r>
    </w:p>
    <w:p w14:paraId="12344B35" w14:textId="77777777" w:rsidR="006D263C" w:rsidRPr="00305B30" w:rsidRDefault="006D263C" w:rsidP="0099588A">
      <w:pPr>
        <w:numPr>
          <w:ilvl w:val="0"/>
          <w:numId w:val="56"/>
        </w:numPr>
        <w:tabs>
          <w:tab w:val="num" w:pos="426"/>
        </w:tabs>
        <w:spacing w:line="276" w:lineRule="auto"/>
        <w:ind w:left="426" w:hanging="426"/>
        <w:jc w:val="both"/>
        <w:rPr>
          <w:rFonts w:ascii="Arial" w:hAnsi="Arial" w:cs="Arial"/>
          <w:sz w:val="22"/>
          <w:szCs w:val="22"/>
        </w:rPr>
      </w:pPr>
      <w:r w:rsidRPr="00305B30">
        <w:rPr>
          <w:rFonts w:ascii="Arial" w:hAnsi="Arial" w:cs="Arial"/>
          <w:sz w:val="22"/>
          <w:szCs w:val="22"/>
        </w:rPr>
        <w:t>Strony wyłączają możliwość przelewu wierzytelności wynikającej z umowy na osobę trzecią.</w:t>
      </w:r>
    </w:p>
    <w:p w14:paraId="7B35EC6B" w14:textId="2B6DCEED" w:rsidR="006D263C" w:rsidRPr="00305B30" w:rsidRDefault="006D263C" w:rsidP="006D263C">
      <w:pPr>
        <w:spacing w:before="120" w:after="120" w:line="276" w:lineRule="auto"/>
        <w:jc w:val="center"/>
        <w:rPr>
          <w:rFonts w:ascii="Arial" w:hAnsi="Arial" w:cs="Arial"/>
          <w:b/>
          <w:sz w:val="22"/>
          <w:szCs w:val="22"/>
        </w:rPr>
      </w:pPr>
      <w:r w:rsidRPr="00305B30">
        <w:rPr>
          <w:rFonts w:ascii="Arial" w:hAnsi="Arial" w:cs="Arial"/>
          <w:b/>
          <w:sz w:val="22"/>
          <w:szCs w:val="22"/>
        </w:rPr>
        <w:t>§ 7</w:t>
      </w:r>
    </w:p>
    <w:p w14:paraId="1ACC1B00" w14:textId="5DE57553" w:rsidR="00CB0BC9" w:rsidRPr="00CB0BC9" w:rsidRDefault="006D263C" w:rsidP="00CB0BC9">
      <w:pPr>
        <w:tabs>
          <w:tab w:val="left" w:pos="426"/>
        </w:tabs>
        <w:suppressAutoHyphens/>
        <w:spacing w:line="276" w:lineRule="auto"/>
        <w:jc w:val="both"/>
        <w:rPr>
          <w:rFonts w:ascii="Arial" w:hAnsi="Arial" w:cs="Arial"/>
          <w:b/>
          <w:sz w:val="22"/>
          <w:szCs w:val="22"/>
          <w:lang w:eastAsia="ar-SA"/>
        </w:rPr>
      </w:pPr>
      <w:r w:rsidRPr="00305B30">
        <w:rPr>
          <w:rFonts w:ascii="Arial" w:hAnsi="Arial" w:cs="Arial"/>
          <w:sz w:val="22"/>
          <w:szCs w:val="22"/>
          <w:lang w:eastAsia="ar-SA"/>
        </w:rPr>
        <w:t>Umowa zostaje zawarta na czas oznaczony od dnia podpisania Umowy, z mocą obowiązywania nie wcześniej niż od dnia 01</w:t>
      </w:r>
      <w:r w:rsidR="00FF5189">
        <w:rPr>
          <w:rFonts w:ascii="Arial" w:hAnsi="Arial" w:cs="Arial"/>
          <w:sz w:val="22"/>
          <w:szCs w:val="22"/>
          <w:lang w:eastAsia="ar-SA"/>
        </w:rPr>
        <w:t>.</w:t>
      </w:r>
      <w:r w:rsidRPr="00305B30">
        <w:rPr>
          <w:rFonts w:ascii="Arial" w:hAnsi="Arial" w:cs="Arial"/>
          <w:sz w:val="22"/>
          <w:szCs w:val="22"/>
          <w:lang w:eastAsia="ar-SA"/>
        </w:rPr>
        <w:t>01.2021 r. do dnia 31.12.202</w:t>
      </w:r>
      <w:r>
        <w:rPr>
          <w:rFonts w:ascii="Arial" w:hAnsi="Arial" w:cs="Arial"/>
          <w:sz w:val="22"/>
          <w:szCs w:val="22"/>
          <w:lang w:eastAsia="ar-SA"/>
        </w:rPr>
        <w:t>2</w:t>
      </w:r>
      <w:r w:rsidRPr="00305B30">
        <w:rPr>
          <w:rFonts w:ascii="Arial" w:hAnsi="Arial" w:cs="Arial"/>
          <w:sz w:val="22"/>
          <w:szCs w:val="22"/>
          <w:lang w:eastAsia="ar-SA"/>
        </w:rPr>
        <w:t xml:space="preserve"> r.</w:t>
      </w:r>
    </w:p>
    <w:p w14:paraId="63B2652A" w14:textId="301590E6" w:rsidR="006D263C" w:rsidRPr="00305B30" w:rsidRDefault="006D263C" w:rsidP="006D263C">
      <w:pPr>
        <w:spacing w:before="120" w:after="120" w:line="276" w:lineRule="auto"/>
        <w:jc w:val="center"/>
        <w:rPr>
          <w:rFonts w:ascii="Arial" w:hAnsi="Arial" w:cs="Arial"/>
          <w:b/>
          <w:bCs/>
          <w:sz w:val="22"/>
          <w:szCs w:val="22"/>
        </w:rPr>
      </w:pPr>
      <w:r w:rsidRPr="00305B30">
        <w:rPr>
          <w:rFonts w:ascii="Arial" w:hAnsi="Arial" w:cs="Arial"/>
          <w:b/>
          <w:bCs/>
          <w:sz w:val="22"/>
          <w:szCs w:val="22"/>
        </w:rPr>
        <w:t xml:space="preserve">§ </w:t>
      </w:r>
      <w:r>
        <w:rPr>
          <w:rFonts w:ascii="Arial" w:hAnsi="Arial" w:cs="Arial"/>
          <w:b/>
          <w:bCs/>
          <w:sz w:val="22"/>
          <w:szCs w:val="22"/>
        </w:rPr>
        <w:t>8</w:t>
      </w:r>
    </w:p>
    <w:p w14:paraId="4DDFDD84" w14:textId="77777777" w:rsidR="006D263C" w:rsidRPr="00305B30" w:rsidRDefault="006D263C" w:rsidP="0099588A">
      <w:pPr>
        <w:numPr>
          <w:ilvl w:val="0"/>
          <w:numId w:val="57"/>
        </w:numPr>
        <w:tabs>
          <w:tab w:val="clear" w:pos="660"/>
        </w:tabs>
        <w:spacing w:line="276" w:lineRule="auto"/>
        <w:ind w:left="426" w:hanging="426"/>
        <w:jc w:val="both"/>
        <w:rPr>
          <w:rFonts w:ascii="Arial" w:hAnsi="Arial" w:cs="Arial"/>
          <w:sz w:val="22"/>
          <w:szCs w:val="22"/>
        </w:rPr>
      </w:pPr>
      <w:r w:rsidRPr="00305B30">
        <w:rPr>
          <w:rFonts w:ascii="Arial" w:hAnsi="Arial" w:cs="Arial"/>
          <w:sz w:val="22"/>
          <w:szCs w:val="22"/>
        </w:rPr>
        <w:t>Osoby upoważnione do współdziałania w ramach realizacji umowy:</w:t>
      </w:r>
    </w:p>
    <w:p w14:paraId="2041E1F4" w14:textId="2C31B756" w:rsidR="006D263C" w:rsidRPr="00305B30" w:rsidRDefault="006D263C" w:rsidP="0099588A">
      <w:pPr>
        <w:numPr>
          <w:ilvl w:val="0"/>
          <w:numId w:val="51"/>
        </w:numPr>
        <w:tabs>
          <w:tab w:val="num" w:pos="720"/>
        </w:tabs>
        <w:suppressAutoHyphens/>
        <w:spacing w:line="276" w:lineRule="auto"/>
        <w:ind w:left="360" w:firstLine="0"/>
        <w:jc w:val="both"/>
        <w:rPr>
          <w:rFonts w:ascii="Arial" w:hAnsi="Arial" w:cs="Arial"/>
          <w:sz w:val="22"/>
          <w:szCs w:val="22"/>
        </w:rPr>
      </w:pPr>
      <w:r w:rsidRPr="00305B30">
        <w:rPr>
          <w:rFonts w:ascii="Arial" w:hAnsi="Arial" w:cs="Arial"/>
          <w:sz w:val="22"/>
          <w:szCs w:val="22"/>
        </w:rPr>
        <w:t>ze strony Zamawiającego:  ……………………...tel</w:t>
      </w:r>
      <w:r>
        <w:rPr>
          <w:rFonts w:ascii="Arial" w:hAnsi="Arial" w:cs="Arial"/>
          <w:sz w:val="22"/>
          <w:szCs w:val="22"/>
        </w:rPr>
        <w:t xml:space="preserve">. </w:t>
      </w:r>
      <w:r w:rsidRPr="00305B30">
        <w:rPr>
          <w:rFonts w:ascii="Arial" w:hAnsi="Arial" w:cs="Arial"/>
          <w:sz w:val="22"/>
          <w:szCs w:val="22"/>
        </w:rPr>
        <w:t>………….e-mail…………………...</w:t>
      </w:r>
    </w:p>
    <w:p w14:paraId="1A860EAE" w14:textId="31907DDC" w:rsidR="006D263C" w:rsidRPr="00305B30" w:rsidRDefault="006D263C" w:rsidP="0099588A">
      <w:pPr>
        <w:numPr>
          <w:ilvl w:val="0"/>
          <w:numId w:val="51"/>
        </w:numPr>
        <w:tabs>
          <w:tab w:val="num" w:pos="720"/>
        </w:tabs>
        <w:suppressAutoHyphens/>
        <w:spacing w:line="276" w:lineRule="auto"/>
        <w:ind w:left="360" w:firstLine="0"/>
        <w:jc w:val="both"/>
        <w:rPr>
          <w:rFonts w:ascii="Arial" w:hAnsi="Arial" w:cs="Arial"/>
          <w:sz w:val="22"/>
          <w:szCs w:val="22"/>
        </w:rPr>
      </w:pPr>
      <w:r w:rsidRPr="00305B30">
        <w:rPr>
          <w:rFonts w:ascii="Arial" w:hAnsi="Arial" w:cs="Arial"/>
          <w:sz w:val="22"/>
          <w:szCs w:val="22"/>
        </w:rPr>
        <w:t>ze strony Wykonawcy: ………………tel</w:t>
      </w:r>
      <w:r>
        <w:rPr>
          <w:rFonts w:ascii="Arial" w:hAnsi="Arial" w:cs="Arial"/>
          <w:sz w:val="22"/>
          <w:szCs w:val="22"/>
        </w:rPr>
        <w:t xml:space="preserve">. </w:t>
      </w:r>
      <w:r w:rsidRPr="00305B30">
        <w:rPr>
          <w:rFonts w:ascii="Arial" w:hAnsi="Arial" w:cs="Arial"/>
          <w:sz w:val="22"/>
          <w:szCs w:val="22"/>
        </w:rPr>
        <w:t>…………………..e-mail……………………….</w:t>
      </w:r>
    </w:p>
    <w:p w14:paraId="23EDF62A" w14:textId="77777777" w:rsidR="006D263C" w:rsidRPr="00305B30" w:rsidRDefault="006D263C" w:rsidP="0099588A">
      <w:pPr>
        <w:numPr>
          <w:ilvl w:val="0"/>
          <w:numId w:val="57"/>
        </w:numPr>
        <w:tabs>
          <w:tab w:val="clear" w:pos="660"/>
        </w:tabs>
        <w:spacing w:line="276" w:lineRule="auto"/>
        <w:ind w:left="360"/>
        <w:jc w:val="both"/>
        <w:rPr>
          <w:rFonts w:ascii="Arial" w:hAnsi="Arial" w:cs="Arial"/>
          <w:sz w:val="22"/>
          <w:szCs w:val="22"/>
        </w:rPr>
      </w:pPr>
      <w:r w:rsidRPr="00305B30">
        <w:rPr>
          <w:rFonts w:ascii="Arial" w:hAnsi="Arial" w:cs="Arial"/>
          <w:sz w:val="22"/>
          <w:szCs w:val="22"/>
        </w:rPr>
        <w:t xml:space="preserve">Zmiana osób wyznaczonych do merytorycznego współdziałania, o których mowa </w:t>
      </w:r>
      <w:r w:rsidRPr="00305B30">
        <w:rPr>
          <w:rFonts w:ascii="Arial" w:hAnsi="Arial" w:cs="Arial"/>
          <w:sz w:val="22"/>
          <w:szCs w:val="22"/>
        </w:rPr>
        <w:br/>
        <w:t xml:space="preserve">w ust. 1, może nastąpić poprzez pisemne powiadomienie drugiej Strony umowy, </w:t>
      </w:r>
      <w:r w:rsidRPr="00305B30">
        <w:rPr>
          <w:rFonts w:ascii="Arial" w:hAnsi="Arial" w:cs="Arial"/>
          <w:sz w:val="22"/>
          <w:szCs w:val="22"/>
        </w:rPr>
        <w:br/>
        <w:t>bez konieczności zmiany umowy.</w:t>
      </w:r>
    </w:p>
    <w:p w14:paraId="7B0971A3" w14:textId="77777777" w:rsidR="006D263C" w:rsidRPr="00305B30" w:rsidRDefault="006D263C" w:rsidP="0099588A">
      <w:pPr>
        <w:numPr>
          <w:ilvl w:val="0"/>
          <w:numId w:val="57"/>
        </w:numPr>
        <w:tabs>
          <w:tab w:val="clear" w:pos="660"/>
        </w:tabs>
        <w:spacing w:line="276" w:lineRule="auto"/>
        <w:ind w:left="360"/>
        <w:jc w:val="both"/>
        <w:rPr>
          <w:rFonts w:ascii="Arial" w:hAnsi="Arial" w:cs="Arial"/>
          <w:sz w:val="22"/>
          <w:szCs w:val="22"/>
        </w:rPr>
      </w:pPr>
      <w:r w:rsidRPr="00305B30">
        <w:rPr>
          <w:rFonts w:ascii="Arial" w:hAnsi="Arial" w:cs="Arial"/>
          <w:sz w:val="22"/>
          <w:szCs w:val="22"/>
        </w:rPr>
        <w:lastRenderedPageBreak/>
        <w:t>Bez pisemnej zgody Zamawiającego, Wykonawca nie może powierzyć wykonania przedmiotu umowy innym osobom.</w:t>
      </w:r>
    </w:p>
    <w:p w14:paraId="64A6900D" w14:textId="31832974" w:rsidR="006D263C" w:rsidRPr="00305B30" w:rsidRDefault="006D263C" w:rsidP="006D263C">
      <w:pPr>
        <w:spacing w:before="120" w:after="120" w:line="276" w:lineRule="auto"/>
        <w:jc w:val="center"/>
        <w:rPr>
          <w:rFonts w:ascii="Arial" w:hAnsi="Arial" w:cs="Arial"/>
          <w:b/>
          <w:sz w:val="22"/>
          <w:szCs w:val="22"/>
        </w:rPr>
      </w:pPr>
      <w:r w:rsidRPr="00305B30">
        <w:rPr>
          <w:rFonts w:ascii="Arial" w:hAnsi="Arial" w:cs="Arial"/>
          <w:b/>
          <w:sz w:val="22"/>
          <w:szCs w:val="22"/>
        </w:rPr>
        <w:t xml:space="preserve">§ </w:t>
      </w:r>
      <w:r>
        <w:rPr>
          <w:rFonts w:ascii="Arial" w:hAnsi="Arial" w:cs="Arial"/>
          <w:b/>
          <w:sz w:val="22"/>
          <w:szCs w:val="22"/>
        </w:rPr>
        <w:t>9</w:t>
      </w:r>
    </w:p>
    <w:p w14:paraId="64A2FC13" w14:textId="1868A219" w:rsidR="00F808A9" w:rsidRDefault="00F808A9" w:rsidP="0099588A">
      <w:pPr>
        <w:numPr>
          <w:ilvl w:val="0"/>
          <w:numId w:val="58"/>
        </w:numPr>
        <w:spacing w:line="276" w:lineRule="auto"/>
        <w:ind w:left="426" w:hanging="426"/>
        <w:jc w:val="both"/>
        <w:rPr>
          <w:rFonts w:ascii="Arial" w:eastAsia="Calibri" w:hAnsi="Arial" w:cs="Arial"/>
          <w:sz w:val="22"/>
          <w:szCs w:val="22"/>
          <w:lang w:eastAsia="en-US"/>
        </w:rPr>
      </w:pPr>
      <w:r>
        <w:rPr>
          <w:rFonts w:ascii="Arial" w:eastAsia="Calibri" w:hAnsi="Arial" w:cs="Arial"/>
          <w:sz w:val="22"/>
          <w:szCs w:val="22"/>
          <w:lang w:eastAsia="en-US"/>
        </w:rPr>
        <w:t xml:space="preserve">Do niniejszej umowy mają zastosowanie przepisy w szczególności: </w:t>
      </w:r>
      <w:r>
        <w:rPr>
          <w:rFonts w:ascii="Arial" w:hAnsi="Arial" w:cs="Arial"/>
          <w:sz w:val="22"/>
          <w:szCs w:val="22"/>
          <w:lang w:eastAsia="ar-SA"/>
        </w:rPr>
        <w:t xml:space="preserve">ustawy z dnia </w:t>
      </w:r>
      <w:r>
        <w:rPr>
          <w:rFonts w:ascii="Arial" w:hAnsi="Arial" w:cs="Arial"/>
          <w:sz w:val="22"/>
          <w:szCs w:val="22"/>
          <w:lang w:eastAsia="ar-SA"/>
        </w:rPr>
        <w:br/>
        <w:t xml:space="preserve">10 kwietnia 1997 Prawo energetyczne (t.j. Dz.U.2020 poz. 833 ze zm.), </w:t>
      </w:r>
      <w:r>
        <w:rPr>
          <w:rFonts w:ascii="Arial" w:hAnsi="Arial" w:cs="Arial"/>
          <w:bCs/>
          <w:sz w:val="22"/>
          <w:szCs w:val="22"/>
        </w:rPr>
        <w:t>Rozporządzenia Ministra Gospodarki z dnia 4 maja 2007 r. w sprawie szczegółowych warunków funkcjonowania systemu elektroenergetycznego (Dz.U.2007 nr 93 poz. 623 ze zm.),</w:t>
      </w:r>
      <w:r>
        <w:rPr>
          <w:rFonts w:ascii="Arial" w:hAnsi="Arial" w:cs="Arial"/>
          <w:bCs/>
          <w:color w:val="FF0000"/>
          <w:sz w:val="22"/>
          <w:szCs w:val="22"/>
        </w:rPr>
        <w:t xml:space="preserve"> </w:t>
      </w:r>
      <w:r>
        <w:rPr>
          <w:rFonts w:ascii="Arial" w:eastAsia="Calibri" w:hAnsi="Arial" w:cs="Arial"/>
          <w:sz w:val="22"/>
          <w:szCs w:val="22"/>
          <w:lang w:eastAsia="en-US"/>
        </w:rPr>
        <w:t>ustawy  z dnia 29 stycznia 2004 r. - Prawo zamówień publicznych (Dz.U.2019 poz. 1843</w:t>
      </w:r>
      <w:r w:rsidR="00C912A9">
        <w:rPr>
          <w:rFonts w:ascii="Arial" w:eastAsia="Calibri" w:hAnsi="Arial" w:cs="Arial"/>
          <w:sz w:val="22"/>
          <w:szCs w:val="22"/>
          <w:lang w:eastAsia="en-US"/>
        </w:rPr>
        <w:t xml:space="preserve"> ze zm.</w:t>
      </w:r>
      <w:r>
        <w:rPr>
          <w:rFonts w:ascii="Arial" w:eastAsia="Calibri" w:hAnsi="Arial" w:cs="Arial"/>
          <w:sz w:val="22"/>
          <w:szCs w:val="22"/>
          <w:lang w:eastAsia="en-US"/>
        </w:rPr>
        <w:t xml:space="preserve">), a w sprawach w niej nieuregulowanych stosuje się przepisy ustawy z dnia </w:t>
      </w:r>
      <w:r w:rsidR="00C912A9">
        <w:rPr>
          <w:rFonts w:ascii="Arial" w:eastAsia="Calibri" w:hAnsi="Arial" w:cs="Arial"/>
          <w:sz w:val="22"/>
          <w:szCs w:val="22"/>
          <w:lang w:eastAsia="en-US"/>
        </w:rPr>
        <w:br/>
      </w:r>
      <w:r>
        <w:rPr>
          <w:rFonts w:ascii="Arial" w:eastAsia="Calibri" w:hAnsi="Arial" w:cs="Arial"/>
          <w:sz w:val="22"/>
          <w:szCs w:val="22"/>
          <w:lang w:eastAsia="en-US"/>
        </w:rPr>
        <w:t>23 kwietnia 1964 r - Kodeks cywilny (Dz.U.2019 poz. 1145 ze zm.).</w:t>
      </w:r>
    </w:p>
    <w:p w14:paraId="5BAD49C1" w14:textId="77777777" w:rsidR="00F808A9" w:rsidRDefault="00F808A9" w:rsidP="0099588A">
      <w:pPr>
        <w:numPr>
          <w:ilvl w:val="0"/>
          <w:numId w:val="58"/>
        </w:numPr>
        <w:spacing w:line="276" w:lineRule="auto"/>
        <w:ind w:left="357" w:hanging="357"/>
        <w:jc w:val="both"/>
        <w:rPr>
          <w:rFonts w:ascii="Arial" w:eastAsia="Calibri" w:hAnsi="Arial" w:cs="Arial"/>
          <w:sz w:val="22"/>
          <w:szCs w:val="22"/>
          <w:lang w:eastAsia="en-US"/>
        </w:rPr>
      </w:pPr>
      <w:r>
        <w:rPr>
          <w:rFonts w:ascii="Arial" w:eastAsia="Calibri" w:hAnsi="Arial" w:cs="Arial"/>
          <w:sz w:val="22"/>
          <w:szCs w:val="22"/>
          <w:lang w:eastAsia="en-US"/>
        </w:rPr>
        <w:t>Zmiany umowy wymagają dla swej ważności formy pisemnej pod rygorem nieważności.</w:t>
      </w:r>
    </w:p>
    <w:p w14:paraId="21F35DB0" w14:textId="77777777" w:rsidR="00F808A9" w:rsidRDefault="00F808A9" w:rsidP="0099588A">
      <w:pPr>
        <w:numPr>
          <w:ilvl w:val="0"/>
          <w:numId w:val="58"/>
        </w:numPr>
        <w:spacing w:line="276" w:lineRule="auto"/>
        <w:ind w:left="357" w:hanging="357"/>
        <w:jc w:val="both"/>
        <w:rPr>
          <w:rFonts w:ascii="Arial" w:eastAsia="Calibri" w:hAnsi="Arial" w:cs="Arial"/>
          <w:sz w:val="22"/>
          <w:szCs w:val="22"/>
          <w:lang w:eastAsia="en-US"/>
        </w:rPr>
      </w:pPr>
      <w:r>
        <w:rPr>
          <w:rFonts w:ascii="Arial" w:hAnsi="Arial" w:cs="Arial"/>
          <w:sz w:val="22"/>
          <w:szCs w:val="22"/>
        </w:rPr>
        <w:t xml:space="preserve">Zamawiający przewiduje możliwość zmiany postanowień niniejszej umowy </w:t>
      </w:r>
      <w:r>
        <w:rPr>
          <w:rFonts w:ascii="Arial" w:hAnsi="Arial" w:cs="Arial"/>
          <w:sz w:val="22"/>
          <w:szCs w:val="22"/>
        </w:rPr>
        <w:br/>
        <w:t xml:space="preserve">w przypadkach zmian: </w:t>
      </w:r>
    </w:p>
    <w:p w14:paraId="105DE3FC" w14:textId="77777777" w:rsidR="00F808A9" w:rsidRDefault="00F808A9" w:rsidP="0099588A">
      <w:pPr>
        <w:pStyle w:val="Tekstpodstawowy"/>
        <w:numPr>
          <w:ilvl w:val="0"/>
          <w:numId w:val="83"/>
        </w:numPr>
        <w:spacing w:line="276" w:lineRule="auto"/>
        <w:rPr>
          <w:rFonts w:ascii="Arial" w:hAnsi="Arial" w:cs="Arial"/>
          <w:bCs/>
          <w:sz w:val="22"/>
          <w:szCs w:val="22"/>
        </w:rPr>
      </w:pPr>
      <w:r>
        <w:rPr>
          <w:rFonts w:ascii="Arial" w:hAnsi="Arial" w:cs="Arial"/>
          <w:bCs/>
          <w:sz w:val="22"/>
          <w:szCs w:val="22"/>
        </w:rPr>
        <w:t>stawek podatków od towarów i usług,</w:t>
      </w:r>
    </w:p>
    <w:p w14:paraId="7CFFF31D" w14:textId="77777777" w:rsidR="00F808A9" w:rsidRDefault="00F808A9" w:rsidP="0099588A">
      <w:pPr>
        <w:pStyle w:val="Tekstpodstawowy"/>
        <w:numPr>
          <w:ilvl w:val="0"/>
          <w:numId w:val="83"/>
        </w:numPr>
        <w:spacing w:line="276" w:lineRule="auto"/>
        <w:rPr>
          <w:rFonts w:ascii="Arial" w:hAnsi="Arial" w:cs="Arial"/>
          <w:bCs/>
          <w:sz w:val="22"/>
          <w:szCs w:val="22"/>
        </w:rPr>
      </w:pPr>
      <w:r>
        <w:rPr>
          <w:rFonts w:ascii="Arial" w:hAnsi="Arial" w:cs="Arial"/>
          <w:bCs/>
          <w:sz w:val="22"/>
          <w:szCs w:val="22"/>
        </w:rPr>
        <w:t>wysokości minimalnego wynagrodzenia za pracę albo wysokości minimalnej stawki godzinowej, ustalonych na podstawie przepisów ustawy z dnia 10 października 2002 r. o minimalnym wynagrodzeniu za pracę (Dz.U.2018 poz. 2177 ze zm.),</w:t>
      </w:r>
    </w:p>
    <w:p w14:paraId="021EA510" w14:textId="77777777" w:rsidR="00F808A9" w:rsidRDefault="00F808A9" w:rsidP="0099588A">
      <w:pPr>
        <w:pStyle w:val="Tekstpodstawowy"/>
        <w:numPr>
          <w:ilvl w:val="0"/>
          <w:numId w:val="83"/>
        </w:numPr>
        <w:spacing w:line="276" w:lineRule="auto"/>
        <w:rPr>
          <w:rFonts w:ascii="Arial" w:hAnsi="Arial" w:cs="Arial"/>
          <w:bCs/>
          <w:sz w:val="22"/>
          <w:szCs w:val="22"/>
        </w:rPr>
      </w:pPr>
      <w:r>
        <w:rPr>
          <w:rFonts w:ascii="Arial" w:hAnsi="Arial" w:cs="Arial"/>
          <w:bCs/>
          <w:sz w:val="22"/>
          <w:szCs w:val="22"/>
        </w:rPr>
        <w:t xml:space="preserve">zasad podlegania ubezpieczeniom społecznym lub ubezpieczeniu zdrowotnemu lub wysokości stawki składki na ubezpieczenia społeczne lub zdrowotne, </w:t>
      </w:r>
    </w:p>
    <w:p w14:paraId="6CAEFE4C" w14:textId="77777777" w:rsidR="00F808A9" w:rsidRDefault="00F808A9" w:rsidP="0099588A">
      <w:pPr>
        <w:pStyle w:val="Tekstpodstawowy"/>
        <w:numPr>
          <w:ilvl w:val="0"/>
          <w:numId w:val="83"/>
        </w:numPr>
        <w:spacing w:line="276" w:lineRule="auto"/>
        <w:rPr>
          <w:rFonts w:ascii="Arial" w:eastAsia="Calibri" w:hAnsi="Arial" w:cs="Arial"/>
          <w:bCs/>
          <w:sz w:val="22"/>
          <w:szCs w:val="22"/>
          <w:lang w:eastAsia="en-US"/>
        </w:rPr>
      </w:pPr>
      <w:r>
        <w:rPr>
          <w:rFonts w:ascii="Arial" w:eastAsia="Calibri" w:hAnsi="Arial" w:cs="Arial"/>
          <w:sz w:val="22"/>
          <w:szCs w:val="22"/>
        </w:rPr>
        <w:t xml:space="preserve">zasad gromadzenia i wysokości wpłat do pracowniczych planów kapitałowych, </w:t>
      </w:r>
      <w:r>
        <w:rPr>
          <w:rFonts w:ascii="Arial" w:eastAsia="Calibri" w:hAnsi="Arial" w:cs="Arial"/>
          <w:sz w:val="22"/>
          <w:szCs w:val="22"/>
        </w:rPr>
        <w:br/>
        <w:t xml:space="preserve">o których mowa w ustawie z dnia 4 października 2018 r. o pracowniczych planach kapitałowych (Dz.U. z 2018 r., poz. 2215 ze zm.), </w:t>
      </w:r>
    </w:p>
    <w:p w14:paraId="105E9F41" w14:textId="77777777" w:rsidR="00F808A9" w:rsidRDefault="00F808A9" w:rsidP="00F808A9">
      <w:pPr>
        <w:pStyle w:val="Tekstpodstawowy"/>
        <w:tabs>
          <w:tab w:val="left" w:pos="851"/>
        </w:tabs>
        <w:spacing w:line="276" w:lineRule="auto"/>
        <w:ind w:left="540"/>
        <w:rPr>
          <w:rFonts w:ascii="Arial" w:hAnsi="Arial" w:cs="Arial"/>
          <w:bCs/>
          <w:sz w:val="22"/>
          <w:szCs w:val="22"/>
        </w:rPr>
      </w:pPr>
      <w:r>
        <w:rPr>
          <w:rFonts w:ascii="Arial" w:eastAsia="Calibri" w:hAnsi="Arial" w:cs="Arial"/>
          <w:sz w:val="22"/>
          <w:szCs w:val="22"/>
        </w:rPr>
        <w:t>-  jeżeli zmiany te będą miały wpływ na koszty wykonania przedmiotu umowy przez Wykonawcę,</w:t>
      </w:r>
    </w:p>
    <w:p w14:paraId="19102B8D" w14:textId="77777777" w:rsidR="00F808A9" w:rsidRPr="00036022" w:rsidRDefault="00F808A9" w:rsidP="0099588A">
      <w:pPr>
        <w:pStyle w:val="Tekstpodstawowy"/>
        <w:numPr>
          <w:ilvl w:val="0"/>
          <w:numId w:val="83"/>
        </w:numPr>
        <w:spacing w:line="276" w:lineRule="auto"/>
        <w:rPr>
          <w:rFonts w:ascii="Arial" w:hAnsi="Arial" w:cs="Arial"/>
          <w:bCs/>
          <w:sz w:val="22"/>
          <w:szCs w:val="22"/>
        </w:rPr>
      </w:pPr>
      <w:r w:rsidRPr="00036022">
        <w:rPr>
          <w:rFonts w:ascii="Arial" w:hAnsi="Arial" w:cs="Arial"/>
          <w:bCs/>
          <w:sz w:val="22"/>
          <w:szCs w:val="22"/>
        </w:rPr>
        <w:t>cen, stawek, taryf obowiązujących z mocy prawa,</w:t>
      </w:r>
    </w:p>
    <w:p w14:paraId="1C6376C6" w14:textId="77777777" w:rsidR="00F808A9" w:rsidRPr="00036022" w:rsidRDefault="00F808A9" w:rsidP="0099588A">
      <w:pPr>
        <w:pStyle w:val="Tekstpodstawowy"/>
        <w:numPr>
          <w:ilvl w:val="0"/>
          <w:numId w:val="83"/>
        </w:numPr>
        <w:spacing w:line="276" w:lineRule="auto"/>
        <w:rPr>
          <w:rFonts w:ascii="Arial" w:eastAsia="Calibri" w:hAnsi="Arial" w:cs="Arial"/>
          <w:bCs/>
          <w:sz w:val="22"/>
          <w:szCs w:val="22"/>
          <w:lang w:eastAsia="en-US"/>
        </w:rPr>
      </w:pPr>
      <w:r w:rsidRPr="00036022">
        <w:rPr>
          <w:rFonts w:ascii="Arial" w:hAnsi="Arial" w:cs="Arial"/>
          <w:bCs/>
          <w:sz w:val="22"/>
          <w:szCs w:val="22"/>
        </w:rPr>
        <w:t xml:space="preserve">unormowań prawnych powszechnie obowiązujących, które będą miały wpływ </w:t>
      </w:r>
      <w:r w:rsidRPr="00036022">
        <w:rPr>
          <w:rFonts w:ascii="Arial" w:hAnsi="Arial" w:cs="Arial"/>
          <w:bCs/>
          <w:sz w:val="22"/>
          <w:szCs w:val="22"/>
        </w:rPr>
        <w:br/>
        <w:t>na realizację umowy,</w:t>
      </w:r>
    </w:p>
    <w:p w14:paraId="2ED04666" w14:textId="77777777" w:rsidR="00F808A9" w:rsidRPr="00036022" w:rsidRDefault="00F808A9" w:rsidP="0099588A">
      <w:pPr>
        <w:pStyle w:val="Tekstpodstawowy"/>
        <w:numPr>
          <w:ilvl w:val="0"/>
          <w:numId w:val="83"/>
        </w:numPr>
        <w:spacing w:line="276" w:lineRule="auto"/>
        <w:rPr>
          <w:rFonts w:ascii="Arial" w:eastAsia="Calibri" w:hAnsi="Arial" w:cs="Arial"/>
          <w:bCs/>
          <w:sz w:val="22"/>
          <w:szCs w:val="22"/>
          <w:lang w:eastAsia="en-US"/>
        </w:rPr>
      </w:pPr>
      <w:r w:rsidRPr="00036022">
        <w:rPr>
          <w:rFonts w:ascii="Arial" w:hAnsi="Arial" w:cs="Arial"/>
          <w:bCs/>
          <w:sz w:val="22"/>
          <w:szCs w:val="22"/>
        </w:rPr>
        <w:t>stawki podatkowe bądź jakiekolwiek inne należności publicznoprawne wpływające na zobowiązania pieniężne Zamawiającego – w takim przypadku Wykonawca zobowiązuje się zrealizować przedmiot umowy za inną, odpowiednio zmienioną cenę niż wskazana w umowie.</w:t>
      </w:r>
    </w:p>
    <w:p w14:paraId="072980F0" w14:textId="77777777" w:rsidR="00F808A9" w:rsidRDefault="00F808A9" w:rsidP="0099588A">
      <w:pPr>
        <w:numPr>
          <w:ilvl w:val="0"/>
          <w:numId w:val="58"/>
        </w:numPr>
        <w:suppressAutoHyphens/>
        <w:spacing w:line="276" w:lineRule="auto"/>
        <w:ind w:left="426"/>
        <w:jc w:val="both"/>
        <w:rPr>
          <w:rFonts w:ascii="Arial" w:hAnsi="Arial" w:cs="Arial"/>
          <w:sz w:val="22"/>
          <w:szCs w:val="22"/>
          <w:lang w:eastAsia="ar-SA"/>
        </w:rPr>
      </w:pPr>
      <w:r>
        <w:rPr>
          <w:rFonts w:ascii="Arial" w:eastAsia="Calibri" w:hAnsi="Arial" w:cs="Arial"/>
          <w:color w:val="000000"/>
          <w:sz w:val="22"/>
          <w:szCs w:val="22"/>
        </w:rPr>
        <w:t>Zmiana wysokości wynagrodzenia obowiązywać będzie od dnia wejścia w życie zmian,</w:t>
      </w:r>
      <w:r>
        <w:rPr>
          <w:rFonts w:ascii="Arial" w:eastAsia="Calibri" w:hAnsi="Arial" w:cs="Arial"/>
          <w:color w:val="000000"/>
          <w:sz w:val="22"/>
          <w:szCs w:val="22"/>
        </w:rPr>
        <w:br/>
        <w:t>o których mowa w ust. 3.</w:t>
      </w:r>
    </w:p>
    <w:p w14:paraId="5E442E68" w14:textId="77777777" w:rsidR="00F808A9" w:rsidRDefault="00F808A9" w:rsidP="0099588A">
      <w:pPr>
        <w:numPr>
          <w:ilvl w:val="0"/>
          <w:numId w:val="58"/>
        </w:numPr>
        <w:suppressAutoHyphens/>
        <w:spacing w:line="276" w:lineRule="auto"/>
        <w:ind w:left="426"/>
        <w:jc w:val="both"/>
        <w:rPr>
          <w:rFonts w:ascii="Arial" w:hAnsi="Arial" w:cs="Arial"/>
          <w:sz w:val="22"/>
          <w:szCs w:val="22"/>
          <w:lang w:eastAsia="ar-SA"/>
        </w:rPr>
      </w:pPr>
      <w:r>
        <w:rPr>
          <w:rFonts w:ascii="Arial" w:eastAsia="Calibri" w:hAnsi="Arial" w:cs="Arial"/>
          <w:color w:val="000000"/>
          <w:sz w:val="22"/>
          <w:szCs w:val="22"/>
        </w:rPr>
        <w:t xml:space="preserve">W wypadku zmiany, o której mowa w ust. 3 pkt a), wartość netto wynagrodzenia Wykonawcy nie zmieni się, a określona w aneksie wartość brutto wynagrodzenia zostanie wyliczona na podstawie nowych przepisów. </w:t>
      </w:r>
    </w:p>
    <w:p w14:paraId="78B546F6" w14:textId="77777777" w:rsidR="00F808A9" w:rsidRDefault="00F808A9" w:rsidP="0099588A">
      <w:pPr>
        <w:numPr>
          <w:ilvl w:val="0"/>
          <w:numId w:val="58"/>
        </w:numPr>
        <w:suppressAutoHyphens/>
        <w:spacing w:line="276" w:lineRule="auto"/>
        <w:ind w:left="426"/>
        <w:jc w:val="both"/>
        <w:rPr>
          <w:rFonts w:ascii="Arial" w:hAnsi="Arial" w:cs="Arial"/>
          <w:sz w:val="22"/>
          <w:szCs w:val="22"/>
          <w:lang w:eastAsia="ar-SA"/>
        </w:rPr>
      </w:pPr>
      <w:r>
        <w:rPr>
          <w:rFonts w:ascii="Arial" w:eastAsia="Calibri" w:hAnsi="Arial" w:cs="Arial"/>
          <w:color w:val="000000"/>
          <w:sz w:val="22"/>
          <w:szCs w:val="22"/>
        </w:rPr>
        <w:t xml:space="preserve">W przypadku zmiany, o której mowa w ust 3 pkt b), wynagrodzenie Wykonawcy ulegnie zmianie o wartość wzrostu całkowitego kosztu Wykonawcy wynikającego ze zwiększenia wynagrodzeń osób bezpośrednio wykonujących przedmiot umowy do wysokości zmienionego minimalnego wynagrodzenia albo do wysokości zmienionej minimalnej stawki godzinowej, z uwzględnieniem wszystkich obciążeń publicznoprawnych, wynikających z tych zmian. </w:t>
      </w:r>
    </w:p>
    <w:p w14:paraId="5D703CE2" w14:textId="77777777" w:rsidR="00F808A9" w:rsidRDefault="00F808A9" w:rsidP="0099588A">
      <w:pPr>
        <w:numPr>
          <w:ilvl w:val="0"/>
          <w:numId w:val="58"/>
        </w:numPr>
        <w:suppressAutoHyphens/>
        <w:spacing w:line="276" w:lineRule="auto"/>
        <w:ind w:left="426"/>
        <w:jc w:val="both"/>
        <w:rPr>
          <w:rFonts w:ascii="Arial" w:hAnsi="Arial" w:cs="Arial"/>
          <w:sz w:val="22"/>
          <w:szCs w:val="22"/>
          <w:lang w:eastAsia="ar-SA"/>
        </w:rPr>
      </w:pPr>
      <w:r>
        <w:rPr>
          <w:rFonts w:ascii="Arial" w:eastAsia="Calibri" w:hAnsi="Arial" w:cs="Arial"/>
          <w:color w:val="000000"/>
          <w:sz w:val="22"/>
          <w:szCs w:val="22"/>
        </w:rPr>
        <w:t xml:space="preserve">W przypadku zmiany, o którym mowa w ust. 3 pkt c), wynagrodzenie Wykonawcy ulegnie zmianie o wartość wzrostu całkowitego kosztu Wykonawcy, jaką będzie on zobowiązany dodatkowo ponieść w celu uwzględnienia tej zmiany, przy zachowaniu dotychczasowej kwoty netto wynagrodzenia osób bezpośrednio wykonujących przedmiot umowy na rzecz Zamawiającego. </w:t>
      </w:r>
    </w:p>
    <w:p w14:paraId="35DC8B22" w14:textId="77777777" w:rsidR="00F808A9" w:rsidRDefault="00F808A9" w:rsidP="0099588A">
      <w:pPr>
        <w:numPr>
          <w:ilvl w:val="0"/>
          <w:numId w:val="58"/>
        </w:numPr>
        <w:tabs>
          <w:tab w:val="num" w:pos="426"/>
        </w:tabs>
        <w:suppressAutoHyphens/>
        <w:spacing w:line="276" w:lineRule="auto"/>
        <w:ind w:left="426" w:hanging="426"/>
        <w:jc w:val="both"/>
        <w:rPr>
          <w:rFonts w:ascii="Arial" w:hAnsi="Arial" w:cs="Arial"/>
          <w:sz w:val="22"/>
          <w:szCs w:val="22"/>
          <w:lang w:eastAsia="ar-SA"/>
        </w:rPr>
      </w:pPr>
      <w:r>
        <w:rPr>
          <w:rFonts w:ascii="Arial" w:eastAsia="Calibri" w:hAnsi="Arial" w:cs="Arial"/>
          <w:color w:val="000000"/>
          <w:sz w:val="22"/>
          <w:szCs w:val="22"/>
        </w:rPr>
        <w:t xml:space="preserve">Za wyjątkiem sytuacji, o której mowa w ust. 3 pkt a), wprowadzenie zmian wysokości wynagrodzenia wymaga uprzedniego złożenia przez Wykonawcę oświadczenia </w:t>
      </w:r>
      <w:r>
        <w:rPr>
          <w:rFonts w:ascii="Arial" w:eastAsia="Calibri" w:hAnsi="Arial" w:cs="Arial"/>
          <w:color w:val="000000"/>
          <w:sz w:val="22"/>
          <w:szCs w:val="22"/>
        </w:rPr>
        <w:br/>
      </w:r>
      <w:r>
        <w:rPr>
          <w:rFonts w:ascii="Arial" w:eastAsia="Calibri" w:hAnsi="Arial" w:cs="Arial"/>
          <w:color w:val="000000"/>
          <w:sz w:val="22"/>
          <w:szCs w:val="22"/>
        </w:rPr>
        <w:lastRenderedPageBreak/>
        <w:t>o wysokości dodatkowych kosztów wynikających z wprowadzenia zmian, o których mowa w ust</w:t>
      </w:r>
      <w:r w:rsidRPr="00BB5E09">
        <w:rPr>
          <w:rFonts w:ascii="Arial" w:eastAsia="Calibri" w:hAnsi="Arial" w:cs="Arial"/>
          <w:color w:val="000000"/>
          <w:sz w:val="22"/>
          <w:szCs w:val="22"/>
        </w:rPr>
        <w:t>. 3 pkt b) - d).</w:t>
      </w:r>
    </w:p>
    <w:p w14:paraId="68D279CE" w14:textId="1B31FC2E" w:rsidR="00F808A9" w:rsidRDefault="00F808A9" w:rsidP="0099588A">
      <w:pPr>
        <w:numPr>
          <w:ilvl w:val="0"/>
          <w:numId w:val="58"/>
        </w:numPr>
        <w:suppressAutoHyphens/>
        <w:spacing w:line="276" w:lineRule="auto"/>
        <w:ind w:left="426"/>
        <w:jc w:val="both"/>
        <w:rPr>
          <w:rFonts w:ascii="Arial" w:hAnsi="Arial" w:cs="Arial"/>
          <w:sz w:val="22"/>
          <w:szCs w:val="22"/>
          <w:lang w:eastAsia="ar-SA"/>
        </w:rPr>
      </w:pPr>
      <w:r>
        <w:rPr>
          <w:rFonts w:ascii="Arial" w:hAnsi="Arial" w:cs="Arial"/>
          <w:sz w:val="22"/>
          <w:szCs w:val="22"/>
          <w:lang w:eastAsia="ar-SA"/>
        </w:rPr>
        <w:t>Umowa została zawarta po przeprowadzeniu postępowania w trybie zamówienia publicznego, zgodnie z przepisami ustawy w dnia 29.01.2004 r. Prawo zamówień publicznych (</w:t>
      </w:r>
      <w:r>
        <w:rPr>
          <w:rFonts w:ascii="Arial" w:eastAsia="Calibri" w:hAnsi="Arial" w:cs="Arial"/>
          <w:sz w:val="22"/>
          <w:szCs w:val="22"/>
          <w:lang w:eastAsia="en-US"/>
        </w:rPr>
        <w:t>Dz.U.2019 poz. 1843 ze zm.</w:t>
      </w:r>
      <w:r>
        <w:rPr>
          <w:rFonts w:ascii="Arial" w:hAnsi="Arial" w:cs="Arial"/>
          <w:sz w:val="22"/>
          <w:szCs w:val="22"/>
          <w:lang w:eastAsia="ar-SA"/>
        </w:rPr>
        <w:t>).</w:t>
      </w:r>
    </w:p>
    <w:p w14:paraId="3D3A0B33" w14:textId="77777777" w:rsidR="006D263C" w:rsidRPr="00305B30" w:rsidRDefault="006D263C" w:rsidP="006D263C">
      <w:pPr>
        <w:tabs>
          <w:tab w:val="num" w:pos="567"/>
        </w:tabs>
        <w:autoSpaceDE w:val="0"/>
        <w:autoSpaceDN w:val="0"/>
        <w:adjustRightInd w:val="0"/>
        <w:spacing w:before="120" w:after="120" w:line="276" w:lineRule="auto"/>
        <w:ind w:left="567" w:hanging="567"/>
        <w:jc w:val="center"/>
        <w:rPr>
          <w:rFonts w:ascii="Arial" w:hAnsi="Arial" w:cs="Arial"/>
          <w:b/>
          <w:sz w:val="22"/>
          <w:szCs w:val="22"/>
        </w:rPr>
      </w:pPr>
      <w:r w:rsidRPr="00305B30">
        <w:rPr>
          <w:rFonts w:ascii="Arial" w:hAnsi="Arial" w:cs="Arial"/>
          <w:b/>
          <w:sz w:val="22"/>
          <w:szCs w:val="22"/>
        </w:rPr>
        <w:t>§ 1</w:t>
      </w:r>
      <w:r>
        <w:rPr>
          <w:rFonts w:ascii="Arial" w:hAnsi="Arial" w:cs="Arial"/>
          <w:b/>
          <w:sz w:val="22"/>
          <w:szCs w:val="22"/>
        </w:rPr>
        <w:t>0</w:t>
      </w:r>
    </w:p>
    <w:p w14:paraId="76CC7C3D" w14:textId="0EB24AF0" w:rsidR="006D263C" w:rsidRDefault="006D263C" w:rsidP="006D263C">
      <w:pPr>
        <w:tabs>
          <w:tab w:val="num" w:pos="0"/>
        </w:tabs>
        <w:autoSpaceDE w:val="0"/>
        <w:autoSpaceDN w:val="0"/>
        <w:adjustRightInd w:val="0"/>
        <w:spacing w:line="276" w:lineRule="auto"/>
        <w:jc w:val="both"/>
        <w:rPr>
          <w:rFonts w:ascii="Arial" w:hAnsi="Arial" w:cs="Arial"/>
          <w:sz w:val="22"/>
          <w:szCs w:val="22"/>
        </w:rPr>
      </w:pPr>
      <w:r w:rsidRPr="00305B30">
        <w:rPr>
          <w:rFonts w:ascii="Arial" w:hAnsi="Arial" w:cs="Arial"/>
          <w:sz w:val="22"/>
          <w:szCs w:val="22"/>
        </w:rPr>
        <w:t xml:space="preserve">Sądem właściwym </w:t>
      </w:r>
      <w:r w:rsidR="00FF5189">
        <w:rPr>
          <w:rFonts w:ascii="Arial" w:hAnsi="Arial" w:cs="Arial"/>
          <w:sz w:val="22"/>
          <w:szCs w:val="22"/>
        </w:rPr>
        <w:t>do rozpatrzenia</w:t>
      </w:r>
      <w:r w:rsidRPr="00305B30">
        <w:rPr>
          <w:rFonts w:ascii="Arial" w:hAnsi="Arial" w:cs="Arial"/>
          <w:sz w:val="22"/>
          <w:szCs w:val="22"/>
        </w:rPr>
        <w:t xml:space="preserve"> spraw, które wynikną z realizacji tej umowy będzie sąd powszechny </w:t>
      </w:r>
      <w:r>
        <w:rPr>
          <w:rFonts w:ascii="Arial" w:hAnsi="Arial" w:cs="Arial"/>
          <w:sz w:val="22"/>
          <w:szCs w:val="22"/>
        </w:rPr>
        <w:t>w Poznaniu</w:t>
      </w:r>
      <w:r w:rsidRPr="00305B30">
        <w:rPr>
          <w:rFonts w:ascii="Arial" w:hAnsi="Arial" w:cs="Arial"/>
          <w:sz w:val="22"/>
          <w:szCs w:val="22"/>
        </w:rPr>
        <w:t xml:space="preserve">. </w:t>
      </w:r>
    </w:p>
    <w:p w14:paraId="6795142F" w14:textId="77777777" w:rsidR="00F808A9" w:rsidRPr="00D411B4" w:rsidRDefault="00F808A9" w:rsidP="006D263C">
      <w:pPr>
        <w:spacing w:line="276" w:lineRule="auto"/>
        <w:rPr>
          <w:rFonts w:ascii="Arial" w:eastAsia="Calibri" w:hAnsi="Arial" w:cs="Arial"/>
          <w:b/>
          <w:sz w:val="10"/>
          <w:szCs w:val="10"/>
          <w:lang w:eastAsia="en-US"/>
        </w:rPr>
      </w:pPr>
    </w:p>
    <w:p w14:paraId="444C34AB" w14:textId="5B360301" w:rsidR="006D263C" w:rsidRPr="00305B30" w:rsidRDefault="006D263C" w:rsidP="00A81210">
      <w:pPr>
        <w:spacing w:before="120" w:after="240" w:line="276" w:lineRule="auto"/>
        <w:rPr>
          <w:rFonts w:ascii="Arial" w:eastAsia="Calibri" w:hAnsi="Arial" w:cs="Arial"/>
          <w:b/>
          <w:sz w:val="22"/>
          <w:szCs w:val="22"/>
          <w:lang w:eastAsia="en-US"/>
        </w:rPr>
      </w:pPr>
      <w:r w:rsidRPr="00305B30">
        <w:rPr>
          <w:rFonts w:ascii="Arial" w:eastAsia="Calibri" w:hAnsi="Arial" w:cs="Arial"/>
          <w:b/>
          <w:sz w:val="22"/>
          <w:szCs w:val="22"/>
          <w:lang w:eastAsia="en-US"/>
        </w:rPr>
        <w:t>Część 2:</w:t>
      </w:r>
    </w:p>
    <w:p w14:paraId="3A8D6A8C" w14:textId="77777777" w:rsidR="006D263C" w:rsidRPr="00305B30" w:rsidRDefault="006D263C" w:rsidP="006D263C">
      <w:pPr>
        <w:spacing w:before="120" w:after="120" w:line="276" w:lineRule="auto"/>
        <w:jc w:val="center"/>
        <w:rPr>
          <w:rFonts w:ascii="Arial" w:hAnsi="Arial" w:cs="Arial"/>
          <w:b/>
          <w:sz w:val="22"/>
          <w:szCs w:val="22"/>
        </w:rPr>
      </w:pPr>
      <w:r w:rsidRPr="00305B30">
        <w:rPr>
          <w:rFonts w:ascii="Arial" w:hAnsi="Arial" w:cs="Arial"/>
          <w:b/>
          <w:sz w:val="22"/>
          <w:szCs w:val="22"/>
        </w:rPr>
        <w:t>§ 1</w:t>
      </w:r>
    </w:p>
    <w:p w14:paraId="44D87136" w14:textId="77777777" w:rsidR="00F808A9" w:rsidRDefault="00F808A9" w:rsidP="0099588A">
      <w:pPr>
        <w:pStyle w:val="Akapitzlist"/>
        <w:numPr>
          <w:ilvl w:val="3"/>
          <w:numId w:val="57"/>
        </w:numPr>
        <w:suppressAutoHyphens/>
        <w:spacing w:after="0"/>
        <w:ind w:left="426" w:hanging="426"/>
        <w:rPr>
          <w:rFonts w:ascii="Arial" w:hAnsi="Arial" w:cs="Arial"/>
          <w:lang w:eastAsia="ar-SA"/>
        </w:rPr>
      </w:pPr>
      <w:r>
        <w:rPr>
          <w:rFonts w:ascii="Arial" w:hAnsi="Arial" w:cs="Arial"/>
          <w:lang w:eastAsia="ar-SA"/>
        </w:rPr>
        <w:t xml:space="preserve">Przedmiotem Umowy jest określenie praw i obowiązków stron, związanych </w:t>
      </w:r>
      <w:r>
        <w:rPr>
          <w:rFonts w:ascii="Arial" w:hAnsi="Arial" w:cs="Arial"/>
          <w:lang w:eastAsia="ar-SA"/>
        </w:rPr>
        <w:br/>
        <w:t xml:space="preserve">z </w:t>
      </w:r>
      <w:r>
        <w:rPr>
          <w:rFonts w:ascii="Arial" w:hAnsi="Arial" w:cs="Arial"/>
          <w:bCs/>
        </w:rPr>
        <w:t>świadczeniem usługi kompleksowej, tj. sprzedażą i dystrybucją energii elektrycznej</w:t>
      </w:r>
      <w:r>
        <w:rPr>
          <w:rFonts w:ascii="Arial" w:hAnsi="Arial" w:cs="Arial"/>
          <w:lang w:eastAsia="ar-SA"/>
        </w:rPr>
        <w:t xml:space="preserve"> </w:t>
      </w:r>
      <w:r>
        <w:rPr>
          <w:rFonts w:ascii="Arial" w:hAnsi="Arial" w:cs="Arial"/>
          <w:lang w:eastAsia="ar-SA"/>
        </w:rPr>
        <w:br/>
        <w:t>na potrzeby eksploatacji budynków położonych:</w:t>
      </w:r>
    </w:p>
    <w:p w14:paraId="3E7BF82A" w14:textId="77777777" w:rsidR="00F808A9" w:rsidRDefault="00F808A9" w:rsidP="00F808A9">
      <w:pPr>
        <w:tabs>
          <w:tab w:val="left" w:pos="0"/>
        </w:tabs>
        <w:suppressAutoHyphens/>
        <w:spacing w:line="276" w:lineRule="auto"/>
        <w:ind w:left="567" w:hanging="141"/>
        <w:jc w:val="both"/>
        <w:rPr>
          <w:rFonts w:ascii="Arial" w:hAnsi="Arial" w:cs="Arial"/>
          <w:sz w:val="22"/>
          <w:szCs w:val="22"/>
          <w:lang w:eastAsia="ar-SA"/>
        </w:rPr>
      </w:pPr>
      <w:r>
        <w:rPr>
          <w:rFonts w:ascii="Arial" w:hAnsi="Arial" w:cs="Arial"/>
          <w:sz w:val="22"/>
          <w:szCs w:val="22"/>
          <w:lang w:eastAsia="ar-SA"/>
        </w:rPr>
        <w:t xml:space="preserve">- ul. Serbinowska 5, 62-800 Kalisz, </w:t>
      </w:r>
    </w:p>
    <w:p w14:paraId="34EC2B0A" w14:textId="77777777" w:rsidR="00F808A9" w:rsidRDefault="00F808A9" w:rsidP="00F808A9">
      <w:pPr>
        <w:tabs>
          <w:tab w:val="left" w:pos="0"/>
        </w:tabs>
        <w:suppressAutoHyphens/>
        <w:spacing w:line="276" w:lineRule="auto"/>
        <w:ind w:left="567" w:hanging="141"/>
        <w:jc w:val="both"/>
        <w:rPr>
          <w:rFonts w:ascii="Arial" w:hAnsi="Arial" w:cs="Arial"/>
          <w:sz w:val="22"/>
          <w:szCs w:val="22"/>
          <w:lang w:eastAsia="ar-SA"/>
        </w:rPr>
      </w:pPr>
      <w:r>
        <w:rPr>
          <w:rFonts w:ascii="Arial" w:hAnsi="Arial" w:cs="Arial"/>
          <w:sz w:val="22"/>
          <w:szCs w:val="22"/>
          <w:lang w:eastAsia="ar-SA"/>
        </w:rPr>
        <w:t>- ul. Zakładowa 4, 62-510 Konin,</w:t>
      </w:r>
    </w:p>
    <w:p w14:paraId="633BF8EB" w14:textId="77777777" w:rsidR="00F808A9" w:rsidRDefault="00F808A9" w:rsidP="00F808A9">
      <w:pPr>
        <w:tabs>
          <w:tab w:val="left" w:pos="0"/>
        </w:tabs>
        <w:suppressAutoHyphens/>
        <w:spacing w:line="276" w:lineRule="auto"/>
        <w:ind w:left="426"/>
        <w:jc w:val="both"/>
        <w:rPr>
          <w:rFonts w:ascii="Arial" w:hAnsi="Arial" w:cs="Arial"/>
          <w:sz w:val="22"/>
          <w:szCs w:val="22"/>
          <w:lang w:eastAsia="ar-SA"/>
        </w:rPr>
      </w:pPr>
      <w:r>
        <w:rPr>
          <w:rFonts w:ascii="Arial" w:hAnsi="Arial" w:cs="Arial"/>
          <w:sz w:val="22"/>
          <w:szCs w:val="22"/>
          <w:lang w:eastAsia="ar-SA"/>
        </w:rPr>
        <w:t xml:space="preserve">na zasadach określonych w ustawie z dnia 10 kwietnia 1997 Prawo energetyczne </w:t>
      </w:r>
      <w:r>
        <w:rPr>
          <w:rFonts w:ascii="Arial" w:hAnsi="Arial" w:cs="Arial"/>
          <w:sz w:val="22"/>
          <w:szCs w:val="22"/>
          <w:lang w:eastAsia="ar-SA"/>
        </w:rPr>
        <w:br/>
        <w:t xml:space="preserve">(t.j. Dz.U.2020 poz. 833 ze zm.) oraz w wydanych na jej podstawie aktach wykonawczych. </w:t>
      </w:r>
    </w:p>
    <w:p w14:paraId="0EC94ADB" w14:textId="77777777" w:rsidR="00F808A9" w:rsidRDefault="00F808A9" w:rsidP="0099588A">
      <w:pPr>
        <w:pStyle w:val="Akapitzlist"/>
        <w:numPr>
          <w:ilvl w:val="3"/>
          <w:numId w:val="57"/>
        </w:numPr>
        <w:suppressAutoHyphens/>
        <w:spacing w:after="0"/>
        <w:ind w:left="426" w:hanging="426"/>
        <w:rPr>
          <w:rFonts w:ascii="Arial" w:hAnsi="Arial" w:cs="Arial"/>
          <w:lang w:eastAsia="ar-SA"/>
        </w:rPr>
      </w:pPr>
      <w:r>
        <w:rPr>
          <w:rFonts w:ascii="Arial" w:hAnsi="Arial" w:cs="Arial"/>
          <w:lang w:eastAsia="ar-SA"/>
        </w:rPr>
        <w:t>Zamawiający oświadcza, że posiada tytuł prawny do korzystania z wyżej wymienionych obiektów.</w:t>
      </w:r>
    </w:p>
    <w:p w14:paraId="5B497438" w14:textId="77777777" w:rsidR="00F808A9" w:rsidRDefault="00F808A9" w:rsidP="0099588A">
      <w:pPr>
        <w:pStyle w:val="Akapitzlist"/>
        <w:numPr>
          <w:ilvl w:val="3"/>
          <w:numId w:val="57"/>
        </w:numPr>
        <w:suppressAutoHyphens/>
        <w:spacing w:after="0"/>
        <w:ind w:left="426" w:hanging="426"/>
        <w:rPr>
          <w:rFonts w:ascii="Arial" w:hAnsi="Arial" w:cs="Arial"/>
          <w:lang w:eastAsia="ar-SA"/>
        </w:rPr>
      </w:pPr>
      <w:r>
        <w:rPr>
          <w:rFonts w:ascii="Arial" w:hAnsi="Arial" w:cs="Arial"/>
        </w:rPr>
        <w:t xml:space="preserve">Wykonawca oświadcza, że przedmiot umowy odpowiada ściśle wymogom określonym </w:t>
      </w:r>
      <w:r>
        <w:rPr>
          <w:rFonts w:ascii="Arial" w:hAnsi="Arial" w:cs="Arial"/>
        </w:rPr>
        <w:br/>
        <w:t>w SIWZ i w ofercie Wykonawcy z dnia ……………</w:t>
      </w:r>
    </w:p>
    <w:p w14:paraId="37FA015D" w14:textId="78240C02" w:rsidR="00640065" w:rsidRDefault="00640065" w:rsidP="0099588A">
      <w:pPr>
        <w:numPr>
          <w:ilvl w:val="0"/>
          <w:numId w:val="57"/>
        </w:numPr>
        <w:tabs>
          <w:tab w:val="num" w:pos="426"/>
        </w:tabs>
        <w:autoSpaceDE w:val="0"/>
        <w:autoSpaceDN w:val="0"/>
        <w:adjustRightInd w:val="0"/>
        <w:spacing w:line="276" w:lineRule="auto"/>
        <w:ind w:left="426" w:hanging="426"/>
        <w:jc w:val="both"/>
        <w:rPr>
          <w:rFonts w:ascii="Arial" w:hAnsi="Arial" w:cs="Arial"/>
          <w:sz w:val="22"/>
          <w:szCs w:val="22"/>
        </w:rPr>
      </w:pPr>
      <w:r w:rsidRPr="00C34850">
        <w:rPr>
          <w:rFonts w:ascii="Arial" w:hAnsi="Arial" w:cs="Arial"/>
          <w:sz w:val="22"/>
          <w:szCs w:val="22"/>
        </w:rPr>
        <w:t xml:space="preserve">Wykonawca zobowiązany jest posiadać aktualną koncesję </w:t>
      </w:r>
      <w:r w:rsidRPr="00B75038">
        <w:rPr>
          <w:rFonts w:ascii="Arial" w:hAnsi="Arial" w:cs="Arial"/>
          <w:sz w:val="22"/>
          <w:szCs w:val="22"/>
        </w:rPr>
        <w:t>na prowadzenie działalności gospodarczej w zakresie obrotu energią elektryczną przez cały okres obowiązywania Umowy. W przypadku, gdy ważność koncesji Wykonawcy kończy się w okresie obowiązywania Umowy, Wykonawca obowiązany jest dostarczyć kopię nowej ważnej koncesji, jednak nie później niż na dzień przez upływem ważności aktualnie posiadanej, wygasającej koncesji.</w:t>
      </w:r>
    </w:p>
    <w:p w14:paraId="2BFC7F2E" w14:textId="5F46BE29" w:rsidR="00F808A9" w:rsidRDefault="00F808A9" w:rsidP="0099588A">
      <w:pPr>
        <w:numPr>
          <w:ilvl w:val="0"/>
          <w:numId w:val="57"/>
        </w:numPr>
        <w:tabs>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lang w:eastAsia="ar-SA"/>
        </w:rPr>
        <w:t>Jeżeli nic innego nie wynika z postanowień Umowy użyte w niej pojęcia oznaczają:</w:t>
      </w:r>
    </w:p>
    <w:p w14:paraId="10A7E4B3" w14:textId="77777777" w:rsidR="00F808A9" w:rsidRDefault="00F808A9" w:rsidP="0099588A">
      <w:pPr>
        <w:pStyle w:val="Akapitzlist"/>
        <w:numPr>
          <w:ilvl w:val="0"/>
          <w:numId w:val="59"/>
        </w:numPr>
        <w:tabs>
          <w:tab w:val="clear" w:pos="660"/>
          <w:tab w:val="left" w:pos="851"/>
          <w:tab w:val="left" w:pos="8820"/>
        </w:tabs>
        <w:suppressAutoHyphens/>
        <w:spacing w:after="0"/>
        <w:ind w:left="851" w:hanging="425"/>
        <w:rPr>
          <w:rFonts w:ascii="Arial" w:hAnsi="Arial" w:cs="Arial"/>
          <w:lang w:eastAsia="ar-SA"/>
        </w:rPr>
      </w:pPr>
      <w:r>
        <w:rPr>
          <w:rFonts w:ascii="Arial" w:hAnsi="Arial" w:cs="Arial"/>
          <w:lang w:eastAsia="ar-SA"/>
        </w:rPr>
        <w:t>Operator systemu dystrybucyjnego (OSD) - przedsiębiorstwo energetyczne zajmujące się dystrybucją energii elektrycznej;</w:t>
      </w:r>
    </w:p>
    <w:p w14:paraId="13FD6A77" w14:textId="77777777" w:rsidR="00F808A9" w:rsidRDefault="00F808A9" w:rsidP="0099588A">
      <w:pPr>
        <w:pStyle w:val="Akapitzlist"/>
        <w:numPr>
          <w:ilvl w:val="0"/>
          <w:numId w:val="59"/>
        </w:numPr>
        <w:tabs>
          <w:tab w:val="clear" w:pos="660"/>
          <w:tab w:val="left" w:pos="851"/>
          <w:tab w:val="left" w:pos="8820"/>
        </w:tabs>
        <w:suppressAutoHyphens/>
        <w:spacing w:after="0"/>
        <w:ind w:left="851" w:hanging="425"/>
        <w:rPr>
          <w:rFonts w:ascii="Arial" w:hAnsi="Arial" w:cs="Arial"/>
          <w:lang w:eastAsia="ar-SA"/>
        </w:rPr>
      </w:pPr>
      <w:r>
        <w:rPr>
          <w:rFonts w:ascii="Arial" w:hAnsi="Arial" w:cs="Arial"/>
          <w:lang w:eastAsia="ar-SA"/>
        </w:rPr>
        <w:t>Standardowy profil zużycia – zbiór danych o przeciętnym zużyciu energii elektrycznej zużytej przez dany rodzaj odbioru;</w:t>
      </w:r>
    </w:p>
    <w:p w14:paraId="7BEA1CFC" w14:textId="77777777" w:rsidR="00F808A9" w:rsidRDefault="00F808A9" w:rsidP="0099588A">
      <w:pPr>
        <w:pStyle w:val="Akapitzlist"/>
        <w:numPr>
          <w:ilvl w:val="0"/>
          <w:numId w:val="51"/>
        </w:numPr>
        <w:tabs>
          <w:tab w:val="left" w:pos="851"/>
        </w:tabs>
        <w:suppressAutoHyphens/>
        <w:spacing w:after="0"/>
        <w:ind w:left="851" w:right="72" w:hanging="425"/>
        <w:rPr>
          <w:rFonts w:ascii="Arial" w:hAnsi="Arial" w:cs="Arial"/>
          <w:lang w:eastAsia="ar-SA"/>
        </w:rPr>
      </w:pPr>
      <w:r>
        <w:rPr>
          <w:rFonts w:ascii="Arial" w:hAnsi="Arial" w:cs="Arial"/>
          <w:lang w:eastAsia="ar-SA"/>
        </w:rPr>
        <w:t>punkt poboru – miejsce dostarczania energii elektrycznej;</w:t>
      </w:r>
    </w:p>
    <w:p w14:paraId="5F66F3DE" w14:textId="77777777" w:rsidR="00F808A9" w:rsidRDefault="00F808A9" w:rsidP="0099588A">
      <w:pPr>
        <w:pStyle w:val="Akapitzlist"/>
        <w:numPr>
          <w:ilvl w:val="0"/>
          <w:numId w:val="51"/>
        </w:numPr>
        <w:tabs>
          <w:tab w:val="left" w:pos="851"/>
        </w:tabs>
        <w:suppressAutoHyphens/>
        <w:spacing w:after="0"/>
        <w:ind w:left="851" w:right="72" w:hanging="425"/>
        <w:rPr>
          <w:rFonts w:ascii="Arial" w:hAnsi="Arial" w:cs="Arial"/>
          <w:lang w:eastAsia="ar-SA"/>
        </w:rPr>
      </w:pPr>
      <w:r>
        <w:rPr>
          <w:rFonts w:ascii="Arial" w:hAnsi="Arial" w:cs="Arial"/>
          <w:lang w:eastAsia="ar-SA"/>
        </w:rPr>
        <w:t xml:space="preserve">faktura rozliczeniowa – faktura, w której należność dla Wykonawcy określana jest </w:t>
      </w:r>
      <w:r>
        <w:rPr>
          <w:rFonts w:ascii="Arial" w:hAnsi="Arial" w:cs="Arial"/>
          <w:lang w:eastAsia="ar-SA"/>
        </w:rPr>
        <w:br/>
        <w:t>na podstawie odczytów układów pomiarowych;</w:t>
      </w:r>
    </w:p>
    <w:p w14:paraId="0BA68376" w14:textId="77777777" w:rsidR="00F808A9" w:rsidRDefault="00F808A9" w:rsidP="0099588A">
      <w:pPr>
        <w:pStyle w:val="Akapitzlist"/>
        <w:numPr>
          <w:ilvl w:val="0"/>
          <w:numId w:val="51"/>
        </w:numPr>
        <w:tabs>
          <w:tab w:val="left" w:pos="851"/>
        </w:tabs>
        <w:suppressAutoHyphens/>
        <w:spacing w:after="0"/>
        <w:ind w:left="851" w:right="72" w:hanging="425"/>
        <w:rPr>
          <w:rFonts w:ascii="Arial" w:hAnsi="Arial" w:cs="Arial"/>
          <w:lang w:eastAsia="ar-SA"/>
        </w:rPr>
      </w:pPr>
      <w:r>
        <w:rPr>
          <w:rFonts w:ascii="Arial" w:hAnsi="Arial" w:cs="Arial"/>
          <w:lang w:eastAsia="ar-SA"/>
        </w:rPr>
        <w:t>okres rozliczeniowy – okres pomiędzy dwoma kolejnymi rozliczeniowymi odczytami urządzeń do pomiaru mocy i energii elektrycznej -zgodnie z okresem rozliczeniowym stosowanym przez OSD,</w:t>
      </w:r>
    </w:p>
    <w:p w14:paraId="0E0E0A5B" w14:textId="26D87209" w:rsidR="00F808A9" w:rsidRDefault="00F808A9" w:rsidP="0099588A">
      <w:pPr>
        <w:pStyle w:val="Akapitzlist"/>
        <w:numPr>
          <w:ilvl w:val="0"/>
          <w:numId w:val="51"/>
        </w:numPr>
        <w:tabs>
          <w:tab w:val="left" w:pos="851"/>
        </w:tabs>
        <w:suppressAutoHyphens/>
        <w:spacing w:after="0"/>
        <w:ind w:left="851" w:right="72" w:hanging="425"/>
        <w:rPr>
          <w:rFonts w:ascii="Arial" w:hAnsi="Arial" w:cs="Arial"/>
          <w:lang w:eastAsia="ar-SA"/>
        </w:rPr>
      </w:pPr>
      <w:r>
        <w:rPr>
          <w:rFonts w:ascii="Arial" w:hAnsi="Arial" w:cs="Arial"/>
          <w:lang w:eastAsia="ar-SA"/>
        </w:rPr>
        <w:t xml:space="preserve">Ustawa – ustawa z dnia 10 kwietnia 1997 Prawo energetyczne (t.j. Dz.U.2020 </w:t>
      </w:r>
      <w:r>
        <w:rPr>
          <w:rFonts w:ascii="Arial" w:hAnsi="Arial" w:cs="Arial"/>
          <w:lang w:eastAsia="ar-SA"/>
        </w:rPr>
        <w:br/>
        <w:t>poz. 833 ze zm.).</w:t>
      </w:r>
    </w:p>
    <w:p w14:paraId="528823F7" w14:textId="77777777" w:rsidR="006D263C" w:rsidRPr="00305B30" w:rsidRDefault="006D263C" w:rsidP="006D263C">
      <w:pPr>
        <w:spacing w:before="120" w:after="120" w:line="276" w:lineRule="auto"/>
        <w:jc w:val="center"/>
        <w:rPr>
          <w:rFonts w:ascii="Arial" w:hAnsi="Arial" w:cs="Arial"/>
          <w:b/>
          <w:sz w:val="22"/>
          <w:szCs w:val="22"/>
        </w:rPr>
      </w:pPr>
      <w:r w:rsidRPr="00305B30">
        <w:rPr>
          <w:rFonts w:ascii="Arial" w:hAnsi="Arial" w:cs="Arial"/>
          <w:b/>
          <w:sz w:val="22"/>
          <w:szCs w:val="22"/>
        </w:rPr>
        <w:t>§ 2</w:t>
      </w:r>
    </w:p>
    <w:p w14:paraId="4BD8A68D" w14:textId="77777777" w:rsidR="006D263C" w:rsidRPr="00305B30" w:rsidRDefault="006D263C" w:rsidP="0099588A">
      <w:pPr>
        <w:pStyle w:val="Akapitzlist"/>
        <w:numPr>
          <w:ilvl w:val="3"/>
          <w:numId w:val="59"/>
        </w:numPr>
        <w:tabs>
          <w:tab w:val="left" w:pos="14"/>
        </w:tabs>
        <w:spacing w:after="0"/>
        <w:ind w:left="426" w:hanging="426"/>
        <w:rPr>
          <w:rFonts w:ascii="Arial" w:hAnsi="Arial" w:cs="Arial"/>
          <w:lang w:eastAsia="ar-SA"/>
        </w:rPr>
      </w:pPr>
      <w:r w:rsidRPr="00305B30">
        <w:rPr>
          <w:rFonts w:ascii="Arial" w:hAnsi="Arial" w:cs="Arial"/>
          <w:lang w:eastAsia="ar-SA"/>
        </w:rPr>
        <w:t xml:space="preserve">Wykonawca w celu wykonania przedmiotu umowy, zobowiązuje się do dostawy </w:t>
      </w:r>
      <w:r w:rsidRPr="00305B30">
        <w:rPr>
          <w:rFonts w:ascii="Arial" w:hAnsi="Arial" w:cs="Arial"/>
          <w:lang w:eastAsia="ar-SA"/>
        </w:rPr>
        <w:br/>
        <w:t xml:space="preserve">i sprzedaży energii elektrycznej oraz zleci OSD odrębną umową, we własnym imieniu, świadczenia usługi dystrybucji energii elektrycznej, a Zamawiający zobowiązuje się </w:t>
      </w:r>
      <w:r w:rsidRPr="00305B30">
        <w:rPr>
          <w:rFonts w:ascii="Arial" w:hAnsi="Arial" w:cs="Arial"/>
          <w:lang w:eastAsia="ar-SA"/>
        </w:rPr>
        <w:br/>
        <w:t>do odbioru i kupna energii elektrycznej dla punktów poboru:</w:t>
      </w:r>
    </w:p>
    <w:p w14:paraId="517A57AC" w14:textId="77777777" w:rsidR="006D263C" w:rsidRPr="00305B30" w:rsidRDefault="006D263C" w:rsidP="006D263C">
      <w:pPr>
        <w:tabs>
          <w:tab w:val="left" w:pos="0"/>
        </w:tabs>
        <w:suppressAutoHyphens/>
        <w:spacing w:line="276" w:lineRule="auto"/>
        <w:ind w:left="374"/>
        <w:jc w:val="both"/>
        <w:rPr>
          <w:rFonts w:ascii="Arial" w:hAnsi="Arial" w:cs="Arial"/>
          <w:sz w:val="22"/>
          <w:szCs w:val="22"/>
          <w:lang w:eastAsia="ar-SA"/>
        </w:rPr>
      </w:pPr>
      <w:r w:rsidRPr="00305B30">
        <w:rPr>
          <w:rFonts w:ascii="Arial" w:hAnsi="Arial" w:cs="Arial"/>
          <w:sz w:val="22"/>
          <w:szCs w:val="22"/>
          <w:lang w:eastAsia="ar-SA"/>
        </w:rPr>
        <w:t>- ul. Serbinowska 5, 62-800 Kalisz,</w:t>
      </w:r>
    </w:p>
    <w:p w14:paraId="5D824344" w14:textId="77777777" w:rsidR="006D263C" w:rsidRPr="00305B30" w:rsidRDefault="006D263C" w:rsidP="006D263C">
      <w:pPr>
        <w:tabs>
          <w:tab w:val="left" w:pos="14"/>
        </w:tabs>
        <w:suppressAutoHyphens/>
        <w:spacing w:line="276" w:lineRule="auto"/>
        <w:ind w:left="374"/>
        <w:jc w:val="both"/>
        <w:rPr>
          <w:rFonts w:ascii="Arial" w:hAnsi="Arial" w:cs="Arial"/>
          <w:sz w:val="22"/>
          <w:szCs w:val="22"/>
          <w:lang w:eastAsia="ar-SA"/>
        </w:rPr>
      </w:pPr>
      <w:r w:rsidRPr="00305B30">
        <w:rPr>
          <w:rFonts w:ascii="Arial" w:hAnsi="Arial" w:cs="Arial"/>
          <w:sz w:val="22"/>
          <w:szCs w:val="22"/>
          <w:lang w:eastAsia="ar-SA"/>
        </w:rPr>
        <w:t xml:space="preserve">- ul. Zakładowa 4, 62-510 Konin. </w:t>
      </w:r>
    </w:p>
    <w:p w14:paraId="695B631D" w14:textId="77777777" w:rsidR="006D263C" w:rsidRPr="00305B30" w:rsidRDefault="006D263C" w:rsidP="0099588A">
      <w:pPr>
        <w:pStyle w:val="Akapitzlist"/>
        <w:numPr>
          <w:ilvl w:val="3"/>
          <w:numId w:val="59"/>
        </w:numPr>
        <w:spacing w:after="0"/>
        <w:ind w:left="426" w:hanging="426"/>
        <w:rPr>
          <w:rFonts w:ascii="Arial" w:hAnsi="Arial" w:cs="Arial"/>
          <w:lang w:eastAsia="ar-SA"/>
        </w:rPr>
      </w:pPr>
      <w:r w:rsidRPr="00305B30">
        <w:rPr>
          <w:rFonts w:ascii="Arial" w:hAnsi="Arial" w:cs="Arial"/>
          <w:lang w:eastAsia="ar-SA"/>
        </w:rPr>
        <w:lastRenderedPageBreak/>
        <w:t>Szacowana ilość energii elektrycznej, która zostanie zakupiona w okresie obowiązywania umowy wynosi:</w:t>
      </w:r>
    </w:p>
    <w:p w14:paraId="71F64073" w14:textId="77777777" w:rsidR="006D263C" w:rsidRPr="00305B30" w:rsidRDefault="006D263C" w:rsidP="006D263C">
      <w:pPr>
        <w:tabs>
          <w:tab w:val="left" w:pos="0"/>
        </w:tabs>
        <w:suppressAutoHyphens/>
        <w:spacing w:line="276" w:lineRule="auto"/>
        <w:ind w:left="360"/>
        <w:jc w:val="both"/>
        <w:rPr>
          <w:rFonts w:ascii="Arial" w:hAnsi="Arial" w:cs="Arial"/>
          <w:sz w:val="22"/>
          <w:szCs w:val="22"/>
          <w:lang w:eastAsia="ar-SA"/>
        </w:rPr>
      </w:pPr>
      <w:r w:rsidRPr="00305B30">
        <w:rPr>
          <w:rFonts w:ascii="Arial" w:hAnsi="Arial" w:cs="Arial"/>
          <w:sz w:val="22"/>
          <w:szCs w:val="22"/>
          <w:lang w:eastAsia="ar-SA"/>
        </w:rPr>
        <w:t xml:space="preserve"> - ul. Serbinowska 5, 62-800 Kalisz: </w:t>
      </w:r>
      <w:r>
        <w:rPr>
          <w:rFonts w:ascii="Arial" w:hAnsi="Arial" w:cs="Arial"/>
          <w:sz w:val="22"/>
          <w:szCs w:val="22"/>
          <w:lang w:eastAsia="ar-SA"/>
        </w:rPr>
        <w:t>10,908</w:t>
      </w:r>
      <w:r w:rsidRPr="00305B30">
        <w:rPr>
          <w:rFonts w:ascii="Arial" w:hAnsi="Arial" w:cs="Arial"/>
          <w:sz w:val="22"/>
          <w:szCs w:val="22"/>
          <w:lang w:eastAsia="ar-SA"/>
        </w:rPr>
        <w:t xml:space="preserve"> MWh</w:t>
      </w:r>
    </w:p>
    <w:p w14:paraId="0F1371B8" w14:textId="77777777" w:rsidR="006D263C" w:rsidRPr="00305B30" w:rsidRDefault="006D263C" w:rsidP="006D263C">
      <w:pPr>
        <w:tabs>
          <w:tab w:val="left" w:pos="0"/>
        </w:tabs>
        <w:suppressAutoHyphens/>
        <w:spacing w:line="276" w:lineRule="auto"/>
        <w:ind w:left="360"/>
        <w:jc w:val="both"/>
        <w:rPr>
          <w:rFonts w:ascii="Arial" w:hAnsi="Arial" w:cs="Arial"/>
          <w:sz w:val="22"/>
          <w:szCs w:val="22"/>
          <w:lang w:eastAsia="ar-SA"/>
        </w:rPr>
      </w:pPr>
      <w:r w:rsidRPr="00305B30">
        <w:rPr>
          <w:rFonts w:ascii="Arial" w:hAnsi="Arial" w:cs="Arial"/>
          <w:sz w:val="22"/>
          <w:szCs w:val="22"/>
          <w:lang w:eastAsia="ar-SA"/>
        </w:rPr>
        <w:t xml:space="preserve"> - ul. Zakładowa 4, 62-510 Konin: </w:t>
      </w:r>
      <w:r>
        <w:rPr>
          <w:rFonts w:ascii="Arial" w:hAnsi="Arial" w:cs="Arial"/>
          <w:sz w:val="22"/>
          <w:szCs w:val="22"/>
          <w:lang w:eastAsia="ar-SA"/>
        </w:rPr>
        <w:t>219,670</w:t>
      </w:r>
      <w:r w:rsidRPr="00305B30">
        <w:rPr>
          <w:rFonts w:ascii="Arial" w:hAnsi="Arial" w:cs="Arial"/>
          <w:sz w:val="22"/>
          <w:szCs w:val="22"/>
          <w:lang w:eastAsia="ar-SA"/>
        </w:rPr>
        <w:t xml:space="preserve"> MWh</w:t>
      </w:r>
    </w:p>
    <w:p w14:paraId="77FE4FB8" w14:textId="77777777" w:rsidR="006D263C" w:rsidRPr="00305B30" w:rsidRDefault="006D263C" w:rsidP="006D263C">
      <w:pPr>
        <w:tabs>
          <w:tab w:val="left" w:pos="709"/>
        </w:tabs>
        <w:spacing w:line="276" w:lineRule="auto"/>
        <w:ind w:left="374"/>
        <w:jc w:val="both"/>
        <w:rPr>
          <w:rFonts w:ascii="Arial" w:hAnsi="Arial" w:cs="Arial"/>
          <w:sz w:val="22"/>
          <w:szCs w:val="22"/>
          <w:lang w:eastAsia="ar-SA"/>
        </w:rPr>
      </w:pPr>
      <w:r w:rsidRPr="00305B30">
        <w:rPr>
          <w:rFonts w:ascii="Arial" w:hAnsi="Arial" w:cs="Arial"/>
          <w:sz w:val="22"/>
          <w:szCs w:val="22"/>
          <w:lang w:eastAsia="ar-SA"/>
        </w:rPr>
        <w:t>z zastrzeżeniem ust. 3 poniżej</w:t>
      </w:r>
      <w:r w:rsidRPr="00305B30">
        <w:rPr>
          <w:rFonts w:ascii="Arial" w:hAnsi="Arial" w:cs="Arial"/>
          <w:sz w:val="22"/>
          <w:szCs w:val="22"/>
        </w:rPr>
        <w:t xml:space="preserve">. </w:t>
      </w:r>
    </w:p>
    <w:p w14:paraId="724548AA" w14:textId="68F18D30" w:rsidR="006D263C" w:rsidRPr="00305B30" w:rsidRDefault="006D263C" w:rsidP="0099588A">
      <w:pPr>
        <w:pStyle w:val="Akapitzlist"/>
        <w:numPr>
          <w:ilvl w:val="3"/>
          <w:numId w:val="59"/>
        </w:numPr>
        <w:tabs>
          <w:tab w:val="left" w:pos="426"/>
        </w:tabs>
        <w:spacing w:after="0"/>
        <w:ind w:left="426" w:hanging="426"/>
        <w:rPr>
          <w:rFonts w:ascii="Arial" w:hAnsi="Arial" w:cs="Arial"/>
          <w:lang w:eastAsia="ar-SA"/>
        </w:rPr>
      </w:pPr>
      <w:r w:rsidRPr="00305B30">
        <w:rPr>
          <w:rFonts w:ascii="Arial" w:hAnsi="Arial" w:cs="Arial"/>
          <w:lang w:eastAsia="ar-SA"/>
        </w:rPr>
        <w:t>Zastrzega się, że Zamawiający ma prawo niewykorzystania szacowanej ilości energii elektrycznej podanej w ust. 2 i nie będzie ponosił z tego tytułu dodatkowych kosztów</w:t>
      </w:r>
      <w:r w:rsidRPr="00305B30">
        <w:rPr>
          <w:rFonts w:ascii="Arial" w:hAnsi="Arial" w:cs="Arial"/>
        </w:rPr>
        <w:t>.</w:t>
      </w:r>
    </w:p>
    <w:p w14:paraId="6701A7A7" w14:textId="77777777" w:rsidR="006D263C" w:rsidRPr="00305B30" w:rsidRDefault="006D263C" w:rsidP="0099588A">
      <w:pPr>
        <w:pStyle w:val="Akapitzlist"/>
        <w:numPr>
          <w:ilvl w:val="3"/>
          <w:numId w:val="59"/>
        </w:numPr>
        <w:tabs>
          <w:tab w:val="left" w:pos="426"/>
        </w:tabs>
        <w:spacing w:after="0"/>
        <w:ind w:left="426" w:hanging="426"/>
        <w:rPr>
          <w:rFonts w:ascii="Arial" w:hAnsi="Arial" w:cs="Arial"/>
          <w:lang w:eastAsia="ar-SA"/>
        </w:rPr>
      </w:pPr>
      <w:r w:rsidRPr="00305B30">
        <w:rPr>
          <w:rFonts w:ascii="Arial" w:hAnsi="Arial" w:cs="Arial"/>
          <w:lang w:eastAsia="ar-SA"/>
        </w:rPr>
        <w:t xml:space="preserve">Moc umowna, grupa taryfowa oraz miejsce dostarczenia energii elektrycznej </w:t>
      </w:r>
      <w:r w:rsidRPr="00305B30">
        <w:rPr>
          <w:rFonts w:ascii="Arial" w:hAnsi="Arial" w:cs="Arial"/>
          <w:lang w:eastAsia="ar-SA"/>
        </w:rPr>
        <w:br/>
        <w:t>dla punktów poboru są określone w opisie przedmiotu zamówienia, stanowiącym integralną część Umowy.</w:t>
      </w:r>
    </w:p>
    <w:p w14:paraId="4589A249" w14:textId="172A27CD" w:rsidR="006D263C" w:rsidRPr="00305B30" w:rsidRDefault="006D263C" w:rsidP="0099588A">
      <w:pPr>
        <w:pStyle w:val="Akapitzlist"/>
        <w:numPr>
          <w:ilvl w:val="3"/>
          <w:numId w:val="59"/>
        </w:numPr>
        <w:tabs>
          <w:tab w:val="left" w:pos="426"/>
        </w:tabs>
        <w:spacing w:after="0"/>
        <w:ind w:left="426" w:hanging="426"/>
        <w:rPr>
          <w:rFonts w:ascii="Arial" w:hAnsi="Arial" w:cs="Arial"/>
          <w:lang w:eastAsia="ar-SA"/>
        </w:rPr>
      </w:pPr>
      <w:r w:rsidRPr="00305B30">
        <w:rPr>
          <w:rFonts w:ascii="Arial" w:hAnsi="Arial" w:cs="Arial"/>
          <w:lang w:eastAsia="ar-SA"/>
        </w:rPr>
        <w:t xml:space="preserve">Wykonawca zobowiązuje się do pełnienia funkcji podmiotu odpowiedzialnego </w:t>
      </w:r>
      <w:r w:rsidR="00C912A9">
        <w:rPr>
          <w:rFonts w:ascii="Arial" w:hAnsi="Arial" w:cs="Arial"/>
          <w:lang w:eastAsia="ar-SA"/>
        </w:rPr>
        <w:br/>
      </w:r>
      <w:r w:rsidRPr="00305B30">
        <w:rPr>
          <w:rFonts w:ascii="Arial" w:hAnsi="Arial" w:cs="Arial"/>
          <w:lang w:eastAsia="ar-SA"/>
        </w:rPr>
        <w:t xml:space="preserve">za bilansowanie handlowe dla sprzedanej energii elektrycznej w ramach tej Umowy. Wykonawca dokonywać będzie bilansowania handlowego energii zakupionej przez Zamawiającego na podstawie standardowego profilu zużycia odpowiedniego </w:t>
      </w:r>
      <w:r w:rsidR="00C912A9">
        <w:rPr>
          <w:rFonts w:ascii="Arial" w:hAnsi="Arial" w:cs="Arial"/>
          <w:lang w:eastAsia="ar-SA"/>
        </w:rPr>
        <w:br/>
        <w:t xml:space="preserve"> </w:t>
      </w:r>
      <w:r w:rsidRPr="00305B30">
        <w:rPr>
          <w:rFonts w:ascii="Arial" w:hAnsi="Arial" w:cs="Arial"/>
          <w:lang w:eastAsia="ar-SA"/>
        </w:rPr>
        <w:t>dla odbiorów w grupach taryfowych, przy umownych mocach lub wskazań układów pomiarowych.</w:t>
      </w:r>
    </w:p>
    <w:p w14:paraId="4C23A495" w14:textId="77777777" w:rsidR="006D263C" w:rsidRPr="00305B30" w:rsidRDefault="006D263C" w:rsidP="0099588A">
      <w:pPr>
        <w:pStyle w:val="Akapitzlist"/>
        <w:numPr>
          <w:ilvl w:val="3"/>
          <w:numId w:val="59"/>
        </w:numPr>
        <w:tabs>
          <w:tab w:val="left" w:pos="426"/>
        </w:tabs>
        <w:spacing w:after="0"/>
        <w:ind w:left="426" w:hanging="426"/>
        <w:rPr>
          <w:rFonts w:ascii="Arial" w:hAnsi="Arial" w:cs="Arial"/>
          <w:lang w:eastAsia="ar-SA"/>
        </w:rPr>
      </w:pPr>
      <w:r w:rsidRPr="00305B30">
        <w:rPr>
          <w:rFonts w:ascii="Arial" w:hAnsi="Arial" w:cs="Arial"/>
          <w:lang w:eastAsia="ar-SA"/>
        </w:rPr>
        <w:t>Koszty wynikające z dokonania bilansowania uwzględnione są w wartości przedmiotu umowy określonej w § 5 ust. 1.</w:t>
      </w:r>
    </w:p>
    <w:p w14:paraId="0E6DCEB6" w14:textId="77777777" w:rsidR="006D263C" w:rsidRPr="00305B30" w:rsidRDefault="006D263C" w:rsidP="0099588A">
      <w:pPr>
        <w:pStyle w:val="Akapitzlist"/>
        <w:numPr>
          <w:ilvl w:val="3"/>
          <w:numId w:val="59"/>
        </w:numPr>
        <w:tabs>
          <w:tab w:val="left" w:pos="426"/>
        </w:tabs>
        <w:spacing w:after="0"/>
        <w:ind w:left="426" w:hanging="426"/>
        <w:rPr>
          <w:rFonts w:ascii="Arial" w:hAnsi="Arial" w:cs="Arial"/>
          <w:lang w:eastAsia="ar-SA"/>
        </w:rPr>
      </w:pPr>
      <w:r w:rsidRPr="00305B30">
        <w:rPr>
          <w:rFonts w:ascii="Arial" w:hAnsi="Arial" w:cs="Arial"/>
          <w:lang w:eastAsia="ar-SA"/>
        </w:rPr>
        <w:t>Energia elektryczna przesyłana i sprzedawana na podstawie niniejszej umowy zużywana będzie na potrzeby odbiorcy końcowego.</w:t>
      </w:r>
    </w:p>
    <w:p w14:paraId="7D004200" w14:textId="3BC520C9" w:rsidR="006D263C" w:rsidRPr="00305B30" w:rsidRDefault="006D263C" w:rsidP="006D263C">
      <w:pPr>
        <w:spacing w:before="120" w:after="120" w:line="276" w:lineRule="auto"/>
        <w:jc w:val="center"/>
        <w:rPr>
          <w:rFonts w:ascii="Arial" w:hAnsi="Arial" w:cs="Arial"/>
          <w:b/>
          <w:sz w:val="22"/>
          <w:szCs w:val="22"/>
          <w:lang w:eastAsia="ar-SA"/>
        </w:rPr>
      </w:pPr>
      <w:r w:rsidRPr="00305B30">
        <w:rPr>
          <w:rFonts w:ascii="Arial" w:hAnsi="Arial" w:cs="Arial"/>
          <w:b/>
          <w:sz w:val="22"/>
          <w:szCs w:val="22"/>
          <w:lang w:eastAsia="ar-SA"/>
        </w:rPr>
        <w:t>§ 3</w:t>
      </w:r>
    </w:p>
    <w:p w14:paraId="0DF107EB" w14:textId="77777777" w:rsidR="006D263C" w:rsidRPr="00305B30" w:rsidRDefault="006D263C" w:rsidP="0099588A">
      <w:pPr>
        <w:pStyle w:val="Akapitzlist"/>
        <w:numPr>
          <w:ilvl w:val="3"/>
          <w:numId w:val="55"/>
        </w:numPr>
        <w:tabs>
          <w:tab w:val="left" w:pos="33"/>
          <w:tab w:val="left" w:pos="393"/>
          <w:tab w:val="num" w:pos="426"/>
          <w:tab w:val="num" w:pos="720"/>
        </w:tabs>
        <w:spacing w:after="0"/>
        <w:ind w:left="426" w:hanging="426"/>
        <w:rPr>
          <w:rFonts w:ascii="Arial" w:hAnsi="Arial" w:cs="Arial"/>
          <w:lang w:eastAsia="ar-SA"/>
        </w:rPr>
      </w:pPr>
      <w:r w:rsidRPr="00305B30">
        <w:rPr>
          <w:rFonts w:ascii="Arial" w:hAnsi="Arial" w:cs="Arial"/>
          <w:lang w:eastAsia="ar-SA"/>
        </w:rPr>
        <w:t>Przedmiot umowy świadczony będzie zgodnie z aktualnie obowiązującymi regulacjami prawnymi w zakresie parametrów jakościowych energii elektrycznej oraz standardów jakościowych obsługi odbiorców określonych w przepisach.</w:t>
      </w:r>
    </w:p>
    <w:p w14:paraId="72C9770B" w14:textId="2E25E272" w:rsidR="006D263C" w:rsidRPr="00305B30" w:rsidRDefault="006D263C" w:rsidP="0099588A">
      <w:pPr>
        <w:pStyle w:val="Akapitzlist"/>
        <w:numPr>
          <w:ilvl w:val="3"/>
          <w:numId w:val="55"/>
        </w:numPr>
        <w:tabs>
          <w:tab w:val="left" w:pos="33"/>
          <w:tab w:val="left" w:pos="393"/>
          <w:tab w:val="num" w:pos="426"/>
          <w:tab w:val="num" w:pos="720"/>
        </w:tabs>
        <w:spacing w:after="0"/>
        <w:ind w:left="426" w:hanging="426"/>
        <w:rPr>
          <w:rFonts w:ascii="Arial" w:hAnsi="Arial" w:cs="Arial"/>
          <w:lang w:eastAsia="ar-SA"/>
        </w:rPr>
      </w:pPr>
      <w:r w:rsidRPr="00305B30">
        <w:rPr>
          <w:rFonts w:ascii="Arial" w:hAnsi="Arial" w:cs="Arial"/>
          <w:lang w:eastAsia="ar-SA"/>
        </w:rPr>
        <w:t xml:space="preserve">Parametry jakości obsługi Zamawiającego przez Wykonawcę zostały określone zgodnie </w:t>
      </w:r>
      <w:r w:rsidR="004C00DD">
        <w:rPr>
          <w:rFonts w:ascii="Arial" w:hAnsi="Arial" w:cs="Arial"/>
          <w:lang w:eastAsia="ar-SA"/>
        </w:rPr>
        <w:br/>
      </w:r>
      <w:r w:rsidRPr="00305B30">
        <w:rPr>
          <w:rFonts w:ascii="Arial" w:hAnsi="Arial" w:cs="Arial"/>
          <w:lang w:eastAsia="ar-SA"/>
        </w:rPr>
        <w:t>z Ustawą i przepisami wykonawczymi wydanymi na jej podstawie.</w:t>
      </w:r>
    </w:p>
    <w:p w14:paraId="35E8D570" w14:textId="77777777" w:rsidR="006D263C" w:rsidRPr="00305B30" w:rsidRDefault="006D263C" w:rsidP="0099588A">
      <w:pPr>
        <w:pStyle w:val="Akapitzlist"/>
        <w:numPr>
          <w:ilvl w:val="3"/>
          <w:numId w:val="55"/>
        </w:numPr>
        <w:tabs>
          <w:tab w:val="left" w:pos="33"/>
          <w:tab w:val="left" w:pos="393"/>
          <w:tab w:val="num" w:pos="426"/>
          <w:tab w:val="num" w:pos="720"/>
        </w:tabs>
        <w:spacing w:after="0"/>
        <w:ind w:left="426" w:hanging="426"/>
        <w:rPr>
          <w:rFonts w:ascii="Arial" w:hAnsi="Arial" w:cs="Arial"/>
          <w:lang w:eastAsia="ar-SA"/>
        </w:rPr>
      </w:pPr>
      <w:r w:rsidRPr="00305B30">
        <w:rPr>
          <w:rFonts w:ascii="Arial" w:hAnsi="Arial" w:cs="Arial"/>
          <w:lang w:eastAsia="ar-SA"/>
        </w:rPr>
        <w:t>W przypadku niedotrzymania jakościowych standardów obsługi oraz w innych przypadkach niewymienionych wprost w umowie, zastosowanie ma R</w:t>
      </w:r>
      <w:r w:rsidRPr="00305B30">
        <w:rPr>
          <w:rFonts w:ascii="Arial" w:hAnsi="Arial" w:cs="Arial"/>
          <w:bCs/>
          <w:lang w:eastAsia="ar-SA"/>
        </w:rPr>
        <w:t xml:space="preserve">ozporządzenie Ministra Energii </w:t>
      </w:r>
      <w:r w:rsidRPr="00305B30">
        <w:rPr>
          <w:rFonts w:ascii="Arial" w:hAnsi="Arial" w:cs="Arial"/>
          <w:lang w:eastAsia="ar-SA"/>
        </w:rPr>
        <w:t xml:space="preserve">z dnia 29 grudnia 2017 r. </w:t>
      </w:r>
      <w:r w:rsidRPr="00305B30">
        <w:rPr>
          <w:rFonts w:ascii="Arial" w:hAnsi="Arial" w:cs="Arial"/>
          <w:bCs/>
          <w:lang w:eastAsia="ar-SA"/>
        </w:rPr>
        <w:t>w sprawie szczegółowych zasad kształtowania i kalkulacji taryf oraz rozliczeń w obrocie energią elektryczną</w:t>
      </w:r>
      <w:r w:rsidRPr="00305B30">
        <w:rPr>
          <w:rFonts w:ascii="Arial" w:hAnsi="Arial" w:cs="Arial"/>
          <w:lang w:eastAsia="ar-SA"/>
        </w:rPr>
        <w:t xml:space="preserve"> </w:t>
      </w:r>
      <w:r w:rsidRPr="00305B30">
        <w:rPr>
          <w:rFonts w:ascii="Arial" w:hAnsi="Arial" w:cs="Arial"/>
          <w:bCs/>
          <w:lang w:eastAsia="ar-SA"/>
        </w:rPr>
        <w:t xml:space="preserve">(Dz.U.2019 poz. 503) </w:t>
      </w:r>
      <w:r w:rsidRPr="00305B30">
        <w:rPr>
          <w:rFonts w:ascii="Arial" w:hAnsi="Arial" w:cs="Arial"/>
          <w:lang w:eastAsia="ar-SA"/>
        </w:rPr>
        <w:t xml:space="preserve">lub </w:t>
      </w:r>
      <w:r w:rsidRPr="00305B30">
        <w:rPr>
          <w:rFonts w:ascii="Arial" w:hAnsi="Arial" w:cs="Arial"/>
          <w:lang w:eastAsia="ar-SA"/>
        </w:rPr>
        <w:br/>
        <w:t>w każdym później wydanym akcie prawnym określającym te stawki.</w:t>
      </w:r>
    </w:p>
    <w:p w14:paraId="7AD3D3D2" w14:textId="77777777" w:rsidR="006D263C" w:rsidRPr="00305B30" w:rsidRDefault="006D263C" w:rsidP="006D263C">
      <w:pPr>
        <w:spacing w:before="120" w:after="120" w:line="276" w:lineRule="auto"/>
        <w:jc w:val="center"/>
        <w:rPr>
          <w:rFonts w:ascii="Arial" w:hAnsi="Arial" w:cs="Arial"/>
          <w:b/>
          <w:sz w:val="22"/>
          <w:szCs w:val="22"/>
        </w:rPr>
      </w:pPr>
      <w:r w:rsidRPr="00305B30">
        <w:rPr>
          <w:rFonts w:ascii="Arial" w:hAnsi="Arial" w:cs="Arial"/>
          <w:b/>
          <w:sz w:val="22"/>
          <w:szCs w:val="22"/>
        </w:rPr>
        <w:t>§ 4</w:t>
      </w:r>
    </w:p>
    <w:p w14:paraId="2B721D8B" w14:textId="77777777" w:rsidR="006D263C" w:rsidRPr="00305B30" w:rsidRDefault="006D263C" w:rsidP="0099588A">
      <w:pPr>
        <w:pStyle w:val="Akapitzlist"/>
        <w:numPr>
          <w:ilvl w:val="6"/>
          <w:numId w:val="55"/>
        </w:numPr>
        <w:tabs>
          <w:tab w:val="num" w:pos="426"/>
        </w:tabs>
        <w:spacing w:after="0"/>
        <w:ind w:left="426" w:hanging="426"/>
        <w:rPr>
          <w:rFonts w:ascii="Arial" w:hAnsi="Arial" w:cs="Arial"/>
        </w:rPr>
      </w:pPr>
      <w:r w:rsidRPr="00305B30">
        <w:rPr>
          <w:rFonts w:ascii="Arial" w:hAnsi="Arial" w:cs="Arial"/>
        </w:rPr>
        <w:t>Do obowiązków Zamawiającego należy:</w:t>
      </w:r>
    </w:p>
    <w:p w14:paraId="53E439E2" w14:textId="77777777" w:rsidR="006D263C" w:rsidRPr="00305B30" w:rsidRDefault="006D263C" w:rsidP="0099588A">
      <w:pPr>
        <w:pStyle w:val="Akapitzlist"/>
        <w:numPr>
          <w:ilvl w:val="1"/>
          <w:numId w:val="53"/>
        </w:numPr>
        <w:tabs>
          <w:tab w:val="left" w:pos="0"/>
          <w:tab w:val="num" w:pos="851"/>
        </w:tabs>
        <w:spacing w:after="0"/>
        <w:ind w:left="851" w:hanging="425"/>
        <w:rPr>
          <w:rFonts w:ascii="Arial" w:hAnsi="Arial" w:cs="Arial"/>
          <w:lang w:eastAsia="ar-SA"/>
        </w:rPr>
      </w:pPr>
      <w:r w:rsidRPr="00305B30">
        <w:rPr>
          <w:rFonts w:ascii="Arial" w:hAnsi="Arial" w:cs="Arial"/>
          <w:lang w:eastAsia="ar-SA"/>
        </w:rPr>
        <w:t>pobieranie mocy i energii elektrycznej zgodnie z warunkami Umowy oraz obowiązującymi przepisami prawa,</w:t>
      </w:r>
    </w:p>
    <w:p w14:paraId="758D6B84" w14:textId="77777777" w:rsidR="006D263C" w:rsidRPr="00305B30" w:rsidRDefault="006D263C" w:rsidP="0099588A">
      <w:pPr>
        <w:numPr>
          <w:ilvl w:val="1"/>
          <w:numId w:val="53"/>
        </w:numPr>
        <w:tabs>
          <w:tab w:val="left" w:pos="0"/>
          <w:tab w:val="num" w:pos="284"/>
          <w:tab w:val="left" w:pos="360"/>
          <w:tab w:val="num" w:pos="851"/>
        </w:tabs>
        <w:spacing w:line="276" w:lineRule="auto"/>
        <w:ind w:left="851" w:hanging="425"/>
        <w:jc w:val="both"/>
        <w:rPr>
          <w:rFonts w:ascii="Arial" w:hAnsi="Arial" w:cs="Arial"/>
          <w:sz w:val="22"/>
          <w:szCs w:val="22"/>
          <w:lang w:eastAsia="ar-SA"/>
        </w:rPr>
      </w:pPr>
      <w:r w:rsidRPr="00305B30">
        <w:rPr>
          <w:rFonts w:ascii="Arial" w:hAnsi="Arial" w:cs="Arial"/>
          <w:sz w:val="22"/>
          <w:szCs w:val="22"/>
          <w:lang w:eastAsia="ar-SA"/>
        </w:rPr>
        <w:t>terminowe regulowanie należności za przesłaną i sprzedaną energię elektryczną,</w:t>
      </w:r>
    </w:p>
    <w:p w14:paraId="4D628DAE" w14:textId="59186595" w:rsidR="006D263C" w:rsidRPr="00305B30" w:rsidRDefault="006D263C" w:rsidP="0099588A">
      <w:pPr>
        <w:numPr>
          <w:ilvl w:val="1"/>
          <w:numId w:val="53"/>
        </w:numPr>
        <w:tabs>
          <w:tab w:val="left" w:pos="0"/>
          <w:tab w:val="num" w:pos="567"/>
          <w:tab w:val="num" w:pos="851"/>
        </w:tabs>
        <w:spacing w:line="276" w:lineRule="auto"/>
        <w:ind w:left="851" w:hanging="425"/>
        <w:jc w:val="both"/>
        <w:rPr>
          <w:rFonts w:ascii="Arial" w:hAnsi="Arial" w:cs="Arial"/>
          <w:sz w:val="22"/>
          <w:szCs w:val="22"/>
          <w:lang w:eastAsia="ar-SA"/>
        </w:rPr>
      </w:pPr>
      <w:r w:rsidRPr="00305B30">
        <w:rPr>
          <w:rFonts w:ascii="Arial" w:hAnsi="Arial" w:cs="Arial"/>
          <w:sz w:val="22"/>
          <w:szCs w:val="22"/>
          <w:lang w:eastAsia="ar-SA"/>
        </w:rPr>
        <w:t xml:space="preserve">przestrzeganie obowiązujących przepisów w zakresie świadczenia przedmiotu umowy, budowy oraz eksploatacji sieci, urządzeń i instalacji, ochrony przeciwporażeniowej, przeciwpożarowej i środowiska naturalnego w zakresie eksploatowanych przez </w:t>
      </w:r>
      <w:r w:rsidR="00FF5189">
        <w:rPr>
          <w:rFonts w:ascii="Arial" w:hAnsi="Arial" w:cs="Arial"/>
          <w:sz w:val="22"/>
          <w:szCs w:val="22"/>
          <w:lang w:eastAsia="ar-SA"/>
        </w:rPr>
        <w:t>Z</w:t>
      </w:r>
      <w:r w:rsidRPr="00305B30">
        <w:rPr>
          <w:rFonts w:ascii="Arial" w:hAnsi="Arial" w:cs="Arial"/>
          <w:sz w:val="22"/>
          <w:szCs w:val="22"/>
          <w:lang w:eastAsia="ar-SA"/>
        </w:rPr>
        <w:t>amawiającego sieci, urządzeń i instalacji,</w:t>
      </w:r>
    </w:p>
    <w:p w14:paraId="58E2273F" w14:textId="77777777" w:rsidR="006D263C" w:rsidRPr="00305B30" w:rsidRDefault="006D263C" w:rsidP="0099588A">
      <w:pPr>
        <w:numPr>
          <w:ilvl w:val="1"/>
          <w:numId w:val="53"/>
        </w:numPr>
        <w:tabs>
          <w:tab w:val="left" w:pos="0"/>
          <w:tab w:val="left" w:pos="567"/>
          <w:tab w:val="num" w:pos="851"/>
        </w:tabs>
        <w:spacing w:line="276" w:lineRule="auto"/>
        <w:ind w:left="851" w:hanging="425"/>
        <w:jc w:val="both"/>
        <w:rPr>
          <w:rFonts w:ascii="Arial" w:hAnsi="Arial" w:cs="Arial"/>
          <w:sz w:val="22"/>
          <w:szCs w:val="22"/>
          <w:lang w:eastAsia="ar-SA"/>
        </w:rPr>
      </w:pPr>
      <w:r w:rsidRPr="00305B30">
        <w:rPr>
          <w:rFonts w:ascii="Arial" w:hAnsi="Arial" w:cs="Arial"/>
          <w:sz w:val="22"/>
          <w:szCs w:val="22"/>
          <w:lang w:eastAsia="ar-SA"/>
        </w:rPr>
        <w:t>uzgadnianie z OSD projektu przebudowy układu pomiarowo-rozliczeniowego Zamawiającego oraz urządzeń elektroenergetycznych mających wpływ na pracę sieci OSD,</w:t>
      </w:r>
    </w:p>
    <w:p w14:paraId="77089052" w14:textId="77777777" w:rsidR="006D263C" w:rsidRPr="00305B30" w:rsidRDefault="006D263C" w:rsidP="0099588A">
      <w:pPr>
        <w:numPr>
          <w:ilvl w:val="1"/>
          <w:numId w:val="53"/>
        </w:numPr>
        <w:tabs>
          <w:tab w:val="left" w:pos="0"/>
          <w:tab w:val="left" w:pos="567"/>
          <w:tab w:val="num" w:pos="851"/>
        </w:tabs>
        <w:spacing w:line="276" w:lineRule="auto"/>
        <w:ind w:left="851" w:hanging="425"/>
        <w:jc w:val="both"/>
        <w:rPr>
          <w:rFonts w:ascii="Arial" w:hAnsi="Arial" w:cs="Arial"/>
          <w:sz w:val="22"/>
          <w:szCs w:val="22"/>
          <w:lang w:eastAsia="ar-SA"/>
        </w:rPr>
      </w:pPr>
      <w:r w:rsidRPr="00305B30">
        <w:rPr>
          <w:rFonts w:ascii="Arial" w:hAnsi="Arial" w:cs="Arial"/>
          <w:sz w:val="22"/>
          <w:szCs w:val="22"/>
          <w:lang w:eastAsia="ar-SA"/>
        </w:rPr>
        <w:t xml:space="preserve">zabezpieczenie przed uszkodzeniem lub zniszczeniem układu pomiarowo-rozliczeniowego, zabezpieczeń głównych oraz plomb założonych przez OSD </w:t>
      </w:r>
      <w:r w:rsidRPr="00305B30">
        <w:rPr>
          <w:rFonts w:ascii="Arial" w:hAnsi="Arial" w:cs="Arial"/>
          <w:sz w:val="22"/>
          <w:szCs w:val="22"/>
          <w:lang w:eastAsia="ar-SA"/>
        </w:rPr>
        <w:br/>
        <w:t xml:space="preserve">i plomb legalizacyjnych, a szczególności plomb na elementach układu pomiarowo-rozliczeniowego oraz na zabezpieczeniu głównym przelicznikowym, w sposób trwale i skutecznie uniemożliwiający dostęp osób trzecich do układu pomiarowo-rozliczeniowego, </w:t>
      </w:r>
    </w:p>
    <w:p w14:paraId="1E95A455" w14:textId="77777777" w:rsidR="006D263C" w:rsidRPr="00305B30" w:rsidRDefault="006D263C" w:rsidP="0099588A">
      <w:pPr>
        <w:numPr>
          <w:ilvl w:val="1"/>
          <w:numId w:val="53"/>
        </w:numPr>
        <w:tabs>
          <w:tab w:val="left" w:pos="0"/>
          <w:tab w:val="left" w:pos="851"/>
        </w:tabs>
        <w:spacing w:line="276" w:lineRule="auto"/>
        <w:ind w:left="851" w:hanging="425"/>
        <w:jc w:val="both"/>
        <w:rPr>
          <w:rFonts w:ascii="Arial" w:hAnsi="Arial" w:cs="Arial"/>
          <w:sz w:val="22"/>
          <w:szCs w:val="22"/>
          <w:lang w:eastAsia="ar-SA"/>
        </w:rPr>
      </w:pPr>
      <w:r w:rsidRPr="00305B30">
        <w:rPr>
          <w:rFonts w:ascii="Arial" w:hAnsi="Arial" w:cs="Arial"/>
          <w:sz w:val="22"/>
          <w:szCs w:val="22"/>
          <w:lang w:eastAsia="ar-SA"/>
        </w:rPr>
        <w:lastRenderedPageBreak/>
        <w:t xml:space="preserve">zabezpieczenie i przekazanie OSD plomb numerowanych założonych przez OSD, </w:t>
      </w:r>
      <w:r w:rsidRPr="00305B30">
        <w:rPr>
          <w:rFonts w:ascii="Arial" w:hAnsi="Arial" w:cs="Arial"/>
          <w:sz w:val="22"/>
          <w:szCs w:val="22"/>
          <w:lang w:eastAsia="ar-SA"/>
        </w:rPr>
        <w:br/>
        <w:t>w przypadku uzasadnionej konieczności ich zdjęcia, w przypadku zaistnienia uzasadnionego zagrożenia życia, zdrowia lub mienia, o czym Zamawiający niezwłocznie poinformuje OSD,</w:t>
      </w:r>
    </w:p>
    <w:p w14:paraId="6DCE252C" w14:textId="77777777" w:rsidR="006D263C" w:rsidRPr="00305B30" w:rsidRDefault="006D263C" w:rsidP="0099588A">
      <w:pPr>
        <w:numPr>
          <w:ilvl w:val="1"/>
          <w:numId w:val="53"/>
        </w:numPr>
        <w:tabs>
          <w:tab w:val="left" w:pos="0"/>
          <w:tab w:val="num" w:pos="567"/>
          <w:tab w:val="num" w:pos="851"/>
        </w:tabs>
        <w:spacing w:line="276" w:lineRule="auto"/>
        <w:ind w:left="851" w:hanging="425"/>
        <w:jc w:val="both"/>
        <w:rPr>
          <w:rFonts w:ascii="Arial" w:hAnsi="Arial" w:cs="Arial"/>
          <w:sz w:val="22"/>
          <w:szCs w:val="22"/>
          <w:lang w:eastAsia="ar-SA"/>
        </w:rPr>
      </w:pPr>
      <w:r w:rsidRPr="00305B30">
        <w:rPr>
          <w:rFonts w:ascii="Arial" w:hAnsi="Arial" w:cs="Arial"/>
          <w:sz w:val="22"/>
          <w:szCs w:val="22"/>
          <w:lang w:eastAsia="ar-SA"/>
        </w:rPr>
        <w:t xml:space="preserve">umożliwienie przedstawicielom OSD dokonania odczytów wskazań układu pomiarowo-rozliczeniowego oraz dostępu wraz z niezbędnym sprzętem, </w:t>
      </w:r>
      <w:r w:rsidRPr="00305B30">
        <w:rPr>
          <w:rFonts w:ascii="Arial" w:hAnsi="Arial" w:cs="Arial"/>
          <w:sz w:val="22"/>
          <w:szCs w:val="22"/>
          <w:lang w:eastAsia="ar-SA"/>
        </w:rPr>
        <w:br/>
        <w:t>do wszystkich elementów sieci i urządzeń należących do OSD oraz elementów układu pomiarowo-rozliczeniowego znajdujących się na terenie lub w obiekcie Zamawiającego, w celu przeprowadzenia kontroli, prac eksploatacyjnych lub usunięcia awarii,</w:t>
      </w:r>
    </w:p>
    <w:p w14:paraId="1874F017" w14:textId="77777777" w:rsidR="006D263C" w:rsidRPr="00305B30" w:rsidRDefault="006D263C" w:rsidP="0099588A">
      <w:pPr>
        <w:numPr>
          <w:ilvl w:val="1"/>
          <w:numId w:val="53"/>
        </w:numPr>
        <w:tabs>
          <w:tab w:val="left" w:pos="0"/>
          <w:tab w:val="num" w:pos="567"/>
          <w:tab w:val="num" w:pos="851"/>
        </w:tabs>
        <w:spacing w:line="276" w:lineRule="auto"/>
        <w:ind w:left="851" w:hanging="425"/>
        <w:jc w:val="both"/>
        <w:rPr>
          <w:rFonts w:ascii="Arial" w:hAnsi="Arial" w:cs="Arial"/>
          <w:sz w:val="22"/>
          <w:szCs w:val="22"/>
          <w:lang w:eastAsia="ar-SA"/>
        </w:rPr>
      </w:pPr>
      <w:r w:rsidRPr="00305B30">
        <w:rPr>
          <w:rFonts w:ascii="Arial" w:hAnsi="Arial" w:cs="Arial"/>
          <w:sz w:val="22"/>
          <w:szCs w:val="22"/>
          <w:lang w:eastAsia="ar-SA"/>
        </w:rPr>
        <w:t xml:space="preserve">informowanie Wykonawcy o okolicznościach mających wpływ na możliwość niewłaściwego rozliczenia za świadczony przedmiot umowy, </w:t>
      </w:r>
    </w:p>
    <w:p w14:paraId="592B536F" w14:textId="77777777" w:rsidR="006D263C" w:rsidRPr="00305B30" w:rsidRDefault="006D263C" w:rsidP="0099588A">
      <w:pPr>
        <w:numPr>
          <w:ilvl w:val="1"/>
          <w:numId w:val="53"/>
        </w:numPr>
        <w:tabs>
          <w:tab w:val="clear" w:pos="0"/>
          <w:tab w:val="num" w:pos="851"/>
        </w:tabs>
        <w:spacing w:line="276" w:lineRule="auto"/>
        <w:ind w:left="851" w:hanging="425"/>
        <w:jc w:val="both"/>
        <w:rPr>
          <w:rFonts w:ascii="Arial" w:hAnsi="Arial" w:cs="Arial"/>
          <w:sz w:val="22"/>
          <w:szCs w:val="22"/>
          <w:lang w:eastAsia="ar-SA"/>
        </w:rPr>
      </w:pPr>
      <w:r w:rsidRPr="00305B30">
        <w:rPr>
          <w:rFonts w:ascii="Arial" w:hAnsi="Arial" w:cs="Arial"/>
          <w:sz w:val="22"/>
          <w:szCs w:val="22"/>
          <w:lang w:eastAsia="ar-SA"/>
        </w:rPr>
        <w:t xml:space="preserve">informowanie Wykonawcy o zauważonych wadach lub usterkach w pracy sieci OSD i w układzie pomiarowo-rozliczeniowym oraz o powstałych przerwach </w:t>
      </w:r>
      <w:r w:rsidRPr="00305B30">
        <w:rPr>
          <w:rFonts w:ascii="Arial" w:hAnsi="Arial" w:cs="Arial"/>
          <w:sz w:val="22"/>
          <w:szCs w:val="22"/>
          <w:lang w:eastAsia="ar-SA"/>
        </w:rPr>
        <w:br/>
        <w:t>w dostarczaniu energii elektrycznej lub niewłaściwych jej parametrach,</w:t>
      </w:r>
    </w:p>
    <w:p w14:paraId="6E2CA230" w14:textId="77777777" w:rsidR="006D263C" w:rsidRPr="00305B30" w:rsidRDefault="006D263C" w:rsidP="0099588A">
      <w:pPr>
        <w:numPr>
          <w:ilvl w:val="1"/>
          <w:numId w:val="53"/>
        </w:numPr>
        <w:tabs>
          <w:tab w:val="left" w:pos="0"/>
          <w:tab w:val="num" w:pos="851"/>
        </w:tabs>
        <w:spacing w:line="276" w:lineRule="auto"/>
        <w:ind w:left="851" w:hanging="425"/>
        <w:jc w:val="both"/>
        <w:rPr>
          <w:rFonts w:ascii="Arial" w:hAnsi="Arial" w:cs="Arial"/>
          <w:sz w:val="22"/>
          <w:szCs w:val="22"/>
          <w:lang w:eastAsia="ar-SA"/>
        </w:rPr>
      </w:pPr>
      <w:r w:rsidRPr="00305B30">
        <w:rPr>
          <w:rFonts w:ascii="Arial" w:hAnsi="Arial" w:cs="Arial"/>
          <w:sz w:val="22"/>
          <w:szCs w:val="22"/>
          <w:lang w:eastAsia="ar-SA"/>
        </w:rPr>
        <w:t>użytkowanie obiektu w sposób nie powodujący utrudnień w prawidłowym funkcjonowaniu sieci OSD,</w:t>
      </w:r>
    </w:p>
    <w:p w14:paraId="4156F59C" w14:textId="77777777" w:rsidR="006D263C" w:rsidRPr="00305B30" w:rsidRDefault="006D263C" w:rsidP="0099588A">
      <w:pPr>
        <w:numPr>
          <w:ilvl w:val="1"/>
          <w:numId w:val="53"/>
        </w:numPr>
        <w:tabs>
          <w:tab w:val="clear" w:pos="0"/>
          <w:tab w:val="num" w:pos="851"/>
        </w:tabs>
        <w:spacing w:line="276" w:lineRule="auto"/>
        <w:ind w:left="851" w:hanging="425"/>
        <w:jc w:val="both"/>
        <w:rPr>
          <w:rFonts w:ascii="Arial" w:hAnsi="Arial" w:cs="Arial"/>
          <w:sz w:val="22"/>
          <w:szCs w:val="22"/>
        </w:rPr>
      </w:pPr>
      <w:r w:rsidRPr="00305B30">
        <w:rPr>
          <w:rFonts w:ascii="Arial" w:hAnsi="Arial" w:cs="Arial"/>
          <w:sz w:val="22"/>
          <w:szCs w:val="22"/>
        </w:rPr>
        <w:t xml:space="preserve">powierzanie budowy, eksploatacji lub dokonywania zmian w sieciach, urządzeniach </w:t>
      </w:r>
      <w:r w:rsidRPr="00305B30">
        <w:rPr>
          <w:rFonts w:ascii="Arial" w:hAnsi="Arial" w:cs="Arial"/>
          <w:sz w:val="22"/>
          <w:szCs w:val="22"/>
        </w:rPr>
        <w:br/>
        <w:t>i instalacjach osobom posiadającym odpowiednie uprawnienia i kwalifikacje,</w:t>
      </w:r>
    </w:p>
    <w:p w14:paraId="40194A59" w14:textId="05C66F13" w:rsidR="006D263C" w:rsidRPr="00305B30" w:rsidRDefault="006D263C" w:rsidP="0099588A">
      <w:pPr>
        <w:numPr>
          <w:ilvl w:val="1"/>
          <w:numId w:val="53"/>
        </w:numPr>
        <w:tabs>
          <w:tab w:val="clear" w:pos="0"/>
          <w:tab w:val="num" w:pos="851"/>
        </w:tabs>
        <w:spacing w:line="276" w:lineRule="auto"/>
        <w:ind w:left="851" w:hanging="425"/>
        <w:jc w:val="both"/>
        <w:rPr>
          <w:rFonts w:ascii="Arial" w:hAnsi="Arial" w:cs="Arial"/>
          <w:sz w:val="22"/>
          <w:szCs w:val="22"/>
          <w:lang w:eastAsia="ar-SA"/>
        </w:rPr>
      </w:pPr>
      <w:r w:rsidRPr="00305B30">
        <w:rPr>
          <w:rFonts w:ascii="Arial" w:hAnsi="Arial" w:cs="Arial"/>
          <w:sz w:val="22"/>
          <w:szCs w:val="22"/>
          <w:lang w:eastAsia="ar-SA"/>
        </w:rPr>
        <w:t xml:space="preserve">utrzymywanie sieci, urządzeń i instalacji </w:t>
      </w:r>
      <w:r w:rsidR="00FF5189">
        <w:rPr>
          <w:rFonts w:ascii="Arial" w:hAnsi="Arial" w:cs="Arial"/>
          <w:sz w:val="22"/>
          <w:szCs w:val="22"/>
          <w:lang w:eastAsia="ar-SA"/>
        </w:rPr>
        <w:t>Z</w:t>
      </w:r>
      <w:r w:rsidRPr="00305B30">
        <w:rPr>
          <w:rFonts w:ascii="Arial" w:hAnsi="Arial" w:cs="Arial"/>
          <w:sz w:val="22"/>
          <w:szCs w:val="22"/>
          <w:lang w:eastAsia="ar-SA"/>
        </w:rPr>
        <w:t>amawiającego w należytym stanie technicznym.</w:t>
      </w:r>
    </w:p>
    <w:p w14:paraId="254608A8" w14:textId="77777777" w:rsidR="006D263C" w:rsidRPr="00305B30" w:rsidRDefault="006D263C" w:rsidP="0099588A">
      <w:pPr>
        <w:pStyle w:val="Akapitzlist"/>
        <w:numPr>
          <w:ilvl w:val="6"/>
          <w:numId w:val="55"/>
        </w:numPr>
        <w:tabs>
          <w:tab w:val="left" w:pos="0"/>
          <w:tab w:val="left" w:pos="426"/>
        </w:tabs>
        <w:spacing w:after="0"/>
        <w:ind w:left="426" w:hanging="426"/>
        <w:rPr>
          <w:rFonts w:ascii="Arial" w:hAnsi="Arial" w:cs="Arial"/>
        </w:rPr>
      </w:pPr>
      <w:r w:rsidRPr="00305B30">
        <w:rPr>
          <w:rFonts w:ascii="Arial" w:hAnsi="Arial" w:cs="Arial"/>
        </w:rPr>
        <w:t>Do obowiązków Wykonawcy</w:t>
      </w:r>
      <w:r w:rsidRPr="00305B30">
        <w:rPr>
          <w:rFonts w:ascii="Arial" w:hAnsi="Arial" w:cs="Arial"/>
          <w:b/>
        </w:rPr>
        <w:t xml:space="preserve"> </w:t>
      </w:r>
      <w:r w:rsidRPr="00305B30">
        <w:rPr>
          <w:rFonts w:ascii="Arial" w:hAnsi="Arial" w:cs="Arial"/>
        </w:rPr>
        <w:t>należy:</w:t>
      </w:r>
    </w:p>
    <w:p w14:paraId="0AC6E416" w14:textId="77777777" w:rsidR="006D263C" w:rsidRPr="00305B30" w:rsidRDefault="006D263C" w:rsidP="0099588A">
      <w:pPr>
        <w:pStyle w:val="Akapitzlist"/>
        <w:numPr>
          <w:ilvl w:val="2"/>
          <w:numId w:val="53"/>
        </w:numPr>
        <w:tabs>
          <w:tab w:val="clear" w:pos="0"/>
          <w:tab w:val="num" w:pos="851"/>
        </w:tabs>
        <w:spacing w:after="0"/>
        <w:ind w:left="851" w:hanging="425"/>
        <w:rPr>
          <w:rFonts w:ascii="Arial" w:hAnsi="Arial" w:cs="Arial"/>
        </w:rPr>
      </w:pPr>
      <w:r w:rsidRPr="00305B30">
        <w:rPr>
          <w:rFonts w:ascii="Arial" w:hAnsi="Arial" w:cs="Arial"/>
        </w:rPr>
        <w:t>świadczenie usług dystrybucji do miejsc dostarczania energii,</w:t>
      </w:r>
    </w:p>
    <w:p w14:paraId="0B28C54F" w14:textId="77777777" w:rsidR="006D263C" w:rsidRPr="00305B30" w:rsidRDefault="006D263C" w:rsidP="0099588A">
      <w:pPr>
        <w:pStyle w:val="Akapitzlist"/>
        <w:numPr>
          <w:ilvl w:val="2"/>
          <w:numId w:val="53"/>
        </w:numPr>
        <w:tabs>
          <w:tab w:val="clear" w:pos="0"/>
          <w:tab w:val="num" w:pos="851"/>
        </w:tabs>
        <w:spacing w:after="0"/>
        <w:ind w:left="851" w:hanging="425"/>
        <w:rPr>
          <w:rFonts w:ascii="Arial" w:hAnsi="Arial" w:cs="Arial"/>
        </w:rPr>
      </w:pPr>
      <w:r w:rsidRPr="00305B30">
        <w:rPr>
          <w:rFonts w:ascii="Arial" w:hAnsi="Arial" w:cs="Arial"/>
        </w:rPr>
        <w:t>dostarczanie energii elektrycznej do wskazanych miejsc,</w:t>
      </w:r>
    </w:p>
    <w:p w14:paraId="36262CB6" w14:textId="77777777" w:rsidR="006D263C" w:rsidRPr="00305B30" w:rsidRDefault="006D263C" w:rsidP="0099588A">
      <w:pPr>
        <w:pStyle w:val="Akapitzlist"/>
        <w:numPr>
          <w:ilvl w:val="0"/>
          <w:numId w:val="60"/>
        </w:numPr>
        <w:tabs>
          <w:tab w:val="num" w:pos="851"/>
        </w:tabs>
        <w:spacing w:after="0"/>
        <w:ind w:left="851" w:hanging="425"/>
        <w:rPr>
          <w:rFonts w:ascii="Arial" w:hAnsi="Arial" w:cs="Arial"/>
        </w:rPr>
      </w:pPr>
      <w:r w:rsidRPr="00305B30">
        <w:rPr>
          <w:rFonts w:ascii="Arial" w:hAnsi="Arial" w:cs="Arial"/>
        </w:rPr>
        <w:t>przestrzeganie standardów jakościowych obsługi odbiorców,</w:t>
      </w:r>
    </w:p>
    <w:p w14:paraId="718E00C1" w14:textId="77777777" w:rsidR="006D263C" w:rsidRPr="00305B30" w:rsidRDefault="006D263C" w:rsidP="0099588A">
      <w:pPr>
        <w:pStyle w:val="Akapitzlist"/>
        <w:numPr>
          <w:ilvl w:val="0"/>
          <w:numId w:val="60"/>
        </w:numPr>
        <w:tabs>
          <w:tab w:val="num" w:pos="851"/>
        </w:tabs>
        <w:spacing w:after="0"/>
        <w:ind w:left="851" w:hanging="425"/>
        <w:rPr>
          <w:rFonts w:ascii="Arial" w:hAnsi="Arial" w:cs="Arial"/>
        </w:rPr>
      </w:pPr>
      <w:r w:rsidRPr="00305B30">
        <w:rPr>
          <w:rFonts w:ascii="Arial" w:hAnsi="Arial" w:cs="Arial"/>
        </w:rPr>
        <w:t>przyjmowanie od Zamawiającego przez całą dobę, zgłoszeń i reklamacji dotyczących dostarczanej energii elektrycznej,</w:t>
      </w:r>
    </w:p>
    <w:p w14:paraId="6FBFE69E" w14:textId="1C96E7D1" w:rsidR="006D263C" w:rsidRPr="00305B30" w:rsidRDefault="006D263C" w:rsidP="0099588A">
      <w:pPr>
        <w:pStyle w:val="Akapitzlist"/>
        <w:numPr>
          <w:ilvl w:val="0"/>
          <w:numId w:val="60"/>
        </w:numPr>
        <w:tabs>
          <w:tab w:val="num" w:pos="851"/>
        </w:tabs>
        <w:spacing w:after="0"/>
        <w:ind w:left="851" w:hanging="425"/>
        <w:rPr>
          <w:rFonts w:ascii="Arial" w:hAnsi="Arial" w:cs="Arial"/>
        </w:rPr>
      </w:pPr>
      <w:r w:rsidRPr="00305B30">
        <w:rPr>
          <w:rFonts w:ascii="Arial" w:hAnsi="Arial" w:cs="Arial"/>
        </w:rPr>
        <w:t xml:space="preserve">przestrzeganie obowiązujących przepisów w zakresie świadczenia usług dystrybucji energii elektrycznej, budowy oraz eksploatacji sieci , urządzeń i instalacji elektroenergetycznych, ochrony przeciwporażeniowej, przeciwpożarowej </w:t>
      </w:r>
      <w:r w:rsidRPr="00305B30">
        <w:rPr>
          <w:rFonts w:ascii="Arial" w:hAnsi="Arial" w:cs="Arial"/>
        </w:rPr>
        <w:br/>
        <w:t>i środowiska naturalnego w zakresie eksploatowan</w:t>
      </w:r>
      <w:r w:rsidR="00FF5189">
        <w:rPr>
          <w:rFonts w:ascii="Arial" w:hAnsi="Arial" w:cs="Arial"/>
        </w:rPr>
        <w:t>ej</w:t>
      </w:r>
      <w:r w:rsidRPr="00305B30">
        <w:rPr>
          <w:rFonts w:ascii="Arial" w:hAnsi="Arial" w:cs="Arial"/>
        </w:rPr>
        <w:t xml:space="preserve"> przez </w:t>
      </w:r>
      <w:r w:rsidR="004B396C">
        <w:rPr>
          <w:rFonts w:ascii="Arial" w:hAnsi="Arial" w:cs="Arial"/>
        </w:rPr>
        <w:t>OSD</w:t>
      </w:r>
      <w:r w:rsidRPr="00305B30">
        <w:rPr>
          <w:rFonts w:ascii="Arial" w:hAnsi="Arial" w:cs="Arial"/>
        </w:rPr>
        <w:t xml:space="preserve"> sieci, urządzeń </w:t>
      </w:r>
      <w:r w:rsidR="004B396C">
        <w:rPr>
          <w:rFonts w:ascii="Arial" w:hAnsi="Arial" w:cs="Arial"/>
        </w:rPr>
        <w:br/>
      </w:r>
      <w:r w:rsidRPr="00305B30">
        <w:rPr>
          <w:rFonts w:ascii="Arial" w:hAnsi="Arial" w:cs="Arial"/>
        </w:rPr>
        <w:t>i instalacji,</w:t>
      </w:r>
    </w:p>
    <w:p w14:paraId="2FFF3B01" w14:textId="77777777" w:rsidR="006D263C" w:rsidRPr="00305B30" w:rsidRDefault="006D263C" w:rsidP="0099588A">
      <w:pPr>
        <w:pStyle w:val="Akapitzlist"/>
        <w:numPr>
          <w:ilvl w:val="0"/>
          <w:numId w:val="60"/>
        </w:numPr>
        <w:tabs>
          <w:tab w:val="num" w:pos="851"/>
        </w:tabs>
        <w:spacing w:after="0"/>
        <w:ind w:left="851" w:hanging="425"/>
        <w:rPr>
          <w:rFonts w:ascii="Arial" w:hAnsi="Arial" w:cs="Arial"/>
        </w:rPr>
      </w:pPr>
      <w:r w:rsidRPr="00305B30">
        <w:rPr>
          <w:rFonts w:ascii="Arial" w:hAnsi="Arial" w:cs="Arial"/>
        </w:rPr>
        <w:t xml:space="preserve">powierzanie budowy, eksploatacji lub dokonywania zmian w sieciach, urządzeniach </w:t>
      </w:r>
      <w:r w:rsidRPr="00305B30">
        <w:rPr>
          <w:rFonts w:ascii="Arial" w:hAnsi="Arial" w:cs="Arial"/>
        </w:rPr>
        <w:br/>
        <w:t>i instalacjach osobom posiadającym odpowiednie uprawnienia i kwalifikacje,</w:t>
      </w:r>
    </w:p>
    <w:p w14:paraId="6D8755B9" w14:textId="77777777" w:rsidR="006D263C" w:rsidRPr="00305B30" w:rsidRDefault="006D263C" w:rsidP="0099588A">
      <w:pPr>
        <w:pStyle w:val="Akapitzlist"/>
        <w:numPr>
          <w:ilvl w:val="0"/>
          <w:numId w:val="60"/>
        </w:numPr>
        <w:tabs>
          <w:tab w:val="num" w:pos="851"/>
        </w:tabs>
        <w:spacing w:after="0"/>
        <w:ind w:left="851" w:hanging="425"/>
        <w:rPr>
          <w:rFonts w:ascii="Arial" w:hAnsi="Arial" w:cs="Arial"/>
        </w:rPr>
      </w:pPr>
      <w:r w:rsidRPr="00305B30">
        <w:rPr>
          <w:rFonts w:ascii="Arial" w:hAnsi="Arial" w:cs="Arial"/>
        </w:rPr>
        <w:t>zagwarantowanie nieodpłatnego udzielania informacji o zasadach rozliczeń oraz aktualnych taryfach,</w:t>
      </w:r>
    </w:p>
    <w:p w14:paraId="7BF09B88" w14:textId="1A96391F" w:rsidR="006D263C" w:rsidRPr="00305B30" w:rsidRDefault="006D263C" w:rsidP="0099588A">
      <w:pPr>
        <w:pStyle w:val="Akapitzlist"/>
        <w:numPr>
          <w:ilvl w:val="0"/>
          <w:numId w:val="60"/>
        </w:numPr>
        <w:tabs>
          <w:tab w:val="num" w:pos="851"/>
        </w:tabs>
        <w:spacing w:after="0"/>
        <w:ind w:left="851" w:hanging="425"/>
        <w:rPr>
          <w:rFonts w:ascii="Arial" w:hAnsi="Arial" w:cs="Arial"/>
        </w:rPr>
      </w:pPr>
      <w:r w:rsidRPr="00305B30">
        <w:rPr>
          <w:rFonts w:ascii="Arial" w:hAnsi="Arial" w:cs="Arial"/>
        </w:rPr>
        <w:t xml:space="preserve">rozpatrywanie wniosków i reklamacji </w:t>
      </w:r>
      <w:r w:rsidR="00FF5189">
        <w:rPr>
          <w:rFonts w:ascii="Arial" w:hAnsi="Arial" w:cs="Arial"/>
        </w:rPr>
        <w:t>Zamawiającego</w:t>
      </w:r>
      <w:r w:rsidRPr="00305B30">
        <w:rPr>
          <w:rFonts w:ascii="Arial" w:hAnsi="Arial" w:cs="Arial"/>
        </w:rPr>
        <w:t xml:space="preserve"> w sprawie rozliczeń i udzielania odpowiedzi, nie później niż w terminie 14 dni od dnia złożenia wniosku lub reklamacji,</w:t>
      </w:r>
    </w:p>
    <w:p w14:paraId="588B9E06" w14:textId="77777777" w:rsidR="006D263C" w:rsidRPr="00305B30" w:rsidRDefault="006D263C" w:rsidP="0099588A">
      <w:pPr>
        <w:pStyle w:val="Akapitzlist"/>
        <w:numPr>
          <w:ilvl w:val="0"/>
          <w:numId w:val="60"/>
        </w:numPr>
        <w:tabs>
          <w:tab w:val="num" w:pos="851"/>
        </w:tabs>
        <w:spacing w:after="0"/>
        <w:ind w:left="851" w:hanging="425"/>
        <w:rPr>
          <w:rFonts w:ascii="Arial" w:hAnsi="Arial" w:cs="Arial"/>
        </w:rPr>
      </w:pPr>
      <w:r w:rsidRPr="00305B30">
        <w:rPr>
          <w:rFonts w:ascii="Arial" w:hAnsi="Arial" w:cs="Arial"/>
        </w:rPr>
        <w:t>utrzymywanie sieci, urządzeń i instalacji OSD w należytym stanie technicznym,</w:t>
      </w:r>
    </w:p>
    <w:p w14:paraId="7F3A427D" w14:textId="77777777" w:rsidR="006D263C" w:rsidRPr="00305B30" w:rsidRDefault="006D263C" w:rsidP="0099588A">
      <w:pPr>
        <w:pStyle w:val="Akapitzlist"/>
        <w:numPr>
          <w:ilvl w:val="0"/>
          <w:numId w:val="60"/>
        </w:numPr>
        <w:tabs>
          <w:tab w:val="num" w:pos="851"/>
        </w:tabs>
        <w:spacing w:after="0"/>
        <w:ind w:left="851" w:hanging="425"/>
        <w:rPr>
          <w:rFonts w:ascii="Arial" w:hAnsi="Arial" w:cs="Arial"/>
        </w:rPr>
      </w:pPr>
      <w:r w:rsidRPr="00305B30">
        <w:rPr>
          <w:rFonts w:ascii="Arial" w:hAnsi="Arial" w:cs="Arial"/>
        </w:rPr>
        <w:t xml:space="preserve">zagwarantowanie bezzwłocznego usuwania zakłóceń w dostarczaniu energii elektrycznej z sieci OSD, </w:t>
      </w:r>
    </w:p>
    <w:p w14:paraId="7915AE57" w14:textId="4C16C616" w:rsidR="006D263C" w:rsidRPr="00305B30" w:rsidRDefault="006D263C" w:rsidP="0099588A">
      <w:pPr>
        <w:pStyle w:val="Akapitzlist"/>
        <w:numPr>
          <w:ilvl w:val="0"/>
          <w:numId w:val="60"/>
        </w:numPr>
        <w:tabs>
          <w:tab w:val="num" w:pos="851"/>
        </w:tabs>
        <w:spacing w:after="0"/>
        <w:ind w:left="851" w:hanging="425"/>
        <w:rPr>
          <w:rFonts w:ascii="Arial" w:hAnsi="Arial" w:cs="Arial"/>
        </w:rPr>
      </w:pPr>
      <w:r w:rsidRPr="00305B30">
        <w:rPr>
          <w:rFonts w:ascii="Arial" w:hAnsi="Arial" w:cs="Arial"/>
        </w:rPr>
        <w:t xml:space="preserve">zagwarantowanie bezzwłocznego usuwania zakłóceń w dostarczaniu energii elektrycznej </w:t>
      </w:r>
      <w:r w:rsidR="00FF5189">
        <w:rPr>
          <w:rFonts w:ascii="Arial" w:hAnsi="Arial" w:cs="Arial"/>
        </w:rPr>
        <w:t>s</w:t>
      </w:r>
      <w:r w:rsidRPr="00305B30">
        <w:rPr>
          <w:rFonts w:ascii="Arial" w:hAnsi="Arial" w:cs="Arial"/>
        </w:rPr>
        <w:t>powodow</w:t>
      </w:r>
      <w:r w:rsidR="00FF5189">
        <w:rPr>
          <w:rFonts w:ascii="Arial" w:hAnsi="Arial" w:cs="Arial"/>
        </w:rPr>
        <w:t>anyc</w:t>
      </w:r>
      <w:r w:rsidRPr="00305B30">
        <w:rPr>
          <w:rFonts w:ascii="Arial" w:hAnsi="Arial" w:cs="Arial"/>
        </w:rPr>
        <w:t>h nieprawidłow</w:t>
      </w:r>
      <w:r w:rsidR="00FF5189">
        <w:rPr>
          <w:rFonts w:ascii="Arial" w:hAnsi="Arial" w:cs="Arial"/>
        </w:rPr>
        <w:t>ą</w:t>
      </w:r>
      <w:r w:rsidRPr="00305B30">
        <w:rPr>
          <w:rFonts w:ascii="Arial" w:hAnsi="Arial" w:cs="Arial"/>
        </w:rPr>
        <w:t xml:space="preserve"> pracą sieci OSD,</w:t>
      </w:r>
    </w:p>
    <w:p w14:paraId="4FCE4667" w14:textId="20BA0E70" w:rsidR="006D263C" w:rsidRPr="00305B30" w:rsidRDefault="006D263C" w:rsidP="0099588A">
      <w:pPr>
        <w:pStyle w:val="Akapitzlist"/>
        <w:numPr>
          <w:ilvl w:val="0"/>
          <w:numId w:val="60"/>
        </w:numPr>
        <w:tabs>
          <w:tab w:val="num" w:pos="851"/>
        </w:tabs>
        <w:spacing w:after="0"/>
        <w:ind w:left="851" w:hanging="425"/>
        <w:rPr>
          <w:rFonts w:ascii="Arial" w:hAnsi="Arial" w:cs="Arial"/>
        </w:rPr>
      </w:pPr>
      <w:r w:rsidRPr="00305B30">
        <w:rPr>
          <w:rFonts w:ascii="Arial" w:hAnsi="Arial" w:cs="Arial"/>
        </w:rPr>
        <w:t>umożliwianie Zamawiającemu wglądu do wskazań układu pomiarowo-rozliczeniowego i dokumentów stanowiących podstawę do rozliczeń za świadczony przedmiotu umowy oraz wyników kontroli prawidłowości wskazań tych układów,</w:t>
      </w:r>
    </w:p>
    <w:p w14:paraId="376FAE91" w14:textId="77777777" w:rsidR="006D263C" w:rsidRPr="00305B30" w:rsidRDefault="006D263C" w:rsidP="0099588A">
      <w:pPr>
        <w:pStyle w:val="Akapitzlist"/>
        <w:numPr>
          <w:ilvl w:val="0"/>
          <w:numId w:val="60"/>
        </w:numPr>
        <w:tabs>
          <w:tab w:val="num" w:pos="851"/>
        </w:tabs>
        <w:spacing w:after="0"/>
        <w:ind w:left="851" w:hanging="425"/>
        <w:rPr>
          <w:rFonts w:ascii="Arial" w:hAnsi="Arial" w:cs="Arial"/>
        </w:rPr>
      </w:pPr>
      <w:r w:rsidRPr="00305B30">
        <w:rPr>
          <w:rFonts w:ascii="Arial" w:hAnsi="Arial" w:cs="Arial"/>
        </w:rPr>
        <w:t>udzielanie - Zamawiającemu informacji o przewidywanym terminie wznowienia dostarczania energii elektrycznej z powodu awarii w sieci OSD,</w:t>
      </w:r>
    </w:p>
    <w:p w14:paraId="5288BFA6" w14:textId="59AF97FC" w:rsidR="006D263C" w:rsidRPr="00305B30" w:rsidRDefault="006D263C" w:rsidP="0099588A">
      <w:pPr>
        <w:pStyle w:val="Akapitzlist"/>
        <w:numPr>
          <w:ilvl w:val="0"/>
          <w:numId w:val="60"/>
        </w:numPr>
        <w:tabs>
          <w:tab w:val="num" w:pos="851"/>
        </w:tabs>
        <w:spacing w:after="0"/>
        <w:ind w:left="851" w:hanging="425"/>
        <w:rPr>
          <w:rFonts w:ascii="Arial" w:hAnsi="Arial" w:cs="Arial"/>
        </w:rPr>
      </w:pPr>
      <w:r w:rsidRPr="00305B30">
        <w:rPr>
          <w:rFonts w:ascii="Arial" w:hAnsi="Arial" w:cs="Arial"/>
        </w:rPr>
        <w:t>informowanie Zamawiającego na piśmie</w:t>
      </w:r>
      <w:r w:rsidR="00FF5189">
        <w:rPr>
          <w:rFonts w:ascii="Arial" w:hAnsi="Arial" w:cs="Arial"/>
        </w:rPr>
        <w:t>,</w:t>
      </w:r>
      <w:r w:rsidRPr="00305B30">
        <w:rPr>
          <w:rFonts w:ascii="Arial" w:hAnsi="Arial" w:cs="Arial"/>
        </w:rPr>
        <w:t xml:space="preserve"> z wyprzedzeniem co najmniej 5 dniowym</w:t>
      </w:r>
      <w:r w:rsidR="00FF5189">
        <w:rPr>
          <w:rFonts w:ascii="Arial" w:hAnsi="Arial" w:cs="Arial"/>
        </w:rPr>
        <w:t>,</w:t>
      </w:r>
      <w:r w:rsidRPr="00305B30">
        <w:rPr>
          <w:rFonts w:ascii="Arial" w:hAnsi="Arial" w:cs="Arial"/>
        </w:rPr>
        <w:t xml:space="preserve"> </w:t>
      </w:r>
      <w:r w:rsidRPr="00305B30">
        <w:rPr>
          <w:rFonts w:ascii="Arial" w:hAnsi="Arial" w:cs="Arial"/>
        </w:rPr>
        <w:br/>
        <w:t>o terminach i czasie planowanych przerw w dostarczaniu energii elektrycznej,</w:t>
      </w:r>
    </w:p>
    <w:p w14:paraId="632D2E60" w14:textId="77777777" w:rsidR="006D263C" w:rsidRPr="00305B30" w:rsidRDefault="006D263C" w:rsidP="0099588A">
      <w:pPr>
        <w:pStyle w:val="Akapitzlist"/>
        <w:numPr>
          <w:ilvl w:val="0"/>
          <w:numId w:val="60"/>
        </w:numPr>
        <w:tabs>
          <w:tab w:val="num" w:pos="851"/>
        </w:tabs>
        <w:spacing w:after="0"/>
        <w:ind w:left="851" w:hanging="425"/>
        <w:rPr>
          <w:rFonts w:ascii="Arial" w:hAnsi="Arial" w:cs="Arial"/>
        </w:rPr>
      </w:pPr>
      <w:r w:rsidRPr="00305B30">
        <w:rPr>
          <w:rFonts w:ascii="Arial" w:hAnsi="Arial" w:cs="Arial"/>
        </w:rPr>
        <w:lastRenderedPageBreak/>
        <w:t>aktualizowanie wszystkich danych zawartych w umowie, mających wpływ na jej realizację, w formie pisemnej pod rygorem nieważności.</w:t>
      </w:r>
    </w:p>
    <w:p w14:paraId="0DA2E2C8" w14:textId="77777777" w:rsidR="006D263C" w:rsidRPr="00305B30" w:rsidRDefault="006D263C" w:rsidP="006D263C">
      <w:pPr>
        <w:spacing w:before="120" w:after="120" w:line="276" w:lineRule="auto"/>
        <w:jc w:val="center"/>
        <w:rPr>
          <w:rFonts w:ascii="Arial" w:hAnsi="Arial" w:cs="Arial"/>
          <w:b/>
          <w:sz w:val="22"/>
          <w:szCs w:val="22"/>
        </w:rPr>
      </w:pPr>
      <w:r w:rsidRPr="00305B30">
        <w:rPr>
          <w:rFonts w:ascii="Arial" w:hAnsi="Arial" w:cs="Arial"/>
          <w:b/>
          <w:sz w:val="22"/>
          <w:szCs w:val="22"/>
        </w:rPr>
        <w:t>§ 5</w:t>
      </w:r>
    </w:p>
    <w:p w14:paraId="3CE2C3F6" w14:textId="6069E66A" w:rsidR="006D263C" w:rsidRPr="00305B30" w:rsidRDefault="006D263C" w:rsidP="0099588A">
      <w:pPr>
        <w:pStyle w:val="Akapitzlist"/>
        <w:numPr>
          <w:ilvl w:val="3"/>
          <w:numId w:val="51"/>
        </w:numPr>
        <w:tabs>
          <w:tab w:val="left" w:pos="426"/>
        </w:tabs>
        <w:spacing w:after="0"/>
        <w:ind w:left="426" w:hanging="426"/>
        <w:rPr>
          <w:rFonts w:ascii="Arial" w:hAnsi="Arial" w:cs="Arial"/>
          <w:bCs/>
          <w:lang w:eastAsia="ar-SA"/>
        </w:rPr>
      </w:pPr>
      <w:r w:rsidRPr="00305B30">
        <w:rPr>
          <w:rFonts w:ascii="Arial" w:hAnsi="Arial" w:cs="Arial"/>
          <w:bCs/>
          <w:lang w:eastAsia="ar-SA"/>
        </w:rPr>
        <w:t>Maksymaln</w:t>
      </w:r>
      <w:r w:rsidR="00FF5189">
        <w:rPr>
          <w:rFonts w:ascii="Arial" w:hAnsi="Arial" w:cs="Arial"/>
          <w:bCs/>
          <w:lang w:eastAsia="ar-SA"/>
        </w:rPr>
        <w:t>e</w:t>
      </w:r>
      <w:r w:rsidRPr="00305B30">
        <w:rPr>
          <w:rFonts w:ascii="Arial" w:hAnsi="Arial" w:cs="Arial"/>
          <w:bCs/>
          <w:lang w:eastAsia="ar-SA"/>
        </w:rPr>
        <w:t xml:space="preserve"> łączn</w:t>
      </w:r>
      <w:r w:rsidR="00FF5189">
        <w:rPr>
          <w:rFonts w:ascii="Arial" w:hAnsi="Arial" w:cs="Arial"/>
          <w:bCs/>
          <w:lang w:eastAsia="ar-SA"/>
        </w:rPr>
        <w:t>e</w:t>
      </w:r>
      <w:r w:rsidRPr="00305B30">
        <w:rPr>
          <w:rFonts w:ascii="Arial" w:hAnsi="Arial" w:cs="Arial"/>
          <w:bCs/>
          <w:lang w:eastAsia="ar-SA"/>
        </w:rPr>
        <w:t xml:space="preserve"> </w:t>
      </w:r>
      <w:r w:rsidR="00FF5189">
        <w:rPr>
          <w:rFonts w:ascii="Arial" w:hAnsi="Arial" w:cs="Arial"/>
          <w:bCs/>
          <w:lang w:eastAsia="ar-SA"/>
        </w:rPr>
        <w:t>wynagrodzenie za</w:t>
      </w:r>
      <w:r w:rsidRPr="00305B30">
        <w:rPr>
          <w:rFonts w:ascii="Arial" w:hAnsi="Arial" w:cs="Arial"/>
          <w:bCs/>
          <w:lang w:eastAsia="ar-SA"/>
        </w:rPr>
        <w:t xml:space="preserve"> przedmiot umowy wynosi:</w:t>
      </w:r>
    </w:p>
    <w:p w14:paraId="0F8D38BE" w14:textId="06A109EE" w:rsidR="006D263C" w:rsidRPr="00A81210" w:rsidRDefault="006D263C" w:rsidP="00A81210">
      <w:pPr>
        <w:tabs>
          <w:tab w:val="left" w:pos="0"/>
          <w:tab w:val="left" w:pos="360"/>
        </w:tabs>
        <w:spacing w:line="276" w:lineRule="auto"/>
        <w:ind w:left="426"/>
        <w:jc w:val="both"/>
        <w:rPr>
          <w:rFonts w:ascii="Arial" w:hAnsi="Arial" w:cs="Arial"/>
          <w:bCs/>
          <w:sz w:val="22"/>
          <w:szCs w:val="22"/>
          <w:lang w:eastAsia="ar-SA"/>
        </w:rPr>
      </w:pPr>
      <w:r w:rsidRPr="00305B30">
        <w:rPr>
          <w:rFonts w:ascii="Arial" w:hAnsi="Arial" w:cs="Arial"/>
          <w:bCs/>
          <w:sz w:val="22"/>
          <w:szCs w:val="22"/>
          <w:lang w:eastAsia="ar-SA"/>
        </w:rPr>
        <w:t>wartość netto ........................... złotych, słownie………………..… plus</w:t>
      </w:r>
      <w:r w:rsidR="00A81210">
        <w:rPr>
          <w:rFonts w:ascii="Arial" w:hAnsi="Arial" w:cs="Arial"/>
          <w:bCs/>
          <w:sz w:val="22"/>
          <w:szCs w:val="22"/>
          <w:lang w:eastAsia="ar-SA"/>
        </w:rPr>
        <w:t xml:space="preserve"> </w:t>
      </w:r>
      <w:r w:rsidRPr="00305B30">
        <w:rPr>
          <w:rFonts w:ascii="Arial" w:hAnsi="Arial" w:cs="Arial"/>
          <w:bCs/>
          <w:sz w:val="22"/>
          <w:szCs w:val="22"/>
          <w:lang w:eastAsia="ar-SA"/>
        </w:rPr>
        <w:t xml:space="preserve">należny podatek VAT, wartość brutto…………………..zł, słownie…………… </w:t>
      </w:r>
      <w:r w:rsidRPr="00305B30">
        <w:rPr>
          <w:rFonts w:ascii="Arial" w:hAnsi="Arial" w:cs="Arial"/>
          <w:sz w:val="22"/>
          <w:szCs w:val="22"/>
          <w:lang w:eastAsia="ar-SA"/>
        </w:rPr>
        <w:t>w tym dla punktu poboru:</w:t>
      </w:r>
    </w:p>
    <w:p w14:paraId="37C69463" w14:textId="77777777" w:rsidR="006D263C" w:rsidRPr="00305B30" w:rsidRDefault="006D263C" w:rsidP="0099588A">
      <w:pPr>
        <w:numPr>
          <w:ilvl w:val="2"/>
          <w:numId w:val="67"/>
        </w:numPr>
        <w:tabs>
          <w:tab w:val="left" w:pos="0"/>
          <w:tab w:val="left" w:pos="360"/>
          <w:tab w:val="num" w:pos="851"/>
        </w:tabs>
        <w:spacing w:line="276" w:lineRule="auto"/>
        <w:ind w:left="851" w:hanging="425"/>
        <w:jc w:val="both"/>
        <w:rPr>
          <w:rFonts w:ascii="Arial" w:hAnsi="Arial" w:cs="Arial"/>
          <w:sz w:val="22"/>
          <w:szCs w:val="22"/>
          <w:u w:val="single"/>
          <w:lang w:eastAsia="ar-SA"/>
        </w:rPr>
      </w:pPr>
      <w:r w:rsidRPr="00305B30">
        <w:rPr>
          <w:rFonts w:ascii="Arial" w:hAnsi="Arial" w:cs="Arial"/>
          <w:sz w:val="22"/>
          <w:szCs w:val="22"/>
          <w:lang w:eastAsia="ar-SA"/>
        </w:rPr>
        <w:t>przy ul. Serbinowskiej 5 w Kaliszu,</w:t>
      </w:r>
      <w:r w:rsidRPr="00305B30">
        <w:rPr>
          <w:rFonts w:ascii="Arial" w:hAnsi="Arial" w:cs="Arial"/>
          <w:sz w:val="22"/>
          <w:szCs w:val="22"/>
          <w:lang w:eastAsia="ar-SA"/>
        </w:rPr>
        <w:tab/>
      </w:r>
      <w:r w:rsidRPr="00305B30">
        <w:rPr>
          <w:rFonts w:ascii="Arial" w:hAnsi="Arial" w:cs="Arial"/>
          <w:bCs/>
          <w:sz w:val="22"/>
          <w:szCs w:val="22"/>
          <w:lang w:eastAsia="ar-SA"/>
        </w:rPr>
        <w:t xml:space="preserve">do maksymalnej kwoty brutto …………………..zł, </w:t>
      </w:r>
    </w:p>
    <w:p w14:paraId="583758C1" w14:textId="77777777" w:rsidR="006D263C" w:rsidRPr="00305B30" w:rsidRDefault="006D263C" w:rsidP="0099588A">
      <w:pPr>
        <w:numPr>
          <w:ilvl w:val="2"/>
          <w:numId w:val="67"/>
        </w:numPr>
        <w:tabs>
          <w:tab w:val="left" w:pos="0"/>
          <w:tab w:val="left" w:pos="360"/>
          <w:tab w:val="num" w:pos="851"/>
        </w:tabs>
        <w:spacing w:line="276" w:lineRule="auto"/>
        <w:ind w:left="851" w:hanging="425"/>
        <w:jc w:val="both"/>
        <w:rPr>
          <w:rFonts w:ascii="Arial" w:hAnsi="Arial" w:cs="Arial"/>
          <w:bCs/>
          <w:sz w:val="22"/>
          <w:szCs w:val="22"/>
          <w:lang w:eastAsia="ar-SA"/>
        </w:rPr>
      </w:pPr>
      <w:r w:rsidRPr="00305B30">
        <w:rPr>
          <w:rFonts w:ascii="Arial" w:hAnsi="Arial" w:cs="Arial"/>
          <w:sz w:val="22"/>
          <w:szCs w:val="22"/>
          <w:lang w:eastAsia="ar-SA"/>
        </w:rPr>
        <w:t xml:space="preserve">przy ul. Zakładowej 4 w Koninie, </w:t>
      </w:r>
      <w:r w:rsidRPr="00305B30">
        <w:rPr>
          <w:rFonts w:ascii="Arial" w:hAnsi="Arial" w:cs="Arial"/>
          <w:bCs/>
          <w:sz w:val="22"/>
          <w:szCs w:val="22"/>
          <w:lang w:eastAsia="ar-SA"/>
        </w:rPr>
        <w:t>do maksymalnej kwoty brutto ……………………..zł.</w:t>
      </w:r>
    </w:p>
    <w:p w14:paraId="5E54C631" w14:textId="671201B5" w:rsidR="006D263C" w:rsidRPr="00305B30" w:rsidRDefault="006D263C" w:rsidP="0099588A">
      <w:pPr>
        <w:numPr>
          <w:ilvl w:val="1"/>
          <w:numId w:val="61"/>
        </w:numPr>
        <w:tabs>
          <w:tab w:val="clear" w:pos="1740"/>
          <w:tab w:val="left" w:pos="0"/>
        </w:tabs>
        <w:spacing w:line="276" w:lineRule="auto"/>
        <w:ind w:left="426" w:hanging="426"/>
        <w:jc w:val="both"/>
        <w:rPr>
          <w:rFonts w:ascii="Arial" w:hAnsi="Arial" w:cs="Arial"/>
          <w:bCs/>
          <w:sz w:val="22"/>
          <w:szCs w:val="22"/>
          <w:lang w:eastAsia="ar-SA"/>
        </w:rPr>
      </w:pPr>
      <w:r w:rsidRPr="00305B30">
        <w:rPr>
          <w:rFonts w:ascii="Arial" w:hAnsi="Arial" w:cs="Arial"/>
          <w:sz w:val="22"/>
          <w:szCs w:val="22"/>
          <w:lang w:eastAsia="ar-SA"/>
        </w:rPr>
        <w:t>Umowa będzie realizowana do wysokości wynagrodzenia wskazanego w ust. 1</w:t>
      </w:r>
      <w:r w:rsidR="00FF5189">
        <w:rPr>
          <w:rFonts w:ascii="Arial" w:hAnsi="Arial" w:cs="Arial"/>
          <w:sz w:val="22"/>
          <w:szCs w:val="22"/>
          <w:lang w:eastAsia="ar-SA"/>
        </w:rPr>
        <w:t>.</w:t>
      </w:r>
    </w:p>
    <w:p w14:paraId="75443D15" w14:textId="75890CCA" w:rsidR="006D263C" w:rsidRPr="00305B30" w:rsidRDefault="006D263C" w:rsidP="0099588A">
      <w:pPr>
        <w:pStyle w:val="Akapitzlist"/>
        <w:numPr>
          <w:ilvl w:val="1"/>
          <w:numId w:val="61"/>
        </w:numPr>
        <w:tabs>
          <w:tab w:val="left" w:pos="426"/>
        </w:tabs>
        <w:spacing w:after="0"/>
        <w:ind w:left="426" w:hanging="426"/>
        <w:rPr>
          <w:rFonts w:ascii="Arial" w:hAnsi="Arial" w:cs="Arial"/>
          <w:lang w:eastAsia="ar-SA"/>
        </w:rPr>
      </w:pPr>
      <w:r w:rsidRPr="00305B30">
        <w:rPr>
          <w:rFonts w:ascii="Arial" w:hAnsi="Arial" w:cs="Arial"/>
          <w:lang w:eastAsia="ar-SA"/>
        </w:rPr>
        <w:t>Ceny jednostkowe netto określone w Formularzu oferty nie ulegną zmianie w okresie obowiązywania Umowy, za wyjątkiem</w:t>
      </w:r>
      <w:r w:rsidRPr="00305B30">
        <w:rPr>
          <w:rFonts w:ascii="Arial" w:hAnsi="Arial" w:cs="Arial"/>
        </w:rPr>
        <w:t xml:space="preserve"> zmiany cen jednostkowych za usługę dystrybucji energii elektrycznej, w przypadku zmiany taryfy </w:t>
      </w:r>
      <w:r w:rsidR="004B396C">
        <w:rPr>
          <w:rFonts w:ascii="Arial" w:hAnsi="Arial" w:cs="Arial"/>
        </w:rPr>
        <w:t>OSD</w:t>
      </w:r>
      <w:r w:rsidRPr="00305B30">
        <w:rPr>
          <w:rFonts w:ascii="Arial" w:hAnsi="Arial" w:cs="Arial"/>
        </w:rPr>
        <w:t>, zatwierdzonej decyzją Prezesa Urzędu Regulacji Energetyki</w:t>
      </w:r>
      <w:r w:rsidRPr="00305B30">
        <w:rPr>
          <w:rFonts w:ascii="Arial" w:hAnsi="Arial" w:cs="Arial"/>
          <w:lang w:eastAsia="ar-SA"/>
        </w:rPr>
        <w:t>.</w:t>
      </w:r>
    </w:p>
    <w:p w14:paraId="55E8556D" w14:textId="25BC8A5C" w:rsidR="006D263C" w:rsidRPr="00305B30" w:rsidRDefault="006D263C" w:rsidP="0099588A">
      <w:pPr>
        <w:pStyle w:val="Akapitzlist"/>
        <w:numPr>
          <w:ilvl w:val="1"/>
          <w:numId w:val="61"/>
        </w:numPr>
        <w:tabs>
          <w:tab w:val="clear" w:pos="1740"/>
        </w:tabs>
        <w:spacing w:after="0"/>
        <w:ind w:left="426" w:hanging="426"/>
        <w:rPr>
          <w:rFonts w:ascii="Arial" w:hAnsi="Arial" w:cs="Arial"/>
          <w:lang w:eastAsia="ar-SA"/>
        </w:rPr>
      </w:pPr>
      <w:r w:rsidRPr="00305B30">
        <w:rPr>
          <w:rFonts w:ascii="Arial" w:hAnsi="Arial" w:cs="Arial"/>
          <w:lang w:eastAsia="ar-SA"/>
        </w:rPr>
        <w:t xml:space="preserve">Należność za zużytą energię elektryczną w okresach rozliczeniowych obliczana będzie indywidualnie dla każdego punktu poboru, uwzględniając ilości dostarczonej energii elektrycznej ustalonej na podstawie wskazań urządzeń pomiarowych zainstalowanych </w:t>
      </w:r>
      <w:r w:rsidRPr="00305B30">
        <w:rPr>
          <w:rFonts w:ascii="Arial" w:hAnsi="Arial" w:cs="Arial"/>
          <w:lang w:eastAsia="ar-SA"/>
        </w:rPr>
        <w:br/>
        <w:t>w układach pomiarowo-rozliczeniowych.</w:t>
      </w:r>
    </w:p>
    <w:p w14:paraId="4D2207BF" w14:textId="77777777" w:rsidR="006D263C" w:rsidRPr="00305B30" w:rsidRDefault="006D263C" w:rsidP="0099588A">
      <w:pPr>
        <w:pStyle w:val="Akapitzlist"/>
        <w:numPr>
          <w:ilvl w:val="1"/>
          <w:numId w:val="61"/>
        </w:numPr>
        <w:tabs>
          <w:tab w:val="clear" w:pos="1740"/>
        </w:tabs>
        <w:spacing w:after="0"/>
        <w:ind w:left="426" w:hanging="426"/>
        <w:rPr>
          <w:rFonts w:ascii="Arial" w:hAnsi="Arial" w:cs="Arial"/>
          <w:lang w:eastAsia="ar-SA"/>
        </w:rPr>
      </w:pPr>
      <w:r w:rsidRPr="00305B30">
        <w:rPr>
          <w:rFonts w:ascii="Arial" w:hAnsi="Arial" w:cs="Arial"/>
          <w:lang w:eastAsia="ar-SA"/>
        </w:rPr>
        <w:t>Rozliczenia kosztów sprzedanej energii odbywać się będą na podstawie odczytów rozliczeniowych układów pomiarowo-rozliczeniowych dokonywanych przez operatora systemu dystrybucyjnego zgodnie z okresem rozliczeniowym i taryfami stosowanym przez OSD.</w:t>
      </w:r>
    </w:p>
    <w:p w14:paraId="2D8FF95D" w14:textId="77777777" w:rsidR="006D263C" w:rsidRPr="00305B30" w:rsidRDefault="006D263C" w:rsidP="0099588A">
      <w:pPr>
        <w:pStyle w:val="Akapitzlist"/>
        <w:numPr>
          <w:ilvl w:val="1"/>
          <w:numId w:val="61"/>
        </w:numPr>
        <w:tabs>
          <w:tab w:val="clear" w:pos="1740"/>
        </w:tabs>
        <w:spacing w:after="0"/>
        <w:ind w:left="426" w:hanging="426"/>
        <w:rPr>
          <w:rFonts w:ascii="Arial" w:hAnsi="Arial" w:cs="Arial"/>
          <w:lang w:eastAsia="ar-SA"/>
        </w:rPr>
      </w:pPr>
      <w:r w:rsidRPr="00305B30">
        <w:rPr>
          <w:rFonts w:ascii="Arial" w:hAnsi="Arial" w:cs="Arial"/>
          <w:lang w:eastAsia="ar-SA"/>
        </w:rPr>
        <w:t>Należności za energię elektryczną regulowane będą na podstawie faktur VAT wystawianych przez Wykonawcę.</w:t>
      </w:r>
    </w:p>
    <w:p w14:paraId="075E2980" w14:textId="77777777" w:rsidR="006D263C" w:rsidRPr="00305B30" w:rsidRDefault="006D263C" w:rsidP="0099588A">
      <w:pPr>
        <w:pStyle w:val="Akapitzlist"/>
        <w:numPr>
          <w:ilvl w:val="1"/>
          <w:numId w:val="61"/>
        </w:numPr>
        <w:tabs>
          <w:tab w:val="clear" w:pos="1740"/>
        </w:tabs>
        <w:spacing w:after="0"/>
        <w:ind w:left="426" w:hanging="426"/>
        <w:rPr>
          <w:rFonts w:ascii="Arial" w:hAnsi="Arial" w:cs="Arial"/>
          <w:lang w:eastAsia="ar-SA"/>
        </w:rPr>
      </w:pPr>
      <w:r w:rsidRPr="00305B30">
        <w:rPr>
          <w:rFonts w:ascii="Arial" w:hAnsi="Arial" w:cs="Arial"/>
          <w:lang w:eastAsia="ar-SA"/>
        </w:rPr>
        <w:t xml:space="preserve">Faktury rozliczeniowe wystawiane będą na koniec okresu rozliczeniowego w terminie </w:t>
      </w:r>
      <w:r w:rsidRPr="00305B30">
        <w:rPr>
          <w:rFonts w:ascii="Arial" w:hAnsi="Arial" w:cs="Arial"/>
          <w:lang w:eastAsia="ar-SA"/>
        </w:rPr>
        <w:br/>
        <w:t>do 14 dni od wykonania przez Wykonawcę odczytów liczników pomiarowych dla każdego punktu poboru.</w:t>
      </w:r>
    </w:p>
    <w:p w14:paraId="426AB644" w14:textId="77777777" w:rsidR="006D263C" w:rsidRPr="00305B30" w:rsidRDefault="006D263C" w:rsidP="0099588A">
      <w:pPr>
        <w:pStyle w:val="Akapitzlist"/>
        <w:numPr>
          <w:ilvl w:val="1"/>
          <w:numId w:val="61"/>
        </w:numPr>
        <w:tabs>
          <w:tab w:val="clear" w:pos="1740"/>
        </w:tabs>
        <w:spacing w:after="0"/>
        <w:ind w:left="426" w:hanging="426"/>
        <w:rPr>
          <w:rFonts w:ascii="Arial" w:hAnsi="Arial" w:cs="Arial"/>
          <w:lang w:eastAsia="ar-SA"/>
        </w:rPr>
      </w:pPr>
      <w:r w:rsidRPr="00305B30">
        <w:rPr>
          <w:rFonts w:ascii="Arial" w:hAnsi="Arial" w:cs="Arial"/>
        </w:rPr>
        <w:t xml:space="preserve">Zamawiający dokona zapłaty wynagrodzenia w terminie 14 dni od daty doręczenia prawidłowo wystawionej faktury przez Wykonawcę. </w:t>
      </w:r>
    </w:p>
    <w:p w14:paraId="12DF3356" w14:textId="394B519E" w:rsidR="006D263C" w:rsidRPr="00305B30" w:rsidRDefault="006D263C" w:rsidP="0099588A">
      <w:pPr>
        <w:pStyle w:val="Akapitzlist"/>
        <w:numPr>
          <w:ilvl w:val="1"/>
          <w:numId w:val="61"/>
        </w:numPr>
        <w:tabs>
          <w:tab w:val="clear" w:pos="1740"/>
        </w:tabs>
        <w:spacing w:after="0"/>
        <w:ind w:left="426" w:hanging="426"/>
        <w:rPr>
          <w:rFonts w:ascii="Arial" w:hAnsi="Arial" w:cs="Arial"/>
          <w:lang w:eastAsia="ar-SA"/>
        </w:rPr>
      </w:pPr>
      <w:r w:rsidRPr="00305B30">
        <w:rPr>
          <w:rFonts w:ascii="Arial" w:hAnsi="Arial" w:cs="Arial"/>
        </w:rPr>
        <w:t xml:space="preserve">Wynagrodzenie przysługujące Wykonawcy jest płatne przelewem ze środków budżetu, </w:t>
      </w:r>
      <w:r w:rsidR="00753802">
        <w:rPr>
          <w:rFonts w:ascii="Arial" w:hAnsi="Arial" w:cs="Arial"/>
        </w:rPr>
        <w:br/>
      </w:r>
      <w:r w:rsidRPr="00305B30">
        <w:rPr>
          <w:rFonts w:ascii="Arial" w:hAnsi="Arial" w:cs="Arial"/>
        </w:rPr>
        <w:t>na rachunek bankowy Wykonawcy nr………………………</w:t>
      </w:r>
      <w:r w:rsidR="00753802">
        <w:rPr>
          <w:rFonts w:ascii="Arial" w:hAnsi="Arial" w:cs="Arial"/>
        </w:rPr>
        <w:t xml:space="preserve">, </w:t>
      </w:r>
      <w:r w:rsidRPr="00305B30">
        <w:rPr>
          <w:rFonts w:ascii="Arial" w:hAnsi="Arial" w:cs="Arial"/>
        </w:rPr>
        <w:t>który w</w:t>
      </w:r>
      <w:r w:rsidR="003379EE">
        <w:rPr>
          <w:rFonts w:ascii="Arial" w:hAnsi="Arial" w:cs="Arial"/>
        </w:rPr>
        <w:t>s</w:t>
      </w:r>
      <w:r w:rsidRPr="00305B30">
        <w:rPr>
          <w:rFonts w:ascii="Arial" w:hAnsi="Arial" w:cs="Arial"/>
        </w:rPr>
        <w:t>kazany jest w rejestrze podatników VAT, o którym mowa w art. 96b ustawy o podatku od towarów i usług</w:t>
      </w:r>
      <w:r w:rsidR="00753802">
        <w:rPr>
          <w:rFonts w:ascii="Arial" w:hAnsi="Arial" w:cs="Arial"/>
        </w:rPr>
        <w:t>.</w:t>
      </w:r>
    </w:p>
    <w:p w14:paraId="17C11B8C" w14:textId="77777777" w:rsidR="006D263C" w:rsidRPr="00305B30" w:rsidRDefault="006D263C" w:rsidP="0099588A">
      <w:pPr>
        <w:pStyle w:val="Akapitzlist"/>
        <w:numPr>
          <w:ilvl w:val="1"/>
          <w:numId w:val="61"/>
        </w:numPr>
        <w:tabs>
          <w:tab w:val="clear" w:pos="1740"/>
        </w:tabs>
        <w:spacing w:after="0"/>
        <w:ind w:left="426" w:hanging="426"/>
        <w:rPr>
          <w:rFonts w:ascii="Arial" w:hAnsi="Arial" w:cs="Arial"/>
          <w:i/>
          <w:lang w:eastAsia="ar-SA"/>
        </w:rPr>
      </w:pPr>
      <w:r w:rsidRPr="00305B30">
        <w:rPr>
          <w:rFonts w:ascii="Arial" w:hAnsi="Arial" w:cs="Arial"/>
          <w:i/>
        </w:rPr>
        <w:t>Zamawiający wyraża zgodę na wystawienie i otrzymanie faktury VAT w dowolnym formacie elektronicznym</w:t>
      </w:r>
      <w:r w:rsidRPr="00305B30">
        <w:rPr>
          <w:rStyle w:val="Odwoanieprzypisudolnego"/>
          <w:rFonts w:ascii="Arial" w:hAnsi="Arial" w:cs="Arial"/>
          <w:i/>
        </w:rPr>
        <w:footnoteReference w:id="3"/>
      </w:r>
      <w:r w:rsidRPr="00305B30">
        <w:rPr>
          <w:rFonts w:ascii="Arial" w:hAnsi="Arial" w:cs="Arial"/>
          <w:i/>
        </w:rPr>
        <w:t>.</w:t>
      </w:r>
    </w:p>
    <w:p w14:paraId="664A9144" w14:textId="77777777" w:rsidR="006D263C" w:rsidRPr="00305B30" w:rsidRDefault="006D263C" w:rsidP="0099588A">
      <w:pPr>
        <w:pStyle w:val="Akapitzlist"/>
        <w:numPr>
          <w:ilvl w:val="1"/>
          <w:numId w:val="61"/>
        </w:numPr>
        <w:tabs>
          <w:tab w:val="clear" w:pos="1740"/>
        </w:tabs>
        <w:spacing w:after="0"/>
        <w:ind w:left="426" w:hanging="426"/>
        <w:rPr>
          <w:rFonts w:ascii="Arial" w:hAnsi="Arial" w:cs="Arial"/>
          <w:lang w:eastAsia="ar-SA"/>
        </w:rPr>
      </w:pPr>
      <w:r w:rsidRPr="00305B30">
        <w:rPr>
          <w:rFonts w:ascii="Arial" w:hAnsi="Arial" w:cs="Arial"/>
          <w:i/>
        </w:rPr>
        <w:t>Faktura VAT w formie elektronicznej zostanie przesłana z adresu e-mail Wykonawcy: …………………… na adresy e-mail Zamawiającego: ……………………</w:t>
      </w:r>
      <w:r w:rsidRPr="00305B30">
        <w:rPr>
          <w:rStyle w:val="Odwoanieprzypisudolnego"/>
          <w:rFonts w:ascii="Arial" w:hAnsi="Arial" w:cs="Arial"/>
          <w:i/>
        </w:rPr>
        <w:footnoteReference w:id="4"/>
      </w:r>
      <w:r w:rsidRPr="00305B30">
        <w:rPr>
          <w:rFonts w:ascii="Arial" w:hAnsi="Arial" w:cs="Arial"/>
          <w:i/>
        </w:rPr>
        <w:t xml:space="preserve">. </w:t>
      </w:r>
    </w:p>
    <w:p w14:paraId="55B3BB83" w14:textId="77777777" w:rsidR="006D263C" w:rsidRPr="00305B30" w:rsidRDefault="006D263C" w:rsidP="0099588A">
      <w:pPr>
        <w:pStyle w:val="Akapitzlist"/>
        <w:numPr>
          <w:ilvl w:val="1"/>
          <w:numId w:val="61"/>
        </w:numPr>
        <w:tabs>
          <w:tab w:val="clear" w:pos="1740"/>
        </w:tabs>
        <w:spacing w:after="0"/>
        <w:ind w:left="426" w:hanging="426"/>
        <w:rPr>
          <w:rFonts w:ascii="Arial" w:hAnsi="Arial" w:cs="Arial"/>
          <w:lang w:eastAsia="ar-SA"/>
        </w:rPr>
      </w:pPr>
      <w:r w:rsidRPr="00305B30">
        <w:rPr>
          <w:rFonts w:ascii="Arial" w:hAnsi="Arial" w:cs="Arial"/>
        </w:rPr>
        <w:t xml:space="preserve">Faktura VAT zostanie wystawiona na odbiorcę: </w:t>
      </w:r>
    </w:p>
    <w:p w14:paraId="6B2D7A50" w14:textId="77777777" w:rsidR="006D263C" w:rsidRPr="00305B30" w:rsidRDefault="006D263C" w:rsidP="006D263C">
      <w:pPr>
        <w:pStyle w:val="Akapitzlist"/>
        <w:spacing w:after="0"/>
        <w:ind w:left="426"/>
        <w:jc w:val="center"/>
        <w:rPr>
          <w:rFonts w:ascii="Arial" w:hAnsi="Arial" w:cs="Arial"/>
        </w:rPr>
      </w:pPr>
      <w:r w:rsidRPr="00305B30">
        <w:rPr>
          <w:rFonts w:ascii="Arial" w:hAnsi="Arial" w:cs="Arial"/>
        </w:rPr>
        <w:t>Wojewódzki Urząd Pracy w Poznaniu</w:t>
      </w:r>
    </w:p>
    <w:p w14:paraId="4ABA3437" w14:textId="77777777" w:rsidR="006D263C" w:rsidRPr="00305B30" w:rsidRDefault="006D263C" w:rsidP="006D263C">
      <w:pPr>
        <w:pStyle w:val="Akapitzlist"/>
        <w:spacing w:after="0"/>
        <w:ind w:left="426"/>
        <w:jc w:val="center"/>
        <w:rPr>
          <w:rFonts w:ascii="Arial" w:hAnsi="Arial" w:cs="Arial"/>
        </w:rPr>
      </w:pPr>
      <w:r w:rsidRPr="00305B30">
        <w:rPr>
          <w:rFonts w:ascii="Arial" w:hAnsi="Arial" w:cs="Arial"/>
        </w:rPr>
        <w:t>ul. Szyperska 14</w:t>
      </w:r>
    </w:p>
    <w:p w14:paraId="64720436" w14:textId="77777777" w:rsidR="006D263C" w:rsidRPr="00305B30" w:rsidRDefault="006D263C" w:rsidP="006D263C">
      <w:pPr>
        <w:pStyle w:val="Akapitzlist"/>
        <w:spacing w:after="0"/>
        <w:ind w:left="426"/>
        <w:jc w:val="center"/>
        <w:rPr>
          <w:rFonts w:ascii="Arial" w:hAnsi="Arial" w:cs="Arial"/>
        </w:rPr>
      </w:pPr>
      <w:r w:rsidRPr="00305B30">
        <w:rPr>
          <w:rFonts w:ascii="Arial" w:hAnsi="Arial" w:cs="Arial"/>
        </w:rPr>
        <w:t>61-754 Poznań</w:t>
      </w:r>
    </w:p>
    <w:p w14:paraId="05186A7B" w14:textId="77777777" w:rsidR="006D263C" w:rsidRPr="00305B30" w:rsidRDefault="006D263C" w:rsidP="006D263C">
      <w:pPr>
        <w:pStyle w:val="Akapitzlist"/>
        <w:spacing w:after="0"/>
        <w:ind w:left="426"/>
        <w:jc w:val="center"/>
        <w:rPr>
          <w:rFonts w:ascii="Arial" w:hAnsi="Arial" w:cs="Arial"/>
        </w:rPr>
      </w:pPr>
      <w:r w:rsidRPr="00305B30">
        <w:rPr>
          <w:rFonts w:ascii="Arial" w:hAnsi="Arial" w:cs="Arial"/>
        </w:rPr>
        <w:t>NIP 778 13 79 161</w:t>
      </w:r>
    </w:p>
    <w:p w14:paraId="14B9A284" w14:textId="2B3FA9ED" w:rsidR="006D263C" w:rsidRPr="00305B30" w:rsidRDefault="006D263C" w:rsidP="0099588A">
      <w:pPr>
        <w:numPr>
          <w:ilvl w:val="1"/>
          <w:numId w:val="61"/>
        </w:numPr>
        <w:tabs>
          <w:tab w:val="clear" w:pos="1740"/>
        </w:tabs>
        <w:autoSpaceDE w:val="0"/>
        <w:autoSpaceDN w:val="0"/>
        <w:adjustRightInd w:val="0"/>
        <w:spacing w:line="276" w:lineRule="auto"/>
        <w:ind w:left="426"/>
        <w:jc w:val="both"/>
        <w:rPr>
          <w:rFonts w:ascii="Arial" w:hAnsi="Arial" w:cs="Arial"/>
          <w:sz w:val="22"/>
          <w:szCs w:val="22"/>
        </w:rPr>
      </w:pPr>
      <w:r w:rsidRPr="00305B30">
        <w:rPr>
          <w:rFonts w:ascii="Arial" w:hAnsi="Arial" w:cs="Arial"/>
          <w:sz w:val="22"/>
          <w:szCs w:val="22"/>
        </w:rPr>
        <w:t xml:space="preserve">Do faktury ustrukturyzowanej zastosowanie mają przepisy Ustawy z dnia 9 listopada </w:t>
      </w:r>
      <w:r w:rsidR="00753802">
        <w:rPr>
          <w:rFonts w:ascii="Arial" w:hAnsi="Arial" w:cs="Arial"/>
          <w:sz w:val="22"/>
          <w:szCs w:val="22"/>
        </w:rPr>
        <w:br/>
      </w:r>
      <w:r w:rsidRPr="00305B30">
        <w:rPr>
          <w:rFonts w:ascii="Arial" w:hAnsi="Arial" w:cs="Arial"/>
          <w:sz w:val="22"/>
          <w:szCs w:val="22"/>
        </w:rPr>
        <w:t>2018 r. o elektronicznym fakturowaniu w zamówieniach publicznych, koncesjach na roboty budowlane lub usługi oraz partnerstwie publiczno-prywatnym (Dz.U.2018 poz. 2191</w:t>
      </w:r>
      <w:r w:rsidR="00C912A9">
        <w:rPr>
          <w:rFonts w:ascii="Arial" w:hAnsi="Arial" w:cs="Arial"/>
          <w:sz w:val="22"/>
          <w:szCs w:val="22"/>
        </w:rPr>
        <w:t xml:space="preserve"> </w:t>
      </w:r>
      <w:r w:rsidR="00C912A9">
        <w:rPr>
          <w:rFonts w:ascii="Arial" w:hAnsi="Arial" w:cs="Arial"/>
          <w:sz w:val="22"/>
          <w:szCs w:val="22"/>
        </w:rPr>
        <w:br/>
        <w:t>ze zm.</w:t>
      </w:r>
      <w:r w:rsidRPr="00305B30">
        <w:rPr>
          <w:rFonts w:ascii="Arial" w:hAnsi="Arial" w:cs="Arial"/>
          <w:sz w:val="22"/>
          <w:szCs w:val="22"/>
        </w:rPr>
        <w:t>).</w:t>
      </w:r>
    </w:p>
    <w:p w14:paraId="309C4D6A" w14:textId="430F56BC" w:rsidR="006D263C" w:rsidRPr="00305B30" w:rsidRDefault="006D263C" w:rsidP="0099588A">
      <w:pPr>
        <w:pStyle w:val="Akapitzlist"/>
        <w:numPr>
          <w:ilvl w:val="1"/>
          <w:numId w:val="61"/>
        </w:numPr>
        <w:tabs>
          <w:tab w:val="clear" w:pos="1740"/>
        </w:tabs>
        <w:spacing w:after="0"/>
        <w:ind w:left="426"/>
        <w:rPr>
          <w:rFonts w:ascii="Arial" w:hAnsi="Arial" w:cs="Arial"/>
          <w:lang w:eastAsia="ar-SA"/>
        </w:rPr>
      </w:pPr>
      <w:r w:rsidRPr="00305B30">
        <w:rPr>
          <w:rFonts w:ascii="Arial" w:hAnsi="Arial" w:cs="Arial"/>
        </w:rPr>
        <w:t>Zamawiający obliguje Wykonawcę do oznaczenia faktury VAT słowami „mechanizm podzielonej płatności” w przypadku dostaw towarów lub świadczenia usług, o których mowa w załączniku nr 15 do ustawy o podatku od towarów i usług.</w:t>
      </w:r>
    </w:p>
    <w:p w14:paraId="374993F1" w14:textId="30DF716C" w:rsidR="006D263C" w:rsidRPr="00305B30" w:rsidRDefault="006D263C" w:rsidP="006D263C">
      <w:pPr>
        <w:spacing w:before="120" w:after="120" w:line="276" w:lineRule="auto"/>
        <w:jc w:val="center"/>
        <w:rPr>
          <w:rFonts w:ascii="Arial" w:hAnsi="Arial" w:cs="Arial"/>
          <w:b/>
          <w:sz w:val="22"/>
          <w:szCs w:val="22"/>
        </w:rPr>
      </w:pPr>
      <w:r w:rsidRPr="00305B30">
        <w:rPr>
          <w:rFonts w:ascii="Arial" w:hAnsi="Arial" w:cs="Arial"/>
          <w:b/>
          <w:sz w:val="22"/>
          <w:szCs w:val="22"/>
        </w:rPr>
        <w:lastRenderedPageBreak/>
        <w:t>§ 6</w:t>
      </w:r>
    </w:p>
    <w:p w14:paraId="1CBD5134" w14:textId="1986FA16" w:rsidR="006D263C" w:rsidRPr="00305B30" w:rsidRDefault="006D263C" w:rsidP="0099588A">
      <w:pPr>
        <w:pStyle w:val="Akapitzlist"/>
        <w:numPr>
          <w:ilvl w:val="3"/>
          <w:numId w:val="56"/>
        </w:numPr>
        <w:tabs>
          <w:tab w:val="left" w:pos="426"/>
          <w:tab w:val="num" w:pos="567"/>
        </w:tabs>
        <w:suppressAutoHyphens/>
        <w:spacing w:after="0"/>
        <w:ind w:left="426" w:hanging="426"/>
        <w:rPr>
          <w:rFonts w:ascii="Arial" w:hAnsi="Arial" w:cs="Arial"/>
          <w:lang w:eastAsia="ar-SA"/>
        </w:rPr>
      </w:pPr>
      <w:r w:rsidRPr="00305B30">
        <w:rPr>
          <w:rFonts w:ascii="Arial" w:hAnsi="Arial" w:cs="Arial"/>
          <w:lang w:eastAsia="ar-SA"/>
        </w:rPr>
        <w:t xml:space="preserve">W przypadku uzasadnionych wątpliwości co do prawidłowości wystawionej faktury Zamawiający złoży reklamację, dołączając jednocześnie sporną fakturę. </w:t>
      </w:r>
      <w:r w:rsidRPr="00305B30">
        <w:rPr>
          <w:rFonts w:ascii="Arial" w:hAnsi="Arial" w:cs="Arial"/>
          <w:lang w:eastAsia="ar-SA"/>
        </w:rPr>
        <w:br/>
        <w:t>Reklamacja winna być rozpatrzona przez Wykonawcę w terminie do 14 dni od daty jej złożenia.</w:t>
      </w:r>
    </w:p>
    <w:p w14:paraId="25E10AC3" w14:textId="77777777" w:rsidR="006D263C" w:rsidRPr="00305B30" w:rsidRDefault="006D263C" w:rsidP="0099588A">
      <w:pPr>
        <w:pStyle w:val="Akapitzlist"/>
        <w:numPr>
          <w:ilvl w:val="3"/>
          <w:numId w:val="56"/>
        </w:numPr>
        <w:tabs>
          <w:tab w:val="left" w:pos="426"/>
          <w:tab w:val="num" w:pos="567"/>
        </w:tabs>
        <w:suppressAutoHyphens/>
        <w:spacing w:after="0"/>
        <w:ind w:left="426" w:hanging="426"/>
        <w:rPr>
          <w:rFonts w:ascii="Arial" w:hAnsi="Arial" w:cs="Arial"/>
          <w:lang w:eastAsia="ar-SA"/>
        </w:rPr>
      </w:pPr>
      <w:r w:rsidRPr="00305B30">
        <w:rPr>
          <w:rFonts w:ascii="Arial" w:hAnsi="Arial" w:cs="Arial"/>
        </w:rPr>
        <w:t>Strony wyłączają możliwość przelewu wierzytelności wynikającej z umowy na osobę trzecią.</w:t>
      </w:r>
    </w:p>
    <w:p w14:paraId="0F930FDF" w14:textId="746081DD" w:rsidR="006D263C" w:rsidRPr="00305B30" w:rsidRDefault="006D263C" w:rsidP="006D263C">
      <w:pPr>
        <w:spacing w:before="120" w:after="120" w:line="276" w:lineRule="auto"/>
        <w:jc w:val="center"/>
        <w:rPr>
          <w:rFonts w:ascii="Arial" w:hAnsi="Arial" w:cs="Arial"/>
          <w:b/>
          <w:sz w:val="22"/>
          <w:szCs w:val="22"/>
        </w:rPr>
      </w:pPr>
      <w:r w:rsidRPr="00305B30">
        <w:rPr>
          <w:rFonts w:ascii="Arial" w:hAnsi="Arial" w:cs="Arial"/>
          <w:b/>
          <w:sz w:val="22"/>
          <w:szCs w:val="22"/>
        </w:rPr>
        <w:t>§ 7</w:t>
      </w:r>
    </w:p>
    <w:p w14:paraId="17D48966" w14:textId="07129D3E" w:rsidR="006D263C" w:rsidRPr="00305B30" w:rsidRDefault="006D263C" w:rsidP="006D263C">
      <w:pPr>
        <w:tabs>
          <w:tab w:val="left" w:pos="426"/>
        </w:tabs>
        <w:suppressAutoHyphens/>
        <w:spacing w:line="276" w:lineRule="auto"/>
        <w:jc w:val="both"/>
        <w:rPr>
          <w:rFonts w:ascii="Arial" w:hAnsi="Arial" w:cs="Arial"/>
          <w:sz w:val="22"/>
          <w:szCs w:val="22"/>
          <w:lang w:eastAsia="ar-SA"/>
        </w:rPr>
      </w:pPr>
      <w:r w:rsidRPr="00305B30">
        <w:rPr>
          <w:rFonts w:ascii="Arial" w:hAnsi="Arial" w:cs="Arial"/>
          <w:sz w:val="22"/>
          <w:szCs w:val="22"/>
          <w:lang w:eastAsia="ar-SA"/>
        </w:rPr>
        <w:t>Umowa zostaje zawarta na czas oznaczony od dnia podpisania Umowy, z mocą obowiązywania nie wcześniej niż od dnia 01</w:t>
      </w:r>
      <w:r w:rsidR="003379EE">
        <w:rPr>
          <w:rFonts w:ascii="Arial" w:hAnsi="Arial" w:cs="Arial"/>
          <w:sz w:val="22"/>
          <w:szCs w:val="22"/>
          <w:lang w:eastAsia="ar-SA"/>
        </w:rPr>
        <w:t>.</w:t>
      </w:r>
      <w:r w:rsidRPr="00305B30">
        <w:rPr>
          <w:rFonts w:ascii="Arial" w:hAnsi="Arial" w:cs="Arial"/>
          <w:sz w:val="22"/>
          <w:szCs w:val="22"/>
          <w:lang w:eastAsia="ar-SA"/>
        </w:rPr>
        <w:t>01.2021 r. do dnia 31.12.202</w:t>
      </w:r>
      <w:r>
        <w:rPr>
          <w:rFonts w:ascii="Arial" w:hAnsi="Arial" w:cs="Arial"/>
          <w:sz w:val="22"/>
          <w:szCs w:val="22"/>
          <w:lang w:eastAsia="ar-SA"/>
        </w:rPr>
        <w:t>2</w:t>
      </w:r>
      <w:r w:rsidRPr="00305B30">
        <w:rPr>
          <w:rFonts w:ascii="Arial" w:hAnsi="Arial" w:cs="Arial"/>
          <w:sz w:val="22"/>
          <w:szCs w:val="22"/>
          <w:lang w:eastAsia="ar-SA"/>
        </w:rPr>
        <w:t xml:space="preserve"> r.</w:t>
      </w:r>
    </w:p>
    <w:p w14:paraId="72B264D3" w14:textId="77777777" w:rsidR="006D263C" w:rsidRPr="00305B30" w:rsidRDefault="006D263C" w:rsidP="006D263C">
      <w:pPr>
        <w:spacing w:before="120" w:after="120" w:line="276" w:lineRule="auto"/>
        <w:jc w:val="center"/>
        <w:rPr>
          <w:rFonts w:ascii="Arial" w:hAnsi="Arial" w:cs="Arial"/>
          <w:b/>
          <w:bCs/>
          <w:sz w:val="22"/>
          <w:szCs w:val="22"/>
        </w:rPr>
      </w:pPr>
      <w:r w:rsidRPr="00305B30">
        <w:rPr>
          <w:rFonts w:ascii="Arial" w:hAnsi="Arial" w:cs="Arial"/>
          <w:b/>
          <w:bCs/>
          <w:sz w:val="22"/>
          <w:szCs w:val="22"/>
        </w:rPr>
        <w:t xml:space="preserve">§ </w:t>
      </w:r>
      <w:r>
        <w:rPr>
          <w:rFonts w:ascii="Arial" w:hAnsi="Arial" w:cs="Arial"/>
          <w:b/>
          <w:bCs/>
          <w:sz w:val="22"/>
          <w:szCs w:val="22"/>
        </w:rPr>
        <w:t>8</w:t>
      </w:r>
    </w:p>
    <w:p w14:paraId="40D2E525" w14:textId="77777777" w:rsidR="006D263C" w:rsidRPr="00305B30" w:rsidRDefault="006D263C" w:rsidP="0099588A">
      <w:pPr>
        <w:pStyle w:val="Akapitzlist"/>
        <w:numPr>
          <w:ilvl w:val="3"/>
          <w:numId w:val="61"/>
        </w:numPr>
        <w:tabs>
          <w:tab w:val="num" w:pos="426"/>
        </w:tabs>
        <w:spacing w:after="0"/>
        <w:ind w:left="426" w:hanging="426"/>
        <w:rPr>
          <w:rFonts w:ascii="Arial" w:hAnsi="Arial" w:cs="Arial"/>
        </w:rPr>
      </w:pPr>
      <w:r w:rsidRPr="00305B30">
        <w:rPr>
          <w:rFonts w:ascii="Arial" w:hAnsi="Arial" w:cs="Arial"/>
        </w:rPr>
        <w:t>Osoby upoważnione do współdziałania w ramach realizacji umowy:</w:t>
      </w:r>
    </w:p>
    <w:p w14:paraId="75AD84E5" w14:textId="3CC6AE01" w:rsidR="006D263C" w:rsidRPr="00305B30" w:rsidRDefault="006D263C" w:rsidP="0099588A">
      <w:pPr>
        <w:pStyle w:val="Akapitzlist"/>
        <w:numPr>
          <w:ilvl w:val="0"/>
          <w:numId w:val="62"/>
        </w:numPr>
        <w:tabs>
          <w:tab w:val="num" w:pos="709"/>
        </w:tabs>
        <w:suppressAutoHyphens/>
        <w:spacing w:after="0"/>
        <w:rPr>
          <w:rFonts w:ascii="Arial" w:hAnsi="Arial" w:cs="Arial"/>
        </w:rPr>
      </w:pPr>
      <w:r w:rsidRPr="00305B30">
        <w:rPr>
          <w:rFonts w:ascii="Arial" w:hAnsi="Arial" w:cs="Arial"/>
        </w:rPr>
        <w:t>ze strony Zamawiającego:  ……………tel</w:t>
      </w:r>
      <w:r>
        <w:rPr>
          <w:rFonts w:ascii="Arial" w:hAnsi="Arial" w:cs="Arial"/>
        </w:rPr>
        <w:t xml:space="preserve">. </w:t>
      </w:r>
      <w:r w:rsidRPr="00305B30">
        <w:rPr>
          <w:rFonts w:ascii="Arial" w:hAnsi="Arial" w:cs="Arial"/>
        </w:rPr>
        <w:t>……………e-mail........................</w:t>
      </w:r>
    </w:p>
    <w:p w14:paraId="1CD037D6" w14:textId="153F5AB2" w:rsidR="006D263C" w:rsidRPr="00305B30" w:rsidRDefault="006D263C" w:rsidP="0099588A">
      <w:pPr>
        <w:pStyle w:val="Akapitzlist"/>
        <w:numPr>
          <w:ilvl w:val="0"/>
          <w:numId w:val="62"/>
        </w:numPr>
        <w:tabs>
          <w:tab w:val="num" w:pos="709"/>
        </w:tabs>
        <w:suppressAutoHyphens/>
        <w:spacing w:after="0"/>
        <w:rPr>
          <w:rFonts w:ascii="Arial" w:hAnsi="Arial" w:cs="Arial"/>
        </w:rPr>
      </w:pPr>
      <w:r w:rsidRPr="00305B30">
        <w:rPr>
          <w:rFonts w:ascii="Arial" w:hAnsi="Arial" w:cs="Arial"/>
        </w:rPr>
        <w:t>ze strony Wykonawcy: ……………tel</w:t>
      </w:r>
      <w:r>
        <w:rPr>
          <w:rFonts w:ascii="Arial" w:hAnsi="Arial" w:cs="Arial"/>
        </w:rPr>
        <w:t xml:space="preserve">. </w:t>
      </w:r>
      <w:r w:rsidRPr="00305B30">
        <w:rPr>
          <w:rFonts w:ascii="Arial" w:hAnsi="Arial" w:cs="Arial"/>
        </w:rPr>
        <w:t>…………………e-mail…..…………..</w:t>
      </w:r>
    </w:p>
    <w:p w14:paraId="7AFABCEB" w14:textId="77777777" w:rsidR="006D263C" w:rsidRPr="00305B30" w:rsidRDefault="006D263C" w:rsidP="0099588A">
      <w:pPr>
        <w:pStyle w:val="Akapitzlist"/>
        <w:numPr>
          <w:ilvl w:val="3"/>
          <w:numId w:val="61"/>
        </w:numPr>
        <w:tabs>
          <w:tab w:val="clear" w:pos="3180"/>
        </w:tabs>
        <w:spacing w:after="0"/>
        <w:ind w:left="426" w:hanging="426"/>
        <w:rPr>
          <w:rFonts w:ascii="Arial" w:hAnsi="Arial" w:cs="Arial"/>
        </w:rPr>
      </w:pPr>
      <w:r w:rsidRPr="00305B30">
        <w:rPr>
          <w:rFonts w:ascii="Arial" w:hAnsi="Arial" w:cs="Arial"/>
        </w:rPr>
        <w:t xml:space="preserve">Zmiana osób wyznaczonych do merytorycznego współdziałania, o których mowa </w:t>
      </w:r>
      <w:r w:rsidRPr="00305B30">
        <w:rPr>
          <w:rFonts w:ascii="Arial" w:hAnsi="Arial" w:cs="Arial"/>
        </w:rPr>
        <w:br/>
        <w:t>w ust. 1, może nastąpić poprzez pisemne powiadomienie drugiej Strony umowy, bez konieczności zmiany umowy.</w:t>
      </w:r>
    </w:p>
    <w:p w14:paraId="002E7BB6" w14:textId="77777777" w:rsidR="006D263C" w:rsidRPr="00305B30" w:rsidRDefault="006D263C" w:rsidP="0099588A">
      <w:pPr>
        <w:pStyle w:val="Akapitzlist"/>
        <w:numPr>
          <w:ilvl w:val="3"/>
          <w:numId w:val="61"/>
        </w:numPr>
        <w:tabs>
          <w:tab w:val="clear" w:pos="3180"/>
        </w:tabs>
        <w:spacing w:after="0"/>
        <w:ind w:left="426" w:hanging="426"/>
        <w:rPr>
          <w:rFonts w:ascii="Arial" w:hAnsi="Arial" w:cs="Arial"/>
        </w:rPr>
      </w:pPr>
      <w:r w:rsidRPr="00305B30">
        <w:rPr>
          <w:rFonts w:ascii="Arial" w:hAnsi="Arial" w:cs="Arial"/>
        </w:rPr>
        <w:t>Bez pisemnej zgody Zamawiającego, Wykonawca nie może powierzyć wykonania przedmiotu umowy innym osobom.</w:t>
      </w:r>
    </w:p>
    <w:p w14:paraId="204EB384" w14:textId="77777777" w:rsidR="006D263C" w:rsidRPr="00305B30" w:rsidRDefault="006D263C" w:rsidP="006D263C">
      <w:pPr>
        <w:spacing w:before="120" w:after="120" w:line="276" w:lineRule="auto"/>
        <w:jc w:val="center"/>
        <w:rPr>
          <w:rFonts w:ascii="Arial" w:hAnsi="Arial" w:cs="Arial"/>
          <w:b/>
          <w:sz w:val="22"/>
          <w:szCs w:val="22"/>
        </w:rPr>
      </w:pPr>
      <w:r w:rsidRPr="00305B30">
        <w:rPr>
          <w:rFonts w:ascii="Arial" w:hAnsi="Arial" w:cs="Arial"/>
          <w:b/>
          <w:sz w:val="22"/>
          <w:szCs w:val="22"/>
        </w:rPr>
        <w:t xml:space="preserve">§ </w:t>
      </w:r>
      <w:r>
        <w:rPr>
          <w:rFonts w:ascii="Arial" w:hAnsi="Arial" w:cs="Arial"/>
          <w:b/>
          <w:sz w:val="22"/>
          <w:szCs w:val="22"/>
        </w:rPr>
        <w:t>9</w:t>
      </w:r>
    </w:p>
    <w:p w14:paraId="1F531752" w14:textId="7027189B" w:rsidR="00D828F4" w:rsidRPr="00305B30" w:rsidRDefault="00C912A9" w:rsidP="0099588A">
      <w:pPr>
        <w:numPr>
          <w:ilvl w:val="0"/>
          <w:numId w:val="79"/>
        </w:numPr>
        <w:tabs>
          <w:tab w:val="clear" w:pos="720"/>
          <w:tab w:val="num" w:pos="426"/>
        </w:tabs>
        <w:spacing w:line="276" w:lineRule="auto"/>
        <w:ind w:left="426" w:hanging="426"/>
        <w:jc w:val="both"/>
        <w:rPr>
          <w:rFonts w:ascii="Arial" w:eastAsia="Calibri" w:hAnsi="Arial" w:cs="Arial"/>
          <w:sz w:val="22"/>
          <w:szCs w:val="22"/>
          <w:lang w:eastAsia="en-US"/>
        </w:rPr>
      </w:pPr>
      <w:r>
        <w:rPr>
          <w:rFonts w:ascii="Arial" w:eastAsia="Calibri" w:hAnsi="Arial" w:cs="Arial"/>
          <w:sz w:val="22"/>
          <w:szCs w:val="22"/>
          <w:lang w:eastAsia="en-US"/>
        </w:rPr>
        <w:t xml:space="preserve">Do niniejszej umowy mają zastosowanie przepisy w szczególności: </w:t>
      </w:r>
      <w:r>
        <w:rPr>
          <w:rFonts w:ascii="Arial" w:hAnsi="Arial" w:cs="Arial"/>
          <w:sz w:val="22"/>
          <w:szCs w:val="22"/>
          <w:lang w:eastAsia="ar-SA"/>
        </w:rPr>
        <w:t xml:space="preserve">ustawy z dnia </w:t>
      </w:r>
      <w:r>
        <w:rPr>
          <w:rFonts w:ascii="Arial" w:hAnsi="Arial" w:cs="Arial"/>
          <w:sz w:val="22"/>
          <w:szCs w:val="22"/>
          <w:lang w:eastAsia="ar-SA"/>
        </w:rPr>
        <w:br/>
        <w:t xml:space="preserve">10 kwietnia 1997 Prawo energetyczne (t.j. Dz.U.2020 poz. 833 ze zm.), </w:t>
      </w:r>
      <w:r>
        <w:rPr>
          <w:rFonts w:ascii="Arial" w:hAnsi="Arial" w:cs="Arial"/>
          <w:bCs/>
          <w:sz w:val="22"/>
          <w:szCs w:val="22"/>
        </w:rPr>
        <w:t>Rozporządzenia Ministra Gospodarki z dnia 4 maja 2007 r. w sprawie szczegółowych warunków funkcjonowania systemu elektroenergetycznego (Dz.U.</w:t>
      </w:r>
      <w:r w:rsidR="003379EE">
        <w:rPr>
          <w:rFonts w:ascii="Arial" w:hAnsi="Arial" w:cs="Arial"/>
          <w:bCs/>
          <w:sz w:val="22"/>
          <w:szCs w:val="22"/>
        </w:rPr>
        <w:t xml:space="preserve"> </w:t>
      </w:r>
      <w:r>
        <w:rPr>
          <w:rFonts w:ascii="Arial" w:hAnsi="Arial" w:cs="Arial"/>
          <w:bCs/>
          <w:sz w:val="22"/>
          <w:szCs w:val="22"/>
        </w:rPr>
        <w:t>2007 nr 93 poz. 623 ze zm.),</w:t>
      </w:r>
      <w:r>
        <w:rPr>
          <w:rFonts w:ascii="Arial" w:hAnsi="Arial" w:cs="Arial"/>
          <w:bCs/>
          <w:color w:val="FF0000"/>
          <w:sz w:val="22"/>
          <w:szCs w:val="22"/>
        </w:rPr>
        <w:t xml:space="preserve"> </w:t>
      </w:r>
      <w:r>
        <w:rPr>
          <w:rFonts w:ascii="Arial" w:eastAsia="Calibri" w:hAnsi="Arial" w:cs="Arial"/>
          <w:sz w:val="22"/>
          <w:szCs w:val="22"/>
          <w:lang w:eastAsia="en-US"/>
        </w:rPr>
        <w:t>ustawy  z dnia 29 stycznia 2004 r. - Prawo zamówień publicznych (Dz.U.2019 poz. 1843 ze zm.), a w sprawach w niej nieuregulowanych stosuje się przepisy ustawy z dnia 23 kwietnia 1964 r - Kodeks cywilny (Dz.U.2019 poz. 1145 ze zm.).</w:t>
      </w:r>
    </w:p>
    <w:p w14:paraId="51B26B85" w14:textId="77777777" w:rsidR="00D828F4" w:rsidRPr="00305B30" w:rsidRDefault="00D828F4" w:rsidP="0099588A">
      <w:pPr>
        <w:numPr>
          <w:ilvl w:val="0"/>
          <w:numId w:val="79"/>
        </w:numPr>
        <w:spacing w:line="276" w:lineRule="auto"/>
        <w:ind w:left="357" w:hanging="357"/>
        <w:jc w:val="both"/>
        <w:rPr>
          <w:rFonts w:ascii="Arial" w:eastAsia="Calibri" w:hAnsi="Arial" w:cs="Arial"/>
          <w:sz w:val="22"/>
          <w:szCs w:val="22"/>
          <w:lang w:eastAsia="en-US"/>
        </w:rPr>
      </w:pPr>
      <w:r w:rsidRPr="00305B30">
        <w:rPr>
          <w:rFonts w:ascii="Arial" w:eastAsia="Calibri" w:hAnsi="Arial" w:cs="Arial"/>
          <w:sz w:val="22"/>
          <w:szCs w:val="22"/>
          <w:lang w:eastAsia="en-US"/>
        </w:rPr>
        <w:t>Zmiany umowy wymagają dla swej ważności formy pisemnej pod rygorem nieważności.</w:t>
      </w:r>
    </w:p>
    <w:p w14:paraId="44D3B923" w14:textId="77777777" w:rsidR="00D828F4" w:rsidRPr="00305B30" w:rsidRDefault="00D828F4" w:rsidP="0099588A">
      <w:pPr>
        <w:numPr>
          <w:ilvl w:val="0"/>
          <w:numId w:val="79"/>
        </w:numPr>
        <w:spacing w:line="276" w:lineRule="auto"/>
        <w:ind w:left="357" w:hanging="357"/>
        <w:jc w:val="both"/>
        <w:rPr>
          <w:rFonts w:ascii="Arial" w:eastAsia="Calibri" w:hAnsi="Arial" w:cs="Arial"/>
          <w:sz w:val="22"/>
          <w:szCs w:val="22"/>
          <w:lang w:eastAsia="en-US"/>
        </w:rPr>
      </w:pPr>
      <w:r w:rsidRPr="00305B30">
        <w:rPr>
          <w:rFonts w:ascii="Arial" w:hAnsi="Arial" w:cs="Arial"/>
          <w:sz w:val="22"/>
          <w:szCs w:val="22"/>
        </w:rPr>
        <w:t xml:space="preserve">Zamawiający przewiduje możliwość zmiany postanowień niniejszej umowy </w:t>
      </w:r>
      <w:r w:rsidRPr="00305B30">
        <w:rPr>
          <w:rFonts w:ascii="Arial" w:hAnsi="Arial" w:cs="Arial"/>
          <w:sz w:val="22"/>
          <w:szCs w:val="22"/>
        </w:rPr>
        <w:br/>
        <w:t xml:space="preserve">w przypadkach zmian: </w:t>
      </w:r>
    </w:p>
    <w:p w14:paraId="09725C2B" w14:textId="77777777" w:rsidR="00D828F4" w:rsidRPr="006D263C" w:rsidRDefault="00D828F4" w:rsidP="0099588A">
      <w:pPr>
        <w:pStyle w:val="Tekstpodstawowy"/>
        <w:numPr>
          <w:ilvl w:val="0"/>
          <w:numId w:val="80"/>
        </w:numPr>
        <w:spacing w:line="276" w:lineRule="auto"/>
        <w:rPr>
          <w:rFonts w:ascii="Arial" w:hAnsi="Arial" w:cs="Arial"/>
          <w:bCs/>
          <w:sz w:val="22"/>
          <w:szCs w:val="22"/>
        </w:rPr>
      </w:pPr>
      <w:r w:rsidRPr="006D263C">
        <w:rPr>
          <w:rFonts w:ascii="Arial" w:hAnsi="Arial" w:cs="Arial"/>
          <w:bCs/>
          <w:sz w:val="22"/>
          <w:szCs w:val="22"/>
        </w:rPr>
        <w:t>stawek podatków od towarów i usług,</w:t>
      </w:r>
    </w:p>
    <w:p w14:paraId="0346990B" w14:textId="2E611CAA" w:rsidR="00D828F4" w:rsidRPr="006D263C" w:rsidRDefault="00D828F4" w:rsidP="0099588A">
      <w:pPr>
        <w:pStyle w:val="Tekstpodstawowy"/>
        <w:numPr>
          <w:ilvl w:val="0"/>
          <w:numId w:val="80"/>
        </w:numPr>
        <w:spacing w:line="276" w:lineRule="auto"/>
        <w:rPr>
          <w:rFonts w:ascii="Arial" w:hAnsi="Arial" w:cs="Arial"/>
          <w:bCs/>
          <w:sz w:val="22"/>
          <w:szCs w:val="22"/>
        </w:rPr>
      </w:pPr>
      <w:r w:rsidRPr="006D263C">
        <w:rPr>
          <w:rFonts w:ascii="Arial" w:hAnsi="Arial" w:cs="Arial"/>
          <w:bCs/>
          <w:sz w:val="22"/>
          <w:szCs w:val="22"/>
        </w:rPr>
        <w:t xml:space="preserve">wysokości minimalnego wynagrodzenia za pracę albo wysokości minimalnej stawki godzinowej, ustalonych na podstawie przepisów ustawy z dnia 10 października </w:t>
      </w:r>
      <w:r w:rsidR="00C912A9">
        <w:rPr>
          <w:rFonts w:ascii="Arial" w:hAnsi="Arial" w:cs="Arial"/>
          <w:bCs/>
          <w:sz w:val="22"/>
          <w:szCs w:val="22"/>
        </w:rPr>
        <w:br/>
      </w:r>
      <w:r w:rsidRPr="006D263C">
        <w:rPr>
          <w:rFonts w:ascii="Arial" w:hAnsi="Arial" w:cs="Arial"/>
          <w:bCs/>
          <w:sz w:val="22"/>
          <w:szCs w:val="22"/>
        </w:rPr>
        <w:t>2002 r. o minimalnym wynagrodzeniu za pracę (Dz.U.2018 poz. 2177</w:t>
      </w:r>
      <w:r w:rsidR="00C912A9">
        <w:rPr>
          <w:rFonts w:ascii="Arial" w:hAnsi="Arial" w:cs="Arial"/>
          <w:bCs/>
          <w:sz w:val="22"/>
          <w:szCs w:val="22"/>
        </w:rPr>
        <w:t xml:space="preserve"> ze zm.</w:t>
      </w:r>
      <w:r w:rsidRPr="006D263C">
        <w:rPr>
          <w:rFonts w:ascii="Arial" w:hAnsi="Arial" w:cs="Arial"/>
          <w:bCs/>
          <w:sz w:val="22"/>
          <w:szCs w:val="22"/>
        </w:rPr>
        <w:t>),</w:t>
      </w:r>
    </w:p>
    <w:p w14:paraId="4669F00C" w14:textId="7318961A" w:rsidR="00D828F4" w:rsidRDefault="00D828F4" w:rsidP="0099588A">
      <w:pPr>
        <w:pStyle w:val="Tekstpodstawowy"/>
        <w:numPr>
          <w:ilvl w:val="0"/>
          <w:numId w:val="80"/>
        </w:numPr>
        <w:spacing w:line="276" w:lineRule="auto"/>
        <w:rPr>
          <w:rFonts w:ascii="Arial" w:hAnsi="Arial" w:cs="Arial"/>
          <w:bCs/>
          <w:sz w:val="22"/>
          <w:szCs w:val="22"/>
        </w:rPr>
      </w:pPr>
      <w:r w:rsidRPr="006D263C">
        <w:rPr>
          <w:rFonts w:ascii="Arial" w:hAnsi="Arial" w:cs="Arial"/>
          <w:bCs/>
          <w:sz w:val="22"/>
          <w:szCs w:val="22"/>
        </w:rPr>
        <w:t>zasad podlegania ubezpieczeniom społecznym lub ubezpieczeniu zdrowotnemu lub wysokości stawki składki na ubezpieczenia społeczne lub zdrowotne,</w:t>
      </w:r>
    </w:p>
    <w:p w14:paraId="291DE596" w14:textId="267087A2" w:rsidR="00D828F4" w:rsidRPr="00060F3E" w:rsidRDefault="00D828F4" w:rsidP="0099588A">
      <w:pPr>
        <w:pStyle w:val="Tekstpodstawowy"/>
        <w:numPr>
          <w:ilvl w:val="0"/>
          <w:numId w:val="80"/>
        </w:numPr>
        <w:spacing w:line="276" w:lineRule="auto"/>
        <w:rPr>
          <w:rFonts w:ascii="Arial" w:eastAsia="Calibri" w:hAnsi="Arial" w:cs="Arial"/>
          <w:bCs/>
          <w:sz w:val="22"/>
          <w:szCs w:val="22"/>
          <w:lang w:eastAsia="en-US"/>
        </w:rPr>
      </w:pPr>
      <w:r w:rsidRPr="00186E9E">
        <w:rPr>
          <w:rFonts w:ascii="Arial" w:eastAsia="Calibri" w:hAnsi="Arial" w:cs="Arial"/>
          <w:sz w:val="22"/>
          <w:szCs w:val="22"/>
        </w:rPr>
        <w:t xml:space="preserve">zasad gromadzenia i wysokości wpłat do pracowniczych planów kapitałowych, </w:t>
      </w:r>
      <w:r w:rsidRPr="00186E9E">
        <w:rPr>
          <w:rFonts w:ascii="Arial" w:eastAsia="Calibri" w:hAnsi="Arial" w:cs="Arial"/>
          <w:sz w:val="22"/>
          <w:szCs w:val="22"/>
        </w:rPr>
        <w:br/>
        <w:t>o których mowa w ustawie z dnia 4 października 2018 r. o pracowniczych planach kapitałowych</w:t>
      </w:r>
      <w:r w:rsidR="003379EE">
        <w:rPr>
          <w:rFonts w:ascii="Arial" w:eastAsia="Calibri" w:hAnsi="Arial" w:cs="Arial"/>
          <w:sz w:val="22"/>
          <w:szCs w:val="22"/>
        </w:rPr>
        <w:t xml:space="preserve"> (Dz. U. z 2018 r. poz. 2215 ze zm.).</w:t>
      </w:r>
      <w:r>
        <w:rPr>
          <w:rFonts w:ascii="Arial" w:eastAsia="Calibri" w:hAnsi="Arial" w:cs="Arial"/>
          <w:sz w:val="22"/>
          <w:szCs w:val="22"/>
        </w:rPr>
        <w:t>,</w:t>
      </w:r>
      <w:r w:rsidRPr="00186E9E">
        <w:rPr>
          <w:rFonts w:ascii="Arial" w:eastAsia="Calibri" w:hAnsi="Arial" w:cs="Arial"/>
          <w:sz w:val="22"/>
          <w:szCs w:val="22"/>
        </w:rPr>
        <w:t xml:space="preserve"> </w:t>
      </w:r>
    </w:p>
    <w:p w14:paraId="69EEF7B9" w14:textId="3893726D" w:rsidR="00060F3E" w:rsidRPr="00060F3E" w:rsidRDefault="00060F3E" w:rsidP="00060F3E">
      <w:pPr>
        <w:pStyle w:val="Tekstpodstawowy"/>
        <w:tabs>
          <w:tab w:val="left" w:pos="851"/>
        </w:tabs>
        <w:spacing w:line="276" w:lineRule="auto"/>
        <w:ind w:left="540"/>
        <w:rPr>
          <w:rFonts w:ascii="Arial" w:hAnsi="Arial" w:cs="Arial"/>
          <w:bCs/>
          <w:sz w:val="22"/>
          <w:szCs w:val="22"/>
        </w:rPr>
      </w:pPr>
      <w:r w:rsidRPr="00186E9E">
        <w:rPr>
          <w:rFonts w:ascii="Arial" w:eastAsia="Calibri" w:hAnsi="Arial" w:cs="Arial"/>
          <w:sz w:val="22"/>
          <w:szCs w:val="22"/>
        </w:rPr>
        <w:t xml:space="preserve">- </w:t>
      </w:r>
      <w:r>
        <w:rPr>
          <w:rFonts w:ascii="Arial" w:eastAsia="Calibri" w:hAnsi="Arial" w:cs="Arial"/>
          <w:sz w:val="22"/>
          <w:szCs w:val="22"/>
        </w:rPr>
        <w:t xml:space="preserve"> </w:t>
      </w:r>
      <w:r w:rsidRPr="00186E9E">
        <w:rPr>
          <w:rFonts w:ascii="Arial" w:eastAsia="Calibri" w:hAnsi="Arial" w:cs="Arial"/>
          <w:sz w:val="22"/>
          <w:szCs w:val="22"/>
        </w:rPr>
        <w:t>jeżeli zmiany te będą miały wpływ na koszty wykonania przedmiotu umowy przez Wykonawcę</w:t>
      </w:r>
      <w:r>
        <w:rPr>
          <w:rFonts w:ascii="Arial" w:eastAsia="Calibri" w:hAnsi="Arial" w:cs="Arial"/>
          <w:sz w:val="22"/>
          <w:szCs w:val="22"/>
        </w:rPr>
        <w:t>,</w:t>
      </w:r>
    </w:p>
    <w:p w14:paraId="7AFD7884" w14:textId="77777777" w:rsidR="00D828F4" w:rsidRPr="005D2107" w:rsidRDefault="00D828F4" w:rsidP="0099588A">
      <w:pPr>
        <w:pStyle w:val="Tekstpodstawowy"/>
        <w:numPr>
          <w:ilvl w:val="0"/>
          <w:numId w:val="80"/>
        </w:numPr>
        <w:spacing w:line="276" w:lineRule="auto"/>
        <w:rPr>
          <w:rFonts w:ascii="Arial" w:hAnsi="Arial" w:cs="Arial"/>
          <w:bCs/>
          <w:sz w:val="22"/>
          <w:szCs w:val="22"/>
        </w:rPr>
      </w:pPr>
      <w:r w:rsidRPr="005D2107">
        <w:rPr>
          <w:rFonts w:ascii="Arial" w:hAnsi="Arial" w:cs="Arial"/>
          <w:bCs/>
          <w:sz w:val="22"/>
          <w:szCs w:val="22"/>
        </w:rPr>
        <w:t>cen, stawek, taryf obowiązujących z mocy prawa,</w:t>
      </w:r>
    </w:p>
    <w:p w14:paraId="690555AA" w14:textId="77777777" w:rsidR="00D828F4" w:rsidRPr="005D2107" w:rsidRDefault="00D828F4" w:rsidP="0099588A">
      <w:pPr>
        <w:pStyle w:val="Tekstpodstawowy"/>
        <w:numPr>
          <w:ilvl w:val="0"/>
          <w:numId w:val="80"/>
        </w:numPr>
        <w:spacing w:line="276" w:lineRule="auto"/>
        <w:rPr>
          <w:rFonts w:ascii="Arial" w:eastAsia="Calibri" w:hAnsi="Arial" w:cs="Arial"/>
          <w:bCs/>
          <w:sz w:val="22"/>
          <w:szCs w:val="22"/>
          <w:lang w:eastAsia="en-US"/>
        </w:rPr>
      </w:pPr>
      <w:r w:rsidRPr="005D2107">
        <w:rPr>
          <w:rFonts w:ascii="Arial" w:hAnsi="Arial" w:cs="Arial"/>
          <w:bCs/>
          <w:sz w:val="22"/>
          <w:szCs w:val="22"/>
        </w:rPr>
        <w:t xml:space="preserve">unormowań prawnych powszechnie obowiązujących, które będą miały wpływ </w:t>
      </w:r>
      <w:r w:rsidRPr="005D2107">
        <w:rPr>
          <w:rFonts w:ascii="Arial" w:hAnsi="Arial" w:cs="Arial"/>
          <w:bCs/>
          <w:sz w:val="22"/>
          <w:szCs w:val="22"/>
        </w:rPr>
        <w:br/>
        <w:t>na realizację umowy,</w:t>
      </w:r>
    </w:p>
    <w:p w14:paraId="0CB44263" w14:textId="77777777" w:rsidR="00D828F4" w:rsidRPr="005D2107" w:rsidRDefault="00D828F4" w:rsidP="0099588A">
      <w:pPr>
        <w:pStyle w:val="Tekstpodstawowy"/>
        <w:numPr>
          <w:ilvl w:val="0"/>
          <w:numId w:val="80"/>
        </w:numPr>
        <w:spacing w:line="276" w:lineRule="auto"/>
        <w:rPr>
          <w:rFonts w:ascii="Arial" w:eastAsia="Calibri" w:hAnsi="Arial" w:cs="Arial"/>
          <w:bCs/>
          <w:sz w:val="22"/>
          <w:szCs w:val="22"/>
          <w:lang w:eastAsia="en-US"/>
        </w:rPr>
      </w:pPr>
      <w:r w:rsidRPr="005D2107">
        <w:rPr>
          <w:rFonts w:ascii="Arial" w:hAnsi="Arial" w:cs="Arial"/>
          <w:bCs/>
          <w:sz w:val="22"/>
          <w:szCs w:val="22"/>
        </w:rPr>
        <w:t>stawki podatkowe bądź jakiekolwiek inne należności publicznoprawne wpływające na zobowiązania pieniężne Zamawiającego – w takim przypadku Wykonawca zobowiązuje się zrealizować przedmiot umowy za inną, odpowiednio zmienioną cenę niż wskazana w umowie.</w:t>
      </w:r>
    </w:p>
    <w:p w14:paraId="7A638B74" w14:textId="77777777" w:rsidR="00D828F4" w:rsidRPr="000B1010" w:rsidRDefault="00D828F4" w:rsidP="0099588A">
      <w:pPr>
        <w:numPr>
          <w:ilvl w:val="0"/>
          <w:numId w:val="79"/>
        </w:numPr>
        <w:suppressAutoHyphens/>
        <w:spacing w:line="276" w:lineRule="auto"/>
        <w:ind w:left="426"/>
        <w:jc w:val="both"/>
        <w:rPr>
          <w:rFonts w:ascii="Arial" w:hAnsi="Arial" w:cs="Arial"/>
          <w:sz w:val="22"/>
          <w:szCs w:val="22"/>
          <w:lang w:eastAsia="ar-SA"/>
        </w:rPr>
      </w:pPr>
      <w:r w:rsidRPr="000B1010">
        <w:rPr>
          <w:rFonts w:ascii="Arial" w:eastAsia="Calibri" w:hAnsi="Arial" w:cs="Arial"/>
          <w:color w:val="000000"/>
          <w:sz w:val="22"/>
          <w:szCs w:val="22"/>
        </w:rPr>
        <w:lastRenderedPageBreak/>
        <w:t>Zmiana wysokości wynagrodzenia obowiązywać będzie od dnia wejścia w życie zmian,</w:t>
      </w:r>
      <w:r w:rsidRPr="000B1010">
        <w:rPr>
          <w:rFonts w:ascii="Arial" w:eastAsia="Calibri" w:hAnsi="Arial" w:cs="Arial"/>
          <w:color w:val="000000"/>
          <w:sz w:val="22"/>
          <w:szCs w:val="22"/>
        </w:rPr>
        <w:br/>
        <w:t xml:space="preserve">o których mowa w ust. </w:t>
      </w:r>
      <w:r>
        <w:rPr>
          <w:rFonts w:ascii="Arial" w:eastAsia="Calibri" w:hAnsi="Arial" w:cs="Arial"/>
          <w:color w:val="000000"/>
          <w:sz w:val="22"/>
          <w:szCs w:val="22"/>
        </w:rPr>
        <w:t>3</w:t>
      </w:r>
      <w:r w:rsidRPr="000B1010">
        <w:rPr>
          <w:rFonts w:ascii="Arial" w:eastAsia="Calibri" w:hAnsi="Arial" w:cs="Arial"/>
          <w:color w:val="000000"/>
          <w:sz w:val="22"/>
          <w:szCs w:val="22"/>
        </w:rPr>
        <w:t>.</w:t>
      </w:r>
    </w:p>
    <w:p w14:paraId="57E9E9E2" w14:textId="77777777" w:rsidR="00D828F4" w:rsidRPr="000B1010" w:rsidRDefault="00D828F4" w:rsidP="0099588A">
      <w:pPr>
        <w:numPr>
          <w:ilvl w:val="0"/>
          <w:numId w:val="79"/>
        </w:numPr>
        <w:suppressAutoHyphens/>
        <w:spacing w:line="276" w:lineRule="auto"/>
        <w:ind w:left="426"/>
        <w:jc w:val="both"/>
        <w:rPr>
          <w:rFonts w:ascii="Arial" w:hAnsi="Arial" w:cs="Arial"/>
          <w:sz w:val="22"/>
          <w:szCs w:val="22"/>
          <w:lang w:eastAsia="ar-SA"/>
        </w:rPr>
      </w:pPr>
      <w:r w:rsidRPr="000B1010">
        <w:rPr>
          <w:rFonts w:ascii="Arial" w:eastAsia="Calibri" w:hAnsi="Arial" w:cs="Arial"/>
          <w:color w:val="000000"/>
          <w:sz w:val="22"/>
          <w:szCs w:val="22"/>
        </w:rPr>
        <w:t xml:space="preserve">W wypadku zmiany, o której mowa w ust. </w:t>
      </w:r>
      <w:r>
        <w:rPr>
          <w:rFonts w:ascii="Arial" w:eastAsia="Calibri" w:hAnsi="Arial" w:cs="Arial"/>
          <w:color w:val="000000"/>
          <w:sz w:val="22"/>
          <w:szCs w:val="22"/>
        </w:rPr>
        <w:t>3</w:t>
      </w:r>
      <w:r w:rsidRPr="000B1010">
        <w:rPr>
          <w:rFonts w:ascii="Arial" w:eastAsia="Calibri" w:hAnsi="Arial" w:cs="Arial"/>
          <w:color w:val="000000"/>
          <w:sz w:val="22"/>
          <w:szCs w:val="22"/>
        </w:rPr>
        <w:t xml:space="preserve"> pkt a), wartość netto wynagrodzenia Wykonawcy nie zmieni się, a określona w aneksie wartość brutto wynagrodzenia zostanie wyliczona na podstawie nowych przepisów. </w:t>
      </w:r>
    </w:p>
    <w:p w14:paraId="43BE6FF9" w14:textId="2F1E8829" w:rsidR="00D828F4" w:rsidRPr="000B1010" w:rsidRDefault="00D828F4" w:rsidP="0099588A">
      <w:pPr>
        <w:numPr>
          <w:ilvl w:val="0"/>
          <w:numId w:val="79"/>
        </w:numPr>
        <w:suppressAutoHyphens/>
        <w:spacing w:line="276" w:lineRule="auto"/>
        <w:ind w:left="426"/>
        <w:jc w:val="both"/>
        <w:rPr>
          <w:rFonts w:ascii="Arial" w:hAnsi="Arial" w:cs="Arial"/>
          <w:sz w:val="22"/>
          <w:szCs w:val="22"/>
          <w:lang w:eastAsia="ar-SA"/>
        </w:rPr>
      </w:pPr>
      <w:r w:rsidRPr="000B1010">
        <w:rPr>
          <w:rFonts w:ascii="Arial" w:eastAsia="Calibri" w:hAnsi="Arial" w:cs="Arial"/>
          <w:color w:val="000000"/>
          <w:sz w:val="22"/>
          <w:szCs w:val="22"/>
        </w:rPr>
        <w:t xml:space="preserve">W przypadku zmiany, o której mowa w ust </w:t>
      </w:r>
      <w:r>
        <w:rPr>
          <w:rFonts w:ascii="Arial" w:eastAsia="Calibri" w:hAnsi="Arial" w:cs="Arial"/>
          <w:color w:val="000000"/>
          <w:sz w:val="22"/>
          <w:szCs w:val="22"/>
        </w:rPr>
        <w:t>3</w:t>
      </w:r>
      <w:r w:rsidRPr="000B1010">
        <w:rPr>
          <w:rFonts w:ascii="Arial" w:eastAsia="Calibri" w:hAnsi="Arial" w:cs="Arial"/>
          <w:color w:val="000000"/>
          <w:sz w:val="22"/>
          <w:szCs w:val="22"/>
        </w:rPr>
        <w:t xml:space="preserve"> pkt b), wynagrodzenie Wykonawcy ulegnie zmianie o wartość wzrostu całkowitego kosztu Wykonawcy wynikając</w:t>
      </w:r>
      <w:r w:rsidR="003379EE">
        <w:rPr>
          <w:rFonts w:ascii="Arial" w:eastAsia="Calibri" w:hAnsi="Arial" w:cs="Arial"/>
          <w:color w:val="000000"/>
          <w:sz w:val="22"/>
          <w:szCs w:val="22"/>
        </w:rPr>
        <w:t>ego</w:t>
      </w:r>
      <w:r w:rsidRPr="000B1010">
        <w:rPr>
          <w:rFonts w:ascii="Arial" w:eastAsia="Calibri" w:hAnsi="Arial" w:cs="Arial"/>
          <w:color w:val="000000"/>
          <w:sz w:val="22"/>
          <w:szCs w:val="22"/>
        </w:rPr>
        <w:t xml:space="preserve"> ze zwiększenia wynagrodzeń osób bezpośrednio wykonujących przedmiot umowy do wysokości zmienionego minimalnego wynagrodzenia albo do wysokości zmienionej minimalnej stawki godzinowej, z uwzględnieniem wszystkich obciążeń publicznoprawnych, wynikających z tych zmian. </w:t>
      </w:r>
    </w:p>
    <w:p w14:paraId="7BDA7A5F" w14:textId="77777777" w:rsidR="00D828F4" w:rsidRPr="000B1010" w:rsidRDefault="00D828F4" w:rsidP="0099588A">
      <w:pPr>
        <w:numPr>
          <w:ilvl w:val="0"/>
          <w:numId w:val="79"/>
        </w:numPr>
        <w:tabs>
          <w:tab w:val="clear" w:pos="720"/>
        </w:tabs>
        <w:suppressAutoHyphens/>
        <w:spacing w:line="276" w:lineRule="auto"/>
        <w:ind w:left="426"/>
        <w:jc w:val="both"/>
        <w:rPr>
          <w:rFonts w:ascii="Arial" w:hAnsi="Arial" w:cs="Arial"/>
          <w:sz w:val="22"/>
          <w:szCs w:val="22"/>
          <w:lang w:eastAsia="ar-SA"/>
        </w:rPr>
      </w:pPr>
      <w:r w:rsidRPr="000B1010">
        <w:rPr>
          <w:rFonts w:ascii="Arial" w:eastAsia="Calibri" w:hAnsi="Arial" w:cs="Arial"/>
          <w:color w:val="000000"/>
          <w:sz w:val="22"/>
          <w:szCs w:val="22"/>
        </w:rPr>
        <w:t xml:space="preserve">W przypadku zmiany, o którym mowa w ust. </w:t>
      </w:r>
      <w:r>
        <w:rPr>
          <w:rFonts w:ascii="Arial" w:eastAsia="Calibri" w:hAnsi="Arial" w:cs="Arial"/>
          <w:color w:val="000000"/>
          <w:sz w:val="22"/>
          <w:szCs w:val="22"/>
        </w:rPr>
        <w:t>3</w:t>
      </w:r>
      <w:r w:rsidRPr="000B1010">
        <w:rPr>
          <w:rFonts w:ascii="Arial" w:eastAsia="Calibri" w:hAnsi="Arial" w:cs="Arial"/>
          <w:color w:val="000000"/>
          <w:sz w:val="22"/>
          <w:szCs w:val="22"/>
        </w:rPr>
        <w:t xml:space="preserve"> pkt c), wynagrodzenie Wykonawcy ulegnie zmianie o wartość wzrostu całkowitego kosztu Wykonawcy, jaką będzie on zobowiązany dodatkowo ponieść w celu uwzględnienia tej zmiany, przy zachowaniu dotychczasowej kwoty netto wynagrodzenia osób bezpośrednio wykonujących przedmiot umowy na rzecz Zamawiającego. </w:t>
      </w:r>
    </w:p>
    <w:p w14:paraId="07958354" w14:textId="415A5C9E" w:rsidR="00D828F4" w:rsidRPr="005D2107" w:rsidRDefault="00D828F4" w:rsidP="0099588A">
      <w:pPr>
        <w:numPr>
          <w:ilvl w:val="0"/>
          <w:numId w:val="79"/>
        </w:numPr>
        <w:tabs>
          <w:tab w:val="clear" w:pos="720"/>
          <w:tab w:val="num" w:pos="426"/>
        </w:tabs>
        <w:suppressAutoHyphens/>
        <w:spacing w:line="276" w:lineRule="auto"/>
        <w:ind w:left="426" w:hanging="426"/>
        <w:jc w:val="both"/>
        <w:rPr>
          <w:rFonts w:ascii="Arial" w:hAnsi="Arial" w:cs="Arial"/>
          <w:sz w:val="22"/>
          <w:szCs w:val="22"/>
          <w:lang w:eastAsia="ar-SA"/>
        </w:rPr>
      </w:pPr>
      <w:r w:rsidRPr="000B1010">
        <w:rPr>
          <w:rFonts w:ascii="Arial" w:eastAsia="Calibri" w:hAnsi="Arial" w:cs="Arial"/>
          <w:color w:val="000000"/>
          <w:sz w:val="22"/>
          <w:szCs w:val="22"/>
        </w:rPr>
        <w:t xml:space="preserve">Za wyjątkiem sytuacji, o której mowa w ust. </w:t>
      </w:r>
      <w:r>
        <w:rPr>
          <w:rFonts w:ascii="Arial" w:eastAsia="Calibri" w:hAnsi="Arial" w:cs="Arial"/>
          <w:color w:val="000000"/>
          <w:sz w:val="22"/>
          <w:szCs w:val="22"/>
        </w:rPr>
        <w:t>3</w:t>
      </w:r>
      <w:r w:rsidRPr="000B1010">
        <w:rPr>
          <w:rFonts w:ascii="Arial" w:eastAsia="Calibri" w:hAnsi="Arial" w:cs="Arial"/>
          <w:color w:val="000000"/>
          <w:sz w:val="22"/>
          <w:szCs w:val="22"/>
        </w:rPr>
        <w:t xml:space="preserve"> pkt a), wprowadzenie zmian wysokości wynagrodzenia wymaga uprzedniego złożenia przez Wykonawcę oświadczenia </w:t>
      </w:r>
      <w:r w:rsidRPr="000B1010">
        <w:rPr>
          <w:rFonts w:ascii="Arial" w:eastAsia="Calibri" w:hAnsi="Arial" w:cs="Arial"/>
          <w:color w:val="000000"/>
          <w:sz w:val="22"/>
          <w:szCs w:val="22"/>
        </w:rPr>
        <w:br/>
        <w:t>o wysokości dodatkowych kosz</w:t>
      </w:r>
      <w:r w:rsidR="003379EE">
        <w:rPr>
          <w:rFonts w:ascii="Arial" w:eastAsia="Calibri" w:hAnsi="Arial" w:cs="Arial"/>
          <w:color w:val="000000"/>
          <w:sz w:val="22"/>
          <w:szCs w:val="22"/>
        </w:rPr>
        <w:t>t</w:t>
      </w:r>
      <w:r w:rsidRPr="000B1010">
        <w:rPr>
          <w:rFonts w:ascii="Arial" w:eastAsia="Calibri" w:hAnsi="Arial" w:cs="Arial"/>
          <w:color w:val="000000"/>
          <w:sz w:val="22"/>
          <w:szCs w:val="22"/>
        </w:rPr>
        <w:t xml:space="preserve">ów wynikających z wprowadzenia zmian, o których mowa </w:t>
      </w:r>
      <w:r w:rsidRPr="005D2107">
        <w:rPr>
          <w:rFonts w:ascii="Arial" w:eastAsia="Calibri" w:hAnsi="Arial" w:cs="Arial"/>
          <w:color w:val="000000"/>
          <w:sz w:val="22"/>
          <w:szCs w:val="22"/>
        </w:rPr>
        <w:t xml:space="preserve">w ust. 3 pkt b) </w:t>
      </w:r>
      <w:r w:rsidR="004B09F2" w:rsidRPr="005D2107">
        <w:rPr>
          <w:rFonts w:ascii="Arial" w:eastAsia="Calibri" w:hAnsi="Arial" w:cs="Arial"/>
          <w:color w:val="000000"/>
          <w:sz w:val="22"/>
          <w:szCs w:val="22"/>
        </w:rPr>
        <w:t xml:space="preserve">- </w:t>
      </w:r>
      <w:r w:rsidR="00060F3E" w:rsidRPr="005D2107">
        <w:rPr>
          <w:rFonts w:ascii="Arial" w:eastAsia="Calibri" w:hAnsi="Arial" w:cs="Arial"/>
          <w:color w:val="000000"/>
          <w:sz w:val="22"/>
          <w:szCs w:val="22"/>
        </w:rPr>
        <w:t>d</w:t>
      </w:r>
      <w:r w:rsidRPr="005D2107">
        <w:rPr>
          <w:rFonts w:ascii="Arial" w:eastAsia="Calibri" w:hAnsi="Arial" w:cs="Arial"/>
          <w:color w:val="000000"/>
          <w:sz w:val="22"/>
          <w:szCs w:val="22"/>
        </w:rPr>
        <w:t>).</w:t>
      </w:r>
    </w:p>
    <w:p w14:paraId="0DDBE7E3" w14:textId="2EF70562" w:rsidR="00D828F4" w:rsidRDefault="00D828F4" w:rsidP="0099588A">
      <w:pPr>
        <w:numPr>
          <w:ilvl w:val="0"/>
          <w:numId w:val="79"/>
        </w:numPr>
        <w:suppressAutoHyphens/>
        <w:spacing w:line="276" w:lineRule="auto"/>
        <w:ind w:left="426"/>
        <w:jc w:val="both"/>
        <w:rPr>
          <w:rFonts w:ascii="Arial" w:hAnsi="Arial" w:cs="Arial"/>
          <w:sz w:val="22"/>
          <w:szCs w:val="22"/>
          <w:lang w:eastAsia="ar-SA"/>
        </w:rPr>
      </w:pPr>
      <w:r w:rsidRPr="00305B30">
        <w:rPr>
          <w:rFonts w:ascii="Arial" w:hAnsi="Arial" w:cs="Arial"/>
          <w:sz w:val="22"/>
          <w:szCs w:val="22"/>
          <w:lang w:eastAsia="ar-SA"/>
        </w:rPr>
        <w:t>Umowa został</w:t>
      </w:r>
      <w:r>
        <w:rPr>
          <w:rFonts w:ascii="Arial" w:hAnsi="Arial" w:cs="Arial"/>
          <w:sz w:val="22"/>
          <w:szCs w:val="22"/>
          <w:lang w:eastAsia="ar-SA"/>
        </w:rPr>
        <w:t>a</w:t>
      </w:r>
      <w:r w:rsidRPr="00305B30">
        <w:rPr>
          <w:rFonts w:ascii="Arial" w:hAnsi="Arial" w:cs="Arial"/>
          <w:sz w:val="22"/>
          <w:szCs w:val="22"/>
          <w:lang w:eastAsia="ar-SA"/>
        </w:rPr>
        <w:t xml:space="preserve"> zawarta po przeprowadzeniu postępowania w trybie zamówienia publicznego, zgodnie z przepisami ustawy w dnia 29.01.2004 r. Prawo zamówień publicznych (</w:t>
      </w:r>
      <w:r w:rsidRPr="00305B30">
        <w:rPr>
          <w:rFonts w:ascii="Arial" w:eastAsia="Calibri" w:hAnsi="Arial" w:cs="Arial"/>
          <w:sz w:val="22"/>
          <w:szCs w:val="22"/>
          <w:lang w:eastAsia="en-US"/>
        </w:rPr>
        <w:t>Dz.U.2019 poz. 1843</w:t>
      </w:r>
      <w:r w:rsidR="00C912A9">
        <w:rPr>
          <w:rFonts w:ascii="Arial" w:eastAsia="Calibri" w:hAnsi="Arial" w:cs="Arial"/>
          <w:sz w:val="22"/>
          <w:szCs w:val="22"/>
          <w:lang w:eastAsia="en-US"/>
        </w:rPr>
        <w:t xml:space="preserve"> ze zm.</w:t>
      </w:r>
      <w:r w:rsidRPr="00305B30">
        <w:rPr>
          <w:rFonts w:ascii="Arial" w:hAnsi="Arial" w:cs="Arial"/>
          <w:sz w:val="22"/>
          <w:szCs w:val="22"/>
          <w:lang w:eastAsia="ar-SA"/>
        </w:rPr>
        <w:t>).</w:t>
      </w:r>
    </w:p>
    <w:p w14:paraId="360A7E76" w14:textId="262E2739" w:rsidR="00D828F4" w:rsidRPr="00D828F4" w:rsidRDefault="006D263C" w:rsidP="0099588A">
      <w:pPr>
        <w:numPr>
          <w:ilvl w:val="0"/>
          <w:numId w:val="79"/>
        </w:numPr>
        <w:suppressAutoHyphens/>
        <w:spacing w:line="276" w:lineRule="auto"/>
        <w:ind w:left="426"/>
        <w:jc w:val="both"/>
        <w:rPr>
          <w:rFonts w:ascii="Arial" w:hAnsi="Arial" w:cs="Arial"/>
          <w:sz w:val="22"/>
          <w:szCs w:val="22"/>
          <w:lang w:eastAsia="ar-SA"/>
        </w:rPr>
      </w:pPr>
      <w:r w:rsidRPr="00D828F4">
        <w:rPr>
          <w:rFonts w:ascii="Arial" w:eastAsia="Calibri" w:hAnsi="Arial" w:cs="Arial"/>
          <w:sz w:val="22"/>
          <w:szCs w:val="22"/>
          <w:lang w:eastAsia="en-US"/>
        </w:rPr>
        <w:t xml:space="preserve">Do niniejszej umowy mają zastosowanie przepisy w szczególności: </w:t>
      </w:r>
      <w:r w:rsidRPr="00D828F4">
        <w:rPr>
          <w:rFonts w:ascii="Arial" w:hAnsi="Arial" w:cs="Arial"/>
          <w:sz w:val="22"/>
          <w:szCs w:val="22"/>
          <w:lang w:eastAsia="ar-SA"/>
        </w:rPr>
        <w:t xml:space="preserve">ustawy z dnia </w:t>
      </w:r>
      <w:r w:rsidRPr="00D828F4">
        <w:rPr>
          <w:rFonts w:ascii="Arial" w:hAnsi="Arial" w:cs="Arial"/>
          <w:sz w:val="22"/>
          <w:szCs w:val="22"/>
          <w:lang w:eastAsia="ar-SA"/>
        </w:rPr>
        <w:br/>
        <w:t>10 kwietnia 1997 Prawo energetyczne (</w:t>
      </w:r>
      <w:r w:rsidR="003A605E" w:rsidRPr="00D828F4">
        <w:rPr>
          <w:rFonts w:ascii="Arial" w:hAnsi="Arial" w:cs="Arial"/>
          <w:sz w:val="22"/>
          <w:szCs w:val="22"/>
          <w:lang w:eastAsia="ar-SA"/>
        </w:rPr>
        <w:t xml:space="preserve">t.j. </w:t>
      </w:r>
      <w:r w:rsidRPr="00D828F4">
        <w:rPr>
          <w:rFonts w:ascii="Arial" w:hAnsi="Arial" w:cs="Arial"/>
          <w:sz w:val="22"/>
          <w:szCs w:val="22"/>
          <w:lang w:eastAsia="ar-SA"/>
        </w:rPr>
        <w:t>Dz.U.20</w:t>
      </w:r>
      <w:r w:rsidR="002A57ED">
        <w:rPr>
          <w:rFonts w:ascii="Arial" w:hAnsi="Arial" w:cs="Arial"/>
          <w:sz w:val="22"/>
          <w:szCs w:val="22"/>
          <w:lang w:eastAsia="ar-SA"/>
        </w:rPr>
        <w:t>20</w:t>
      </w:r>
      <w:r w:rsidRPr="00D828F4">
        <w:rPr>
          <w:rFonts w:ascii="Arial" w:hAnsi="Arial" w:cs="Arial"/>
          <w:sz w:val="22"/>
          <w:szCs w:val="22"/>
          <w:lang w:eastAsia="ar-SA"/>
        </w:rPr>
        <w:t xml:space="preserve"> poz. </w:t>
      </w:r>
      <w:r w:rsidR="002A57ED">
        <w:rPr>
          <w:rFonts w:ascii="Arial" w:hAnsi="Arial" w:cs="Arial"/>
          <w:sz w:val="22"/>
          <w:szCs w:val="22"/>
          <w:lang w:eastAsia="ar-SA"/>
        </w:rPr>
        <w:t>833</w:t>
      </w:r>
      <w:r w:rsidR="004B396C" w:rsidRPr="00D828F4">
        <w:rPr>
          <w:rFonts w:ascii="Arial" w:hAnsi="Arial" w:cs="Arial"/>
          <w:sz w:val="22"/>
          <w:szCs w:val="22"/>
          <w:lang w:eastAsia="ar-SA"/>
        </w:rPr>
        <w:t xml:space="preserve"> ze zm.</w:t>
      </w:r>
      <w:r w:rsidRPr="00D828F4">
        <w:rPr>
          <w:rFonts w:ascii="Arial" w:hAnsi="Arial" w:cs="Arial"/>
          <w:sz w:val="22"/>
          <w:szCs w:val="22"/>
          <w:lang w:eastAsia="ar-SA"/>
        </w:rPr>
        <w:t xml:space="preserve">), </w:t>
      </w:r>
      <w:r w:rsidRPr="00D828F4">
        <w:rPr>
          <w:rFonts w:ascii="Arial" w:hAnsi="Arial" w:cs="Arial"/>
          <w:bCs/>
          <w:sz w:val="22"/>
          <w:szCs w:val="22"/>
        </w:rPr>
        <w:t xml:space="preserve">Rozporządzenia Ministra Gospodarki z dnia 4 maja 2017 r. w sprawie szczegółowych warunków </w:t>
      </w:r>
    </w:p>
    <w:p w14:paraId="55F9F46C" w14:textId="6415DEA0" w:rsidR="006D263C" w:rsidRPr="00D828F4" w:rsidRDefault="006D263C" w:rsidP="00D828F4">
      <w:pPr>
        <w:suppressAutoHyphens/>
        <w:spacing w:before="120" w:after="120" w:line="276" w:lineRule="auto"/>
        <w:ind w:left="66"/>
        <w:jc w:val="center"/>
        <w:rPr>
          <w:rFonts w:ascii="Arial" w:hAnsi="Arial" w:cs="Arial"/>
          <w:sz w:val="22"/>
          <w:szCs w:val="22"/>
          <w:lang w:eastAsia="ar-SA"/>
        </w:rPr>
      </w:pPr>
      <w:r w:rsidRPr="00D828F4">
        <w:rPr>
          <w:rFonts w:ascii="Arial" w:hAnsi="Arial" w:cs="Arial"/>
          <w:b/>
          <w:sz w:val="22"/>
          <w:szCs w:val="22"/>
        </w:rPr>
        <w:t>§ 10</w:t>
      </w:r>
    </w:p>
    <w:p w14:paraId="23EF7049" w14:textId="5E912FA1" w:rsidR="00290DBD" w:rsidRDefault="006D263C" w:rsidP="00474F56">
      <w:pPr>
        <w:tabs>
          <w:tab w:val="num" w:pos="0"/>
        </w:tabs>
        <w:autoSpaceDE w:val="0"/>
        <w:autoSpaceDN w:val="0"/>
        <w:adjustRightInd w:val="0"/>
        <w:spacing w:line="276" w:lineRule="auto"/>
        <w:jc w:val="both"/>
        <w:rPr>
          <w:rFonts w:ascii="Arial" w:hAnsi="Arial" w:cs="Arial"/>
          <w:b/>
          <w:sz w:val="22"/>
          <w:szCs w:val="22"/>
        </w:rPr>
      </w:pPr>
      <w:r w:rsidRPr="00305B30">
        <w:rPr>
          <w:rFonts w:ascii="Arial" w:hAnsi="Arial" w:cs="Arial"/>
          <w:sz w:val="22"/>
          <w:szCs w:val="22"/>
        </w:rPr>
        <w:t xml:space="preserve">Sądem właściwym </w:t>
      </w:r>
      <w:r w:rsidR="003379EE">
        <w:rPr>
          <w:rFonts w:ascii="Arial" w:hAnsi="Arial" w:cs="Arial"/>
          <w:sz w:val="22"/>
          <w:szCs w:val="22"/>
        </w:rPr>
        <w:t>do rozpatrzenia</w:t>
      </w:r>
      <w:r w:rsidRPr="00305B30">
        <w:rPr>
          <w:rFonts w:ascii="Arial" w:hAnsi="Arial" w:cs="Arial"/>
          <w:sz w:val="22"/>
          <w:szCs w:val="22"/>
        </w:rPr>
        <w:t xml:space="preserve"> spraw, które wynikną z realizacji tej umowy będzie sąd powszechny </w:t>
      </w:r>
      <w:r>
        <w:rPr>
          <w:rFonts w:ascii="Arial" w:hAnsi="Arial" w:cs="Arial"/>
          <w:sz w:val="22"/>
          <w:szCs w:val="22"/>
        </w:rPr>
        <w:t>w Poznaniu</w:t>
      </w:r>
      <w:r w:rsidR="00474F56">
        <w:rPr>
          <w:rFonts w:ascii="Arial" w:hAnsi="Arial" w:cs="Arial"/>
          <w:b/>
          <w:sz w:val="22"/>
          <w:szCs w:val="22"/>
        </w:rPr>
        <w:t>.</w:t>
      </w:r>
    </w:p>
    <w:p w14:paraId="38F58785" w14:textId="77777777" w:rsidR="00A81210" w:rsidRPr="00A81210" w:rsidRDefault="00A81210" w:rsidP="00474F56">
      <w:pPr>
        <w:tabs>
          <w:tab w:val="num" w:pos="0"/>
        </w:tabs>
        <w:autoSpaceDE w:val="0"/>
        <w:autoSpaceDN w:val="0"/>
        <w:adjustRightInd w:val="0"/>
        <w:spacing w:line="276" w:lineRule="auto"/>
        <w:jc w:val="both"/>
        <w:rPr>
          <w:rFonts w:ascii="Arial" w:hAnsi="Arial" w:cs="Arial"/>
          <w:bCs/>
          <w:sz w:val="12"/>
          <w:szCs w:val="12"/>
        </w:rPr>
      </w:pPr>
    </w:p>
    <w:p w14:paraId="33B368AD" w14:textId="77777777" w:rsidR="001A6562" w:rsidRPr="0015424A" w:rsidRDefault="001A6562" w:rsidP="00574AC7">
      <w:pPr>
        <w:autoSpaceDE w:val="0"/>
        <w:autoSpaceDN w:val="0"/>
        <w:adjustRightInd w:val="0"/>
        <w:spacing w:after="120"/>
        <w:jc w:val="both"/>
        <w:rPr>
          <w:rFonts w:ascii="Arial" w:hAnsi="Arial" w:cs="Arial"/>
          <w:b/>
          <w:bCs/>
          <w:color w:val="000000"/>
          <w:sz w:val="22"/>
          <w:szCs w:val="22"/>
        </w:rPr>
      </w:pPr>
      <w:r w:rsidRPr="0015424A">
        <w:rPr>
          <w:rFonts w:ascii="Arial" w:hAnsi="Arial" w:cs="Arial"/>
          <w:b/>
          <w:bCs/>
          <w:color w:val="000000"/>
          <w:sz w:val="22"/>
          <w:szCs w:val="22"/>
        </w:rPr>
        <w:t>X</w:t>
      </w:r>
      <w:r w:rsidR="00CB1F8B">
        <w:rPr>
          <w:rFonts w:ascii="Arial" w:hAnsi="Arial" w:cs="Arial"/>
          <w:b/>
          <w:bCs/>
          <w:color w:val="000000"/>
          <w:sz w:val="22"/>
          <w:szCs w:val="22"/>
        </w:rPr>
        <w:t>X</w:t>
      </w:r>
      <w:r w:rsidRPr="0015424A">
        <w:rPr>
          <w:rFonts w:ascii="Arial" w:hAnsi="Arial" w:cs="Arial"/>
          <w:b/>
          <w:bCs/>
          <w:color w:val="000000"/>
          <w:sz w:val="22"/>
          <w:szCs w:val="22"/>
        </w:rPr>
        <w:t>.</w:t>
      </w:r>
      <w:r w:rsidRPr="0015424A">
        <w:rPr>
          <w:rFonts w:ascii="Arial" w:hAnsi="Arial" w:cs="Arial"/>
          <w:b/>
          <w:bCs/>
          <w:color w:val="000000"/>
          <w:sz w:val="22"/>
          <w:szCs w:val="22"/>
        </w:rPr>
        <w:tab/>
        <w:t>Pouczenie o środkach ochrony prawnej przysługujących Wykonawcy w toku postępowania o udzielenie zamówienia.</w:t>
      </w:r>
    </w:p>
    <w:p w14:paraId="04C38B9E" w14:textId="77777777" w:rsidR="001A6562" w:rsidRPr="0015424A" w:rsidRDefault="001A6562" w:rsidP="001A6562">
      <w:pPr>
        <w:autoSpaceDE w:val="0"/>
        <w:autoSpaceDN w:val="0"/>
        <w:adjustRightInd w:val="0"/>
        <w:spacing w:line="276" w:lineRule="auto"/>
        <w:jc w:val="both"/>
        <w:rPr>
          <w:rFonts w:ascii="Arial" w:hAnsi="Arial" w:cs="Arial"/>
          <w:color w:val="000000"/>
          <w:sz w:val="22"/>
          <w:szCs w:val="22"/>
        </w:rPr>
      </w:pPr>
      <w:r w:rsidRPr="0015424A">
        <w:rPr>
          <w:rFonts w:ascii="Arial" w:hAnsi="Arial" w:cs="Arial"/>
          <w:color w:val="000000"/>
          <w:sz w:val="22"/>
          <w:szCs w:val="22"/>
        </w:rPr>
        <w:t xml:space="preserve">Zamawiający informuje, iż szczegółowe uregulowanie środków ochrony prawnej zawarte jest </w:t>
      </w:r>
      <w:r w:rsidRPr="0015424A">
        <w:rPr>
          <w:rFonts w:ascii="Arial" w:hAnsi="Arial" w:cs="Arial"/>
          <w:color w:val="000000"/>
          <w:sz w:val="22"/>
          <w:szCs w:val="22"/>
        </w:rPr>
        <w:br/>
        <w:t>w dziale VI ustawy, tj. art. 179 – 198 g ustawy Pzp.</w:t>
      </w:r>
    </w:p>
    <w:p w14:paraId="11F15830" w14:textId="77777777" w:rsidR="009116FA" w:rsidRPr="00A81210" w:rsidRDefault="009116FA" w:rsidP="009116FA">
      <w:pPr>
        <w:tabs>
          <w:tab w:val="left" w:pos="567"/>
        </w:tabs>
        <w:autoSpaceDE w:val="0"/>
        <w:autoSpaceDN w:val="0"/>
        <w:adjustRightInd w:val="0"/>
        <w:spacing w:line="276" w:lineRule="auto"/>
        <w:ind w:left="540" w:hanging="540"/>
        <w:jc w:val="both"/>
        <w:rPr>
          <w:rFonts w:ascii="Arial" w:hAnsi="Arial" w:cs="Arial"/>
          <w:b/>
          <w:color w:val="000000"/>
          <w:sz w:val="12"/>
          <w:szCs w:val="12"/>
        </w:rPr>
      </w:pPr>
    </w:p>
    <w:p w14:paraId="2FC08F8C" w14:textId="1E2BD0AE" w:rsidR="001A6562" w:rsidRPr="0015424A" w:rsidRDefault="009474D1" w:rsidP="00574AC7">
      <w:pPr>
        <w:tabs>
          <w:tab w:val="left" w:pos="567"/>
        </w:tabs>
        <w:autoSpaceDE w:val="0"/>
        <w:autoSpaceDN w:val="0"/>
        <w:adjustRightInd w:val="0"/>
        <w:spacing w:after="120" w:line="276" w:lineRule="auto"/>
        <w:ind w:left="540" w:hanging="540"/>
        <w:jc w:val="both"/>
        <w:rPr>
          <w:rFonts w:ascii="Arial" w:hAnsi="Arial" w:cs="Arial"/>
          <w:b/>
          <w:color w:val="000000"/>
          <w:sz w:val="22"/>
          <w:szCs w:val="22"/>
        </w:rPr>
      </w:pPr>
      <w:r w:rsidRPr="0015424A">
        <w:rPr>
          <w:rFonts w:ascii="Arial" w:hAnsi="Arial" w:cs="Arial"/>
          <w:b/>
          <w:color w:val="000000"/>
          <w:sz w:val="22"/>
          <w:szCs w:val="22"/>
        </w:rPr>
        <w:t>XX</w:t>
      </w:r>
      <w:r w:rsidR="00C01CBD">
        <w:rPr>
          <w:rFonts w:ascii="Arial" w:hAnsi="Arial" w:cs="Arial"/>
          <w:b/>
          <w:color w:val="000000"/>
          <w:sz w:val="22"/>
          <w:szCs w:val="22"/>
        </w:rPr>
        <w:t>I</w:t>
      </w:r>
      <w:r w:rsidRPr="0015424A">
        <w:rPr>
          <w:rFonts w:ascii="Arial" w:hAnsi="Arial" w:cs="Arial"/>
          <w:b/>
          <w:color w:val="000000"/>
          <w:sz w:val="22"/>
          <w:szCs w:val="22"/>
        </w:rPr>
        <w:t xml:space="preserve">. </w:t>
      </w:r>
      <w:r w:rsidR="001A6562" w:rsidRPr="0015424A">
        <w:rPr>
          <w:rFonts w:ascii="Arial" w:hAnsi="Arial" w:cs="Arial"/>
          <w:b/>
          <w:color w:val="000000"/>
          <w:sz w:val="22"/>
          <w:szCs w:val="22"/>
        </w:rPr>
        <w:t xml:space="preserve"> Pozostałe informacje.</w:t>
      </w:r>
    </w:p>
    <w:p w14:paraId="094FACBA" w14:textId="77777777" w:rsidR="005E2FD3" w:rsidRPr="0015424A" w:rsidRDefault="005E2FD3" w:rsidP="00602232">
      <w:pPr>
        <w:numPr>
          <w:ilvl w:val="4"/>
          <w:numId w:val="11"/>
        </w:numPr>
        <w:tabs>
          <w:tab w:val="left" w:pos="426"/>
        </w:tabs>
        <w:autoSpaceDE w:val="0"/>
        <w:autoSpaceDN w:val="0"/>
        <w:adjustRightInd w:val="0"/>
        <w:spacing w:line="276" w:lineRule="auto"/>
        <w:ind w:hanging="3600"/>
        <w:jc w:val="both"/>
        <w:rPr>
          <w:rFonts w:ascii="Arial" w:hAnsi="Arial" w:cs="Arial"/>
          <w:color w:val="000000"/>
          <w:sz w:val="22"/>
          <w:szCs w:val="22"/>
        </w:rPr>
      </w:pPr>
      <w:r w:rsidRPr="0015424A">
        <w:rPr>
          <w:rFonts w:ascii="Arial" w:hAnsi="Arial" w:cs="Arial"/>
          <w:color w:val="000000"/>
          <w:sz w:val="22"/>
          <w:szCs w:val="22"/>
        </w:rPr>
        <w:t>Zamawiający dopuszcza składani</w:t>
      </w:r>
      <w:r w:rsidR="00003D48" w:rsidRPr="0015424A">
        <w:rPr>
          <w:rFonts w:ascii="Arial" w:hAnsi="Arial" w:cs="Arial"/>
          <w:color w:val="000000"/>
          <w:sz w:val="22"/>
          <w:szCs w:val="22"/>
        </w:rPr>
        <w:t>e</w:t>
      </w:r>
      <w:r w:rsidRPr="0015424A">
        <w:rPr>
          <w:rFonts w:ascii="Arial" w:hAnsi="Arial" w:cs="Arial"/>
          <w:color w:val="000000"/>
          <w:sz w:val="22"/>
          <w:szCs w:val="22"/>
        </w:rPr>
        <w:t xml:space="preserve"> ofert częściowych.</w:t>
      </w:r>
    </w:p>
    <w:p w14:paraId="50A21E41" w14:textId="77777777" w:rsidR="005E2FD3" w:rsidRPr="00F50CE4" w:rsidRDefault="005E2FD3" w:rsidP="00602232">
      <w:pPr>
        <w:numPr>
          <w:ilvl w:val="4"/>
          <w:numId w:val="11"/>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 xml:space="preserve">Zamawiający nie </w:t>
      </w:r>
      <w:r w:rsidRPr="00F50CE4">
        <w:rPr>
          <w:rFonts w:ascii="Arial" w:hAnsi="Arial" w:cs="Arial"/>
          <w:bCs/>
          <w:color w:val="000000"/>
          <w:sz w:val="22"/>
          <w:szCs w:val="22"/>
        </w:rPr>
        <w:t>przewiduje możliwości zawarcia umowy ramowej.</w:t>
      </w:r>
    </w:p>
    <w:p w14:paraId="766F96C6" w14:textId="7958C10A" w:rsidR="005E2FD3" w:rsidRPr="00F50CE4" w:rsidRDefault="005E2FD3"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50CE4">
        <w:rPr>
          <w:rFonts w:ascii="Arial" w:hAnsi="Arial" w:cs="Arial"/>
          <w:bCs/>
          <w:color w:val="000000"/>
          <w:sz w:val="22"/>
          <w:szCs w:val="22"/>
        </w:rPr>
        <w:t xml:space="preserve">Zamawiający nie przewiduje </w:t>
      </w:r>
      <w:r w:rsidRPr="00F50CE4">
        <w:rPr>
          <w:rFonts w:ascii="Arial" w:hAnsi="Arial" w:cs="Arial"/>
          <w:color w:val="000000"/>
          <w:sz w:val="22"/>
          <w:szCs w:val="22"/>
        </w:rPr>
        <w:t xml:space="preserve">zamówień, o których mowa </w:t>
      </w:r>
      <w:r w:rsidRPr="00F50CE4">
        <w:rPr>
          <w:rFonts w:ascii="Arial" w:hAnsi="Arial" w:cs="Arial"/>
          <w:bCs/>
          <w:color w:val="000000"/>
          <w:sz w:val="22"/>
          <w:szCs w:val="22"/>
        </w:rPr>
        <w:t xml:space="preserve">w art. 67 ust. 1 pkt </w:t>
      </w:r>
      <w:r w:rsidR="00D87932">
        <w:rPr>
          <w:rFonts w:ascii="Arial" w:hAnsi="Arial" w:cs="Arial"/>
          <w:bCs/>
          <w:color w:val="000000"/>
          <w:sz w:val="22"/>
          <w:szCs w:val="22"/>
        </w:rPr>
        <w:t xml:space="preserve">6 i </w:t>
      </w:r>
      <w:r w:rsidR="00841508">
        <w:rPr>
          <w:rFonts w:ascii="Arial" w:hAnsi="Arial" w:cs="Arial"/>
          <w:bCs/>
          <w:color w:val="000000"/>
          <w:sz w:val="22"/>
          <w:szCs w:val="22"/>
        </w:rPr>
        <w:t>7</w:t>
      </w:r>
      <w:r w:rsidR="00260273" w:rsidRPr="00F50CE4">
        <w:rPr>
          <w:rFonts w:ascii="Arial" w:hAnsi="Arial" w:cs="Arial"/>
          <w:bCs/>
          <w:color w:val="000000"/>
          <w:sz w:val="22"/>
          <w:szCs w:val="22"/>
        </w:rPr>
        <w:t xml:space="preserve"> </w:t>
      </w:r>
      <w:r w:rsidR="002A5303" w:rsidRPr="00F50CE4">
        <w:rPr>
          <w:rFonts w:ascii="Arial" w:hAnsi="Arial" w:cs="Arial"/>
          <w:color w:val="000000"/>
          <w:sz w:val="22"/>
          <w:szCs w:val="22"/>
        </w:rPr>
        <w:t xml:space="preserve">ustawy </w:t>
      </w:r>
      <w:r w:rsidRPr="00F50CE4">
        <w:rPr>
          <w:rFonts w:ascii="Arial" w:hAnsi="Arial" w:cs="Arial"/>
          <w:color w:val="000000"/>
          <w:sz w:val="22"/>
          <w:szCs w:val="22"/>
        </w:rPr>
        <w:t xml:space="preserve">Pzp. </w:t>
      </w:r>
    </w:p>
    <w:p w14:paraId="31F8311A" w14:textId="77777777" w:rsidR="005E2FD3" w:rsidRPr="0015424A" w:rsidRDefault="005E2FD3"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50CE4">
        <w:rPr>
          <w:rFonts w:ascii="Arial" w:hAnsi="Arial" w:cs="Arial"/>
          <w:color w:val="000000"/>
          <w:sz w:val="22"/>
          <w:szCs w:val="22"/>
        </w:rPr>
        <w:t>Zamawiający nie dopuszcza możliwości</w:t>
      </w:r>
      <w:r w:rsidRPr="0015424A">
        <w:rPr>
          <w:rFonts w:ascii="Arial" w:hAnsi="Arial" w:cs="Arial"/>
          <w:color w:val="000000"/>
          <w:sz w:val="22"/>
          <w:szCs w:val="22"/>
        </w:rPr>
        <w:t xml:space="preserve"> składania ofert wariantowych.</w:t>
      </w:r>
    </w:p>
    <w:p w14:paraId="19808000" w14:textId="5CF28C0D" w:rsidR="00B564B4" w:rsidRPr="002A5303" w:rsidRDefault="00627B00"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 xml:space="preserve">Zamawiający przewiduje możliwość udziału podwykonawców w realizacji zamówienia. </w:t>
      </w:r>
      <w:r w:rsidR="009116FA">
        <w:rPr>
          <w:rFonts w:ascii="Arial" w:hAnsi="Arial" w:cs="Arial"/>
          <w:color w:val="000000"/>
          <w:sz w:val="22"/>
          <w:szCs w:val="22"/>
        </w:rPr>
        <w:br/>
      </w:r>
      <w:r w:rsidRPr="0015424A">
        <w:rPr>
          <w:rFonts w:ascii="Arial" w:hAnsi="Arial" w:cs="Arial"/>
          <w:color w:val="000000"/>
          <w:sz w:val="22"/>
          <w:szCs w:val="22"/>
        </w:rPr>
        <w:t>W takim przypadku Wykonawca zobowiązany jest  wskazać w Formularzu oferty (załącznik nr 1 do SIWZ) części zamówienia, których wykonanie zamierza powierzyć podwykonawcom i podać firmy podwykonawców.</w:t>
      </w:r>
    </w:p>
    <w:p w14:paraId="71BB3366" w14:textId="5C13721F" w:rsidR="001A6562" w:rsidRPr="0015424A" w:rsidRDefault="001A6562"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bCs/>
          <w:color w:val="000000"/>
          <w:sz w:val="22"/>
          <w:szCs w:val="22"/>
        </w:rPr>
        <w:t>Adres poczty elektronicznej lub strony internetowej Zamawiającego</w:t>
      </w:r>
      <w:r w:rsidR="0056431E" w:rsidRPr="0015424A">
        <w:rPr>
          <w:rFonts w:ascii="Arial" w:hAnsi="Arial" w:cs="Arial"/>
          <w:bCs/>
          <w:color w:val="000000"/>
          <w:sz w:val="22"/>
          <w:szCs w:val="22"/>
        </w:rPr>
        <w:t>:</w:t>
      </w:r>
      <w:r w:rsidR="00D242F4">
        <w:rPr>
          <w:rFonts w:ascii="Arial" w:hAnsi="Arial" w:cs="Arial"/>
          <w:bCs/>
          <w:color w:val="000000"/>
          <w:sz w:val="22"/>
          <w:szCs w:val="22"/>
        </w:rPr>
        <w:t xml:space="preserve"> </w:t>
      </w:r>
    </w:p>
    <w:tbl>
      <w:tblPr>
        <w:tblW w:w="0" w:type="auto"/>
        <w:jc w:val="center"/>
        <w:tblBorders>
          <w:insideH w:val="single" w:sz="18" w:space="0" w:color="FFFFFF"/>
          <w:insideV w:val="single" w:sz="18" w:space="0" w:color="FFFFFF"/>
        </w:tblBorders>
        <w:tblLook w:val="01E0" w:firstRow="1" w:lastRow="1" w:firstColumn="1" w:lastColumn="1" w:noHBand="0" w:noVBand="0"/>
      </w:tblPr>
      <w:tblGrid>
        <w:gridCol w:w="4847"/>
        <w:gridCol w:w="4223"/>
      </w:tblGrid>
      <w:tr w:rsidR="001A6562" w:rsidRPr="0015424A" w14:paraId="71511CA6" w14:textId="77777777" w:rsidTr="00756541">
        <w:trPr>
          <w:jc w:val="center"/>
        </w:trPr>
        <w:tc>
          <w:tcPr>
            <w:tcW w:w="4882" w:type="dxa"/>
            <w:shd w:val="pct20" w:color="000000" w:fill="FFFFFF"/>
          </w:tcPr>
          <w:p w14:paraId="35AFC11F" w14:textId="77777777" w:rsidR="001A6562" w:rsidRPr="0015424A" w:rsidRDefault="001A6562" w:rsidP="00ED1367">
            <w:pPr>
              <w:autoSpaceDE w:val="0"/>
              <w:autoSpaceDN w:val="0"/>
              <w:adjustRightInd w:val="0"/>
              <w:spacing w:line="276" w:lineRule="auto"/>
              <w:jc w:val="both"/>
              <w:rPr>
                <w:rFonts w:ascii="Arial" w:hAnsi="Arial" w:cs="Arial"/>
                <w:b/>
                <w:bCs/>
                <w:sz w:val="22"/>
                <w:szCs w:val="22"/>
                <w:lang w:val="en-US"/>
              </w:rPr>
            </w:pPr>
            <w:r w:rsidRPr="0015424A">
              <w:rPr>
                <w:rFonts w:ascii="Arial" w:hAnsi="Arial" w:cs="Arial"/>
                <w:b/>
                <w:bCs/>
                <w:sz w:val="22"/>
                <w:szCs w:val="22"/>
                <w:lang w:val="en-US"/>
              </w:rPr>
              <w:t xml:space="preserve">e-mail: </w:t>
            </w:r>
            <w:hyperlink r:id="rId11" w:history="1">
              <w:r w:rsidRPr="0015424A">
                <w:rPr>
                  <w:rStyle w:val="Hipercze"/>
                  <w:rFonts w:ascii="Arial" w:hAnsi="Arial" w:cs="Arial"/>
                  <w:b/>
                  <w:bCs/>
                  <w:sz w:val="22"/>
                  <w:szCs w:val="22"/>
                  <w:lang w:val="en-US"/>
                </w:rPr>
                <w:t>zamowienia.publiczne@wup.poznan.pl</w:t>
              </w:r>
            </w:hyperlink>
          </w:p>
        </w:tc>
        <w:tc>
          <w:tcPr>
            <w:tcW w:w="4311" w:type="dxa"/>
            <w:tcBorders>
              <w:bottom w:val="single" w:sz="18" w:space="0" w:color="FFFFFF"/>
            </w:tcBorders>
            <w:shd w:val="pct20" w:color="000000" w:fill="FFFFFF"/>
          </w:tcPr>
          <w:p w14:paraId="32909FD9" w14:textId="77777777" w:rsidR="001A6562" w:rsidRPr="0015424A" w:rsidRDefault="00D96A05" w:rsidP="00D96A05">
            <w:pPr>
              <w:widowControl w:val="0"/>
              <w:autoSpaceDE w:val="0"/>
              <w:autoSpaceDN w:val="0"/>
              <w:adjustRightInd w:val="0"/>
              <w:spacing w:line="276" w:lineRule="auto"/>
              <w:rPr>
                <w:rFonts w:ascii="Arial" w:hAnsi="Arial" w:cs="Arial"/>
                <w:sz w:val="22"/>
                <w:szCs w:val="22"/>
              </w:rPr>
            </w:pPr>
            <w:r w:rsidRPr="0015424A">
              <w:rPr>
                <w:rFonts w:ascii="Arial" w:hAnsi="Arial" w:cs="Arial"/>
                <w:b/>
                <w:bCs/>
                <w:sz w:val="22"/>
                <w:szCs w:val="22"/>
              </w:rPr>
              <w:t xml:space="preserve">strona </w:t>
            </w:r>
            <w:r w:rsidR="001A6562" w:rsidRPr="0015424A">
              <w:rPr>
                <w:rFonts w:ascii="Arial" w:hAnsi="Arial" w:cs="Arial"/>
                <w:b/>
                <w:bCs/>
                <w:sz w:val="22"/>
                <w:szCs w:val="22"/>
              </w:rPr>
              <w:t xml:space="preserve">internetowa: </w:t>
            </w:r>
            <w:r w:rsidR="009A50CA" w:rsidRPr="0015424A">
              <w:rPr>
                <w:rFonts w:ascii="Arial" w:hAnsi="Arial" w:cs="Arial"/>
                <w:b/>
                <w:sz w:val="22"/>
                <w:szCs w:val="22"/>
                <w:u w:val="single"/>
              </w:rPr>
              <w:t>wuppoznan.praca.gov.pl</w:t>
            </w:r>
            <w:r w:rsidRPr="0015424A">
              <w:rPr>
                <w:rFonts w:ascii="Arial" w:hAnsi="Arial" w:cs="Arial"/>
                <w:b/>
                <w:sz w:val="22"/>
                <w:szCs w:val="22"/>
                <w:u w:val="single"/>
              </w:rPr>
              <w:t xml:space="preserve">  </w:t>
            </w:r>
            <w:r w:rsidR="009A50CA" w:rsidRPr="0015424A">
              <w:rPr>
                <w:rFonts w:ascii="Arial" w:hAnsi="Arial" w:cs="Arial"/>
                <w:sz w:val="22"/>
                <w:szCs w:val="22"/>
              </w:rPr>
              <w:t xml:space="preserve"> </w:t>
            </w:r>
          </w:p>
        </w:tc>
      </w:tr>
      <w:tr w:rsidR="00756541" w:rsidRPr="0015424A" w14:paraId="4398DA6D" w14:textId="77777777" w:rsidTr="00756541">
        <w:trPr>
          <w:jc w:val="center"/>
        </w:trPr>
        <w:tc>
          <w:tcPr>
            <w:tcW w:w="4882" w:type="dxa"/>
            <w:shd w:val="pct20" w:color="000000" w:fill="FFFFFF"/>
          </w:tcPr>
          <w:p w14:paraId="14EA424D" w14:textId="77777777" w:rsidR="00756541" w:rsidRPr="00E50C3A" w:rsidRDefault="00756541" w:rsidP="00ED1367">
            <w:pPr>
              <w:autoSpaceDE w:val="0"/>
              <w:autoSpaceDN w:val="0"/>
              <w:adjustRightInd w:val="0"/>
              <w:spacing w:line="276" w:lineRule="auto"/>
              <w:jc w:val="both"/>
              <w:rPr>
                <w:rFonts w:ascii="Arial" w:hAnsi="Arial" w:cs="Arial"/>
                <w:b/>
                <w:color w:val="000000"/>
                <w:sz w:val="22"/>
                <w:szCs w:val="22"/>
              </w:rPr>
            </w:pPr>
            <w:r w:rsidRPr="00E50C3A">
              <w:rPr>
                <w:rFonts w:ascii="Arial" w:hAnsi="Arial" w:cs="Arial"/>
                <w:b/>
                <w:color w:val="000000"/>
                <w:sz w:val="22"/>
                <w:szCs w:val="22"/>
              </w:rPr>
              <w:t>ePUAP:</w:t>
            </w:r>
          </w:p>
          <w:p w14:paraId="3B8AAB63" w14:textId="763F0DE3" w:rsidR="00756541" w:rsidRPr="00E50C3A" w:rsidRDefault="00E50C3A" w:rsidP="00ED1367">
            <w:pPr>
              <w:autoSpaceDE w:val="0"/>
              <w:autoSpaceDN w:val="0"/>
              <w:adjustRightInd w:val="0"/>
              <w:spacing w:line="276" w:lineRule="auto"/>
              <w:jc w:val="both"/>
              <w:rPr>
                <w:rFonts w:ascii="Arial" w:hAnsi="Arial" w:cs="Arial"/>
                <w:b/>
                <w:sz w:val="22"/>
                <w:szCs w:val="22"/>
                <w:lang w:val="en-US"/>
              </w:rPr>
            </w:pPr>
            <w:r>
              <w:rPr>
                <w:rFonts w:ascii="Arial" w:hAnsi="Arial" w:cs="Arial"/>
                <w:b/>
                <w:sz w:val="22"/>
                <w:szCs w:val="22"/>
                <w:lang w:val="en-US"/>
              </w:rPr>
              <w:t>/WUPPoznan/SkrytkaESP</w:t>
            </w:r>
          </w:p>
        </w:tc>
        <w:tc>
          <w:tcPr>
            <w:tcW w:w="4311" w:type="dxa"/>
            <w:tcBorders>
              <w:top w:val="single" w:sz="18" w:space="0" w:color="FFFFFF"/>
              <w:bottom w:val="nil"/>
            </w:tcBorders>
            <w:shd w:val="clear" w:color="000000" w:fill="FFFFFF"/>
          </w:tcPr>
          <w:p w14:paraId="51DDC344" w14:textId="77777777" w:rsidR="00756541" w:rsidRPr="00756541" w:rsidRDefault="00756541" w:rsidP="00D96A05">
            <w:pPr>
              <w:widowControl w:val="0"/>
              <w:autoSpaceDE w:val="0"/>
              <w:autoSpaceDN w:val="0"/>
              <w:adjustRightInd w:val="0"/>
              <w:spacing w:line="276" w:lineRule="auto"/>
              <w:rPr>
                <w:rFonts w:ascii="Arial" w:hAnsi="Arial" w:cs="Arial"/>
                <w:b/>
                <w:bCs/>
                <w:sz w:val="22"/>
                <w:szCs w:val="22"/>
              </w:rPr>
            </w:pPr>
          </w:p>
        </w:tc>
      </w:tr>
    </w:tbl>
    <w:p w14:paraId="4FC4FDD2" w14:textId="77777777" w:rsidR="00AD355D" w:rsidRPr="0015424A" w:rsidRDefault="001A6562"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lastRenderedPageBreak/>
        <w:t>Rozliczenia pomiędzy Wykonawcą a Zamawiającym będą dokonywane w złotych polskich.</w:t>
      </w:r>
    </w:p>
    <w:p w14:paraId="534A4252" w14:textId="77777777" w:rsidR="001A6562" w:rsidRPr="0015424A" w:rsidRDefault="001A6562" w:rsidP="00602232">
      <w:pPr>
        <w:numPr>
          <w:ilvl w:val="4"/>
          <w:numId w:val="11"/>
        </w:numPr>
        <w:tabs>
          <w:tab w:val="clear" w:pos="3600"/>
          <w:tab w:val="left" w:pos="426"/>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Zamawiający nie przewiduje aukcji elektronicznej.</w:t>
      </w:r>
    </w:p>
    <w:p w14:paraId="62DF263E" w14:textId="77777777" w:rsidR="001A6562" w:rsidRPr="0015424A" w:rsidRDefault="001A6562" w:rsidP="00602232">
      <w:pPr>
        <w:numPr>
          <w:ilvl w:val="4"/>
          <w:numId w:val="11"/>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Zamawiający nie przewiduje zwrotu kosztów udziału w postępowaniu.</w:t>
      </w:r>
    </w:p>
    <w:p w14:paraId="25CB0C4A" w14:textId="569534DA" w:rsidR="001A6562" w:rsidRDefault="001A6562" w:rsidP="00602232">
      <w:pPr>
        <w:numPr>
          <w:ilvl w:val="4"/>
          <w:numId w:val="11"/>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Zamawiający nie zamierza ustanawiać dynamicznego systemu zakupów.</w:t>
      </w:r>
    </w:p>
    <w:p w14:paraId="79A33EB5" w14:textId="77777777" w:rsidR="008D1C70" w:rsidRPr="006B12EE" w:rsidRDefault="008D1C70" w:rsidP="00602232">
      <w:pPr>
        <w:numPr>
          <w:ilvl w:val="4"/>
          <w:numId w:val="11"/>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6B12EE">
        <w:rPr>
          <w:rFonts w:ascii="Arial" w:hAnsi="Arial" w:cs="Arial"/>
          <w:bCs/>
          <w:color w:val="000000"/>
          <w:sz w:val="22"/>
          <w:szCs w:val="22"/>
        </w:rPr>
        <w:t>Obowiązek informacyjny z art. 13 RODO:</w:t>
      </w:r>
    </w:p>
    <w:p w14:paraId="5E7B81B5" w14:textId="77777777" w:rsidR="00602232" w:rsidRPr="00CD42DB" w:rsidRDefault="00602232" w:rsidP="00602232">
      <w:pPr>
        <w:spacing w:line="276" w:lineRule="auto"/>
        <w:ind w:left="426"/>
        <w:jc w:val="both"/>
        <w:rPr>
          <w:rFonts w:ascii="Arial" w:eastAsia="Calibri" w:hAnsi="Arial" w:cs="Arial"/>
          <w:sz w:val="22"/>
          <w:szCs w:val="22"/>
          <w:lang w:eastAsia="en-US"/>
        </w:rPr>
      </w:pPr>
      <w:r w:rsidRPr="00CD42DB">
        <w:rPr>
          <w:rFonts w:ascii="Arial" w:eastAsia="Calibri" w:hAnsi="Arial" w:cs="Arial"/>
          <w:sz w:val="22"/>
          <w:szCs w:val="22"/>
          <w:lang w:eastAsia="en-US"/>
        </w:rPr>
        <w:t xml:space="preserve">W związku z przetwarzaniem danych osobowych, na podstawie art. 13 ust. 1 i 2 </w:t>
      </w:r>
      <w:r w:rsidRPr="00CD42DB">
        <w:rPr>
          <w:rFonts w:ascii="Arial" w:hAnsi="Arial" w:cs="Arial"/>
          <w:sz w:val="22"/>
          <w:szCs w:val="22"/>
        </w:rPr>
        <w:t xml:space="preserve">Rozporządzenia Parlamentu Europejskiego i Rady (UE) 2016/679 z dnia </w:t>
      </w:r>
      <w:r>
        <w:rPr>
          <w:rFonts w:ascii="Arial" w:hAnsi="Arial" w:cs="Arial"/>
          <w:sz w:val="22"/>
          <w:szCs w:val="22"/>
        </w:rPr>
        <w:br/>
      </w:r>
      <w:r w:rsidRPr="00CD42DB">
        <w:rPr>
          <w:rFonts w:ascii="Arial" w:hAnsi="Arial" w:cs="Arial"/>
          <w:sz w:val="22"/>
          <w:szCs w:val="22"/>
        </w:rPr>
        <w:t xml:space="preserve">27 kwietnia 2016 r. w sprawie ochrony osób fizycznych w związku z przetwarzaniem danych osobowych i w sprawie swobodnego przepływu takich danych oraz uchylenia dyrektywy 95/46/WE (ogólne rozporządzenie o ochronie danych, zwane dalej RODO) </w:t>
      </w:r>
      <w:r w:rsidRPr="00CD42DB">
        <w:rPr>
          <w:rFonts w:ascii="Arial" w:eastAsia="Calibri" w:hAnsi="Arial" w:cs="Arial"/>
          <w:sz w:val="22"/>
          <w:szCs w:val="22"/>
          <w:lang w:eastAsia="en-US"/>
        </w:rPr>
        <w:t>informuję, że:</w:t>
      </w:r>
    </w:p>
    <w:p w14:paraId="432BE85A" w14:textId="77777777" w:rsidR="00602232" w:rsidRPr="00CD42DB" w:rsidRDefault="00602232" w:rsidP="009D0534">
      <w:pPr>
        <w:numPr>
          <w:ilvl w:val="0"/>
          <w:numId w:val="45"/>
        </w:numPr>
        <w:spacing w:after="80" w:line="276" w:lineRule="auto"/>
        <w:ind w:left="851" w:hanging="425"/>
        <w:jc w:val="both"/>
        <w:rPr>
          <w:rFonts w:ascii="Arial" w:hAnsi="Arial" w:cs="Arial"/>
          <w:sz w:val="22"/>
          <w:szCs w:val="22"/>
          <w:lang w:eastAsia="en-US"/>
        </w:rPr>
      </w:pPr>
      <w:r w:rsidRPr="00CD42DB">
        <w:rPr>
          <w:rFonts w:ascii="Arial" w:hAnsi="Arial" w:cs="Arial"/>
          <w:sz w:val="22"/>
          <w:szCs w:val="22"/>
          <w:lang w:eastAsia="en-US"/>
        </w:rPr>
        <w:t xml:space="preserve">Administratorem Państwa danych osobowych jest Wojewódzki Urząd Pracy </w:t>
      </w:r>
      <w:r>
        <w:rPr>
          <w:rFonts w:ascii="Arial" w:hAnsi="Arial" w:cs="Arial"/>
          <w:sz w:val="22"/>
          <w:szCs w:val="22"/>
          <w:lang w:eastAsia="en-US"/>
        </w:rPr>
        <w:br/>
      </w:r>
      <w:r w:rsidRPr="00CD42DB">
        <w:rPr>
          <w:rFonts w:ascii="Arial" w:hAnsi="Arial" w:cs="Arial"/>
          <w:sz w:val="22"/>
          <w:szCs w:val="22"/>
          <w:lang w:eastAsia="en-US"/>
        </w:rPr>
        <w:t xml:space="preserve">z siedzibą w Poznaniu przy ul. Szyperskiej 14. Z administratorem danych można się skontaktować poprzez adres mailowy </w:t>
      </w:r>
      <w:hyperlink r:id="rId12" w:history="1">
        <w:r w:rsidRPr="00CD42DB">
          <w:rPr>
            <w:rFonts w:ascii="Arial" w:hAnsi="Arial" w:cs="Arial"/>
            <w:color w:val="0000FF"/>
            <w:sz w:val="22"/>
            <w:szCs w:val="22"/>
            <w:u w:val="single"/>
            <w:lang w:eastAsia="en-US"/>
          </w:rPr>
          <w:t>wup@wup.poznan.pl</w:t>
        </w:r>
      </w:hyperlink>
      <w:r w:rsidRPr="00CD42DB">
        <w:rPr>
          <w:rFonts w:ascii="Arial" w:hAnsi="Arial" w:cs="Arial"/>
          <w:sz w:val="22"/>
          <w:szCs w:val="22"/>
          <w:lang w:eastAsia="en-US"/>
        </w:rPr>
        <w:t>, telefonicznie pod numerem 61 846 38 19 lub pisemnie na adres siedziby administratora.</w:t>
      </w:r>
    </w:p>
    <w:p w14:paraId="067D983F" w14:textId="3720EEA2" w:rsidR="00602232" w:rsidRPr="00CD42DB" w:rsidRDefault="00602232" w:rsidP="009D0534">
      <w:pPr>
        <w:numPr>
          <w:ilvl w:val="0"/>
          <w:numId w:val="45"/>
        </w:numPr>
        <w:spacing w:after="80" w:line="276" w:lineRule="auto"/>
        <w:ind w:left="851" w:hanging="425"/>
        <w:jc w:val="both"/>
        <w:rPr>
          <w:rFonts w:ascii="Arial" w:hAnsi="Arial" w:cs="Arial"/>
          <w:sz w:val="22"/>
          <w:szCs w:val="22"/>
          <w:lang w:eastAsia="en-US"/>
        </w:rPr>
      </w:pPr>
      <w:r w:rsidRPr="00CD42DB">
        <w:rPr>
          <w:rFonts w:ascii="Arial" w:hAnsi="Arial" w:cs="Arial"/>
          <w:sz w:val="22"/>
          <w:szCs w:val="22"/>
          <w:lang w:eastAsia="en-US"/>
        </w:rPr>
        <w:t xml:space="preserve">Wojewódzki Urząd Pracy w Poznaniu wyznaczył inspektora ochrony danych, </w:t>
      </w:r>
      <w:r>
        <w:rPr>
          <w:rFonts w:ascii="Arial" w:hAnsi="Arial" w:cs="Arial"/>
          <w:sz w:val="22"/>
          <w:szCs w:val="22"/>
          <w:lang w:eastAsia="en-US"/>
        </w:rPr>
        <w:br/>
      </w:r>
      <w:r w:rsidRPr="00CD42DB">
        <w:rPr>
          <w:rFonts w:ascii="Arial" w:hAnsi="Arial" w:cs="Arial"/>
          <w:sz w:val="22"/>
          <w:szCs w:val="22"/>
          <w:lang w:eastAsia="en-US"/>
        </w:rPr>
        <w:t xml:space="preserve">z którym można się skontaktować poprzez email </w:t>
      </w:r>
      <w:hyperlink r:id="rId13" w:history="1">
        <w:r w:rsidRPr="00CD42DB">
          <w:rPr>
            <w:rFonts w:ascii="Arial" w:hAnsi="Arial" w:cs="Arial"/>
            <w:color w:val="0000FF"/>
            <w:sz w:val="22"/>
            <w:szCs w:val="22"/>
            <w:u w:val="single"/>
            <w:lang w:eastAsia="en-US"/>
          </w:rPr>
          <w:t>ochronadanych@wup.poznan.pl</w:t>
        </w:r>
      </w:hyperlink>
      <w:r w:rsidRPr="00CD42DB">
        <w:rPr>
          <w:rFonts w:ascii="Arial" w:hAnsi="Arial" w:cs="Arial"/>
          <w:sz w:val="22"/>
          <w:szCs w:val="22"/>
          <w:lang w:eastAsia="en-US"/>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1B464A4F" w14:textId="77777777" w:rsidR="00602232" w:rsidRPr="00CD42DB" w:rsidRDefault="00602232" w:rsidP="009D0534">
      <w:pPr>
        <w:numPr>
          <w:ilvl w:val="0"/>
          <w:numId w:val="45"/>
        </w:numPr>
        <w:spacing w:after="200" w:line="276" w:lineRule="auto"/>
        <w:ind w:left="851" w:hanging="425"/>
        <w:contextualSpacing/>
        <w:jc w:val="both"/>
        <w:rPr>
          <w:rFonts w:ascii="Arial" w:hAnsi="Arial" w:cs="Arial"/>
          <w:sz w:val="22"/>
          <w:szCs w:val="22"/>
          <w:lang w:eastAsia="en-US"/>
        </w:rPr>
      </w:pPr>
      <w:r w:rsidRPr="00CD42DB">
        <w:rPr>
          <w:rFonts w:ascii="Arial" w:hAnsi="Arial" w:cs="Arial"/>
          <w:sz w:val="22"/>
          <w:szCs w:val="22"/>
          <w:lang w:eastAsia="en-US"/>
        </w:rPr>
        <w:t xml:space="preserve">Państwa dane będą przetwarzane w celu przeprowadzenia postępowania </w:t>
      </w:r>
      <w:r>
        <w:rPr>
          <w:rFonts w:ascii="Arial" w:hAnsi="Arial" w:cs="Arial"/>
          <w:sz w:val="22"/>
          <w:szCs w:val="22"/>
          <w:lang w:eastAsia="en-US"/>
        </w:rPr>
        <w:br/>
      </w:r>
      <w:r w:rsidRPr="00CD42DB">
        <w:rPr>
          <w:rFonts w:ascii="Arial" w:hAnsi="Arial" w:cs="Arial"/>
          <w:sz w:val="22"/>
          <w:szCs w:val="22"/>
          <w:lang w:eastAsia="en-US"/>
        </w:rPr>
        <w:t xml:space="preserve">o udzielenie zamówienia publicznego, wyboru wykonawcy oraz archiwalnym </w:t>
      </w:r>
      <w:r>
        <w:rPr>
          <w:rFonts w:ascii="Arial" w:hAnsi="Arial" w:cs="Arial"/>
          <w:sz w:val="22"/>
          <w:szCs w:val="22"/>
          <w:lang w:eastAsia="en-US"/>
        </w:rPr>
        <w:br/>
      </w:r>
      <w:r w:rsidRPr="00CD42DB">
        <w:rPr>
          <w:rFonts w:ascii="Arial" w:hAnsi="Arial" w:cs="Arial"/>
          <w:sz w:val="22"/>
          <w:szCs w:val="22"/>
          <w:lang w:eastAsia="en-US"/>
        </w:rPr>
        <w:t xml:space="preserve">a przetwarzanie odbywa się na podstawie art. 6 ust. 1 lit c RODO w związku </w:t>
      </w:r>
      <w:r>
        <w:rPr>
          <w:rFonts w:ascii="Arial" w:hAnsi="Arial" w:cs="Arial"/>
          <w:sz w:val="22"/>
          <w:szCs w:val="22"/>
          <w:lang w:eastAsia="en-US"/>
        </w:rPr>
        <w:br/>
      </w:r>
      <w:r w:rsidRPr="00CD42DB">
        <w:rPr>
          <w:rFonts w:ascii="Arial" w:hAnsi="Arial" w:cs="Arial"/>
          <w:sz w:val="22"/>
          <w:szCs w:val="22"/>
          <w:lang w:eastAsia="en-US"/>
        </w:rPr>
        <w:t>z przepisami:</w:t>
      </w:r>
    </w:p>
    <w:p w14:paraId="729D6C9F" w14:textId="77777777" w:rsidR="00602232" w:rsidRPr="00CD42DB" w:rsidRDefault="00602232" w:rsidP="0099588A">
      <w:pPr>
        <w:numPr>
          <w:ilvl w:val="0"/>
          <w:numId w:val="68"/>
        </w:numPr>
        <w:spacing w:after="200" w:line="276" w:lineRule="auto"/>
        <w:ind w:left="1276" w:hanging="425"/>
        <w:contextualSpacing/>
        <w:jc w:val="both"/>
        <w:rPr>
          <w:rFonts w:ascii="Arial" w:hAnsi="Arial" w:cs="Arial"/>
          <w:sz w:val="22"/>
          <w:szCs w:val="22"/>
          <w:lang w:eastAsia="en-US"/>
        </w:rPr>
      </w:pPr>
      <w:r w:rsidRPr="00CD42DB">
        <w:rPr>
          <w:rFonts w:ascii="Arial" w:hAnsi="Arial" w:cs="Arial"/>
          <w:sz w:val="22"/>
          <w:szCs w:val="22"/>
          <w:lang w:eastAsia="en-US"/>
        </w:rPr>
        <w:t>Ustawy z dnia 29 stycznia 2004r. Prawo zamówień publicznych,</w:t>
      </w:r>
      <w:r w:rsidRPr="00CD42DB">
        <w:rPr>
          <w:rFonts w:ascii="Arial" w:hAnsi="Arial" w:cs="Arial"/>
          <w:color w:val="FF0000"/>
          <w:sz w:val="22"/>
          <w:szCs w:val="22"/>
          <w:lang w:eastAsia="en-US"/>
        </w:rPr>
        <w:t xml:space="preserve"> </w:t>
      </w:r>
    </w:p>
    <w:p w14:paraId="1C5D0B3F" w14:textId="77777777" w:rsidR="00602232" w:rsidRPr="00CD42DB" w:rsidRDefault="00602232" w:rsidP="0099588A">
      <w:pPr>
        <w:numPr>
          <w:ilvl w:val="0"/>
          <w:numId w:val="68"/>
        </w:numPr>
        <w:spacing w:after="200" w:line="276" w:lineRule="auto"/>
        <w:ind w:left="1276" w:hanging="425"/>
        <w:contextualSpacing/>
        <w:jc w:val="both"/>
        <w:rPr>
          <w:rFonts w:ascii="Arial" w:hAnsi="Arial" w:cs="Arial"/>
          <w:sz w:val="22"/>
          <w:szCs w:val="22"/>
          <w:lang w:eastAsia="en-US"/>
        </w:rPr>
      </w:pPr>
      <w:r w:rsidRPr="00CD42DB">
        <w:rPr>
          <w:rFonts w:ascii="Arial" w:hAnsi="Arial" w:cs="Arial"/>
          <w:sz w:val="22"/>
          <w:szCs w:val="22"/>
          <w:lang w:eastAsia="en-US"/>
        </w:rPr>
        <w:t xml:space="preserve">Rozporządzenia Ministra Rozwoju z dnia 26 lipca 2016 r. w sprawie rodzajów dokumentów, jakie może żądać zamawiający od wykonawcy w postępowaniu o udzielenie zamówienia, </w:t>
      </w:r>
    </w:p>
    <w:p w14:paraId="3885308D" w14:textId="77777777" w:rsidR="00602232" w:rsidRPr="00CD42DB" w:rsidRDefault="00602232" w:rsidP="0099588A">
      <w:pPr>
        <w:numPr>
          <w:ilvl w:val="0"/>
          <w:numId w:val="68"/>
        </w:numPr>
        <w:spacing w:after="80" w:line="276" w:lineRule="auto"/>
        <w:ind w:left="1276" w:hanging="425"/>
        <w:jc w:val="both"/>
        <w:rPr>
          <w:rFonts w:ascii="Arial" w:hAnsi="Arial" w:cs="Arial"/>
          <w:sz w:val="22"/>
          <w:szCs w:val="22"/>
          <w:lang w:eastAsia="en-US"/>
        </w:rPr>
      </w:pPr>
      <w:r w:rsidRPr="00CD42DB">
        <w:rPr>
          <w:rFonts w:ascii="Arial" w:hAnsi="Arial" w:cs="Arial"/>
          <w:sz w:val="22"/>
          <w:szCs w:val="22"/>
          <w:lang w:eastAsia="en-US"/>
        </w:rPr>
        <w:t>Ustawy z dnia 14 lipca 1983r. o narodowym zasobie archiwalnym i archiwach.</w:t>
      </w:r>
    </w:p>
    <w:p w14:paraId="68A461B2" w14:textId="22C16F53" w:rsidR="00602232" w:rsidRPr="00CD42DB" w:rsidRDefault="00602232" w:rsidP="009D0534">
      <w:pPr>
        <w:numPr>
          <w:ilvl w:val="0"/>
          <w:numId w:val="45"/>
        </w:numPr>
        <w:spacing w:after="80" w:line="276" w:lineRule="auto"/>
        <w:ind w:left="851" w:hanging="425"/>
        <w:jc w:val="both"/>
        <w:rPr>
          <w:rFonts w:ascii="Arial" w:hAnsi="Arial" w:cs="Arial"/>
          <w:sz w:val="22"/>
          <w:szCs w:val="22"/>
          <w:lang w:eastAsia="en-US"/>
        </w:rPr>
      </w:pPr>
      <w:r w:rsidRPr="00CD42DB">
        <w:rPr>
          <w:rFonts w:ascii="Arial" w:hAnsi="Arial" w:cs="Arial"/>
          <w:sz w:val="22"/>
          <w:szCs w:val="22"/>
          <w:lang w:eastAsia="en-US"/>
        </w:rPr>
        <w:t xml:space="preserve">Państwa dane osobowe będą udostępnione na stronie internetowej Urzędu oraz </w:t>
      </w:r>
      <w:r w:rsidRPr="00CD42DB">
        <w:rPr>
          <w:rFonts w:ascii="Arial" w:hAnsi="Arial" w:cs="Arial"/>
          <w:sz w:val="22"/>
          <w:szCs w:val="22"/>
          <w:lang w:eastAsia="en-US"/>
        </w:rPr>
        <w:br/>
        <w:t xml:space="preserve">w Biuletynie Zamówień Publicznych. Dane pozyskane w związku z postępowaniem </w:t>
      </w:r>
      <w:r w:rsidRPr="00CD42DB">
        <w:rPr>
          <w:rFonts w:ascii="Arial" w:hAnsi="Arial" w:cs="Arial"/>
          <w:sz w:val="22"/>
          <w:szCs w:val="22"/>
          <w:lang w:eastAsia="en-US"/>
        </w:rPr>
        <w:br/>
        <w:t xml:space="preserve">o udzielenie zamówienia publicznego przekazywane będą wszystkim zainteresowanym podmiotom i osobom, gdyż co do zasady postępowanie </w:t>
      </w:r>
      <w:r>
        <w:rPr>
          <w:rFonts w:ascii="Arial" w:hAnsi="Arial" w:cs="Arial"/>
          <w:sz w:val="22"/>
          <w:szCs w:val="22"/>
          <w:lang w:eastAsia="en-US"/>
        </w:rPr>
        <w:br/>
      </w:r>
      <w:r w:rsidRPr="00CD42DB">
        <w:rPr>
          <w:rFonts w:ascii="Arial" w:hAnsi="Arial" w:cs="Arial"/>
          <w:sz w:val="22"/>
          <w:szCs w:val="22"/>
          <w:lang w:eastAsia="en-US"/>
        </w:rPr>
        <w:t xml:space="preserve">o udzielenie zamówienia publicznego jest jawne. Ograniczenie dostępu do Państwa danych, o których mowa wyżej może wystąpić jedynie w  szczególnych przypadkach jeśli jest to uzasadnione ochroną prywatności zgodnie z art. 8 ust 4 ustawy Prawo zamówień publicznych. Ponadto dane osobowe, o których mowa w art. 10 RODO będą udostępniane w celu umożliwienia korzystania ze środków ochrony prawnej, </w:t>
      </w:r>
      <w:r>
        <w:rPr>
          <w:rFonts w:ascii="Arial" w:hAnsi="Arial" w:cs="Arial"/>
          <w:sz w:val="22"/>
          <w:szCs w:val="22"/>
          <w:lang w:eastAsia="en-US"/>
        </w:rPr>
        <w:br/>
      </w:r>
      <w:r w:rsidRPr="00CD42DB">
        <w:rPr>
          <w:rFonts w:ascii="Arial" w:hAnsi="Arial" w:cs="Arial"/>
          <w:sz w:val="22"/>
          <w:szCs w:val="22"/>
          <w:lang w:eastAsia="en-US"/>
        </w:rPr>
        <w:t>o których mowa w dziale VI Ustawy Prawo Zamówień Publicznych, do upływu terminu do ich wniesienia. W przypadku komunikacji prowadzonej drogą elektroniczną dane będą przekazane podmiotowi świadczącemu obsługę systemu IT.</w:t>
      </w:r>
      <w:r w:rsidRPr="00CD42DB">
        <w:rPr>
          <w:rFonts w:ascii="Arial" w:hAnsi="Arial" w:cs="Arial"/>
          <w:color w:val="FF0000"/>
          <w:sz w:val="22"/>
          <w:szCs w:val="22"/>
          <w:lang w:eastAsia="en-US"/>
        </w:rPr>
        <w:t xml:space="preserve"> </w:t>
      </w:r>
      <w:r w:rsidRPr="00CD42DB">
        <w:rPr>
          <w:rFonts w:ascii="Arial" w:hAnsi="Arial" w:cs="Arial"/>
          <w:sz w:val="22"/>
          <w:szCs w:val="22"/>
          <w:lang w:eastAsia="en-US"/>
        </w:rPr>
        <w:t xml:space="preserve">Zakres przekazania danych tym odbiorcom ograniczony jest jednak wyłącznie </w:t>
      </w:r>
      <w:r>
        <w:rPr>
          <w:rFonts w:ascii="Arial" w:hAnsi="Arial" w:cs="Arial"/>
          <w:sz w:val="22"/>
          <w:szCs w:val="22"/>
          <w:lang w:eastAsia="en-US"/>
        </w:rPr>
        <w:br/>
      </w:r>
      <w:r w:rsidRPr="00CD42DB">
        <w:rPr>
          <w:rFonts w:ascii="Arial" w:hAnsi="Arial" w:cs="Arial"/>
          <w:sz w:val="22"/>
          <w:szCs w:val="22"/>
          <w:lang w:eastAsia="en-US"/>
        </w:rPr>
        <w:t xml:space="preserve">do możliwości zapoznania się z tymi danymi w związku ze świadczeniem usług wsparcia technicznego i usuwaniem awarii. Odbiorców tych obowiązuje klauzula zachowania poufności pozyskanych w takich okolicznościach wszelkich danych, </w:t>
      </w:r>
      <w:r>
        <w:rPr>
          <w:rFonts w:ascii="Arial" w:hAnsi="Arial" w:cs="Arial"/>
          <w:sz w:val="22"/>
          <w:szCs w:val="22"/>
          <w:lang w:eastAsia="en-US"/>
        </w:rPr>
        <w:br/>
      </w:r>
      <w:r w:rsidRPr="00CD42DB">
        <w:rPr>
          <w:rFonts w:ascii="Arial" w:hAnsi="Arial" w:cs="Arial"/>
          <w:sz w:val="22"/>
          <w:szCs w:val="22"/>
          <w:lang w:eastAsia="en-US"/>
        </w:rPr>
        <w:t>w tym danych osobowych.</w:t>
      </w:r>
    </w:p>
    <w:p w14:paraId="0544C6A7" w14:textId="77777777" w:rsidR="00602232" w:rsidRPr="00CD42DB" w:rsidRDefault="00602232" w:rsidP="009D0534">
      <w:pPr>
        <w:numPr>
          <w:ilvl w:val="0"/>
          <w:numId w:val="45"/>
        </w:numPr>
        <w:spacing w:after="80" w:line="276" w:lineRule="auto"/>
        <w:ind w:left="851" w:hanging="425"/>
        <w:jc w:val="both"/>
        <w:rPr>
          <w:rFonts w:ascii="Arial" w:hAnsi="Arial" w:cs="Arial"/>
          <w:sz w:val="22"/>
          <w:szCs w:val="22"/>
          <w:lang w:eastAsia="en-US"/>
        </w:rPr>
      </w:pPr>
      <w:r w:rsidRPr="00CD42DB">
        <w:rPr>
          <w:rFonts w:ascii="Arial" w:hAnsi="Arial" w:cs="Arial"/>
          <w:sz w:val="22"/>
          <w:szCs w:val="22"/>
          <w:lang w:eastAsia="en-US"/>
        </w:rPr>
        <w:lastRenderedPageBreak/>
        <w:t xml:space="preserve">Dane będą przechowywane do momentu wygaśnięcia obowiązku przechowywania danych wynikającego z przepisów, tj.: dla zamówień współfinansowanych </w:t>
      </w:r>
      <w:r w:rsidRPr="00CD42DB">
        <w:rPr>
          <w:rFonts w:ascii="Arial" w:hAnsi="Arial" w:cs="Arial"/>
          <w:sz w:val="22"/>
          <w:szCs w:val="22"/>
          <w:lang w:eastAsia="en-US"/>
        </w:rPr>
        <w:br/>
        <w:t>z Europejskich Funduszy Strukturalnych przez okres 10 lat, w pozostałych przypadkach zgodnie z obowiązującymi przepisami prawa.</w:t>
      </w:r>
    </w:p>
    <w:p w14:paraId="3A85B81B" w14:textId="77777777" w:rsidR="00602232" w:rsidRPr="00CD42DB" w:rsidRDefault="00602232" w:rsidP="009D0534">
      <w:pPr>
        <w:numPr>
          <w:ilvl w:val="0"/>
          <w:numId w:val="45"/>
        </w:numPr>
        <w:spacing w:after="200" w:line="276" w:lineRule="auto"/>
        <w:ind w:left="851" w:hanging="425"/>
        <w:contextualSpacing/>
        <w:jc w:val="both"/>
        <w:rPr>
          <w:rFonts w:ascii="Arial" w:hAnsi="Arial" w:cs="Arial"/>
          <w:sz w:val="22"/>
          <w:szCs w:val="22"/>
          <w:lang w:eastAsia="en-US"/>
        </w:rPr>
      </w:pPr>
      <w:r w:rsidRPr="00CD42DB">
        <w:rPr>
          <w:rFonts w:ascii="Arial" w:hAnsi="Arial" w:cs="Arial"/>
          <w:sz w:val="22"/>
          <w:szCs w:val="22"/>
          <w:lang w:eastAsia="en-US"/>
        </w:rPr>
        <w:t xml:space="preserve">W odniesieniu do danych pozyskanych w związku z prowadzonym postępowaniem </w:t>
      </w:r>
      <w:r w:rsidRPr="00CD42DB">
        <w:rPr>
          <w:rFonts w:ascii="Arial" w:hAnsi="Arial" w:cs="Arial"/>
          <w:sz w:val="22"/>
          <w:szCs w:val="22"/>
          <w:lang w:eastAsia="en-US"/>
        </w:rPr>
        <w:br/>
        <w:t xml:space="preserve">o udzielenie zamówienia publicznego przysługują Państwu następujące uprawnienia: </w:t>
      </w:r>
    </w:p>
    <w:p w14:paraId="36F4A991" w14:textId="188B0D51" w:rsidR="00602232" w:rsidRPr="00CD42DB" w:rsidRDefault="00602232" w:rsidP="0099588A">
      <w:pPr>
        <w:numPr>
          <w:ilvl w:val="1"/>
          <w:numId w:val="69"/>
        </w:numPr>
        <w:spacing w:after="200" w:line="276" w:lineRule="auto"/>
        <w:ind w:left="1276" w:hanging="425"/>
        <w:contextualSpacing/>
        <w:jc w:val="both"/>
        <w:rPr>
          <w:rFonts w:ascii="Arial" w:hAnsi="Arial" w:cs="Arial"/>
          <w:sz w:val="22"/>
          <w:szCs w:val="22"/>
          <w:lang w:eastAsia="en-US"/>
        </w:rPr>
      </w:pPr>
      <w:r w:rsidRPr="00CD42DB">
        <w:rPr>
          <w:rFonts w:ascii="Arial" w:hAnsi="Arial" w:cs="Arial"/>
          <w:sz w:val="22"/>
          <w:szCs w:val="22"/>
          <w:lang w:eastAsia="en-US"/>
        </w:rPr>
        <w:t>prawo dostępu do swoich danych oraz otrzymania ich kopii. W przypadku</w:t>
      </w:r>
      <w:r>
        <w:rPr>
          <w:rFonts w:ascii="Arial" w:hAnsi="Arial" w:cs="Arial"/>
          <w:sz w:val="22"/>
          <w:szCs w:val="22"/>
          <w:lang w:eastAsia="en-US"/>
        </w:rPr>
        <w:t>,</w:t>
      </w:r>
      <w:r w:rsidRPr="00CD42DB">
        <w:rPr>
          <w:rFonts w:ascii="Arial" w:hAnsi="Arial" w:cs="Arial"/>
          <w:sz w:val="22"/>
          <w:szCs w:val="22"/>
          <w:lang w:eastAsia="en-US"/>
        </w:rPr>
        <w:t xml:space="preserve"> </w:t>
      </w:r>
      <w:r>
        <w:rPr>
          <w:rFonts w:ascii="Arial" w:hAnsi="Arial" w:cs="Arial"/>
          <w:sz w:val="22"/>
          <w:szCs w:val="22"/>
          <w:lang w:eastAsia="en-US"/>
        </w:rPr>
        <w:br/>
      </w:r>
      <w:r w:rsidRPr="00CD42DB">
        <w:rPr>
          <w:rFonts w:ascii="Arial" w:hAnsi="Arial" w:cs="Arial"/>
          <w:sz w:val="22"/>
          <w:szCs w:val="22"/>
          <w:lang w:eastAsia="en-US"/>
        </w:rPr>
        <w:t xml:space="preserve">gdy wykonanie prawa, o którym mowa w zdaniu pierwszym,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informacji mających </w:t>
      </w:r>
      <w:r>
        <w:rPr>
          <w:rFonts w:ascii="Arial" w:hAnsi="Arial" w:cs="Arial"/>
          <w:sz w:val="22"/>
          <w:szCs w:val="22"/>
          <w:lang w:eastAsia="en-US"/>
        </w:rPr>
        <w:br/>
      </w:r>
      <w:r w:rsidRPr="00CD42DB">
        <w:rPr>
          <w:rFonts w:ascii="Arial" w:hAnsi="Arial" w:cs="Arial"/>
          <w:sz w:val="22"/>
          <w:szCs w:val="22"/>
          <w:lang w:eastAsia="en-US"/>
        </w:rPr>
        <w:t>w szczególności na celu sprecyzowanie nazwy lub daty zakończonego postępowania o udzielenie zamówienia;</w:t>
      </w:r>
    </w:p>
    <w:p w14:paraId="6319FDA2" w14:textId="77777777" w:rsidR="00602232" w:rsidRPr="00CD42DB" w:rsidRDefault="00602232" w:rsidP="0099588A">
      <w:pPr>
        <w:numPr>
          <w:ilvl w:val="1"/>
          <w:numId w:val="69"/>
        </w:numPr>
        <w:spacing w:after="200" w:line="276" w:lineRule="auto"/>
        <w:ind w:left="1276" w:hanging="425"/>
        <w:contextualSpacing/>
        <w:jc w:val="both"/>
        <w:rPr>
          <w:rFonts w:ascii="Arial" w:hAnsi="Arial" w:cs="Arial"/>
          <w:sz w:val="22"/>
          <w:szCs w:val="22"/>
          <w:lang w:eastAsia="en-US"/>
        </w:rPr>
      </w:pPr>
      <w:r w:rsidRPr="00CD42DB">
        <w:rPr>
          <w:rFonts w:ascii="Arial" w:hAnsi="Arial" w:cs="Arial"/>
          <w:sz w:val="22"/>
          <w:szCs w:val="22"/>
          <w:lang w:eastAsia="en-US"/>
        </w:rPr>
        <w:t>prawo do sprostowania (poprawiania) swoich danych;</w:t>
      </w:r>
    </w:p>
    <w:p w14:paraId="77242782" w14:textId="298AA7E1" w:rsidR="00602232" w:rsidRPr="00CD42DB" w:rsidRDefault="00602232" w:rsidP="0099588A">
      <w:pPr>
        <w:numPr>
          <w:ilvl w:val="1"/>
          <w:numId w:val="69"/>
        </w:numPr>
        <w:spacing w:after="80" w:line="276" w:lineRule="auto"/>
        <w:ind w:left="1276" w:hanging="425"/>
        <w:jc w:val="both"/>
        <w:rPr>
          <w:rFonts w:ascii="Arial" w:hAnsi="Arial" w:cs="Arial"/>
          <w:sz w:val="22"/>
          <w:szCs w:val="22"/>
          <w:lang w:eastAsia="en-US"/>
        </w:rPr>
      </w:pPr>
      <w:r w:rsidRPr="00CD42DB">
        <w:rPr>
          <w:rFonts w:ascii="Arial" w:hAnsi="Arial" w:cs="Arial"/>
          <w:sz w:val="22"/>
          <w:szCs w:val="22"/>
          <w:lang w:eastAsia="en-US"/>
        </w:rPr>
        <w:t>prawo do ograniczenia przetwarzania danych, przy czym wystąpienie z takim żądaniem nie ogranicza przetwarzania danych osobowych do czasu zakończenia postępowania o udzielenie zamówienia publicznego lub konkursu. Od dnia zakończenia postępowania o udzielenie zamówienia, w przypadku</w:t>
      </w:r>
      <w:r>
        <w:rPr>
          <w:rFonts w:ascii="Arial" w:hAnsi="Arial" w:cs="Arial"/>
          <w:sz w:val="22"/>
          <w:szCs w:val="22"/>
          <w:lang w:eastAsia="en-US"/>
        </w:rPr>
        <w:t>,</w:t>
      </w:r>
      <w:r w:rsidRPr="00CD42DB">
        <w:rPr>
          <w:rFonts w:ascii="Arial" w:hAnsi="Arial" w:cs="Arial"/>
          <w:sz w:val="22"/>
          <w:szCs w:val="22"/>
          <w:lang w:eastAsia="en-US"/>
        </w:rPr>
        <w:t xml:space="preserve"> </w:t>
      </w:r>
      <w:r>
        <w:rPr>
          <w:rFonts w:ascii="Arial" w:hAnsi="Arial" w:cs="Arial"/>
          <w:sz w:val="22"/>
          <w:szCs w:val="22"/>
          <w:lang w:eastAsia="en-US"/>
        </w:rPr>
        <w:br/>
      </w:r>
      <w:r w:rsidRPr="00CD42DB">
        <w:rPr>
          <w:rFonts w:ascii="Arial" w:hAnsi="Arial" w:cs="Arial"/>
          <w:sz w:val="22"/>
          <w:szCs w:val="22"/>
          <w:lang w:eastAsia="en-US"/>
        </w:rPr>
        <w:t xml:space="preserve">gdy wniesienie żądania, o którym mowa w zdaniu pierwszym, spowoduje ograniczenie przetwarzania danych osobowych zawartych w protokole </w:t>
      </w:r>
      <w:r>
        <w:rPr>
          <w:rFonts w:ascii="Arial" w:hAnsi="Arial" w:cs="Arial"/>
          <w:sz w:val="22"/>
          <w:szCs w:val="22"/>
          <w:lang w:eastAsia="en-US"/>
        </w:rPr>
        <w:br/>
      </w:r>
      <w:r w:rsidRPr="00CD42DB">
        <w:rPr>
          <w:rFonts w:ascii="Arial" w:hAnsi="Arial" w:cs="Arial"/>
          <w:sz w:val="22"/>
          <w:szCs w:val="22"/>
          <w:lang w:eastAsia="en-US"/>
        </w:rPr>
        <w:t>i załącznikach do protokołu, zamawiający nie udostępnia tych danych zawartych w protokole i w załącznikach do protokołu, chyba że zachodzą przesłanki, o których mowa w art. 18 ust. 2 RODO.</w:t>
      </w:r>
    </w:p>
    <w:p w14:paraId="410CA980" w14:textId="77777777" w:rsidR="00602232" w:rsidRDefault="00602232" w:rsidP="009D0534">
      <w:pPr>
        <w:numPr>
          <w:ilvl w:val="0"/>
          <w:numId w:val="45"/>
        </w:numPr>
        <w:spacing w:line="276" w:lineRule="auto"/>
        <w:ind w:left="851" w:hanging="425"/>
        <w:contextualSpacing/>
        <w:jc w:val="both"/>
        <w:rPr>
          <w:rFonts w:ascii="Arial" w:hAnsi="Arial" w:cs="Arial"/>
          <w:sz w:val="22"/>
          <w:szCs w:val="22"/>
          <w:lang w:eastAsia="en-US"/>
        </w:rPr>
      </w:pPr>
      <w:r w:rsidRPr="00CD42DB">
        <w:rPr>
          <w:rFonts w:ascii="Arial" w:hAnsi="Arial" w:cs="Arial"/>
          <w:sz w:val="22"/>
          <w:szCs w:val="22"/>
          <w:lang w:eastAsia="en-US"/>
        </w:rPr>
        <w:t>Przysługuje Pani/ Panu również prawo wniesienia skargi do organu nadzorczego zajmującego się ochroną danych osobowych, tj. do Prezesa Urzędu Ochrony Danych Osobowych.</w:t>
      </w:r>
    </w:p>
    <w:p w14:paraId="3CDECE94" w14:textId="1DCF7655" w:rsidR="008D1C70" w:rsidRPr="00790ECB" w:rsidRDefault="00602232" w:rsidP="009D0534">
      <w:pPr>
        <w:pStyle w:val="Akapitzlist"/>
        <w:numPr>
          <w:ilvl w:val="0"/>
          <w:numId w:val="45"/>
        </w:numPr>
        <w:spacing w:after="0"/>
        <w:ind w:left="851" w:hanging="425"/>
        <w:rPr>
          <w:rFonts w:ascii="Arial" w:hAnsi="Arial" w:cs="Arial"/>
        </w:rPr>
      </w:pPr>
      <w:r w:rsidRPr="00DE16CD">
        <w:rPr>
          <w:rFonts w:ascii="Arial" w:eastAsia="Calibri" w:hAnsi="Arial" w:cs="Arial"/>
        </w:rPr>
        <w:t xml:space="preserve">Podanie danych osobowych w związku udziałem w postępowaniu o zamówienia publiczne nie jest obowiązkowe, ale może być warunkiem niezbędnym do wzięcia </w:t>
      </w:r>
      <w:r>
        <w:rPr>
          <w:rFonts w:ascii="Arial" w:eastAsia="Calibri" w:hAnsi="Arial" w:cs="Arial"/>
        </w:rPr>
        <w:br/>
      </w:r>
      <w:r w:rsidRPr="00DE16CD">
        <w:rPr>
          <w:rFonts w:ascii="Arial" w:eastAsia="Calibri" w:hAnsi="Arial" w:cs="Arial"/>
        </w:rPr>
        <w:t xml:space="preserve">w nim udziału. Wynika to stąd, że w zależności od przedmiotu zamówienia, zamawiający może żądać ich podania na podstawie przepisów ustawy Prawo zamówień publicznych oraz wydanych do niej przepisów wykonawczych, </w:t>
      </w:r>
      <w:r>
        <w:rPr>
          <w:rFonts w:ascii="Arial" w:eastAsia="Calibri" w:hAnsi="Arial" w:cs="Arial"/>
        </w:rPr>
        <w:br/>
      </w:r>
      <w:r w:rsidRPr="00DE16CD">
        <w:rPr>
          <w:rFonts w:ascii="Arial" w:eastAsia="Calibri" w:hAnsi="Arial" w:cs="Arial"/>
        </w:rPr>
        <w:t xml:space="preserve">a w szczególności na podstawie Rozporządzenia Ministra Rozwoju z dnia 26 lipca 2016 r. w sprawie rodzajów dokumentów, jakie może żądać zamawiający </w:t>
      </w:r>
      <w:r>
        <w:rPr>
          <w:rFonts w:ascii="Arial" w:eastAsia="Calibri" w:hAnsi="Arial" w:cs="Arial"/>
        </w:rPr>
        <w:br/>
      </w:r>
      <w:r w:rsidRPr="00DE16CD">
        <w:rPr>
          <w:rFonts w:ascii="Arial" w:eastAsia="Calibri" w:hAnsi="Arial" w:cs="Arial"/>
        </w:rPr>
        <w:t>od wykonawcy w postępowaniu o udzielenie zamówienia.</w:t>
      </w:r>
    </w:p>
    <w:p w14:paraId="4AA7DF2E" w14:textId="77777777" w:rsidR="001A6562" w:rsidRPr="0015424A" w:rsidRDefault="001A6562" w:rsidP="00602232">
      <w:pPr>
        <w:numPr>
          <w:ilvl w:val="4"/>
          <w:numId w:val="11"/>
        </w:numPr>
        <w:tabs>
          <w:tab w:val="clear" w:pos="3600"/>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bCs/>
          <w:color w:val="000000"/>
          <w:sz w:val="22"/>
          <w:szCs w:val="22"/>
        </w:rPr>
        <w:t>Załączniki stanowiące integralną część SIWZ:</w:t>
      </w:r>
    </w:p>
    <w:p w14:paraId="2529B244" w14:textId="77777777" w:rsidR="000D4F37" w:rsidRPr="0015424A" w:rsidRDefault="001A6562" w:rsidP="00602232">
      <w:pPr>
        <w:numPr>
          <w:ilvl w:val="0"/>
          <w:numId w:val="10"/>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15424A">
        <w:rPr>
          <w:rFonts w:ascii="Arial" w:hAnsi="Arial" w:cs="Arial"/>
          <w:sz w:val="22"/>
          <w:szCs w:val="22"/>
        </w:rPr>
        <w:t>Załącznik nr</w:t>
      </w:r>
      <w:r w:rsidRPr="0015424A">
        <w:rPr>
          <w:rFonts w:ascii="Arial" w:hAnsi="Arial" w:cs="Arial"/>
          <w:bCs/>
          <w:color w:val="000000"/>
          <w:sz w:val="22"/>
          <w:szCs w:val="22"/>
        </w:rPr>
        <w:t xml:space="preserve"> </w:t>
      </w:r>
      <w:r w:rsidR="00213BCF" w:rsidRPr="0015424A">
        <w:rPr>
          <w:rFonts w:ascii="Arial" w:hAnsi="Arial" w:cs="Arial"/>
          <w:bCs/>
          <w:color w:val="000000"/>
          <w:sz w:val="22"/>
          <w:szCs w:val="22"/>
        </w:rPr>
        <w:t>1</w:t>
      </w:r>
      <w:r w:rsidRPr="0015424A">
        <w:rPr>
          <w:rFonts w:ascii="Arial" w:hAnsi="Arial" w:cs="Arial"/>
          <w:bCs/>
          <w:color w:val="000000"/>
          <w:sz w:val="22"/>
          <w:szCs w:val="22"/>
        </w:rPr>
        <w:t xml:space="preserve"> – </w:t>
      </w:r>
      <w:r w:rsidR="00D31D76" w:rsidRPr="0015424A">
        <w:rPr>
          <w:rFonts w:ascii="Arial" w:hAnsi="Arial" w:cs="Arial"/>
          <w:bCs/>
          <w:color w:val="000000"/>
          <w:sz w:val="22"/>
          <w:szCs w:val="22"/>
        </w:rPr>
        <w:t>Formularz oferty.</w:t>
      </w:r>
    </w:p>
    <w:p w14:paraId="4BA8AA47" w14:textId="77777777" w:rsidR="008D5C98" w:rsidRPr="0015424A" w:rsidRDefault="008D5C98" w:rsidP="00602232">
      <w:pPr>
        <w:numPr>
          <w:ilvl w:val="0"/>
          <w:numId w:val="10"/>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15424A">
        <w:rPr>
          <w:rFonts w:ascii="Arial" w:hAnsi="Arial" w:cs="Arial"/>
          <w:bCs/>
          <w:color w:val="000000"/>
          <w:sz w:val="22"/>
          <w:szCs w:val="22"/>
        </w:rPr>
        <w:t xml:space="preserve">Załącznik nr 2 – </w:t>
      </w:r>
      <w:r w:rsidRPr="0015424A">
        <w:rPr>
          <w:rFonts w:ascii="Arial" w:hAnsi="Arial" w:cs="Arial"/>
          <w:sz w:val="22"/>
          <w:szCs w:val="22"/>
        </w:rPr>
        <w:t>Oświadczenie Wykonawcy składane w celu potwierdzenia spełniania warunków udziału w postępowaniu.</w:t>
      </w:r>
    </w:p>
    <w:p w14:paraId="20993BE3" w14:textId="77777777" w:rsidR="008D5C98" w:rsidRPr="0015424A" w:rsidRDefault="008D5C98" w:rsidP="00602232">
      <w:pPr>
        <w:numPr>
          <w:ilvl w:val="0"/>
          <w:numId w:val="10"/>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15424A">
        <w:rPr>
          <w:rFonts w:ascii="Arial" w:hAnsi="Arial" w:cs="Arial"/>
          <w:bCs/>
          <w:color w:val="000000"/>
          <w:sz w:val="22"/>
          <w:szCs w:val="22"/>
        </w:rPr>
        <w:t xml:space="preserve">Załącznik nr 3 - </w:t>
      </w:r>
      <w:r w:rsidRPr="0015424A">
        <w:rPr>
          <w:rFonts w:ascii="Arial" w:hAnsi="Arial" w:cs="Arial"/>
          <w:sz w:val="22"/>
          <w:szCs w:val="22"/>
        </w:rPr>
        <w:t>Oświadczenie Wykonawcy składane w celu wykazania braku podstaw wykluczenia z postępowania.</w:t>
      </w:r>
    </w:p>
    <w:p w14:paraId="319B41FE" w14:textId="77777777" w:rsidR="008D5C98" w:rsidRDefault="008D5C98" w:rsidP="00602232">
      <w:pPr>
        <w:numPr>
          <w:ilvl w:val="0"/>
          <w:numId w:val="10"/>
        </w:numPr>
        <w:autoSpaceDE w:val="0"/>
        <w:autoSpaceDN w:val="0"/>
        <w:adjustRightInd w:val="0"/>
        <w:spacing w:line="276" w:lineRule="auto"/>
        <w:ind w:left="720"/>
        <w:jc w:val="both"/>
        <w:rPr>
          <w:rFonts w:ascii="Arial" w:hAnsi="Arial" w:cs="Arial"/>
          <w:sz w:val="22"/>
          <w:szCs w:val="22"/>
        </w:rPr>
      </w:pPr>
      <w:r w:rsidRPr="0015424A">
        <w:rPr>
          <w:rFonts w:ascii="Arial" w:hAnsi="Arial" w:cs="Arial"/>
          <w:sz w:val="22"/>
          <w:szCs w:val="22"/>
        </w:rPr>
        <w:t xml:space="preserve">Załącznik nr 4 </w:t>
      </w:r>
      <w:r w:rsidRPr="0015424A">
        <w:rPr>
          <w:rFonts w:ascii="Arial" w:hAnsi="Arial" w:cs="Arial"/>
          <w:bCs/>
          <w:color w:val="000000"/>
          <w:sz w:val="22"/>
          <w:szCs w:val="22"/>
        </w:rPr>
        <w:t xml:space="preserve">– </w:t>
      </w:r>
      <w:r w:rsidRPr="0015424A">
        <w:rPr>
          <w:rFonts w:ascii="Arial" w:hAnsi="Arial" w:cs="Arial"/>
          <w:sz w:val="22"/>
          <w:szCs w:val="22"/>
        </w:rPr>
        <w:t xml:space="preserve">Oświadczenie o przynależności lub braku przynależności do tej samej grupy kapitałowej w związku z art. 24 ust. 1 pkt 23 ustawy Pzp. </w:t>
      </w:r>
    </w:p>
    <w:p w14:paraId="2C3F6E8A" w14:textId="77777777" w:rsidR="006500DF" w:rsidRPr="0015424A" w:rsidRDefault="006500DF" w:rsidP="00602232">
      <w:pPr>
        <w:numPr>
          <w:ilvl w:val="0"/>
          <w:numId w:val="10"/>
        </w:numPr>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 xml:space="preserve">Załącznik nr 5 – Wykaz </w:t>
      </w:r>
      <w:r w:rsidR="004B3A5A">
        <w:rPr>
          <w:rFonts w:ascii="Arial" w:hAnsi="Arial" w:cs="Arial"/>
          <w:sz w:val="22"/>
          <w:szCs w:val="22"/>
        </w:rPr>
        <w:t>dostaw</w:t>
      </w:r>
      <w:r>
        <w:rPr>
          <w:rFonts w:ascii="Arial" w:hAnsi="Arial" w:cs="Arial"/>
          <w:sz w:val="22"/>
          <w:szCs w:val="22"/>
        </w:rPr>
        <w:t xml:space="preserve"> dla części 1</w:t>
      </w:r>
      <w:r w:rsidR="008032BD">
        <w:rPr>
          <w:rFonts w:ascii="Arial" w:hAnsi="Arial" w:cs="Arial"/>
          <w:sz w:val="22"/>
          <w:szCs w:val="22"/>
        </w:rPr>
        <w:t xml:space="preserve"> i </w:t>
      </w:r>
      <w:r w:rsidR="004B3A5A">
        <w:rPr>
          <w:rFonts w:ascii="Arial" w:hAnsi="Arial" w:cs="Arial"/>
          <w:sz w:val="22"/>
          <w:szCs w:val="22"/>
        </w:rPr>
        <w:t>2</w:t>
      </w:r>
      <w:r>
        <w:rPr>
          <w:rFonts w:ascii="Arial" w:hAnsi="Arial" w:cs="Arial"/>
          <w:sz w:val="22"/>
          <w:szCs w:val="22"/>
        </w:rPr>
        <w:t>.</w:t>
      </w:r>
    </w:p>
    <w:p w14:paraId="18805FA1" w14:textId="77777777" w:rsidR="00EA0272" w:rsidRDefault="00EA0272" w:rsidP="00602232">
      <w:pPr>
        <w:numPr>
          <w:ilvl w:val="0"/>
          <w:numId w:val="10"/>
        </w:numPr>
        <w:tabs>
          <w:tab w:val="num" w:pos="720"/>
        </w:tabs>
        <w:autoSpaceDE w:val="0"/>
        <w:autoSpaceDN w:val="0"/>
        <w:adjustRightInd w:val="0"/>
        <w:spacing w:line="276" w:lineRule="auto"/>
        <w:ind w:left="720"/>
        <w:jc w:val="both"/>
        <w:rPr>
          <w:rFonts w:ascii="Arial" w:hAnsi="Arial" w:cs="Arial"/>
          <w:sz w:val="22"/>
          <w:szCs w:val="22"/>
        </w:rPr>
      </w:pPr>
      <w:r w:rsidRPr="0015424A">
        <w:rPr>
          <w:rFonts w:ascii="Arial" w:hAnsi="Arial" w:cs="Arial"/>
          <w:sz w:val="22"/>
          <w:szCs w:val="22"/>
        </w:rPr>
        <w:t xml:space="preserve">Załącznik nr </w:t>
      </w:r>
      <w:r w:rsidR="006500DF">
        <w:rPr>
          <w:rFonts w:ascii="Arial" w:hAnsi="Arial" w:cs="Arial"/>
          <w:sz w:val="22"/>
          <w:szCs w:val="22"/>
        </w:rPr>
        <w:t>6</w:t>
      </w:r>
      <w:r w:rsidRPr="0015424A">
        <w:rPr>
          <w:rFonts w:ascii="Arial" w:hAnsi="Arial" w:cs="Arial"/>
          <w:sz w:val="22"/>
          <w:szCs w:val="22"/>
        </w:rPr>
        <w:t xml:space="preserve"> – </w:t>
      </w:r>
      <w:r w:rsidR="00597757" w:rsidRPr="0015424A">
        <w:rPr>
          <w:rFonts w:ascii="Arial" w:hAnsi="Arial" w:cs="Arial"/>
          <w:sz w:val="22"/>
          <w:szCs w:val="22"/>
        </w:rPr>
        <w:t>Opis przedmiotu zamówienia</w:t>
      </w:r>
      <w:r w:rsidR="00D91840">
        <w:rPr>
          <w:rFonts w:ascii="Arial" w:hAnsi="Arial" w:cs="Arial"/>
          <w:sz w:val="22"/>
          <w:szCs w:val="22"/>
        </w:rPr>
        <w:t xml:space="preserve"> dla części 1-</w:t>
      </w:r>
      <w:r w:rsidR="008032BD">
        <w:rPr>
          <w:rFonts w:ascii="Arial" w:hAnsi="Arial" w:cs="Arial"/>
          <w:sz w:val="22"/>
          <w:szCs w:val="22"/>
        </w:rPr>
        <w:t>2</w:t>
      </w:r>
      <w:r w:rsidR="00597757" w:rsidRPr="0015424A">
        <w:rPr>
          <w:rFonts w:ascii="Arial" w:hAnsi="Arial" w:cs="Arial"/>
          <w:sz w:val="22"/>
          <w:szCs w:val="22"/>
        </w:rPr>
        <w:t>.</w:t>
      </w:r>
    </w:p>
    <w:p w14:paraId="48BE7B55" w14:textId="6C63065C" w:rsidR="00B86C4D" w:rsidRDefault="00B86C4D" w:rsidP="00602232">
      <w:pPr>
        <w:numPr>
          <w:ilvl w:val="0"/>
          <w:numId w:val="10"/>
        </w:numPr>
        <w:tabs>
          <w:tab w:val="num" w:pos="720"/>
        </w:tabs>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Załącznik nr 7 – Identyfikator postępowania.</w:t>
      </w:r>
    </w:p>
    <w:p w14:paraId="5C5C5AF2" w14:textId="77777777" w:rsidR="00E1364F" w:rsidRPr="00E1364F" w:rsidRDefault="00E1364F" w:rsidP="00E1364F">
      <w:pPr>
        <w:jc w:val="center"/>
        <w:rPr>
          <w:rFonts w:ascii="Arial" w:hAnsi="Arial" w:cs="Arial"/>
          <w:sz w:val="22"/>
          <w:szCs w:val="22"/>
        </w:rPr>
      </w:pPr>
      <w:r w:rsidRPr="00E1364F">
        <w:rPr>
          <w:rFonts w:ascii="Arial" w:hAnsi="Arial" w:cs="Arial"/>
          <w:sz w:val="22"/>
          <w:szCs w:val="22"/>
        </w:rPr>
        <w:tab/>
      </w:r>
      <w:r w:rsidRPr="00E1364F">
        <w:rPr>
          <w:rFonts w:ascii="Arial" w:hAnsi="Arial" w:cs="Arial"/>
          <w:sz w:val="22"/>
          <w:szCs w:val="22"/>
        </w:rPr>
        <w:tab/>
      </w:r>
      <w:r w:rsidRPr="00E1364F">
        <w:rPr>
          <w:rFonts w:ascii="Arial" w:hAnsi="Arial" w:cs="Arial"/>
          <w:sz w:val="22"/>
          <w:szCs w:val="22"/>
        </w:rPr>
        <w:tab/>
      </w:r>
      <w:r w:rsidRPr="00E1364F">
        <w:rPr>
          <w:rFonts w:ascii="Arial" w:hAnsi="Arial" w:cs="Arial"/>
          <w:sz w:val="22"/>
          <w:szCs w:val="22"/>
        </w:rPr>
        <w:tab/>
      </w:r>
      <w:r w:rsidRPr="00E1364F">
        <w:rPr>
          <w:rFonts w:ascii="Arial" w:hAnsi="Arial" w:cs="Arial"/>
          <w:sz w:val="22"/>
          <w:szCs w:val="22"/>
        </w:rPr>
        <w:tab/>
      </w:r>
      <w:r w:rsidRPr="00E1364F">
        <w:rPr>
          <w:rFonts w:ascii="Arial" w:hAnsi="Arial" w:cs="Arial"/>
          <w:sz w:val="22"/>
          <w:szCs w:val="22"/>
        </w:rPr>
        <w:tab/>
        <w:t>Sławomir Wąsiewski</w:t>
      </w:r>
    </w:p>
    <w:p w14:paraId="5E19DE36" w14:textId="77777777" w:rsidR="00E1364F" w:rsidRPr="00E1364F" w:rsidRDefault="00E1364F" w:rsidP="00E1364F">
      <w:pPr>
        <w:jc w:val="center"/>
        <w:rPr>
          <w:rFonts w:ascii="Arial" w:hAnsi="Arial" w:cs="Arial"/>
          <w:sz w:val="22"/>
          <w:szCs w:val="22"/>
        </w:rPr>
      </w:pPr>
      <w:r w:rsidRPr="00E1364F">
        <w:rPr>
          <w:rFonts w:ascii="Arial" w:hAnsi="Arial" w:cs="Arial"/>
          <w:sz w:val="22"/>
          <w:szCs w:val="22"/>
        </w:rPr>
        <w:tab/>
      </w:r>
      <w:r w:rsidRPr="00E1364F">
        <w:rPr>
          <w:rFonts w:ascii="Arial" w:hAnsi="Arial" w:cs="Arial"/>
          <w:sz w:val="22"/>
          <w:szCs w:val="22"/>
        </w:rPr>
        <w:tab/>
      </w:r>
      <w:r w:rsidRPr="00E1364F">
        <w:rPr>
          <w:rFonts w:ascii="Arial" w:hAnsi="Arial" w:cs="Arial"/>
          <w:sz w:val="22"/>
          <w:szCs w:val="22"/>
        </w:rPr>
        <w:tab/>
      </w:r>
      <w:r w:rsidRPr="00E1364F">
        <w:rPr>
          <w:rFonts w:ascii="Arial" w:hAnsi="Arial" w:cs="Arial"/>
          <w:sz w:val="22"/>
          <w:szCs w:val="22"/>
        </w:rPr>
        <w:tab/>
      </w:r>
      <w:r w:rsidRPr="00E1364F">
        <w:rPr>
          <w:rFonts w:ascii="Arial" w:hAnsi="Arial" w:cs="Arial"/>
          <w:sz w:val="22"/>
          <w:szCs w:val="22"/>
        </w:rPr>
        <w:tab/>
      </w:r>
      <w:r w:rsidRPr="00E1364F">
        <w:rPr>
          <w:rFonts w:ascii="Arial" w:hAnsi="Arial" w:cs="Arial"/>
          <w:sz w:val="22"/>
          <w:szCs w:val="22"/>
        </w:rPr>
        <w:tab/>
        <w:t xml:space="preserve">Wicedyrektor </w:t>
      </w:r>
      <w:r w:rsidRPr="00E1364F">
        <w:rPr>
          <w:rFonts w:ascii="Arial" w:hAnsi="Arial" w:cs="Arial"/>
          <w:sz w:val="22"/>
          <w:szCs w:val="22"/>
        </w:rPr>
        <w:br/>
      </w:r>
      <w:r w:rsidRPr="00E1364F">
        <w:rPr>
          <w:rFonts w:ascii="Arial" w:hAnsi="Arial" w:cs="Arial"/>
          <w:sz w:val="22"/>
          <w:szCs w:val="22"/>
        </w:rPr>
        <w:tab/>
      </w:r>
      <w:r w:rsidRPr="00E1364F">
        <w:rPr>
          <w:rFonts w:ascii="Arial" w:hAnsi="Arial" w:cs="Arial"/>
          <w:sz w:val="22"/>
          <w:szCs w:val="22"/>
        </w:rPr>
        <w:tab/>
      </w:r>
      <w:r w:rsidRPr="00E1364F">
        <w:rPr>
          <w:rFonts w:ascii="Arial" w:hAnsi="Arial" w:cs="Arial"/>
          <w:sz w:val="22"/>
          <w:szCs w:val="22"/>
        </w:rPr>
        <w:tab/>
      </w:r>
      <w:r w:rsidRPr="00E1364F">
        <w:rPr>
          <w:rFonts w:ascii="Arial" w:hAnsi="Arial" w:cs="Arial"/>
          <w:sz w:val="22"/>
          <w:szCs w:val="22"/>
        </w:rPr>
        <w:tab/>
      </w:r>
      <w:r w:rsidRPr="00E1364F">
        <w:rPr>
          <w:rFonts w:ascii="Arial" w:hAnsi="Arial" w:cs="Arial"/>
          <w:sz w:val="22"/>
          <w:szCs w:val="22"/>
        </w:rPr>
        <w:tab/>
      </w:r>
      <w:r w:rsidRPr="00E1364F">
        <w:rPr>
          <w:rFonts w:ascii="Arial" w:hAnsi="Arial" w:cs="Arial"/>
          <w:sz w:val="22"/>
          <w:szCs w:val="22"/>
        </w:rPr>
        <w:tab/>
        <w:t>Wojewódzkiego Urzędu Pracy w Poznaniu</w:t>
      </w:r>
    </w:p>
    <w:p w14:paraId="37499791" w14:textId="1FECCACE" w:rsidR="000E199C" w:rsidRPr="000E199C" w:rsidRDefault="00E1364F" w:rsidP="000E199C">
      <w:pPr>
        <w:autoSpaceDE w:val="0"/>
        <w:autoSpaceDN w:val="0"/>
        <w:adjustRightInd w:val="0"/>
        <w:spacing w:line="276" w:lineRule="auto"/>
        <w:jc w:val="both"/>
        <w:rPr>
          <w:rFonts w:ascii="Arial" w:hAnsi="Arial" w:cs="Arial"/>
          <w:sz w:val="22"/>
          <w:szCs w:val="22"/>
        </w:rPr>
      </w:pPr>
      <w:r>
        <w:rPr>
          <w:rFonts w:ascii="Arial" w:hAnsi="Arial" w:cs="Arial"/>
          <w:sz w:val="22"/>
          <w:szCs w:val="22"/>
        </w:rPr>
        <w:t>P</w:t>
      </w:r>
      <w:r w:rsidR="001A6562" w:rsidRPr="0015424A">
        <w:rPr>
          <w:rFonts w:ascii="Arial" w:hAnsi="Arial" w:cs="Arial"/>
          <w:sz w:val="22"/>
          <w:szCs w:val="22"/>
        </w:rPr>
        <w:t>oznań, dnia</w:t>
      </w:r>
      <w:r w:rsidR="00602232">
        <w:rPr>
          <w:rFonts w:ascii="Arial" w:hAnsi="Arial" w:cs="Arial"/>
          <w:sz w:val="22"/>
          <w:szCs w:val="22"/>
        </w:rPr>
        <w:t xml:space="preserve"> </w:t>
      </w:r>
      <w:r>
        <w:rPr>
          <w:rFonts w:ascii="Arial" w:hAnsi="Arial" w:cs="Arial"/>
          <w:sz w:val="22"/>
          <w:szCs w:val="22"/>
        </w:rPr>
        <w:t>23</w:t>
      </w:r>
      <w:r w:rsidR="00602232">
        <w:rPr>
          <w:rFonts w:ascii="Arial" w:hAnsi="Arial" w:cs="Arial"/>
          <w:sz w:val="22"/>
          <w:szCs w:val="22"/>
        </w:rPr>
        <w:t xml:space="preserve"> </w:t>
      </w:r>
      <w:r w:rsidR="005D2107">
        <w:rPr>
          <w:rFonts w:ascii="Arial" w:hAnsi="Arial" w:cs="Arial"/>
          <w:sz w:val="22"/>
          <w:szCs w:val="22"/>
        </w:rPr>
        <w:t>czerwiec</w:t>
      </w:r>
      <w:r w:rsidR="00A62EF0">
        <w:rPr>
          <w:rFonts w:ascii="Arial" w:hAnsi="Arial" w:cs="Arial"/>
          <w:sz w:val="22"/>
          <w:szCs w:val="22"/>
        </w:rPr>
        <w:t xml:space="preserve"> </w:t>
      </w:r>
      <w:r w:rsidR="001A6562" w:rsidRPr="0015424A">
        <w:rPr>
          <w:rFonts w:ascii="Arial" w:hAnsi="Arial" w:cs="Arial"/>
          <w:sz w:val="22"/>
          <w:szCs w:val="22"/>
        </w:rPr>
        <w:t>20</w:t>
      </w:r>
      <w:r w:rsidR="00602232">
        <w:rPr>
          <w:rFonts w:ascii="Arial" w:hAnsi="Arial" w:cs="Arial"/>
          <w:sz w:val="22"/>
          <w:szCs w:val="22"/>
        </w:rPr>
        <w:t>20</w:t>
      </w:r>
      <w:r w:rsidR="001A6562" w:rsidRPr="0015424A">
        <w:rPr>
          <w:rFonts w:ascii="Arial" w:hAnsi="Arial" w:cs="Arial"/>
          <w:sz w:val="22"/>
          <w:szCs w:val="22"/>
        </w:rPr>
        <w:t xml:space="preserve"> r.</w:t>
      </w:r>
    </w:p>
    <w:p w14:paraId="1D4866D3" w14:textId="338A04FF" w:rsidR="002F2EB9" w:rsidRDefault="002F2EB9" w:rsidP="00091E9A">
      <w:pPr>
        <w:tabs>
          <w:tab w:val="left" w:pos="6645"/>
        </w:tabs>
        <w:autoSpaceDE w:val="0"/>
        <w:autoSpaceDN w:val="0"/>
        <w:adjustRightInd w:val="0"/>
        <w:spacing w:line="276" w:lineRule="auto"/>
        <w:jc w:val="right"/>
        <w:rPr>
          <w:rFonts w:ascii="Arial" w:hAnsi="Arial" w:cs="Arial"/>
          <w:b/>
          <w:sz w:val="22"/>
          <w:szCs w:val="22"/>
        </w:rPr>
      </w:pPr>
      <w:r w:rsidRPr="0015424A">
        <w:rPr>
          <w:rFonts w:ascii="Arial" w:hAnsi="Arial" w:cs="Arial"/>
          <w:b/>
          <w:sz w:val="22"/>
          <w:szCs w:val="22"/>
        </w:rPr>
        <w:lastRenderedPageBreak/>
        <w:t>Załącznik nr 1 do SIWZ</w:t>
      </w:r>
    </w:p>
    <w:p w14:paraId="7D9D7BA0" w14:textId="77777777" w:rsidR="00D43E1A" w:rsidRDefault="00D43E1A" w:rsidP="00955310">
      <w:pPr>
        <w:autoSpaceDE w:val="0"/>
        <w:autoSpaceDN w:val="0"/>
        <w:adjustRightInd w:val="0"/>
        <w:spacing w:line="276" w:lineRule="auto"/>
        <w:ind w:left="5672" w:hanging="5672"/>
        <w:rPr>
          <w:rFonts w:ascii="Arial" w:hAnsi="Arial" w:cs="Arial"/>
          <w:b/>
          <w:sz w:val="22"/>
          <w:szCs w:val="22"/>
        </w:rPr>
      </w:pPr>
    </w:p>
    <w:p w14:paraId="1D9C9433" w14:textId="77777777" w:rsidR="00955310" w:rsidRPr="00090480" w:rsidRDefault="00955310" w:rsidP="002232F8">
      <w:pPr>
        <w:autoSpaceDE w:val="0"/>
        <w:autoSpaceDN w:val="0"/>
        <w:adjustRightInd w:val="0"/>
        <w:spacing w:line="276" w:lineRule="auto"/>
        <w:ind w:left="993" w:hanging="993"/>
        <w:jc w:val="both"/>
        <w:rPr>
          <w:rFonts w:ascii="Arial" w:hAnsi="Arial" w:cs="Arial"/>
          <w:b/>
          <w:sz w:val="22"/>
          <w:szCs w:val="22"/>
        </w:rPr>
      </w:pPr>
      <w:r>
        <w:rPr>
          <w:rFonts w:ascii="Arial" w:hAnsi="Arial" w:cs="Arial"/>
          <w:b/>
          <w:sz w:val="22"/>
          <w:szCs w:val="22"/>
        </w:rPr>
        <w:t>Część 1</w:t>
      </w:r>
      <w:r w:rsidR="00D43E1A">
        <w:rPr>
          <w:rFonts w:ascii="Arial" w:hAnsi="Arial" w:cs="Arial"/>
          <w:b/>
          <w:sz w:val="22"/>
          <w:szCs w:val="22"/>
        </w:rPr>
        <w:t xml:space="preserve">: </w:t>
      </w:r>
      <w:r w:rsidR="002232F8" w:rsidRPr="002232F8">
        <w:rPr>
          <w:rFonts w:ascii="Arial" w:hAnsi="Arial" w:cs="Arial"/>
          <w:b/>
          <w:sz w:val="22"/>
          <w:szCs w:val="22"/>
        </w:rPr>
        <w:t xml:space="preserve">Kompleksowa dostawa energii elektrycznej tj. sprzedaż energii elektrycznej oraz świadczenie usług dystrybucji energii elektrycznej do budynku Wojewódzkiego Urzędu Pracy w Poznaniu położonego: Al. Niepodległości 24, 64-920 Piła </w:t>
      </w:r>
    </w:p>
    <w:p w14:paraId="1AEE31BC" w14:textId="77777777" w:rsidR="002F2EB9" w:rsidRPr="0015424A" w:rsidRDefault="002F2EB9" w:rsidP="002F2EB9">
      <w:pPr>
        <w:autoSpaceDE w:val="0"/>
        <w:autoSpaceDN w:val="0"/>
        <w:adjustRightInd w:val="0"/>
        <w:rPr>
          <w:rFonts w:ascii="Arial" w:hAnsi="Arial" w:cs="Arial"/>
          <w:b/>
          <w:sz w:val="10"/>
          <w:szCs w:val="10"/>
        </w:rPr>
      </w:pPr>
    </w:p>
    <w:p w14:paraId="3EF6BE88" w14:textId="1CC59258" w:rsidR="005E7D80" w:rsidRPr="005E7D80" w:rsidRDefault="005E7D80" w:rsidP="005E7D80">
      <w:pPr>
        <w:rPr>
          <w:rFonts w:ascii="Arial" w:hAnsi="Arial" w:cs="Arial"/>
          <w:b/>
          <w:sz w:val="22"/>
          <w:szCs w:val="22"/>
        </w:rPr>
      </w:pPr>
      <w:r w:rsidRPr="005E7D80">
        <w:rPr>
          <w:rFonts w:ascii="Arial" w:hAnsi="Arial" w:cs="Arial"/>
          <w:b/>
          <w:sz w:val="22"/>
          <w:szCs w:val="22"/>
        </w:rPr>
        <w:t>WUPXXV/</w:t>
      </w:r>
      <w:r w:rsidR="00B17BA6">
        <w:rPr>
          <w:rFonts w:ascii="Arial" w:hAnsi="Arial" w:cs="Arial"/>
          <w:b/>
          <w:sz w:val="22"/>
          <w:szCs w:val="22"/>
        </w:rPr>
        <w:t>2</w:t>
      </w:r>
      <w:r w:rsidRPr="005E7D80">
        <w:rPr>
          <w:rFonts w:ascii="Arial" w:hAnsi="Arial" w:cs="Arial"/>
          <w:b/>
          <w:sz w:val="22"/>
          <w:szCs w:val="22"/>
        </w:rPr>
        <w:t>/3321/</w:t>
      </w:r>
      <w:r w:rsidR="00F854D3">
        <w:rPr>
          <w:rFonts w:ascii="Arial" w:hAnsi="Arial" w:cs="Arial"/>
          <w:b/>
          <w:sz w:val="22"/>
          <w:szCs w:val="22"/>
        </w:rPr>
        <w:t>1</w:t>
      </w:r>
      <w:r w:rsidRPr="005E7D80">
        <w:rPr>
          <w:rFonts w:ascii="Arial" w:hAnsi="Arial" w:cs="Arial"/>
          <w:b/>
          <w:sz w:val="22"/>
          <w:szCs w:val="22"/>
        </w:rPr>
        <w:t>/20</w:t>
      </w:r>
      <w:r w:rsidR="00B17BA6">
        <w:rPr>
          <w:rFonts w:ascii="Arial" w:hAnsi="Arial" w:cs="Arial"/>
          <w:b/>
          <w:sz w:val="22"/>
          <w:szCs w:val="22"/>
        </w:rPr>
        <w:t>20</w:t>
      </w:r>
    </w:p>
    <w:p w14:paraId="1AF83AF4" w14:textId="77777777" w:rsidR="00955310" w:rsidRPr="0015424A" w:rsidRDefault="00955310" w:rsidP="00955310">
      <w:pPr>
        <w:autoSpaceDE w:val="0"/>
        <w:autoSpaceDN w:val="0"/>
        <w:adjustRightInd w:val="0"/>
        <w:spacing w:line="276" w:lineRule="auto"/>
        <w:rPr>
          <w:rFonts w:ascii="Arial" w:hAnsi="Arial" w:cs="Arial"/>
          <w:bCs/>
          <w:sz w:val="22"/>
          <w:szCs w:val="22"/>
        </w:rPr>
      </w:pP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p>
    <w:p w14:paraId="3FFA6A6C" w14:textId="77777777" w:rsidR="00955310" w:rsidRPr="0015424A" w:rsidRDefault="00955310" w:rsidP="00955310">
      <w:pPr>
        <w:autoSpaceDE w:val="0"/>
        <w:autoSpaceDN w:val="0"/>
        <w:adjustRightInd w:val="0"/>
        <w:spacing w:line="300" w:lineRule="auto"/>
        <w:jc w:val="center"/>
        <w:outlineLvl w:val="0"/>
        <w:rPr>
          <w:rFonts w:ascii="Arial" w:hAnsi="Arial" w:cs="Arial"/>
          <w:b/>
          <w:bCs/>
          <w:sz w:val="22"/>
          <w:szCs w:val="22"/>
        </w:rPr>
      </w:pPr>
      <w:r w:rsidRPr="0015424A">
        <w:rPr>
          <w:rFonts w:ascii="Arial" w:hAnsi="Arial" w:cs="Arial"/>
          <w:b/>
          <w:bCs/>
          <w:sz w:val="22"/>
          <w:szCs w:val="22"/>
        </w:rPr>
        <w:t>FORMULARZ OFERTY</w:t>
      </w:r>
    </w:p>
    <w:p w14:paraId="04D18B87" w14:textId="77777777" w:rsidR="00955310" w:rsidRPr="0015424A" w:rsidRDefault="00955310" w:rsidP="00955310">
      <w:pPr>
        <w:autoSpaceDE w:val="0"/>
        <w:autoSpaceDN w:val="0"/>
        <w:adjustRightInd w:val="0"/>
        <w:spacing w:line="276" w:lineRule="auto"/>
        <w:jc w:val="both"/>
        <w:rPr>
          <w:rFonts w:ascii="Arial" w:hAnsi="Arial" w:cs="Arial"/>
          <w:b/>
          <w:bCs/>
          <w:sz w:val="22"/>
          <w:szCs w:val="22"/>
        </w:rPr>
      </w:pPr>
      <w:r w:rsidRPr="0015424A">
        <w:rPr>
          <w:rFonts w:ascii="Arial" w:hAnsi="Arial" w:cs="Arial"/>
          <w:b/>
          <w:bCs/>
          <w:sz w:val="22"/>
          <w:szCs w:val="22"/>
        </w:rPr>
        <w:t>______________________________________________________________________</w:t>
      </w:r>
    </w:p>
    <w:p w14:paraId="75E268CC" w14:textId="77777777" w:rsidR="00955310" w:rsidRPr="0015424A" w:rsidRDefault="00955310" w:rsidP="00955310">
      <w:pPr>
        <w:autoSpaceDE w:val="0"/>
        <w:autoSpaceDN w:val="0"/>
        <w:adjustRightInd w:val="0"/>
        <w:spacing w:line="300" w:lineRule="auto"/>
        <w:jc w:val="both"/>
        <w:rPr>
          <w:rFonts w:ascii="Arial" w:hAnsi="Arial" w:cs="Arial"/>
          <w:i/>
          <w:iCs/>
          <w:sz w:val="22"/>
          <w:szCs w:val="22"/>
        </w:rPr>
      </w:pPr>
      <w:r w:rsidRPr="0015424A">
        <w:rPr>
          <w:rFonts w:ascii="Arial" w:hAnsi="Arial" w:cs="Arial"/>
          <w:i/>
          <w:iCs/>
          <w:sz w:val="22"/>
          <w:szCs w:val="22"/>
        </w:rPr>
        <w:t xml:space="preserve">ZAMAWIAJĄCY –  </w:t>
      </w:r>
    </w:p>
    <w:p w14:paraId="09DB4124" w14:textId="77777777" w:rsidR="00955310" w:rsidRPr="0015424A" w:rsidRDefault="00955310" w:rsidP="00955310">
      <w:pPr>
        <w:widowControl w:val="0"/>
        <w:autoSpaceDE w:val="0"/>
        <w:autoSpaceDN w:val="0"/>
        <w:adjustRightInd w:val="0"/>
        <w:spacing w:line="276" w:lineRule="auto"/>
        <w:jc w:val="both"/>
        <w:rPr>
          <w:rFonts w:ascii="Arial" w:hAnsi="Arial" w:cs="Arial"/>
          <w:b/>
          <w:bCs/>
          <w:sz w:val="22"/>
          <w:szCs w:val="22"/>
        </w:rPr>
      </w:pPr>
      <w:r w:rsidRPr="0015424A">
        <w:rPr>
          <w:rFonts w:ascii="Arial" w:hAnsi="Arial" w:cs="Arial"/>
          <w:b/>
          <w:bCs/>
          <w:sz w:val="22"/>
          <w:szCs w:val="22"/>
        </w:rPr>
        <w:t>WOJEWÓDZTWO WIELKOPOLSKIE - WOJEWÓDZKI URZĄD PRACY W POZNANIU</w:t>
      </w:r>
    </w:p>
    <w:p w14:paraId="3B5EAC43" w14:textId="77777777" w:rsidR="00955310" w:rsidRPr="0015424A" w:rsidRDefault="00955310" w:rsidP="00955310">
      <w:pPr>
        <w:autoSpaceDE w:val="0"/>
        <w:autoSpaceDN w:val="0"/>
        <w:adjustRightInd w:val="0"/>
        <w:spacing w:line="300" w:lineRule="auto"/>
        <w:jc w:val="both"/>
        <w:rPr>
          <w:rFonts w:ascii="Arial" w:hAnsi="Arial" w:cs="Arial"/>
          <w:b/>
          <w:bCs/>
          <w:sz w:val="22"/>
          <w:szCs w:val="22"/>
        </w:rPr>
      </w:pPr>
      <w:r w:rsidRPr="0015424A">
        <w:rPr>
          <w:rFonts w:ascii="Arial" w:hAnsi="Arial" w:cs="Arial"/>
          <w:b/>
          <w:bCs/>
          <w:sz w:val="22"/>
          <w:szCs w:val="22"/>
        </w:rPr>
        <w:t>ul. Szyperska 14, 61-754 Poznań;</w:t>
      </w:r>
    </w:p>
    <w:p w14:paraId="3A036A4B" w14:textId="77777777" w:rsidR="00955310" w:rsidRPr="0015424A" w:rsidRDefault="00955310" w:rsidP="00955310">
      <w:pPr>
        <w:autoSpaceDE w:val="0"/>
        <w:autoSpaceDN w:val="0"/>
        <w:adjustRightInd w:val="0"/>
        <w:jc w:val="both"/>
        <w:rPr>
          <w:rFonts w:ascii="Arial" w:hAnsi="Arial" w:cs="Arial"/>
          <w:b/>
          <w:bCs/>
          <w:sz w:val="22"/>
          <w:szCs w:val="22"/>
        </w:rPr>
      </w:pPr>
      <w:r w:rsidRPr="0015424A">
        <w:rPr>
          <w:rFonts w:ascii="Arial" w:hAnsi="Arial" w:cs="Arial"/>
          <w:b/>
          <w:bCs/>
          <w:sz w:val="22"/>
          <w:szCs w:val="22"/>
        </w:rPr>
        <w:t>______________________________________________________________________</w:t>
      </w:r>
    </w:p>
    <w:p w14:paraId="3011A4ED" w14:textId="77777777" w:rsidR="00955310" w:rsidRPr="0015424A" w:rsidRDefault="00955310" w:rsidP="0095531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Nazwa (Firma) Wykonawcy –</w:t>
      </w:r>
    </w:p>
    <w:p w14:paraId="2FF0DE3B" w14:textId="77777777" w:rsidR="00955310" w:rsidRPr="0015424A" w:rsidRDefault="00955310" w:rsidP="0095531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w:t>
      </w:r>
    </w:p>
    <w:p w14:paraId="468A57DF" w14:textId="77777777" w:rsidR="00955310" w:rsidRPr="0015424A" w:rsidRDefault="00955310" w:rsidP="0095531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Adres siedziby –</w:t>
      </w:r>
    </w:p>
    <w:p w14:paraId="4459E911" w14:textId="77777777" w:rsidR="00955310" w:rsidRPr="0015424A" w:rsidRDefault="00955310" w:rsidP="0095531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w:t>
      </w:r>
    </w:p>
    <w:p w14:paraId="484F0FF6" w14:textId="77777777" w:rsidR="00955310" w:rsidRPr="0015424A" w:rsidRDefault="00955310" w:rsidP="0095531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Adres do korespondencji –</w:t>
      </w:r>
    </w:p>
    <w:p w14:paraId="1C242198"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w:t>
      </w:r>
    </w:p>
    <w:p w14:paraId="312973CD"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p>
    <w:p w14:paraId="1E4C4010"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Tel. - ......................................................; fax - ......................................................;</w:t>
      </w:r>
    </w:p>
    <w:p w14:paraId="6E426F51"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p>
    <w:p w14:paraId="05B55789"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E-mail: ..............................................................;</w:t>
      </w:r>
    </w:p>
    <w:p w14:paraId="18EBE5D5"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p>
    <w:p w14:paraId="2CDCE5A9"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NIP - .................................................; REGON - .................................................;</w:t>
      </w:r>
    </w:p>
    <w:p w14:paraId="2E94DE9B" w14:textId="77777777" w:rsidR="009C6EC5" w:rsidRDefault="009C6EC5" w:rsidP="00955310">
      <w:pPr>
        <w:jc w:val="both"/>
        <w:rPr>
          <w:rFonts w:ascii="Arial" w:hAnsi="Arial" w:cs="Arial"/>
          <w:iCs/>
          <w:sz w:val="16"/>
          <w:szCs w:val="16"/>
          <w:lang w:val="en-US"/>
        </w:rPr>
      </w:pPr>
    </w:p>
    <w:p w14:paraId="05D5F12E" w14:textId="3FF92AAB" w:rsidR="00BF08BB" w:rsidRDefault="00BF08BB" w:rsidP="00BF08BB">
      <w:pPr>
        <w:jc w:val="both"/>
        <w:rPr>
          <w:rFonts w:ascii="Arial" w:hAnsi="Arial" w:cs="Arial"/>
          <w:sz w:val="22"/>
          <w:szCs w:val="22"/>
        </w:rPr>
      </w:pPr>
      <w:r w:rsidRPr="00BF08BB">
        <w:rPr>
          <w:rFonts w:ascii="Arial" w:hAnsi="Arial" w:cs="Arial"/>
          <w:sz w:val="22"/>
          <w:szCs w:val="22"/>
        </w:rPr>
        <w:t>Adres ePUAP ……</w:t>
      </w:r>
      <w:r>
        <w:rPr>
          <w:rFonts w:ascii="Arial" w:hAnsi="Arial" w:cs="Arial"/>
          <w:sz w:val="22"/>
          <w:szCs w:val="22"/>
        </w:rPr>
        <w:t>……………………………….</w:t>
      </w:r>
      <w:r w:rsidRPr="00BF08BB">
        <w:rPr>
          <w:rFonts w:ascii="Arial" w:hAnsi="Arial" w:cs="Arial"/>
          <w:sz w:val="22"/>
          <w:szCs w:val="22"/>
        </w:rPr>
        <w:t xml:space="preserve">…………………….. </w:t>
      </w:r>
    </w:p>
    <w:p w14:paraId="461C7834" w14:textId="24E1CF2E" w:rsidR="00BF08BB" w:rsidRPr="00BF08BB" w:rsidRDefault="00BF08BB" w:rsidP="00BF08BB">
      <w:pPr>
        <w:ind w:left="709" w:firstLine="709"/>
        <w:jc w:val="both"/>
        <w:rPr>
          <w:rFonts w:ascii="Arial" w:hAnsi="Arial" w:cs="Arial"/>
          <w:sz w:val="18"/>
          <w:szCs w:val="18"/>
        </w:rPr>
      </w:pPr>
      <w:r w:rsidRPr="00BF08BB">
        <w:rPr>
          <w:rFonts w:ascii="Arial" w:hAnsi="Arial" w:cs="Arial"/>
          <w:sz w:val="18"/>
          <w:szCs w:val="18"/>
        </w:rPr>
        <w:t>(wypełnić w przypadku składania oferty przy użyciu miniPortalu)</w:t>
      </w:r>
    </w:p>
    <w:p w14:paraId="6FA8ED11" w14:textId="77777777" w:rsidR="009C6EC5" w:rsidRDefault="009C6EC5" w:rsidP="002232F8">
      <w:pPr>
        <w:pStyle w:val="Nagwek"/>
        <w:tabs>
          <w:tab w:val="clear" w:pos="4536"/>
          <w:tab w:val="clear" w:pos="9072"/>
          <w:tab w:val="left" w:pos="3705"/>
        </w:tabs>
        <w:spacing w:line="276" w:lineRule="auto"/>
        <w:jc w:val="both"/>
        <w:rPr>
          <w:rFonts w:ascii="Arial" w:hAnsi="Arial" w:cs="Arial"/>
          <w:sz w:val="22"/>
          <w:szCs w:val="22"/>
        </w:rPr>
      </w:pPr>
    </w:p>
    <w:p w14:paraId="4A17CD01" w14:textId="202CBF05" w:rsidR="00955310" w:rsidRPr="002232F8" w:rsidRDefault="00955310" w:rsidP="002232F8">
      <w:pPr>
        <w:pStyle w:val="Nagwek"/>
        <w:tabs>
          <w:tab w:val="clear" w:pos="4536"/>
          <w:tab w:val="clear" w:pos="9072"/>
          <w:tab w:val="left" w:pos="3705"/>
        </w:tabs>
        <w:spacing w:line="276" w:lineRule="auto"/>
        <w:jc w:val="both"/>
        <w:rPr>
          <w:rFonts w:ascii="Arial" w:hAnsi="Arial" w:cs="Arial"/>
          <w:bCs/>
          <w:sz w:val="22"/>
          <w:szCs w:val="22"/>
        </w:rPr>
      </w:pPr>
      <w:r w:rsidRPr="0015424A">
        <w:rPr>
          <w:rFonts w:ascii="Arial" w:hAnsi="Arial" w:cs="Arial"/>
          <w:sz w:val="22"/>
          <w:szCs w:val="22"/>
        </w:rPr>
        <w:t>Na potrzeby postępowania o udzielenie zamówienia publicznego w trybie przetargu nieograniczonego pn. „</w:t>
      </w:r>
      <w:r w:rsidR="00835D03" w:rsidRPr="00B64D7F">
        <w:rPr>
          <w:rFonts w:ascii="Arial" w:hAnsi="Arial" w:cs="Arial"/>
          <w:bCs/>
          <w:sz w:val="22"/>
          <w:szCs w:val="22"/>
        </w:rPr>
        <w:t>Kompleksowa dostawa energii elektrycznej tj. sprzedaż energii elektrycznej oraz świadczenie usług dystrybucji energii elektrycznej</w:t>
      </w:r>
      <w:r w:rsidR="00835D03" w:rsidRPr="00B64D7F">
        <w:rPr>
          <w:rFonts w:ascii="Arial" w:hAnsi="Arial" w:cs="Arial"/>
          <w:sz w:val="22"/>
          <w:szCs w:val="22"/>
        </w:rPr>
        <w:t xml:space="preserve"> do budynków Wojewódzkiego Urzędu Pracy w Poznaniu</w:t>
      </w:r>
      <w:r w:rsidRPr="0015424A">
        <w:rPr>
          <w:rFonts w:ascii="Arial" w:hAnsi="Arial" w:cs="Arial"/>
          <w:sz w:val="22"/>
          <w:szCs w:val="22"/>
        </w:rPr>
        <w:t>”,</w:t>
      </w:r>
      <w:r w:rsidRPr="0015424A">
        <w:rPr>
          <w:rFonts w:ascii="Arial" w:hAnsi="Arial" w:cs="Arial"/>
          <w:sz w:val="21"/>
          <w:szCs w:val="21"/>
        </w:rPr>
        <w:t xml:space="preserve"> prowadzonego przez Wojewódzki Urząd Pracy w Poznaniu,</w:t>
      </w:r>
      <w:r w:rsidRPr="0015424A">
        <w:rPr>
          <w:rFonts w:ascii="Arial" w:hAnsi="Arial" w:cs="Arial"/>
          <w:i/>
          <w:sz w:val="16"/>
          <w:szCs w:val="16"/>
        </w:rPr>
        <w:t xml:space="preserve"> </w:t>
      </w:r>
      <w:r w:rsidRPr="0015424A">
        <w:rPr>
          <w:rFonts w:ascii="Arial" w:hAnsi="Arial" w:cs="Arial"/>
          <w:sz w:val="21"/>
          <w:szCs w:val="21"/>
        </w:rPr>
        <w:t>oświadczam, co następuje:</w:t>
      </w:r>
    </w:p>
    <w:p w14:paraId="0E208DE3" w14:textId="71977034" w:rsidR="002232F8" w:rsidRPr="00B17BA6" w:rsidRDefault="00955310" w:rsidP="00B17BA6">
      <w:pPr>
        <w:pStyle w:val="Akapitzlist"/>
        <w:widowControl w:val="0"/>
        <w:numPr>
          <w:ilvl w:val="5"/>
          <w:numId w:val="11"/>
        </w:numPr>
        <w:tabs>
          <w:tab w:val="clear" w:pos="4320"/>
          <w:tab w:val="num" w:pos="0"/>
        </w:tabs>
        <w:autoSpaceDE w:val="0"/>
        <w:autoSpaceDN w:val="0"/>
        <w:adjustRightInd w:val="0"/>
        <w:spacing w:after="0"/>
        <w:ind w:left="284" w:hanging="284"/>
        <w:rPr>
          <w:rFonts w:ascii="Arial" w:hAnsi="Arial" w:cs="Arial"/>
          <w:b/>
          <w:bCs/>
        </w:rPr>
      </w:pPr>
      <w:r w:rsidRPr="00436416">
        <w:rPr>
          <w:rFonts w:ascii="Arial" w:hAnsi="Arial" w:cs="Arial"/>
        </w:rPr>
        <w:t xml:space="preserve">Składam ofertę na wykonanie przedmiotu zamówienia w zakresie określonym w SIWZ </w:t>
      </w:r>
      <w:r w:rsidRPr="00436416">
        <w:rPr>
          <w:rFonts w:ascii="Arial" w:hAnsi="Arial" w:cs="Arial"/>
        </w:rPr>
        <w:br/>
        <w:t xml:space="preserve">i oświadczam, że </w:t>
      </w:r>
      <w:r w:rsidRPr="00436416">
        <w:rPr>
          <w:rFonts w:ascii="Arial" w:hAnsi="Arial" w:cs="Arial"/>
          <w:bCs/>
        </w:rPr>
        <w:t>złożona oferta spełnia wszystkie wymogi w niej zawarte</w:t>
      </w:r>
      <w:r w:rsidR="002232F8" w:rsidRPr="00436416">
        <w:rPr>
          <w:rFonts w:ascii="Arial" w:hAnsi="Arial" w:cs="Arial"/>
        </w:rPr>
        <w:t>:</w:t>
      </w:r>
    </w:p>
    <w:p w14:paraId="57C0D76D" w14:textId="77777777" w:rsidR="00B17BA6" w:rsidRPr="00B17BA6" w:rsidRDefault="00B17BA6" w:rsidP="00B17BA6">
      <w:pPr>
        <w:pStyle w:val="Nagwek"/>
        <w:spacing w:line="276" w:lineRule="auto"/>
        <w:rPr>
          <w:rFonts w:ascii="Arial" w:hAnsi="Arial" w:cs="Arial"/>
          <w:b/>
          <w:bCs/>
          <w:sz w:val="22"/>
          <w:szCs w:val="22"/>
        </w:rPr>
      </w:pPr>
      <w:r w:rsidRPr="00B17BA6">
        <w:rPr>
          <w:rFonts w:ascii="Arial" w:hAnsi="Arial" w:cs="Arial"/>
          <w:b/>
          <w:bCs/>
          <w:sz w:val="22"/>
          <w:szCs w:val="22"/>
        </w:rPr>
        <w:t>Obiekt:</w:t>
      </w:r>
    </w:p>
    <w:p w14:paraId="59B87CBD" w14:textId="1C1555FA" w:rsidR="00B17BA6" w:rsidRPr="00B17BA6" w:rsidRDefault="00B17BA6" w:rsidP="00B17BA6">
      <w:pPr>
        <w:widowControl w:val="0"/>
        <w:autoSpaceDE w:val="0"/>
        <w:autoSpaceDN w:val="0"/>
        <w:adjustRightInd w:val="0"/>
        <w:spacing w:after="120"/>
        <w:rPr>
          <w:rFonts w:ascii="Arial" w:hAnsi="Arial" w:cs="Arial"/>
          <w:b/>
          <w:bCs/>
          <w:sz w:val="22"/>
          <w:szCs w:val="22"/>
        </w:rPr>
      </w:pPr>
      <w:r w:rsidRPr="00B17BA6">
        <w:rPr>
          <w:rFonts w:ascii="Arial" w:hAnsi="Arial" w:cs="Arial"/>
          <w:b/>
          <w:bCs/>
          <w:sz w:val="22"/>
          <w:szCs w:val="22"/>
        </w:rPr>
        <w:t>al. Niepodległości 24, 64-920 Piła</w:t>
      </w:r>
    </w:p>
    <w:p w14:paraId="11EFEDDF" w14:textId="1C1555FA" w:rsidR="002232F8" w:rsidRPr="006B649D" w:rsidRDefault="002232F8" w:rsidP="002232F8">
      <w:pPr>
        <w:pStyle w:val="Nagwek"/>
        <w:spacing w:line="360" w:lineRule="auto"/>
        <w:rPr>
          <w:rFonts w:ascii="Arial" w:hAnsi="Arial" w:cs="Arial"/>
          <w:sz w:val="22"/>
          <w:szCs w:val="22"/>
        </w:rPr>
      </w:pPr>
      <w:r w:rsidRPr="006B649D">
        <w:rPr>
          <w:rFonts w:ascii="Arial" w:hAnsi="Arial" w:cs="Arial"/>
          <w:bCs/>
          <w:sz w:val="22"/>
          <w:szCs w:val="22"/>
        </w:rPr>
        <w:t xml:space="preserve">za cenę (wartość netto) </w:t>
      </w:r>
      <w:r w:rsidRPr="006B649D">
        <w:rPr>
          <w:rFonts w:ascii="Arial" w:hAnsi="Arial" w:cs="Arial"/>
          <w:sz w:val="22"/>
          <w:szCs w:val="22"/>
        </w:rPr>
        <w:t xml:space="preserve">................................................ zł </w:t>
      </w:r>
    </w:p>
    <w:p w14:paraId="3C854487" w14:textId="77777777" w:rsidR="002232F8" w:rsidRPr="006B649D" w:rsidRDefault="002232F8" w:rsidP="002232F8">
      <w:pPr>
        <w:pStyle w:val="Nagwek"/>
        <w:spacing w:line="360" w:lineRule="auto"/>
        <w:rPr>
          <w:rFonts w:ascii="Arial" w:hAnsi="Arial" w:cs="Arial"/>
          <w:sz w:val="22"/>
          <w:szCs w:val="22"/>
        </w:rPr>
      </w:pPr>
      <w:r w:rsidRPr="006B649D">
        <w:rPr>
          <w:rFonts w:ascii="Arial" w:hAnsi="Arial" w:cs="Arial"/>
          <w:sz w:val="22"/>
          <w:szCs w:val="22"/>
        </w:rPr>
        <w:t xml:space="preserve">za cenę (wartość brutto) ................................................... zł </w:t>
      </w:r>
    </w:p>
    <w:p w14:paraId="5FA2B194" w14:textId="77777777" w:rsidR="002232F8" w:rsidRPr="006B649D" w:rsidRDefault="002232F8" w:rsidP="002232F8">
      <w:pPr>
        <w:pStyle w:val="Nagwek"/>
        <w:spacing w:line="360" w:lineRule="auto"/>
        <w:rPr>
          <w:rFonts w:ascii="Arial" w:hAnsi="Arial" w:cs="Arial"/>
          <w:sz w:val="22"/>
          <w:szCs w:val="22"/>
        </w:rPr>
      </w:pPr>
      <w:r w:rsidRPr="006B649D">
        <w:rPr>
          <w:rFonts w:ascii="Arial" w:hAnsi="Arial" w:cs="Arial"/>
          <w:sz w:val="22"/>
          <w:szCs w:val="22"/>
        </w:rPr>
        <w:t>słownie ...........................................................................................................................,</w:t>
      </w:r>
    </w:p>
    <w:p w14:paraId="3C076FC0" w14:textId="77777777" w:rsidR="00696B4A" w:rsidRDefault="00696B4A" w:rsidP="002232F8">
      <w:pPr>
        <w:pStyle w:val="Nagwek"/>
        <w:spacing w:after="60" w:line="276" w:lineRule="auto"/>
        <w:rPr>
          <w:rFonts w:ascii="Arial" w:hAnsi="Arial" w:cs="Arial"/>
          <w:sz w:val="22"/>
          <w:szCs w:val="22"/>
        </w:rPr>
      </w:pPr>
    </w:p>
    <w:p w14:paraId="0318C804" w14:textId="77777777" w:rsidR="00696B4A" w:rsidRDefault="00696B4A" w:rsidP="002232F8">
      <w:pPr>
        <w:pStyle w:val="Nagwek"/>
        <w:spacing w:after="60" w:line="276" w:lineRule="auto"/>
        <w:rPr>
          <w:rFonts w:ascii="Arial" w:hAnsi="Arial" w:cs="Arial"/>
          <w:sz w:val="22"/>
          <w:szCs w:val="22"/>
        </w:rPr>
      </w:pPr>
    </w:p>
    <w:p w14:paraId="5BE2AF31" w14:textId="77777777" w:rsidR="00696B4A" w:rsidRDefault="00696B4A" w:rsidP="002232F8">
      <w:pPr>
        <w:pStyle w:val="Nagwek"/>
        <w:spacing w:after="60" w:line="276" w:lineRule="auto"/>
        <w:rPr>
          <w:rFonts w:ascii="Arial" w:hAnsi="Arial" w:cs="Arial"/>
          <w:sz w:val="22"/>
          <w:szCs w:val="22"/>
        </w:rPr>
      </w:pPr>
    </w:p>
    <w:p w14:paraId="04E6771D" w14:textId="77777777" w:rsidR="00696B4A" w:rsidRDefault="00696B4A" w:rsidP="002232F8">
      <w:pPr>
        <w:pStyle w:val="Nagwek"/>
        <w:spacing w:after="60" w:line="276" w:lineRule="auto"/>
        <w:rPr>
          <w:rFonts w:ascii="Arial" w:hAnsi="Arial" w:cs="Arial"/>
          <w:sz w:val="22"/>
          <w:szCs w:val="22"/>
        </w:rPr>
      </w:pPr>
    </w:p>
    <w:p w14:paraId="3DB2E856" w14:textId="77777777" w:rsidR="00696B4A" w:rsidRDefault="00696B4A" w:rsidP="002232F8">
      <w:pPr>
        <w:pStyle w:val="Nagwek"/>
        <w:spacing w:after="60" w:line="276" w:lineRule="auto"/>
        <w:rPr>
          <w:rFonts w:ascii="Arial" w:hAnsi="Arial" w:cs="Arial"/>
          <w:sz w:val="22"/>
          <w:szCs w:val="22"/>
        </w:rPr>
      </w:pPr>
    </w:p>
    <w:p w14:paraId="60C27022" w14:textId="77777777" w:rsidR="00696B4A" w:rsidRDefault="00696B4A" w:rsidP="002232F8">
      <w:pPr>
        <w:pStyle w:val="Nagwek"/>
        <w:spacing w:after="60" w:line="276" w:lineRule="auto"/>
        <w:rPr>
          <w:rFonts w:ascii="Arial" w:hAnsi="Arial" w:cs="Arial"/>
          <w:sz w:val="22"/>
          <w:szCs w:val="22"/>
        </w:rPr>
      </w:pPr>
    </w:p>
    <w:p w14:paraId="7F835FFD" w14:textId="1387EE02" w:rsidR="002232F8" w:rsidRPr="002846E1" w:rsidRDefault="002232F8" w:rsidP="002232F8">
      <w:pPr>
        <w:pStyle w:val="Nagwek"/>
        <w:spacing w:after="60" w:line="276" w:lineRule="auto"/>
        <w:rPr>
          <w:rFonts w:ascii="Arial" w:hAnsi="Arial" w:cs="Arial"/>
          <w:sz w:val="22"/>
          <w:szCs w:val="22"/>
        </w:rPr>
      </w:pPr>
      <w:r w:rsidRPr="002846E1">
        <w:rPr>
          <w:rFonts w:ascii="Arial" w:hAnsi="Arial" w:cs="Arial"/>
          <w:sz w:val="22"/>
          <w:szCs w:val="22"/>
        </w:rPr>
        <w:lastRenderedPageBreak/>
        <w:t>w tym</w:t>
      </w:r>
      <w:r w:rsidRPr="002846E1">
        <w:rPr>
          <w:rFonts w:ascii="Arial" w:hAnsi="Arial" w:cs="Arial"/>
          <w:b/>
          <w:sz w:val="22"/>
          <w:szCs w:val="22"/>
        </w:rPr>
        <w:t xml:space="preserve"> </w:t>
      </w:r>
      <w:r w:rsidRPr="002846E1">
        <w:rPr>
          <w:rFonts w:ascii="Arial" w:hAnsi="Arial" w:cs="Arial"/>
          <w:sz w:val="22"/>
          <w:szCs w:val="22"/>
        </w:rPr>
        <w:t>elementy cenowe  dla szacunkowego zużycia wg zestawienia:</w:t>
      </w:r>
    </w:p>
    <w:tbl>
      <w:tblPr>
        <w:tblW w:w="9900" w:type="dxa"/>
        <w:tblInd w:w="70" w:type="dxa"/>
        <w:tblLayout w:type="fixed"/>
        <w:tblCellMar>
          <w:left w:w="70" w:type="dxa"/>
          <w:right w:w="70" w:type="dxa"/>
        </w:tblCellMar>
        <w:tblLook w:val="04A0" w:firstRow="1" w:lastRow="0" w:firstColumn="1" w:lastColumn="0" w:noHBand="0" w:noVBand="1"/>
      </w:tblPr>
      <w:tblGrid>
        <w:gridCol w:w="426"/>
        <w:gridCol w:w="1701"/>
        <w:gridCol w:w="1701"/>
        <w:gridCol w:w="850"/>
        <w:gridCol w:w="851"/>
        <w:gridCol w:w="992"/>
        <w:gridCol w:w="850"/>
        <w:gridCol w:w="1134"/>
        <w:gridCol w:w="1395"/>
      </w:tblGrid>
      <w:tr w:rsidR="00B17BA6" w:rsidRPr="002846E1" w14:paraId="76F64FB6" w14:textId="77777777" w:rsidTr="0002448A">
        <w:trPr>
          <w:trHeight w:val="1035"/>
        </w:trPr>
        <w:tc>
          <w:tcPr>
            <w:tcW w:w="426" w:type="dxa"/>
            <w:tcBorders>
              <w:top w:val="single" w:sz="8" w:space="0" w:color="auto"/>
              <w:left w:val="single" w:sz="8" w:space="0" w:color="auto"/>
              <w:bottom w:val="single" w:sz="8" w:space="0" w:color="auto"/>
              <w:right w:val="single" w:sz="4" w:space="0" w:color="auto"/>
            </w:tcBorders>
            <w:vAlign w:val="center"/>
            <w:hideMark/>
          </w:tcPr>
          <w:p w14:paraId="143CEC93" w14:textId="77777777" w:rsidR="00B17BA6" w:rsidRPr="00D3579E" w:rsidRDefault="00B17BA6" w:rsidP="0002448A">
            <w:pPr>
              <w:pStyle w:val="Nagwek"/>
              <w:jc w:val="center"/>
              <w:rPr>
                <w:rFonts w:ascii="Arial" w:hAnsi="Arial" w:cs="Arial"/>
                <w:b/>
                <w:bCs/>
                <w:sz w:val="18"/>
                <w:szCs w:val="18"/>
              </w:rPr>
            </w:pPr>
            <w:r w:rsidRPr="00D3579E">
              <w:rPr>
                <w:rFonts w:ascii="Arial" w:hAnsi="Arial" w:cs="Arial"/>
                <w:b/>
                <w:bCs/>
                <w:sz w:val="18"/>
                <w:szCs w:val="18"/>
              </w:rPr>
              <w:t>Lp.</w:t>
            </w:r>
          </w:p>
        </w:tc>
        <w:tc>
          <w:tcPr>
            <w:tcW w:w="1701" w:type="dxa"/>
            <w:tcBorders>
              <w:top w:val="single" w:sz="8" w:space="0" w:color="auto"/>
              <w:left w:val="nil"/>
              <w:bottom w:val="single" w:sz="8" w:space="0" w:color="auto"/>
              <w:right w:val="single" w:sz="4" w:space="0" w:color="auto"/>
            </w:tcBorders>
            <w:vAlign w:val="center"/>
            <w:hideMark/>
          </w:tcPr>
          <w:p w14:paraId="004C717D" w14:textId="77777777" w:rsidR="00B17BA6" w:rsidRPr="00D3579E" w:rsidRDefault="00B17BA6" w:rsidP="0002448A">
            <w:pPr>
              <w:pStyle w:val="Nagwek"/>
              <w:jc w:val="center"/>
              <w:rPr>
                <w:rFonts w:ascii="Arial" w:hAnsi="Arial" w:cs="Arial"/>
                <w:b/>
                <w:bCs/>
                <w:sz w:val="18"/>
                <w:szCs w:val="18"/>
              </w:rPr>
            </w:pPr>
            <w:r w:rsidRPr="00D3579E">
              <w:rPr>
                <w:rFonts w:ascii="Arial" w:hAnsi="Arial" w:cs="Arial"/>
                <w:b/>
                <w:bCs/>
                <w:sz w:val="18"/>
                <w:szCs w:val="18"/>
              </w:rPr>
              <w:t>Obiekt - lokalizacja</w:t>
            </w:r>
          </w:p>
        </w:tc>
        <w:tc>
          <w:tcPr>
            <w:tcW w:w="1701" w:type="dxa"/>
            <w:tcBorders>
              <w:top w:val="single" w:sz="8" w:space="0" w:color="auto"/>
              <w:left w:val="nil"/>
              <w:bottom w:val="single" w:sz="8" w:space="0" w:color="auto"/>
              <w:right w:val="single" w:sz="4" w:space="0" w:color="auto"/>
            </w:tcBorders>
            <w:vAlign w:val="center"/>
            <w:hideMark/>
          </w:tcPr>
          <w:p w14:paraId="0FAA70BA" w14:textId="77777777" w:rsidR="00B17BA6" w:rsidRPr="00D3579E" w:rsidRDefault="00B17BA6" w:rsidP="0002448A">
            <w:pPr>
              <w:pStyle w:val="Nagwek"/>
              <w:jc w:val="center"/>
              <w:rPr>
                <w:rFonts w:ascii="Arial" w:hAnsi="Arial" w:cs="Arial"/>
                <w:b/>
                <w:bCs/>
                <w:sz w:val="18"/>
                <w:szCs w:val="18"/>
              </w:rPr>
            </w:pPr>
            <w:r w:rsidRPr="00D3579E">
              <w:rPr>
                <w:rFonts w:ascii="Arial" w:hAnsi="Arial" w:cs="Arial"/>
                <w:b/>
                <w:bCs/>
                <w:sz w:val="18"/>
                <w:szCs w:val="18"/>
              </w:rPr>
              <w:t>Stawki opłat</w:t>
            </w:r>
          </w:p>
        </w:tc>
        <w:tc>
          <w:tcPr>
            <w:tcW w:w="850" w:type="dxa"/>
            <w:tcBorders>
              <w:top w:val="single" w:sz="8" w:space="0" w:color="auto"/>
              <w:left w:val="nil"/>
              <w:bottom w:val="single" w:sz="8" w:space="0" w:color="auto"/>
              <w:right w:val="single" w:sz="4" w:space="0" w:color="auto"/>
            </w:tcBorders>
            <w:vAlign w:val="center"/>
            <w:hideMark/>
          </w:tcPr>
          <w:p w14:paraId="18B33869" w14:textId="77777777" w:rsidR="00B17BA6" w:rsidRPr="00D3579E" w:rsidRDefault="00B17BA6" w:rsidP="0002448A">
            <w:pPr>
              <w:pStyle w:val="Nagwek"/>
              <w:jc w:val="center"/>
              <w:rPr>
                <w:rFonts w:ascii="Arial" w:hAnsi="Arial" w:cs="Arial"/>
                <w:b/>
                <w:bCs/>
                <w:sz w:val="18"/>
                <w:szCs w:val="18"/>
              </w:rPr>
            </w:pPr>
            <w:r w:rsidRPr="00D3579E">
              <w:rPr>
                <w:rFonts w:ascii="Arial" w:hAnsi="Arial" w:cs="Arial"/>
                <w:b/>
                <w:bCs/>
                <w:sz w:val="18"/>
                <w:szCs w:val="18"/>
              </w:rPr>
              <w:t>Ilość</w:t>
            </w:r>
          </w:p>
        </w:tc>
        <w:tc>
          <w:tcPr>
            <w:tcW w:w="851" w:type="dxa"/>
            <w:tcBorders>
              <w:top w:val="single" w:sz="8" w:space="0" w:color="auto"/>
              <w:left w:val="nil"/>
              <w:bottom w:val="single" w:sz="8" w:space="0" w:color="auto"/>
              <w:right w:val="single" w:sz="4" w:space="0" w:color="auto"/>
            </w:tcBorders>
            <w:vAlign w:val="center"/>
            <w:hideMark/>
          </w:tcPr>
          <w:p w14:paraId="2E87D5C4" w14:textId="77777777" w:rsidR="00B17BA6" w:rsidRPr="00D3579E" w:rsidRDefault="00B17BA6" w:rsidP="0002448A">
            <w:pPr>
              <w:pStyle w:val="Nagwek"/>
              <w:jc w:val="center"/>
              <w:rPr>
                <w:rFonts w:ascii="Arial" w:hAnsi="Arial" w:cs="Arial"/>
                <w:b/>
                <w:bCs/>
                <w:sz w:val="18"/>
                <w:szCs w:val="18"/>
              </w:rPr>
            </w:pPr>
            <w:r w:rsidRPr="00D3579E">
              <w:rPr>
                <w:rFonts w:ascii="Arial" w:hAnsi="Arial" w:cs="Arial"/>
                <w:b/>
                <w:bCs/>
                <w:sz w:val="18"/>
                <w:szCs w:val="18"/>
              </w:rPr>
              <w:t xml:space="preserve">Cena jednostkowa netto </w:t>
            </w:r>
            <w:r>
              <w:rPr>
                <w:rFonts w:ascii="Arial" w:hAnsi="Arial" w:cs="Arial"/>
                <w:b/>
                <w:bCs/>
                <w:sz w:val="18"/>
                <w:szCs w:val="18"/>
              </w:rPr>
              <w:br/>
            </w:r>
            <w:r w:rsidRPr="00D3579E">
              <w:rPr>
                <w:rFonts w:ascii="Arial" w:hAnsi="Arial" w:cs="Arial"/>
                <w:b/>
                <w:bCs/>
                <w:sz w:val="18"/>
                <w:szCs w:val="18"/>
              </w:rPr>
              <w:t>w zł</w:t>
            </w:r>
          </w:p>
        </w:tc>
        <w:tc>
          <w:tcPr>
            <w:tcW w:w="992" w:type="dxa"/>
            <w:tcBorders>
              <w:top w:val="single" w:sz="8" w:space="0" w:color="auto"/>
              <w:left w:val="nil"/>
              <w:bottom w:val="single" w:sz="8" w:space="0" w:color="auto"/>
              <w:right w:val="single" w:sz="4" w:space="0" w:color="auto"/>
            </w:tcBorders>
            <w:vAlign w:val="center"/>
            <w:hideMark/>
          </w:tcPr>
          <w:p w14:paraId="2C208006" w14:textId="77777777" w:rsidR="00B17BA6" w:rsidRPr="00D3579E" w:rsidRDefault="00B17BA6" w:rsidP="0002448A">
            <w:pPr>
              <w:pStyle w:val="Nagwek"/>
              <w:jc w:val="center"/>
              <w:rPr>
                <w:rFonts w:ascii="Arial" w:hAnsi="Arial" w:cs="Arial"/>
                <w:b/>
                <w:bCs/>
                <w:sz w:val="18"/>
                <w:szCs w:val="18"/>
              </w:rPr>
            </w:pPr>
            <w:r w:rsidRPr="00D3579E">
              <w:rPr>
                <w:rFonts w:ascii="Arial" w:hAnsi="Arial" w:cs="Arial"/>
                <w:b/>
                <w:bCs/>
                <w:sz w:val="18"/>
                <w:szCs w:val="18"/>
              </w:rPr>
              <w:t>Wartość ne</w:t>
            </w:r>
            <w:r>
              <w:rPr>
                <w:rFonts w:ascii="Arial" w:hAnsi="Arial" w:cs="Arial"/>
                <w:b/>
                <w:bCs/>
                <w:sz w:val="18"/>
                <w:szCs w:val="18"/>
              </w:rPr>
              <w:t>t</w:t>
            </w:r>
            <w:r w:rsidRPr="00D3579E">
              <w:rPr>
                <w:rFonts w:ascii="Arial" w:hAnsi="Arial" w:cs="Arial"/>
                <w:b/>
                <w:bCs/>
                <w:sz w:val="18"/>
                <w:szCs w:val="18"/>
              </w:rPr>
              <w:t>to w zł</w:t>
            </w:r>
          </w:p>
        </w:tc>
        <w:tc>
          <w:tcPr>
            <w:tcW w:w="850" w:type="dxa"/>
            <w:tcBorders>
              <w:top w:val="single" w:sz="8" w:space="0" w:color="auto"/>
              <w:left w:val="nil"/>
              <w:bottom w:val="single" w:sz="8" w:space="0" w:color="auto"/>
              <w:right w:val="single" w:sz="4" w:space="0" w:color="auto"/>
            </w:tcBorders>
            <w:vAlign w:val="center"/>
            <w:hideMark/>
          </w:tcPr>
          <w:p w14:paraId="75DC3E98" w14:textId="77777777" w:rsidR="00B17BA6" w:rsidRPr="00D3579E" w:rsidRDefault="00B17BA6" w:rsidP="0002448A">
            <w:pPr>
              <w:pStyle w:val="Nagwek"/>
              <w:jc w:val="center"/>
              <w:rPr>
                <w:rFonts w:ascii="Arial" w:hAnsi="Arial" w:cs="Arial"/>
                <w:b/>
                <w:bCs/>
                <w:sz w:val="18"/>
                <w:szCs w:val="18"/>
              </w:rPr>
            </w:pPr>
            <w:r w:rsidRPr="00D3579E">
              <w:rPr>
                <w:rFonts w:ascii="Arial" w:hAnsi="Arial" w:cs="Arial"/>
                <w:b/>
                <w:bCs/>
                <w:sz w:val="18"/>
                <w:szCs w:val="18"/>
              </w:rPr>
              <w:t>Stawka %</w:t>
            </w:r>
          </w:p>
        </w:tc>
        <w:tc>
          <w:tcPr>
            <w:tcW w:w="1134" w:type="dxa"/>
            <w:tcBorders>
              <w:top w:val="single" w:sz="8" w:space="0" w:color="auto"/>
              <w:left w:val="nil"/>
              <w:bottom w:val="single" w:sz="8" w:space="0" w:color="auto"/>
              <w:right w:val="single" w:sz="4" w:space="0" w:color="auto"/>
            </w:tcBorders>
            <w:vAlign w:val="center"/>
            <w:hideMark/>
          </w:tcPr>
          <w:p w14:paraId="1D5A33F3" w14:textId="77777777" w:rsidR="00B17BA6" w:rsidRPr="00D3579E" w:rsidRDefault="00B17BA6" w:rsidP="0002448A">
            <w:pPr>
              <w:pStyle w:val="Nagwek"/>
              <w:jc w:val="center"/>
              <w:rPr>
                <w:rFonts w:ascii="Arial" w:hAnsi="Arial" w:cs="Arial"/>
                <w:b/>
                <w:bCs/>
                <w:sz w:val="18"/>
                <w:szCs w:val="18"/>
              </w:rPr>
            </w:pPr>
            <w:r w:rsidRPr="00D3579E">
              <w:rPr>
                <w:rFonts w:ascii="Arial" w:hAnsi="Arial" w:cs="Arial"/>
                <w:b/>
                <w:bCs/>
                <w:sz w:val="18"/>
                <w:szCs w:val="18"/>
              </w:rPr>
              <w:t>Kwota VAT w zł</w:t>
            </w:r>
          </w:p>
        </w:tc>
        <w:tc>
          <w:tcPr>
            <w:tcW w:w="1395" w:type="dxa"/>
            <w:tcBorders>
              <w:top w:val="single" w:sz="8" w:space="0" w:color="auto"/>
              <w:left w:val="nil"/>
              <w:bottom w:val="single" w:sz="8" w:space="0" w:color="auto"/>
              <w:right w:val="single" w:sz="8" w:space="0" w:color="auto"/>
            </w:tcBorders>
            <w:vAlign w:val="center"/>
            <w:hideMark/>
          </w:tcPr>
          <w:p w14:paraId="2887A5F4" w14:textId="77777777" w:rsidR="00B17BA6" w:rsidRPr="00D3579E" w:rsidRDefault="00B17BA6" w:rsidP="0002448A">
            <w:pPr>
              <w:pStyle w:val="Nagwek"/>
              <w:jc w:val="center"/>
              <w:rPr>
                <w:rFonts w:ascii="Arial" w:hAnsi="Arial" w:cs="Arial"/>
                <w:b/>
                <w:bCs/>
                <w:sz w:val="18"/>
                <w:szCs w:val="18"/>
              </w:rPr>
            </w:pPr>
            <w:r>
              <w:rPr>
                <w:rFonts w:ascii="Arial" w:hAnsi="Arial" w:cs="Arial"/>
                <w:b/>
                <w:bCs/>
                <w:sz w:val="18"/>
                <w:szCs w:val="18"/>
              </w:rPr>
              <w:t>Wartość</w:t>
            </w:r>
            <w:r w:rsidRPr="00D3579E">
              <w:rPr>
                <w:rFonts w:ascii="Arial" w:hAnsi="Arial" w:cs="Arial"/>
                <w:b/>
                <w:bCs/>
                <w:sz w:val="18"/>
                <w:szCs w:val="18"/>
              </w:rPr>
              <w:t xml:space="preserve"> brutto</w:t>
            </w:r>
            <w:r>
              <w:rPr>
                <w:rFonts w:ascii="Arial" w:hAnsi="Arial" w:cs="Arial"/>
                <w:b/>
                <w:bCs/>
                <w:sz w:val="18"/>
                <w:szCs w:val="18"/>
              </w:rPr>
              <w:t xml:space="preserve"> w zł</w:t>
            </w:r>
          </w:p>
        </w:tc>
      </w:tr>
      <w:tr w:rsidR="00B17BA6" w:rsidRPr="002846E1" w14:paraId="6FCC41C4" w14:textId="77777777" w:rsidTr="0002448A">
        <w:trPr>
          <w:trHeight w:val="284"/>
        </w:trPr>
        <w:tc>
          <w:tcPr>
            <w:tcW w:w="426" w:type="dxa"/>
            <w:vMerge w:val="restart"/>
            <w:tcBorders>
              <w:top w:val="nil"/>
              <w:left w:val="single" w:sz="8" w:space="0" w:color="auto"/>
              <w:bottom w:val="single" w:sz="8" w:space="0" w:color="000000"/>
              <w:right w:val="single" w:sz="8" w:space="0" w:color="auto"/>
            </w:tcBorders>
            <w:vAlign w:val="center"/>
            <w:hideMark/>
          </w:tcPr>
          <w:p w14:paraId="625D03A8" w14:textId="77777777" w:rsidR="00B17BA6" w:rsidRPr="00D3579E"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t>1</w:t>
            </w:r>
          </w:p>
        </w:tc>
        <w:tc>
          <w:tcPr>
            <w:tcW w:w="1701" w:type="dxa"/>
            <w:vMerge w:val="restart"/>
            <w:tcBorders>
              <w:top w:val="nil"/>
              <w:left w:val="single" w:sz="8" w:space="0" w:color="auto"/>
              <w:bottom w:val="single" w:sz="8" w:space="0" w:color="000000"/>
              <w:right w:val="single" w:sz="8" w:space="0" w:color="auto"/>
            </w:tcBorders>
            <w:vAlign w:val="center"/>
            <w:hideMark/>
          </w:tcPr>
          <w:p w14:paraId="25623EB1" w14:textId="77777777" w:rsidR="00B17BA6"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t xml:space="preserve">al. Niepodległości 24 </w:t>
            </w:r>
          </w:p>
          <w:p w14:paraId="450BCD0A" w14:textId="77777777" w:rsidR="00B17BA6" w:rsidRPr="00D3579E"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t>w Pile</w:t>
            </w:r>
          </w:p>
        </w:tc>
        <w:tc>
          <w:tcPr>
            <w:tcW w:w="7773" w:type="dxa"/>
            <w:gridSpan w:val="7"/>
            <w:tcBorders>
              <w:top w:val="single" w:sz="8" w:space="0" w:color="auto"/>
              <w:left w:val="nil"/>
              <w:bottom w:val="single" w:sz="4" w:space="0" w:color="auto"/>
              <w:right w:val="single" w:sz="8" w:space="0" w:color="000000"/>
            </w:tcBorders>
            <w:vAlign w:val="center"/>
            <w:hideMark/>
          </w:tcPr>
          <w:p w14:paraId="70C5D012" w14:textId="77777777" w:rsidR="00B17BA6" w:rsidRPr="00D3579E" w:rsidRDefault="00B17BA6" w:rsidP="0002448A">
            <w:pPr>
              <w:pStyle w:val="Nagwek"/>
              <w:spacing w:line="276" w:lineRule="auto"/>
              <w:jc w:val="both"/>
              <w:rPr>
                <w:rFonts w:ascii="Arial" w:hAnsi="Arial" w:cs="Arial"/>
                <w:b/>
                <w:bCs/>
                <w:sz w:val="18"/>
                <w:szCs w:val="18"/>
              </w:rPr>
            </w:pPr>
            <w:r w:rsidRPr="00D3579E">
              <w:rPr>
                <w:rFonts w:ascii="Arial" w:hAnsi="Arial" w:cs="Arial"/>
                <w:b/>
                <w:bCs/>
                <w:sz w:val="18"/>
                <w:szCs w:val="18"/>
              </w:rPr>
              <w:t>A. OPŁATA ZA ENERGIĘ ELEKTRYCZNĄ – Grupa taryfowa C 12a</w:t>
            </w:r>
          </w:p>
        </w:tc>
      </w:tr>
      <w:tr w:rsidR="00B17BA6" w:rsidRPr="002846E1" w14:paraId="6A7F70A7"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0A03E688"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52AF994A"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35989A54" w14:textId="77777777" w:rsidR="00B17BA6" w:rsidRDefault="00B17BA6" w:rsidP="0002448A">
            <w:pPr>
              <w:pStyle w:val="Nagwek"/>
              <w:spacing w:line="276" w:lineRule="auto"/>
              <w:rPr>
                <w:rFonts w:ascii="Arial" w:hAnsi="Arial" w:cs="Arial"/>
                <w:sz w:val="18"/>
                <w:szCs w:val="18"/>
              </w:rPr>
            </w:pPr>
            <w:r w:rsidRPr="00D3579E">
              <w:rPr>
                <w:rFonts w:ascii="Arial" w:hAnsi="Arial" w:cs="Arial"/>
                <w:sz w:val="18"/>
                <w:szCs w:val="18"/>
              </w:rPr>
              <w:t xml:space="preserve">Cena energii elektrycznej </w:t>
            </w:r>
          </w:p>
          <w:p w14:paraId="3A655851"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t>w zł/MWh - szczytowa</w:t>
            </w:r>
          </w:p>
        </w:tc>
        <w:tc>
          <w:tcPr>
            <w:tcW w:w="850" w:type="dxa"/>
            <w:tcBorders>
              <w:top w:val="nil"/>
              <w:left w:val="nil"/>
              <w:bottom w:val="single" w:sz="4" w:space="0" w:color="auto"/>
              <w:right w:val="single" w:sz="4" w:space="0" w:color="auto"/>
            </w:tcBorders>
            <w:vAlign w:val="center"/>
            <w:hideMark/>
          </w:tcPr>
          <w:p w14:paraId="5CF9E00F" w14:textId="77777777" w:rsidR="00B17BA6" w:rsidRPr="009C5D36" w:rsidRDefault="00B17BA6" w:rsidP="0002448A">
            <w:pPr>
              <w:pStyle w:val="Nagwek"/>
              <w:spacing w:line="276" w:lineRule="auto"/>
              <w:jc w:val="center"/>
              <w:rPr>
                <w:rFonts w:ascii="Arial" w:hAnsi="Arial" w:cs="Arial"/>
                <w:bCs/>
                <w:sz w:val="18"/>
                <w:szCs w:val="18"/>
              </w:rPr>
            </w:pPr>
            <w:r>
              <w:rPr>
                <w:rFonts w:ascii="Arial" w:hAnsi="Arial" w:cs="Arial"/>
                <w:bCs/>
                <w:sz w:val="18"/>
                <w:szCs w:val="18"/>
              </w:rPr>
              <w:t>52,716</w:t>
            </w:r>
            <w:r w:rsidRPr="009C5D36">
              <w:rPr>
                <w:rFonts w:ascii="Arial" w:hAnsi="Arial" w:cs="Arial"/>
                <w:bCs/>
                <w:sz w:val="18"/>
                <w:szCs w:val="18"/>
              </w:rPr>
              <w:t xml:space="preserve"> MWh</w:t>
            </w:r>
          </w:p>
        </w:tc>
        <w:tc>
          <w:tcPr>
            <w:tcW w:w="851" w:type="dxa"/>
            <w:tcBorders>
              <w:top w:val="nil"/>
              <w:left w:val="nil"/>
              <w:bottom w:val="single" w:sz="4" w:space="0" w:color="auto"/>
              <w:right w:val="single" w:sz="4" w:space="0" w:color="auto"/>
            </w:tcBorders>
            <w:vAlign w:val="center"/>
          </w:tcPr>
          <w:p w14:paraId="791587F9" w14:textId="77777777" w:rsidR="00B17BA6" w:rsidRPr="00D3579E" w:rsidRDefault="00B17BA6" w:rsidP="0002448A">
            <w:pPr>
              <w:pStyle w:val="Nagwek"/>
              <w:spacing w:line="276" w:lineRule="auto"/>
              <w:jc w:val="both"/>
              <w:rPr>
                <w:rFonts w:ascii="Arial" w:hAnsi="Arial" w:cs="Arial"/>
                <w:b/>
                <w:bCs/>
                <w:sz w:val="18"/>
                <w:szCs w:val="18"/>
              </w:rPr>
            </w:pPr>
          </w:p>
        </w:tc>
        <w:tc>
          <w:tcPr>
            <w:tcW w:w="992" w:type="dxa"/>
            <w:tcBorders>
              <w:top w:val="nil"/>
              <w:left w:val="nil"/>
              <w:bottom w:val="single" w:sz="4" w:space="0" w:color="auto"/>
              <w:right w:val="single" w:sz="4" w:space="0" w:color="auto"/>
            </w:tcBorders>
            <w:vAlign w:val="center"/>
          </w:tcPr>
          <w:p w14:paraId="4A0E4435"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205B7CB3"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70CB9187"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4C9AD237"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r>
      <w:tr w:rsidR="00B17BA6" w:rsidRPr="002846E1" w14:paraId="52134BC5"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3611AD5B"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5F344B1B"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74323CD9" w14:textId="77777777" w:rsidR="00B17BA6" w:rsidRDefault="00B17BA6" w:rsidP="0002448A">
            <w:pPr>
              <w:pStyle w:val="Nagwek"/>
              <w:spacing w:line="276" w:lineRule="auto"/>
              <w:rPr>
                <w:rFonts w:ascii="Arial" w:hAnsi="Arial" w:cs="Arial"/>
                <w:sz w:val="18"/>
                <w:szCs w:val="18"/>
              </w:rPr>
            </w:pPr>
            <w:r w:rsidRPr="00D3579E">
              <w:rPr>
                <w:rFonts w:ascii="Arial" w:hAnsi="Arial" w:cs="Arial"/>
                <w:sz w:val="18"/>
                <w:szCs w:val="18"/>
              </w:rPr>
              <w:t xml:space="preserve">Cena energii elektrycznej </w:t>
            </w:r>
          </w:p>
          <w:p w14:paraId="46553C34"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t>w zł/MWh - pozaszczytowa</w:t>
            </w:r>
          </w:p>
        </w:tc>
        <w:tc>
          <w:tcPr>
            <w:tcW w:w="850" w:type="dxa"/>
            <w:tcBorders>
              <w:top w:val="nil"/>
              <w:left w:val="nil"/>
              <w:bottom w:val="single" w:sz="4" w:space="0" w:color="auto"/>
              <w:right w:val="single" w:sz="4" w:space="0" w:color="auto"/>
            </w:tcBorders>
            <w:vAlign w:val="center"/>
          </w:tcPr>
          <w:p w14:paraId="4EF37BF8" w14:textId="77777777" w:rsidR="00B17BA6" w:rsidRPr="009C5D36" w:rsidRDefault="00B17BA6" w:rsidP="0002448A">
            <w:pPr>
              <w:pStyle w:val="Nagwek"/>
              <w:spacing w:line="276" w:lineRule="auto"/>
              <w:jc w:val="center"/>
              <w:rPr>
                <w:rFonts w:ascii="Arial" w:hAnsi="Arial" w:cs="Arial"/>
                <w:bCs/>
                <w:sz w:val="18"/>
                <w:szCs w:val="18"/>
              </w:rPr>
            </w:pPr>
            <w:r>
              <w:rPr>
                <w:rFonts w:ascii="Arial" w:hAnsi="Arial" w:cs="Arial"/>
                <w:bCs/>
                <w:sz w:val="18"/>
                <w:szCs w:val="18"/>
              </w:rPr>
              <w:t>134,438</w:t>
            </w:r>
            <w:r w:rsidRPr="009C5D36">
              <w:rPr>
                <w:rFonts w:ascii="Arial" w:hAnsi="Arial" w:cs="Arial"/>
                <w:bCs/>
                <w:sz w:val="18"/>
                <w:szCs w:val="18"/>
              </w:rPr>
              <w:t xml:space="preserve"> MWh</w:t>
            </w:r>
          </w:p>
        </w:tc>
        <w:tc>
          <w:tcPr>
            <w:tcW w:w="851" w:type="dxa"/>
            <w:tcBorders>
              <w:top w:val="nil"/>
              <w:left w:val="nil"/>
              <w:bottom w:val="single" w:sz="4" w:space="0" w:color="auto"/>
              <w:right w:val="single" w:sz="4" w:space="0" w:color="auto"/>
            </w:tcBorders>
            <w:vAlign w:val="center"/>
          </w:tcPr>
          <w:p w14:paraId="6DE7B434" w14:textId="77777777" w:rsidR="00B17BA6" w:rsidRPr="00D3579E" w:rsidRDefault="00B17BA6" w:rsidP="0002448A">
            <w:pPr>
              <w:pStyle w:val="Nagwek"/>
              <w:spacing w:line="276" w:lineRule="auto"/>
              <w:jc w:val="both"/>
              <w:rPr>
                <w:rFonts w:ascii="Arial" w:hAnsi="Arial" w:cs="Arial"/>
                <w:b/>
                <w:bCs/>
                <w:sz w:val="18"/>
                <w:szCs w:val="18"/>
              </w:rPr>
            </w:pPr>
          </w:p>
        </w:tc>
        <w:tc>
          <w:tcPr>
            <w:tcW w:w="992" w:type="dxa"/>
            <w:tcBorders>
              <w:top w:val="nil"/>
              <w:left w:val="nil"/>
              <w:bottom w:val="single" w:sz="4" w:space="0" w:color="auto"/>
              <w:right w:val="single" w:sz="4" w:space="0" w:color="auto"/>
            </w:tcBorders>
            <w:vAlign w:val="center"/>
          </w:tcPr>
          <w:p w14:paraId="6CF92A4C"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2DD885BE"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tcPr>
          <w:p w14:paraId="668FA5A9" w14:textId="77777777" w:rsidR="00B17BA6" w:rsidRPr="00D3579E" w:rsidRDefault="00B17BA6" w:rsidP="0002448A">
            <w:pPr>
              <w:pStyle w:val="Nagwek"/>
              <w:spacing w:line="276" w:lineRule="auto"/>
              <w:jc w:val="both"/>
              <w:rPr>
                <w:rFonts w:ascii="Arial" w:hAnsi="Arial" w:cs="Arial"/>
                <w:sz w:val="18"/>
                <w:szCs w:val="18"/>
              </w:rPr>
            </w:pPr>
          </w:p>
        </w:tc>
        <w:tc>
          <w:tcPr>
            <w:tcW w:w="1395" w:type="dxa"/>
            <w:tcBorders>
              <w:top w:val="nil"/>
              <w:left w:val="nil"/>
              <w:bottom w:val="single" w:sz="4" w:space="0" w:color="auto"/>
              <w:right w:val="single" w:sz="8" w:space="0" w:color="auto"/>
            </w:tcBorders>
            <w:vAlign w:val="center"/>
          </w:tcPr>
          <w:p w14:paraId="2FD323DB" w14:textId="77777777" w:rsidR="00B17BA6" w:rsidRPr="00D3579E" w:rsidRDefault="00B17BA6" w:rsidP="0002448A">
            <w:pPr>
              <w:pStyle w:val="Nagwek"/>
              <w:spacing w:line="276" w:lineRule="auto"/>
              <w:jc w:val="both"/>
              <w:rPr>
                <w:rFonts w:ascii="Arial" w:hAnsi="Arial" w:cs="Arial"/>
                <w:sz w:val="18"/>
                <w:szCs w:val="18"/>
              </w:rPr>
            </w:pPr>
          </w:p>
        </w:tc>
      </w:tr>
      <w:tr w:rsidR="00B17BA6" w:rsidRPr="002846E1" w14:paraId="1E9AA7A6"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494E9BC8"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67BB31FA"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13793A5C"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t>Stawka opłaty za obsługę handlową w zł/m-c</w:t>
            </w:r>
          </w:p>
        </w:tc>
        <w:tc>
          <w:tcPr>
            <w:tcW w:w="850" w:type="dxa"/>
            <w:tcBorders>
              <w:top w:val="nil"/>
              <w:left w:val="nil"/>
              <w:bottom w:val="single" w:sz="4" w:space="0" w:color="auto"/>
              <w:right w:val="single" w:sz="4" w:space="0" w:color="auto"/>
            </w:tcBorders>
            <w:vAlign w:val="center"/>
            <w:hideMark/>
          </w:tcPr>
          <w:p w14:paraId="2CC09C89" w14:textId="77777777" w:rsidR="00B17BA6" w:rsidRPr="009C5D36" w:rsidRDefault="00B17BA6" w:rsidP="0002448A">
            <w:pPr>
              <w:pStyle w:val="Nagwek"/>
              <w:spacing w:line="276" w:lineRule="auto"/>
              <w:jc w:val="center"/>
              <w:rPr>
                <w:rFonts w:ascii="Arial" w:hAnsi="Arial" w:cs="Arial"/>
                <w:bCs/>
                <w:sz w:val="18"/>
                <w:szCs w:val="18"/>
              </w:rPr>
            </w:pPr>
            <w:r w:rsidRPr="009C5D36">
              <w:rPr>
                <w:rFonts w:ascii="Arial" w:hAnsi="Arial" w:cs="Arial"/>
                <w:bCs/>
                <w:sz w:val="18"/>
                <w:szCs w:val="18"/>
              </w:rPr>
              <w:t xml:space="preserve">24 </w:t>
            </w:r>
          </w:p>
          <w:p w14:paraId="744207B0" w14:textId="77777777" w:rsidR="00B17BA6" w:rsidRPr="009C5D36" w:rsidRDefault="00B17BA6" w:rsidP="0002448A">
            <w:pPr>
              <w:pStyle w:val="Nagwek"/>
              <w:spacing w:line="276" w:lineRule="auto"/>
              <w:jc w:val="center"/>
              <w:rPr>
                <w:rFonts w:ascii="Arial" w:hAnsi="Arial" w:cs="Arial"/>
                <w:bCs/>
                <w:sz w:val="18"/>
                <w:szCs w:val="18"/>
              </w:rPr>
            </w:pPr>
            <w:r w:rsidRPr="009C5D36">
              <w:rPr>
                <w:rFonts w:ascii="Arial" w:hAnsi="Arial" w:cs="Arial"/>
                <w:bCs/>
                <w:sz w:val="18"/>
                <w:szCs w:val="18"/>
              </w:rPr>
              <w:t>m-</w:t>
            </w:r>
            <w:proofErr w:type="spellStart"/>
            <w:r w:rsidRPr="009C5D36">
              <w:rPr>
                <w:rFonts w:ascii="Arial" w:hAnsi="Arial" w:cs="Arial"/>
                <w:bCs/>
                <w:sz w:val="18"/>
                <w:szCs w:val="18"/>
              </w:rPr>
              <w:t>cy</w:t>
            </w:r>
            <w:proofErr w:type="spellEnd"/>
          </w:p>
        </w:tc>
        <w:tc>
          <w:tcPr>
            <w:tcW w:w="851" w:type="dxa"/>
            <w:tcBorders>
              <w:top w:val="nil"/>
              <w:left w:val="nil"/>
              <w:bottom w:val="single" w:sz="4" w:space="0" w:color="auto"/>
              <w:right w:val="single" w:sz="4" w:space="0" w:color="auto"/>
            </w:tcBorders>
            <w:vAlign w:val="center"/>
          </w:tcPr>
          <w:p w14:paraId="242DD590" w14:textId="77777777" w:rsidR="00B17BA6" w:rsidRPr="00D3579E" w:rsidRDefault="00B17BA6" w:rsidP="0002448A">
            <w:pPr>
              <w:pStyle w:val="Nagwek"/>
              <w:spacing w:line="276" w:lineRule="auto"/>
              <w:jc w:val="both"/>
              <w:rPr>
                <w:rFonts w:ascii="Arial" w:hAnsi="Arial" w:cs="Arial"/>
                <w:b/>
                <w:bCs/>
                <w:sz w:val="18"/>
                <w:szCs w:val="18"/>
              </w:rPr>
            </w:pPr>
          </w:p>
        </w:tc>
        <w:tc>
          <w:tcPr>
            <w:tcW w:w="992" w:type="dxa"/>
            <w:tcBorders>
              <w:top w:val="nil"/>
              <w:left w:val="nil"/>
              <w:bottom w:val="single" w:sz="4" w:space="0" w:color="auto"/>
              <w:right w:val="single" w:sz="4" w:space="0" w:color="auto"/>
            </w:tcBorders>
            <w:vAlign w:val="center"/>
          </w:tcPr>
          <w:p w14:paraId="0D66BB13"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39237F80"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21DF22CD"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0846C906"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r>
      <w:tr w:rsidR="00B17BA6" w:rsidRPr="002846E1" w14:paraId="56CA6222"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2E1E552F"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5CB6C9A9" w14:textId="77777777" w:rsidR="00B17BA6" w:rsidRPr="00D3579E" w:rsidRDefault="00B17BA6" w:rsidP="0002448A">
            <w:pPr>
              <w:pStyle w:val="Nagwek"/>
              <w:spacing w:line="276" w:lineRule="auto"/>
              <w:jc w:val="both"/>
              <w:rPr>
                <w:rFonts w:ascii="Arial" w:hAnsi="Arial" w:cs="Arial"/>
                <w:b/>
                <w:bCs/>
                <w:sz w:val="18"/>
                <w:szCs w:val="18"/>
              </w:rPr>
            </w:pPr>
          </w:p>
        </w:tc>
        <w:tc>
          <w:tcPr>
            <w:tcW w:w="7773" w:type="dxa"/>
            <w:gridSpan w:val="7"/>
            <w:tcBorders>
              <w:top w:val="single" w:sz="8" w:space="0" w:color="auto"/>
              <w:left w:val="nil"/>
              <w:bottom w:val="single" w:sz="4" w:space="0" w:color="auto"/>
              <w:right w:val="single" w:sz="8" w:space="0" w:color="000000"/>
            </w:tcBorders>
            <w:vAlign w:val="center"/>
            <w:hideMark/>
          </w:tcPr>
          <w:p w14:paraId="6B632D36" w14:textId="77777777" w:rsidR="00B17BA6" w:rsidRPr="009C5D36" w:rsidRDefault="00B17BA6" w:rsidP="0002448A">
            <w:pPr>
              <w:pStyle w:val="Nagwek"/>
              <w:spacing w:line="276" w:lineRule="auto"/>
              <w:jc w:val="both"/>
              <w:rPr>
                <w:rFonts w:ascii="Arial" w:hAnsi="Arial" w:cs="Arial"/>
                <w:b/>
                <w:bCs/>
                <w:sz w:val="18"/>
                <w:szCs w:val="18"/>
              </w:rPr>
            </w:pPr>
            <w:r w:rsidRPr="009C5D36">
              <w:rPr>
                <w:rFonts w:ascii="Arial" w:hAnsi="Arial" w:cs="Arial"/>
                <w:b/>
                <w:bCs/>
                <w:sz w:val="18"/>
                <w:szCs w:val="18"/>
              </w:rPr>
              <w:t xml:space="preserve"> B. OPŁATA ZA USŁUGI DYSTRYBUCJI – Grupa taryfowa C 12a</w:t>
            </w:r>
          </w:p>
        </w:tc>
      </w:tr>
      <w:tr w:rsidR="00B17BA6" w:rsidRPr="002846E1" w14:paraId="7F723130"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2D239363"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48D9F90F"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6D3481D9" w14:textId="77777777" w:rsidR="00B17BA6" w:rsidRDefault="00B17BA6" w:rsidP="0002448A">
            <w:pPr>
              <w:pStyle w:val="Nagwek"/>
              <w:spacing w:line="276" w:lineRule="auto"/>
              <w:rPr>
                <w:rFonts w:ascii="Arial" w:hAnsi="Arial" w:cs="Arial"/>
                <w:sz w:val="18"/>
                <w:szCs w:val="18"/>
              </w:rPr>
            </w:pPr>
            <w:r w:rsidRPr="00D3579E">
              <w:rPr>
                <w:rFonts w:ascii="Arial" w:hAnsi="Arial" w:cs="Arial"/>
                <w:sz w:val="18"/>
                <w:szCs w:val="18"/>
              </w:rPr>
              <w:t xml:space="preserve">Składnik stały stawki sieciowej </w:t>
            </w:r>
          </w:p>
          <w:p w14:paraId="12665407"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t>w zł/MW/m-c</w:t>
            </w:r>
          </w:p>
        </w:tc>
        <w:tc>
          <w:tcPr>
            <w:tcW w:w="850" w:type="dxa"/>
            <w:tcBorders>
              <w:top w:val="nil"/>
              <w:left w:val="nil"/>
              <w:bottom w:val="single" w:sz="4" w:space="0" w:color="auto"/>
              <w:right w:val="single" w:sz="4" w:space="0" w:color="auto"/>
            </w:tcBorders>
            <w:vAlign w:val="center"/>
            <w:hideMark/>
          </w:tcPr>
          <w:p w14:paraId="7AB23D1F" w14:textId="77777777" w:rsidR="00B17BA6" w:rsidRPr="009C5D36" w:rsidRDefault="00B17BA6" w:rsidP="0002448A">
            <w:pPr>
              <w:pStyle w:val="Nagwek"/>
              <w:spacing w:line="276" w:lineRule="auto"/>
              <w:jc w:val="center"/>
              <w:rPr>
                <w:rFonts w:ascii="Arial" w:hAnsi="Arial" w:cs="Arial"/>
                <w:sz w:val="18"/>
                <w:szCs w:val="18"/>
              </w:rPr>
            </w:pPr>
            <w:r w:rsidRPr="009C5D36">
              <w:rPr>
                <w:rFonts w:ascii="Arial" w:hAnsi="Arial" w:cs="Arial"/>
                <w:sz w:val="18"/>
                <w:szCs w:val="18"/>
              </w:rPr>
              <w:t>0,04</w:t>
            </w:r>
            <w:r>
              <w:rPr>
                <w:rFonts w:ascii="Arial" w:hAnsi="Arial" w:cs="Arial"/>
                <w:sz w:val="18"/>
                <w:szCs w:val="18"/>
              </w:rPr>
              <w:t>5</w:t>
            </w:r>
            <w:r w:rsidRPr="009C5D36">
              <w:rPr>
                <w:rFonts w:ascii="Arial" w:hAnsi="Arial" w:cs="Arial"/>
                <w:sz w:val="18"/>
                <w:szCs w:val="18"/>
              </w:rPr>
              <w:t xml:space="preserve"> MW</w:t>
            </w:r>
          </w:p>
        </w:tc>
        <w:tc>
          <w:tcPr>
            <w:tcW w:w="851" w:type="dxa"/>
            <w:tcBorders>
              <w:top w:val="nil"/>
              <w:left w:val="nil"/>
              <w:bottom w:val="single" w:sz="4" w:space="0" w:color="auto"/>
              <w:right w:val="single" w:sz="4" w:space="0" w:color="auto"/>
            </w:tcBorders>
            <w:vAlign w:val="center"/>
          </w:tcPr>
          <w:p w14:paraId="22DFD163"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7F709801"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1D8464C9"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7B1B47C3"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609CEE63"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r>
      <w:tr w:rsidR="00B17BA6" w:rsidRPr="002846E1" w14:paraId="09ED954E"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5AD60DD9"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60DE3125"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4710472F" w14:textId="77777777" w:rsidR="00B17BA6" w:rsidRDefault="00B17BA6" w:rsidP="0002448A">
            <w:pPr>
              <w:pStyle w:val="Nagwek"/>
              <w:spacing w:line="276" w:lineRule="auto"/>
              <w:rPr>
                <w:rFonts w:ascii="Arial" w:hAnsi="Arial" w:cs="Arial"/>
                <w:sz w:val="18"/>
                <w:szCs w:val="18"/>
              </w:rPr>
            </w:pPr>
            <w:r w:rsidRPr="00D3579E">
              <w:rPr>
                <w:rFonts w:ascii="Arial" w:hAnsi="Arial" w:cs="Arial"/>
                <w:sz w:val="18"/>
                <w:szCs w:val="18"/>
              </w:rPr>
              <w:t>Składnik zmienny stawki sieciowej</w:t>
            </w:r>
          </w:p>
          <w:p w14:paraId="5687C1BF"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t>w zł/MWh</w:t>
            </w:r>
            <w:r>
              <w:rPr>
                <w:rFonts w:ascii="Arial" w:hAnsi="Arial" w:cs="Arial"/>
                <w:sz w:val="18"/>
                <w:szCs w:val="18"/>
              </w:rPr>
              <w:t xml:space="preserve"> - szczytowa</w:t>
            </w:r>
          </w:p>
        </w:tc>
        <w:tc>
          <w:tcPr>
            <w:tcW w:w="850" w:type="dxa"/>
            <w:tcBorders>
              <w:top w:val="nil"/>
              <w:left w:val="nil"/>
              <w:bottom w:val="single" w:sz="4" w:space="0" w:color="auto"/>
              <w:right w:val="single" w:sz="4" w:space="0" w:color="auto"/>
            </w:tcBorders>
            <w:vAlign w:val="center"/>
            <w:hideMark/>
          </w:tcPr>
          <w:p w14:paraId="312096E7" w14:textId="77777777" w:rsidR="00B17BA6" w:rsidRPr="009C5D36" w:rsidRDefault="00B17BA6" w:rsidP="0002448A">
            <w:pPr>
              <w:pStyle w:val="Nagwek"/>
              <w:spacing w:line="276" w:lineRule="auto"/>
              <w:jc w:val="center"/>
              <w:rPr>
                <w:rFonts w:ascii="Arial" w:hAnsi="Arial" w:cs="Arial"/>
                <w:bCs/>
                <w:sz w:val="18"/>
                <w:szCs w:val="18"/>
              </w:rPr>
            </w:pPr>
            <w:r>
              <w:rPr>
                <w:rFonts w:ascii="Arial" w:hAnsi="Arial" w:cs="Arial"/>
                <w:bCs/>
                <w:sz w:val="18"/>
                <w:szCs w:val="18"/>
              </w:rPr>
              <w:t>52,716</w:t>
            </w:r>
            <w:r w:rsidRPr="009C5D36">
              <w:rPr>
                <w:rFonts w:ascii="Arial" w:hAnsi="Arial" w:cs="Arial"/>
                <w:bCs/>
                <w:sz w:val="18"/>
                <w:szCs w:val="18"/>
              </w:rPr>
              <w:t>MWh</w:t>
            </w:r>
          </w:p>
        </w:tc>
        <w:tc>
          <w:tcPr>
            <w:tcW w:w="851" w:type="dxa"/>
            <w:tcBorders>
              <w:top w:val="nil"/>
              <w:left w:val="nil"/>
              <w:bottom w:val="single" w:sz="4" w:space="0" w:color="auto"/>
              <w:right w:val="single" w:sz="4" w:space="0" w:color="auto"/>
            </w:tcBorders>
            <w:vAlign w:val="center"/>
          </w:tcPr>
          <w:p w14:paraId="4A49DF94"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0F130B6F"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68AA4C8E"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6847DC5E"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27DDFADC"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r>
      <w:tr w:rsidR="00B17BA6" w:rsidRPr="002846E1" w14:paraId="20266C0A"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tcPr>
          <w:p w14:paraId="7A857A78"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tcPr>
          <w:p w14:paraId="6DB84314"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tcPr>
          <w:p w14:paraId="50F24F46" w14:textId="77777777" w:rsidR="00B17BA6" w:rsidRDefault="00B17BA6" w:rsidP="0002448A">
            <w:pPr>
              <w:pStyle w:val="Nagwek"/>
              <w:spacing w:line="276" w:lineRule="auto"/>
              <w:rPr>
                <w:rFonts w:ascii="Arial" w:hAnsi="Arial" w:cs="Arial"/>
                <w:sz w:val="18"/>
                <w:szCs w:val="18"/>
              </w:rPr>
            </w:pPr>
            <w:r w:rsidRPr="00D3579E">
              <w:rPr>
                <w:rFonts w:ascii="Arial" w:hAnsi="Arial" w:cs="Arial"/>
                <w:sz w:val="18"/>
                <w:szCs w:val="18"/>
              </w:rPr>
              <w:t>Składnik zmienny stawki sieciowej</w:t>
            </w:r>
          </w:p>
          <w:p w14:paraId="7AD817C1"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t>w zł/MWh</w:t>
            </w:r>
            <w:r>
              <w:rPr>
                <w:rFonts w:ascii="Arial" w:hAnsi="Arial" w:cs="Arial"/>
                <w:sz w:val="18"/>
                <w:szCs w:val="18"/>
              </w:rPr>
              <w:t xml:space="preserve"> - pozaszczytowa</w:t>
            </w:r>
          </w:p>
        </w:tc>
        <w:tc>
          <w:tcPr>
            <w:tcW w:w="850" w:type="dxa"/>
            <w:tcBorders>
              <w:top w:val="nil"/>
              <w:left w:val="nil"/>
              <w:bottom w:val="single" w:sz="4" w:space="0" w:color="auto"/>
              <w:right w:val="single" w:sz="4" w:space="0" w:color="auto"/>
            </w:tcBorders>
            <w:vAlign w:val="center"/>
          </w:tcPr>
          <w:p w14:paraId="4F143376" w14:textId="77777777" w:rsidR="00B17BA6" w:rsidRPr="009C5D36" w:rsidRDefault="00B17BA6" w:rsidP="0002448A">
            <w:pPr>
              <w:pStyle w:val="Nagwek"/>
              <w:spacing w:line="276" w:lineRule="auto"/>
              <w:jc w:val="center"/>
              <w:rPr>
                <w:rFonts w:ascii="Arial" w:hAnsi="Arial" w:cs="Arial"/>
                <w:bCs/>
                <w:sz w:val="18"/>
                <w:szCs w:val="18"/>
              </w:rPr>
            </w:pPr>
            <w:r>
              <w:rPr>
                <w:rFonts w:ascii="Arial" w:hAnsi="Arial" w:cs="Arial"/>
                <w:bCs/>
                <w:sz w:val="18"/>
                <w:szCs w:val="18"/>
              </w:rPr>
              <w:t>134,438</w:t>
            </w:r>
            <w:r w:rsidRPr="009C5D36">
              <w:rPr>
                <w:rFonts w:ascii="Arial" w:hAnsi="Arial" w:cs="Arial"/>
                <w:bCs/>
                <w:sz w:val="18"/>
                <w:szCs w:val="18"/>
              </w:rPr>
              <w:t xml:space="preserve"> MWh</w:t>
            </w:r>
          </w:p>
        </w:tc>
        <w:tc>
          <w:tcPr>
            <w:tcW w:w="851" w:type="dxa"/>
            <w:tcBorders>
              <w:top w:val="nil"/>
              <w:left w:val="nil"/>
              <w:bottom w:val="single" w:sz="4" w:space="0" w:color="auto"/>
              <w:right w:val="single" w:sz="4" w:space="0" w:color="auto"/>
            </w:tcBorders>
            <w:vAlign w:val="center"/>
          </w:tcPr>
          <w:p w14:paraId="55070285"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08F87B31"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3F9AB63B"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tcPr>
          <w:p w14:paraId="2D4DCE73" w14:textId="77777777" w:rsidR="00B17BA6" w:rsidRPr="00D3579E" w:rsidRDefault="00B17BA6" w:rsidP="0002448A">
            <w:pPr>
              <w:pStyle w:val="Nagwek"/>
              <w:spacing w:line="276" w:lineRule="auto"/>
              <w:jc w:val="both"/>
              <w:rPr>
                <w:rFonts w:ascii="Arial" w:hAnsi="Arial" w:cs="Arial"/>
                <w:sz w:val="18"/>
                <w:szCs w:val="18"/>
              </w:rPr>
            </w:pPr>
          </w:p>
        </w:tc>
        <w:tc>
          <w:tcPr>
            <w:tcW w:w="1395" w:type="dxa"/>
            <w:tcBorders>
              <w:top w:val="nil"/>
              <w:left w:val="nil"/>
              <w:bottom w:val="single" w:sz="4" w:space="0" w:color="auto"/>
              <w:right w:val="single" w:sz="8" w:space="0" w:color="auto"/>
            </w:tcBorders>
            <w:vAlign w:val="center"/>
          </w:tcPr>
          <w:p w14:paraId="1CF5E387" w14:textId="77777777" w:rsidR="00B17BA6" w:rsidRPr="00D3579E" w:rsidRDefault="00B17BA6" w:rsidP="0002448A">
            <w:pPr>
              <w:pStyle w:val="Nagwek"/>
              <w:spacing w:line="276" w:lineRule="auto"/>
              <w:jc w:val="both"/>
              <w:rPr>
                <w:rFonts w:ascii="Arial" w:hAnsi="Arial" w:cs="Arial"/>
                <w:sz w:val="18"/>
                <w:szCs w:val="18"/>
              </w:rPr>
            </w:pPr>
          </w:p>
        </w:tc>
      </w:tr>
      <w:tr w:rsidR="00B17BA6" w:rsidRPr="002846E1" w14:paraId="4298CA1B"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7D0B85BC"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3E166FCA"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7DCB60D6"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t>Stawka jakościowa w zł/MWh</w:t>
            </w:r>
            <w:r>
              <w:rPr>
                <w:rFonts w:ascii="Arial" w:hAnsi="Arial" w:cs="Arial"/>
                <w:sz w:val="18"/>
                <w:szCs w:val="18"/>
              </w:rPr>
              <w:t xml:space="preserve"> - szczytowa</w:t>
            </w:r>
          </w:p>
        </w:tc>
        <w:tc>
          <w:tcPr>
            <w:tcW w:w="850" w:type="dxa"/>
            <w:tcBorders>
              <w:top w:val="nil"/>
              <w:left w:val="nil"/>
              <w:bottom w:val="single" w:sz="4" w:space="0" w:color="auto"/>
              <w:right w:val="single" w:sz="4" w:space="0" w:color="auto"/>
            </w:tcBorders>
            <w:vAlign w:val="center"/>
            <w:hideMark/>
          </w:tcPr>
          <w:p w14:paraId="7E4EE461" w14:textId="77777777" w:rsidR="00B17BA6" w:rsidRPr="009C5D36" w:rsidRDefault="00B17BA6" w:rsidP="0002448A">
            <w:pPr>
              <w:pStyle w:val="Nagwek"/>
              <w:spacing w:line="276" w:lineRule="auto"/>
              <w:jc w:val="center"/>
              <w:rPr>
                <w:rFonts w:ascii="Arial" w:hAnsi="Arial" w:cs="Arial"/>
                <w:bCs/>
                <w:sz w:val="18"/>
                <w:szCs w:val="18"/>
              </w:rPr>
            </w:pPr>
            <w:r>
              <w:rPr>
                <w:rFonts w:ascii="Arial" w:hAnsi="Arial" w:cs="Arial"/>
                <w:bCs/>
                <w:sz w:val="18"/>
                <w:szCs w:val="18"/>
              </w:rPr>
              <w:t>52,716</w:t>
            </w:r>
            <w:r w:rsidRPr="009C5D36">
              <w:rPr>
                <w:rFonts w:ascii="Arial" w:hAnsi="Arial" w:cs="Arial"/>
                <w:bCs/>
                <w:sz w:val="18"/>
                <w:szCs w:val="18"/>
              </w:rPr>
              <w:t xml:space="preserve"> MWh</w:t>
            </w:r>
          </w:p>
        </w:tc>
        <w:tc>
          <w:tcPr>
            <w:tcW w:w="851" w:type="dxa"/>
            <w:tcBorders>
              <w:top w:val="nil"/>
              <w:left w:val="nil"/>
              <w:bottom w:val="single" w:sz="4" w:space="0" w:color="auto"/>
              <w:right w:val="single" w:sz="4" w:space="0" w:color="auto"/>
            </w:tcBorders>
            <w:vAlign w:val="center"/>
          </w:tcPr>
          <w:p w14:paraId="339C5A25"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103B0F7E"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44CE0447"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2E86F7C7"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0ADC5AEC"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r>
      <w:tr w:rsidR="00B17BA6" w:rsidRPr="002846E1" w14:paraId="0071B15E"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tcPr>
          <w:p w14:paraId="7A8E3463"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tcPr>
          <w:p w14:paraId="3C7CBE37"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tcPr>
          <w:p w14:paraId="189A0E63"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t>Stawka jakościowa w zł/MWh</w:t>
            </w:r>
            <w:r>
              <w:rPr>
                <w:rFonts w:ascii="Arial" w:hAnsi="Arial" w:cs="Arial"/>
                <w:sz w:val="18"/>
                <w:szCs w:val="18"/>
              </w:rPr>
              <w:t xml:space="preserve"> - pozaszczytowa</w:t>
            </w:r>
          </w:p>
        </w:tc>
        <w:tc>
          <w:tcPr>
            <w:tcW w:w="850" w:type="dxa"/>
            <w:tcBorders>
              <w:top w:val="nil"/>
              <w:left w:val="nil"/>
              <w:bottom w:val="single" w:sz="4" w:space="0" w:color="auto"/>
              <w:right w:val="single" w:sz="4" w:space="0" w:color="auto"/>
            </w:tcBorders>
            <w:vAlign w:val="center"/>
          </w:tcPr>
          <w:p w14:paraId="6926AD9A" w14:textId="77777777" w:rsidR="00B17BA6" w:rsidRPr="009C5D36" w:rsidRDefault="00B17BA6" w:rsidP="0002448A">
            <w:pPr>
              <w:pStyle w:val="Nagwek"/>
              <w:spacing w:line="276" w:lineRule="auto"/>
              <w:jc w:val="center"/>
              <w:rPr>
                <w:rFonts w:ascii="Arial" w:hAnsi="Arial" w:cs="Arial"/>
                <w:bCs/>
                <w:sz w:val="18"/>
                <w:szCs w:val="18"/>
              </w:rPr>
            </w:pPr>
            <w:r>
              <w:rPr>
                <w:rFonts w:ascii="Arial" w:hAnsi="Arial" w:cs="Arial"/>
                <w:bCs/>
                <w:sz w:val="18"/>
                <w:szCs w:val="18"/>
              </w:rPr>
              <w:t>134,438</w:t>
            </w:r>
            <w:r w:rsidRPr="009C5D36">
              <w:rPr>
                <w:rFonts w:ascii="Arial" w:hAnsi="Arial" w:cs="Arial"/>
                <w:bCs/>
                <w:sz w:val="18"/>
                <w:szCs w:val="18"/>
              </w:rPr>
              <w:t xml:space="preserve"> MWh</w:t>
            </w:r>
          </w:p>
        </w:tc>
        <w:tc>
          <w:tcPr>
            <w:tcW w:w="851" w:type="dxa"/>
            <w:tcBorders>
              <w:top w:val="nil"/>
              <w:left w:val="nil"/>
              <w:bottom w:val="single" w:sz="4" w:space="0" w:color="auto"/>
              <w:right w:val="single" w:sz="4" w:space="0" w:color="auto"/>
            </w:tcBorders>
            <w:vAlign w:val="center"/>
          </w:tcPr>
          <w:p w14:paraId="0BDECB49"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7D2956EE"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35F8D722"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tcPr>
          <w:p w14:paraId="2661F1C5" w14:textId="77777777" w:rsidR="00B17BA6" w:rsidRPr="00D3579E" w:rsidRDefault="00B17BA6" w:rsidP="0002448A">
            <w:pPr>
              <w:pStyle w:val="Nagwek"/>
              <w:spacing w:line="276" w:lineRule="auto"/>
              <w:jc w:val="both"/>
              <w:rPr>
                <w:rFonts w:ascii="Arial" w:hAnsi="Arial" w:cs="Arial"/>
                <w:sz w:val="18"/>
                <w:szCs w:val="18"/>
              </w:rPr>
            </w:pPr>
          </w:p>
        </w:tc>
        <w:tc>
          <w:tcPr>
            <w:tcW w:w="1395" w:type="dxa"/>
            <w:tcBorders>
              <w:top w:val="nil"/>
              <w:left w:val="nil"/>
              <w:bottom w:val="single" w:sz="4" w:space="0" w:color="auto"/>
              <w:right w:val="single" w:sz="8" w:space="0" w:color="auto"/>
            </w:tcBorders>
            <w:vAlign w:val="center"/>
          </w:tcPr>
          <w:p w14:paraId="1684D1CF" w14:textId="77777777" w:rsidR="00B17BA6" w:rsidRPr="00D3579E" w:rsidRDefault="00B17BA6" w:rsidP="0002448A">
            <w:pPr>
              <w:pStyle w:val="Nagwek"/>
              <w:spacing w:line="276" w:lineRule="auto"/>
              <w:jc w:val="both"/>
              <w:rPr>
                <w:rFonts w:ascii="Arial" w:hAnsi="Arial" w:cs="Arial"/>
                <w:sz w:val="18"/>
                <w:szCs w:val="18"/>
              </w:rPr>
            </w:pPr>
          </w:p>
        </w:tc>
      </w:tr>
      <w:tr w:rsidR="00B17BA6" w:rsidRPr="002846E1" w14:paraId="1CE0C518"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24AE1B59"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465BE1A7"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4DEC8B1D" w14:textId="77777777" w:rsidR="00B17BA6" w:rsidRDefault="00B17BA6" w:rsidP="0002448A">
            <w:pPr>
              <w:pStyle w:val="Nagwek"/>
              <w:spacing w:line="276" w:lineRule="auto"/>
              <w:rPr>
                <w:rFonts w:ascii="Arial" w:hAnsi="Arial" w:cs="Arial"/>
                <w:sz w:val="18"/>
                <w:szCs w:val="18"/>
              </w:rPr>
            </w:pPr>
            <w:r w:rsidRPr="00D3579E">
              <w:rPr>
                <w:rFonts w:ascii="Arial" w:hAnsi="Arial" w:cs="Arial"/>
                <w:sz w:val="18"/>
                <w:szCs w:val="18"/>
              </w:rPr>
              <w:t xml:space="preserve">Stawka opłaty przejściowej </w:t>
            </w:r>
          </w:p>
          <w:p w14:paraId="06A1A59D"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t>w zł/KW/m-c</w:t>
            </w:r>
          </w:p>
        </w:tc>
        <w:tc>
          <w:tcPr>
            <w:tcW w:w="850" w:type="dxa"/>
            <w:tcBorders>
              <w:top w:val="nil"/>
              <w:left w:val="nil"/>
              <w:bottom w:val="single" w:sz="4" w:space="0" w:color="auto"/>
              <w:right w:val="single" w:sz="4" w:space="0" w:color="auto"/>
            </w:tcBorders>
            <w:vAlign w:val="center"/>
            <w:hideMark/>
          </w:tcPr>
          <w:p w14:paraId="025B35DB" w14:textId="77777777" w:rsidR="00B17BA6" w:rsidRPr="009C5D36" w:rsidRDefault="00B17BA6" w:rsidP="0002448A">
            <w:pPr>
              <w:pStyle w:val="Nagwek"/>
              <w:spacing w:line="276" w:lineRule="auto"/>
              <w:jc w:val="center"/>
              <w:rPr>
                <w:rFonts w:ascii="Arial" w:hAnsi="Arial" w:cs="Arial"/>
                <w:sz w:val="18"/>
                <w:szCs w:val="18"/>
              </w:rPr>
            </w:pPr>
            <w:r w:rsidRPr="009C5D36">
              <w:rPr>
                <w:rFonts w:ascii="Arial" w:hAnsi="Arial" w:cs="Arial"/>
                <w:sz w:val="18"/>
                <w:szCs w:val="18"/>
              </w:rPr>
              <w:t>0,04</w:t>
            </w:r>
            <w:r>
              <w:rPr>
                <w:rFonts w:ascii="Arial" w:hAnsi="Arial" w:cs="Arial"/>
                <w:sz w:val="18"/>
                <w:szCs w:val="18"/>
              </w:rPr>
              <w:t>5</w:t>
            </w:r>
            <w:r w:rsidRPr="009C5D36">
              <w:rPr>
                <w:rFonts w:ascii="Arial" w:hAnsi="Arial" w:cs="Arial"/>
                <w:sz w:val="18"/>
                <w:szCs w:val="18"/>
              </w:rPr>
              <w:t xml:space="preserve"> MW</w:t>
            </w:r>
          </w:p>
        </w:tc>
        <w:tc>
          <w:tcPr>
            <w:tcW w:w="851" w:type="dxa"/>
            <w:tcBorders>
              <w:top w:val="nil"/>
              <w:left w:val="nil"/>
              <w:bottom w:val="single" w:sz="4" w:space="0" w:color="auto"/>
              <w:right w:val="single" w:sz="4" w:space="0" w:color="auto"/>
            </w:tcBorders>
            <w:vAlign w:val="center"/>
          </w:tcPr>
          <w:p w14:paraId="002DC06B"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763B82A4"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640FC023"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4B4AE464"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1328BCD4"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r>
      <w:tr w:rsidR="00B17BA6" w:rsidRPr="002846E1" w14:paraId="2FB4D3E2"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tcPr>
          <w:p w14:paraId="75F5E668"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tcPr>
          <w:p w14:paraId="759528ED"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8" w:space="0" w:color="auto"/>
              <w:right w:val="single" w:sz="4" w:space="0" w:color="auto"/>
            </w:tcBorders>
            <w:vAlign w:val="center"/>
          </w:tcPr>
          <w:p w14:paraId="765003C1" w14:textId="77777777" w:rsidR="00B17BA6" w:rsidRDefault="00B17BA6" w:rsidP="0002448A">
            <w:pPr>
              <w:pStyle w:val="Nagwek"/>
              <w:spacing w:line="276" w:lineRule="auto"/>
              <w:rPr>
                <w:rFonts w:ascii="Arial" w:hAnsi="Arial" w:cs="Arial"/>
                <w:sz w:val="18"/>
                <w:szCs w:val="18"/>
              </w:rPr>
            </w:pPr>
            <w:r>
              <w:rPr>
                <w:rFonts w:ascii="Arial" w:hAnsi="Arial" w:cs="Arial"/>
                <w:sz w:val="18"/>
                <w:szCs w:val="18"/>
              </w:rPr>
              <w:t xml:space="preserve">Opłata OZE </w:t>
            </w:r>
          </w:p>
          <w:p w14:paraId="76AD0676" w14:textId="77777777" w:rsidR="00B17BA6" w:rsidRPr="00D3579E" w:rsidRDefault="00B17BA6" w:rsidP="0002448A">
            <w:pPr>
              <w:pStyle w:val="Nagwek"/>
              <w:spacing w:line="276" w:lineRule="auto"/>
              <w:rPr>
                <w:rFonts w:ascii="Arial" w:hAnsi="Arial" w:cs="Arial"/>
                <w:sz w:val="18"/>
                <w:szCs w:val="18"/>
              </w:rPr>
            </w:pPr>
            <w:r>
              <w:rPr>
                <w:rFonts w:ascii="Arial" w:hAnsi="Arial" w:cs="Arial"/>
                <w:sz w:val="18"/>
                <w:szCs w:val="18"/>
              </w:rPr>
              <w:t>w zł/MWh - szczytowa</w:t>
            </w:r>
          </w:p>
        </w:tc>
        <w:tc>
          <w:tcPr>
            <w:tcW w:w="850" w:type="dxa"/>
            <w:tcBorders>
              <w:top w:val="nil"/>
              <w:left w:val="nil"/>
              <w:bottom w:val="single" w:sz="8" w:space="0" w:color="auto"/>
              <w:right w:val="single" w:sz="4" w:space="0" w:color="auto"/>
            </w:tcBorders>
            <w:vAlign w:val="center"/>
          </w:tcPr>
          <w:p w14:paraId="66DDC6BD" w14:textId="77777777" w:rsidR="00B17BA6" w:rsidRPr="009C5D36" w:rsidRDefault="00B17BA6" w:rsidP="0002448A">
            <w:pPr>
              <w:pStyle w:val="Nagwek"/>
              <w:spacing w:line="276" w:lineRule="auto"/>
              <w:jc w:val="center"/>
              <w:rPr>
                <w:rFonts w:ascii="Arial" w:hAnsi="Arial" w:cs="Arial"/>
                <w:bCs/>
                <w:sz w:val="18"/>
                <w:szCs w:val="18"/>
              </w:rPr>
            </w:pPr>
            <w:r w:rsidRPr="00663363">
              <w:rPr>
                <w:rFonts w:ascii="Arial" w:hAnsi="Arial" w:cs="Arial"/>
                <w:bCs/>
                <w:sz w:val="18"/>
                <w:szCs w:val="18"/>
              </w:rPr>
              <w:t xml:space="preserve">52,716 </w:t>
            </w:r>
            <w:r w:rsidRPr="009C5D36">
              <w:rPr>
                <w:rFonts w:ascii="Arial" w:hAnsi="Arial" w:cs="Arial"/>
                <w:bCs/>
                <w:sz w:val="18"/>
                <w:szCs w:val="18"/>
              </w:rPr>
              <w:t>MWh</w:t>
            </w:r>
          </w:p>
        </w:tc>
        <w:tc>
          <w:tcPr>
            <w:tcW w:w="851" w:type="dxa"/>
            <w:tcBorders>
              <w:top w:val="nil"/>
              <w:left w:val="nil"/>
              <w:bottom w:val="single" w:sz="8" w:space="0" w:color="auto"/>
              <w:right w:val="single" w:sz="4" w:space="0" w:color="auto"/>
            </w:tcBorders>
            <w:vAlign w:val="center"/>
          </w:tcPr>
          <w:p w14:paraId="651E33D3"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8" w:space="0" w:color="auto"/>
              <w:right w:val="single" w:sz="4" w:space="0" w:color="auto"/>
            </w:tcBorders>
            <w:vAlign w:val="center"/>
          </w:tcPr>
          <w:p w14:paraId="52B70675"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8" w:space="0" w:color="auto"/>
              <w:right w:val="single" w:sz="4" w:space="0" w:color="auto"/>
            </w:tcBorders>
            <w:vAlign w:val="center"/>
          </w:tcPr>
          <w:p w14:paraId="527FAA6B"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8" w:space="0" w:color="auto"/>
              <w:right w:val="single" w:sz="4" w:space="0" w:color="auto"/>
            </w:tcBorders>
            <w:vAlign w:val="center"/>
          </w:tcPr>
          <w:p w14:paraId="06B9A4A4" w14:textId="77777777" w:rsidR="00B17BA6" w:rsidRPr="00D3579E" w:rsidRDefault="00B17BA6" w:rsidP="0002448A">
            <w:pPr>
              <w:pStyle w:val="Nagwek"/>
              <w:spacing w:line="276" w:lineRule="auto"/>
              <w:jc w:val="both"/>
              <w:rPr>
                <w:rFonts w:ascii="Arial" w:hAnsi="Arial" w:cs="Arial"/>
                <w:sz w:val="18"/>
                <w:szCs w:val="18"/>
              </w:rPr>
            </w:pPr>
          </w:p>
        </w:tc>
        <w:tc>
          <w:tcPr>
            <w:tcW w:w="1395" w:type="dxa"/>
            <w:tcBorders>
              <w:top w:val="nil"/>
              <w:left w:val="nil"/>
              <w:bottom w:val="single" w:sz="8" w:space="0" w:color="auto"/>
              <w:right w:val="single" w:sz="8" w:space="0" w:color="auto"/>
            </w:tcBorders>
            <w:vAlign w:val="center"/>
          </w:tcPr>
          <w:p w14:paraId="1AEDCBEC" w14:textId="77777777" w:rsidR="00B17BA6" w:rsidRPr="00D3579E" w:rsidRDefault="00B17BA6" w:rsidP="0002448A">
            <w:pPr>
              <w:pStyle w:val="Nagwek"/>
              <w:spacing w:line="276" w:lineRule="auto"/>
              <w:jc w:val="both"/>
              <w:rPr>
                <w:rFonts w:ascii="Arial" w:hAnsi="Arial" w:cs="Arial"/>
                <w:sz w:val="18"/>
                <w:szCs w:val="18"/>
              </w:rPr>
            </w:pPr>
          </w:p>
        </w:tc>
      </w:tr>
      <w:tr w:rsidR="00B17BA6" w:rsidRPr="002846E1" w14:paraId="323ADBE2"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tcPr>
          <w:p w14:paraId="473152F4"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tcPr>
          <w:p w14:paraId="4A4829EA"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8" w:space="0" w:color="auto"/>
              <w:right w:val="single" w:sz="4" w:space="0" w:color="auto"/>
            </w:tcBorders>
            <w:vAlign w:val="center"/>
          </w:tcPr>
          <w:p w14:paraId="4D7CD697" w14:textId="77777777" w:rsidR="00B17BA6" w:rsidRDefault="00B17BA6" w:rsidP="0002448A">
            <w:pPr>
              <w:pStyle w:val="Nagwek"/>
              <w:spacing w:line="276" w:lineRule="auto"/>
              <w:rPr>
                <w:rFonts w:ascii="Arial" w:hAnsi="Arial" w:cs="Arial"/>
                <w:sz w:val="18"/>
                <w:szCs w:val="18"/>
              </w:rPr>
            </w:pPr>
            <w:r>
              <w:rPr>
                <w:rFonts w:ascii="Arial" w:hAnsi="Arial" w:cs="Arial"/>
                <w:sz w:val="18"/>
                <w:szCs w:val="18"/>
              </w:rPr>
              <w:t xml:space="preserve">Opłata OZE </w:t>
            </w:r>
          </w:p>
          <w:p w14:paraId="49413DDD" w14:textId="77777777" w:rsidR="00B17BA6" w:rsidRPr="00D3579E" w:rsidRDefault="00B17BA6" w:rsidP="0002448A">
            <w:pPr>
              <w:pStyle w:val="Nagwek"/>
              <w:spacing w:line="276" w:lineRule="auto"/>
              <w:rPr>
                <w:rFonts w:ascii="Arial" w:hAnsi="Arial" w:cs="Arial"/>
                <w:sz w:val="18"/>
                <w:szCs w:val="18"/>
              </w:rPr>
            </w:pPr>
            <w:r>
              <w:rPr>
                <w:rFonts w:ascii="Arial" w:hAnsi="Arial" w:cs="Arial"/>
                <w:sz w:val="18"/>
                <w:szCs w:val="18"/>
              </w:rPr>
              <w:t>w zł/MWh - pozaszczytowa</w:t>
            </w:r>
          </w:p>
        </w:tc>
        <w:tc>
          <w:tcPr>
            <w:tcW w:w="850" w:type="dxa"/>
            <w:tcBorders>
              <w:top w:val="nil"/>
              <w:left w:val="nil"/>
              <w:bottom w:val="single" w:sz="8" w:space="0" w:color="auto"/>
              <w:right w:val="single" w:sz="4" w:space="0" w:color="auto"/>
            </w:tcBorders>
            <w:vAlign w:val="center"/>
          </w:tcPr>
          <w:p w14:paraId="66EF2D69" w14:textId="77777777" w:rsidR="00B17BA6" w:rsidRPr="009C5D36" w:rsidRDefault="00B17BA6" w:rsidP="0002448A">
            <w:pPr>
              <w:pStyle w:val="Nagwek"/>
              <w:spacing w:line="276" w:lineRule="auto"/>
              <w:jc w:val="center"/>
              <w:rPr>
                <w:rFonts w:ascii="Arial" w:hAnsi="Arial" w:cs="Arial"/>
                <w:bCs/>
                <w:sz w:val="18"/>
                <w:szCs w:val="18"/>
              </w:rPr>
            </w:pPr>
            <w:r>
              <w:rPr>
                <w:rFonts w:ascii="Arial" w:hAnsi="Arial" w:cs="Arial"/>
                <w:bCs/>
                <w:sz w:val="18"/>
                <w:szCs w:val="18"/>
              </w:rPr>
              <w:t>134,438</w:t>
            </w:r>
            <w:r w:rsidRPr="009C5D36">
              <w:rPr>
                <w:rFonts w:ascii="Arial" w:hAnsi="Arial" w:cs="Arial"/>
                <w:bCs/>
                <w:sz w:val="18"/>
                <w:szCs w:val="18"/>
              </w:rPr>
              <w:t xml:space="preserve"> MWh</w:t>
            </w:r>
          </w:p>
        </w:tc>
        <w:tc>
          <w:tcPr>
            <w:tcW w:w="851" w:type="dxa"/>
            <w:tcBorders>
              <w:top w:val="nil"/>
              <w:left w:val="nil"/>
              <w:bottom w:val="single" w:sz="8" w:space="0" w:color="auto"/>
              <w:right w:val="single" w:sz="4" w:space="0" w:color="auto"/>
            </w:tcBorders>
            <w:vAlign w:val="center"/>
          </w:tcPr>
          <w:p w14:paraId="00AE0517"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8" w:space="0" w:color="auto"/>
              <w:right w:val="single" w:sz="4" w:space="0" w:color="auto"/>
            </w:tcBorders>
            <w:vAlign w:val="center"/>
          </w:tcPr>
          <w:p w14:paraId="2F060512"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8" w:space="0" w:color="auto"/>
              <w:right w:val="single" w:sz="4" w:space="0" w:color="auto"/>
            </w:tcBorders>
            <w:vAlign w:val="center"/>
          </w:tcPr>
          <w:p w14:paraId="14FD427C"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8" w:space="0" w:color="auto"/>
              <w:right w:val="single" w:sz="4" w:space="0" w:color="auto"/>
            </w:tcBorders>
            <w:vAlign w:val="center"/>
          </w:tcPr>
          <w:p w14:paraId="52EC3DD7" w14:textId="77777777" w:rsidR="00B17BA6" w:rsidRPr="00D3579E" w:rsidRDefault="00B17BA6" w:rsidP="0002448A">
            <w:pPr>
              <w:pStyle w:val="Nagwek"/>
              <w:spacing w:line="276" w:lineRule="auto"/>
              <w:jc w:val="both"/>
              <w:rPr>
                <w:rFonts w:ascii="Arial" w:hAnsi="Arial" w:cs="Arial"/>
                <w:sz w:val="18"/>
                <w:szCs w:val="18"/>
              </w:rPr>
            </w:pPr>
          </w:p>
        </w:tc>
        <w:tc>
          <w:tcPr>
            <w:tcW w:w="1395" w:type="dxa"/>
            <w:tcBorders>
              <w:top w:val="nil"/>
              <w:left w:val="nil"/>
              <w:bottom w:val="single" w:sz="8" w:space="0" w:color="auto"/>
              <w:right w:val="single" w:sz="8" w:space="0" w:color="auto"/>
            </w:tcBorders>
            <w:vAlign w:val="center"/>
          </w:tcPr>
          <w:p w14:paraId="4C0D386F" w14:textId="77777777" w:rsidR="00B17BA6" w:rsidRPr="00D3579E" w:rsidRDefault="00B17BA6" w:rsidP="0002448A">
            <w:pPr>
              <w:pStyle w:val="Nagwek"/>
              <w:spacing w:line="276" w:lineRule="auto"/>
              <w:jc w:val="both"/>
              <w:rPr>
                <w:rFonts w:ascii="Arial" w:hAnsi="Arial" w:cs="Arial"/>
                <w:sz w:val="18"/>
                <w:szCs w:val="18"/>
              </w:rPr>
            </w:pPr>
          </w:p>
        </w:tc>
      </w:tr>
      <w:tr w:rsidR="00B17BA6" w:rsidRPr="002846E1" w14:paraId="3A4D1965"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1712339D"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3052BE97"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8" w:space="0" w:color="auto"/>
              <w:right w:val="single" w:sz="4" w:space="0" w:color="auto"/>
            </w:tcBorders>
            <w:vAlign w:val="center"/>
            <w:hideMark/>
          </w:tcPr>
          <w:p w14:paraId="7166754D" w14:textId="77777777" w:rsidR="00B17BA6" w:rsidRDefault="00B17BA6" w:rsidP="0002448A">
            <w:pPr>
              <w:pStyle w:val="Nagwek"/>
              <w:spacing w:line="276" w:lineRule="auto"/>
              <w:rPr>
                <w:rFonts w:ascii="Arial" w:hAnsi="Arial" w:cs="Arial"/>
                <w:sz w:val="18"/>
                <w:szCs w:val="18"/>
              </w:rPr>
            </w:pPr>
            <w:r w:rsidRPr="00D3579E">
              <w:rPr>
                <w:rFonts w:ascii="Arial" w:hAnsi="Arial" w:cs="Arial"/>
                <w:sz w:val="18"/>
                <w:szCs w:val="18"/>
              </w:rPr>
              <w:t xml:space="preserve">Opłata abonamentowa </w:t>
            </w:r>
          </w:p>
          <w:p w14:paraId="02AF11FF"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t>w zł/miesiąc</w:t>
            </w:r>
          </w:p>
        </w:tc>
        <w:tc>
          <w:tcPr>
            <w:tcW w:w="850" w:type="dxa"/>
            <w:tcBorders>
              <w:top w:val="nil"/>
              <w:left w:val="nil"/>
              <w:bottom w:val="single" w:sz="8" w:space="0" w:color="auto"/>
              <w:right w:val="single" w:sz="4" w:space="0" w:color="auto"/>
            </w:tcBorders>
            <w:vAlign w:val="center"/>
            <w:hideMark/>
          </w:tcPr>
          <w:p w14:paraId="11522367" w14:textId="77777777" w:rsidR="00B17BA6" w:rsidRDefault="00B17BA6" w:rsidP="0002448A">
            <w:pPr>
              <w:pStyle w:val="Nagwek"/>
              <w:spacing w:line="276" w:lineRule="auto"/>
              <w:jc w:val="center"/>
              <w:rPr>
                <w:rFonts w:ascii="Arial" w:hAnsi="Arial" w:cs="Arial"/>
                <w:bCs/>
                <w:sz w:val="18"/>
                <w:szCs w:val="18"/>
              </w:rPr>
            </w:pPr>
            <w:r>
              <w:rPr>
                <w:rFonts w:ascii="Arial" w:hAnsi="Arial" w:cs="Arial"/>
                <w:bCs/>
                <w:sz w:val="18"/>
                <w:szCs w:val="18"/>
              </w:rPr>
              <w:t>24</w:t>
            </w:r>
            <w:r w:rsidRPr="00281A8D">
              <w:rPr>
                <w:rFonts w:ascii="Arial" w:hAnsi="Arial" w:cs="Arial"/>
                <w:bCs/>
                <w:sz w:val="18"/>
                <w:szCs w:val="18"/>
              </w:rPr>
              <w:t xml:space="preserve"> </w:t>
            </w:r>
          </w:p>
          <w:p w14:paraId="1724F001" w14:textId="77777777" w:rsidR="00B17BA6" w:rsidRPr="00D3579E" w:rsidRDefault="00B17BA6" w:rsidP="0002448A">
            <w:pPr>
              <w:pStyle w:val="Nagwek"/>
              <w:spacing w:line="276" w:lineRule="auto"/>
              <w:jc w:val="center"/>
              <w:rPr>
                <w:rFonts w:ascii="Arial" w:hAnsi="Arial" w:cs="Arial"/>
                <w:sz w:val="18"/>
                <w:szCs w:val="18"/>
              </w:rPr>
            </w:pPr>
            <w:r w:rsidRPr="00281A8D">
              <w:rPr>
                <w:rFonts w:ascii="Arial" w:hAnsi="Arial" w:cs="Arial"/>
                <w:bCs/>
                <w:sz w:val="18"/>
                <w:szCs w:val="18"/>
              </w:rPr>
              <w:t>m</w:t>
            </w:r>
            <w:r>
              <w:rPr>
                <w:rFonts w:ascii="Arial" w:hAnsi="Arial" w:cs="Arial"/>
                <w:bCs/>
                <w:sz w:val="18"/>
                <w:szCs w:val="18"/>
              </w:rPr>
              <w:t>-</w:t>
            </w:r>
            <w:proofErr w:type="spellStart"/>
            <w:r w:rsidRPr="00281A8D">
              <w:rPr>
                <w:rFonts w:ascii="Arial" w:hAnsi="Arial" w:cs="Arial"/>
                <w:bCs/>
                <w:sz w:val="18"/>
                <w:szCs w:val="18"/>
              </w:rPr>
              <w:t>cy</w:t>
            </w:r>
            <w:proofErr w:type="spellEnd"/>
          </w:p>
        </w:tc>
        <w:tc>
          <w:tcPr>
            <w:tcW w:w="851" w:type="dxa"/>
            <w:tcBorders>
              <w:top w:val="nil"/>
              <w:left w:val="nil"/>
              <w:bottom w:val="single" w:sz="8" w:space="0" w:color="auto"/>
              <w:right w:val="single" w:sz="4" w:space="0" w:color="auto"/>
            </w:tcBorders>
            <w:vAlign w:val="center"/>
          </w:tcPr>
          <w:p w14:paraId="7F1808B6"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8" w:space="0" w:color="auto"/>
              <w:right w:val="single" w:sz="4" w:space="0" w:color="auto"/>
            </w:tcBorders>
            <w:vAlign w:val="center"/>
          </w:tcPr>
          <w:p w14:paraId="581330B7"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8" w:space="0" w:color="auto"/>
              <w:right w:val="single" w:sz="4" w:space="0" w:color="auto"/>
            </w:tcBorders>
            <w:vAlign w:val="center"/>
          </w:tcPr>
          <w:p w14:paraId="7340CD65"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8" w:space="0" w:color="auto"/>
              <w:right w:val="single" w:sz="4" w:space="0" w:color="auto"/>
            </w:tcBorders>
            <w:vAlign w:val="center"/>
            <w:hideMark/>
          </w:tcPr>
          <w:p w14:paraId="181491A2"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8" w:space="0" w:color="auto"/>
              <w:right w:val="single" w:sz="8" w:space="0" w:color="auto"/>
            </w:tcBorders>
            <w:vAlign w:val="center"/>
            <w:hideMark/>
          </w:tcPr>
          <w:p w14:paraId="6823A3BB"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r>
      <w:tr w:rsidR="00B17BA6" w:rsidRPr="002846E1" w14:paraId="1A0577E8" w14:textId="77777777" w:rsidTr="0002448A">
        <w:trPr>
          <w:trHeight w:val="454"/>
        </w:trPr>
        <w:tc>
          <w:tcPr>
            <w:tcW w:w="426" w:type="dxa"/>
            <w:vMerge/>
            <w:tcBorders>
              <w:top w:val="nil"/>
              <w:left w:val="single" w:sz="8" w:space="0" w:color="auto"/>
              <w:bottom w:val="single" w:sz="8" w:space="0" w:color="000000"/>
              <w:right w:val="single" w:sz="8" w:space="0" w:color="auto"/>
            </w:tcBorders>
            <w:vAlign w:val="center"/>
            <w:hideMark/>
          </w:tcPr>
          <w:p w14:paraId="3AD41713"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75861681" w14:textId="77777777" w:rsidR="00B17BA6" w:rsidRPr="00D3579E" w:rsidRDefault="00B17BA6" w:rsidP="0002448A">
            <w:pPr>
              <w:pStyle w:val="Nagwek"/>
              <w:spacing w:line="276" w:lineRule="auto"/>
              <w:jc w:val="both"/>
              <w:rPr>
                <w:rFonts w:ascii="Arial" w:hAnsi="Arial" w:cs="Arial"/>
                <w:b/>
                <w:bCs/>
                <w:sz w:val="18"/>
                <w:szCs w:val="18"/>
              </w:rPr>
            </w:pPr>
          </w:p>
        </w:tc>
        <w:tc>
          <w:tcPr>
            <w:tcW w:w="6378" w:type="dxa"/>
            <w:gridSpan w:val="6"/>
            <w:tcBorders>
              <w:top w:val="nil"/>
              <w:left w:val="nil"/>
              <w:bottom w:val="single" w:sz="4" w:space="0" w:color="auto"/>
              <w:right w:val="single" w:sz="4" w:space="0" w:color="auto"/>
            </w:tcBorders>
            <w:vAlign w:val="center"/>
            <w:hideMark/>
          </w:tcPr>
          <w:p w14:paraId="341A5491" w14:textId="77777777" w:rsidR="00B17BA6" w:rsidRPr="00D3579E" w:rsidRDefault="00B17BA6" w:rsidP="0002448A">
            <w:pPr>
              <w:pStyle w:val="Nagwek"/>
              <w:spacing w:line="276" w:lineRule="auto"/>
              <w:jc w:val="both"/>
              <w:rPr>
                <w:rFonts w:ascii="Arial" w:hAnsi="Arial" w:cs="Arial"/>
                <w:b/>
                <w:sz w:val="18"/>
                <w:szCs w:val="18"/>
              </w:rPr>
            </w:pPr>
            <w:r w:rsidRPr="00D3579E">
              <w:rPr>
                <w:rFonts w:ascii="Arial" w:hAnsi="Arial" w:cs="Arial"/>
                <w:b/>
                <w:sz w:val="18"/>
                <w:szCs w:val="18"/>
              </w:rPr>
              <w:t xml:space="preserve">łącznie brutto dla szacunkowego zużycia  </w:t>
            </w:r>
          </w:p>
        </w:tc>
        <w:tc>
          <w:tcPr>
            <w:tcW w:w="1395" w:type="dxa"/>
            <w:tcBorders>
              <w:top w:val="nil"/>
              <w:left w:val="nil"/>
              <w:bottom w:val="single" w:sz="4" w:space="0" w:color="auto"/>
              <w:right w:val="single" w:sz="8" w:space="0" w:color="auto"/>
            </w:tcBorders>
            <w:vAlign w:val="center"/>
          </w:tcPr>
          <w:p w14:paraId="712B0255" w14:textId="77777777" w:rsidR="00B17BA6" w:rsidRPr="00D3579E" w:rsidRDefault="00B17BA6" w:rsidP="0002448A">
            <w:pPr>
              <w:pStyle w:val="Nagwek"/>
              <w:spacing w:line="276" w:lineRule="auto"/>
              <w:jc w:val="both"/>
              <w:rPr>
                <w:rFonts w:ascii="Arial" w:hAnsi="Arial" w:cs="Arial"/>
                <w:b/>
                <w:bCs/>
                <w:sz w:val="18"/>
                <w:szCs w:val="18"/>
              </w:rPr>
            </w:pPr>
          </w:p>
        </w:tc>
      </w:tr>
    </w:tbl>
    <w:p w14:paraId="2345D313" w14:textId="34402456" w:rsidR="00436416" w:rsidRPr="0015424A" w:rsidRDefault="00436416" w:rsidP="004F3164">
      <w:pPr>
        <w:numPr>
          <w:ilvl w:val="0"/>
          <w:numId w:val="48"/>
        </w:numPr>
        <w:tabs>
          <w:tab w:val="clear" w:pos="720"/>
          <w:tab w:val="num" w:pos="426"/>
        </w:tabs>
        <w:spacing w:line="276" w:lineRule="auto"/>
        <w:ind w:hanging="720"/>
        <w:jc w:val="both"/>
        <w:rPr>
          <w:rFonts w:ascii="Arial" w:hAnsi="Arial" w:cs="Arial"/>
          <w:sz w:val="22"/>
          <w:szCs w:val="22"/>
        </w:rPr>
      </w:pPr>
      <w:r w:rsidRPr="0015424A">
        <w:rPr>
          <w:rFonts w:ascii="Arial" w:hAnsi="Arial" w:cs="Arial"/>
          <w:sz w:val="22"/>
          <w:szCs w:val="22"/>
        </w:rPr>
        <w:t>Warunki płatności:</w:t>
      </w:r>
    </w:p>
    <w:p w14:paraId="48BF54F2" w14:textId="77777777" w:rsidR="00436416" w:rsidRPr="0015424A" w:rsidRDefault="00436416" w:rsidP="004F3164">
      <w:pPr>
        <w:pStyle w:val="Akapitzlist"/>
        <w:numPr>
          <w:ilvl w:val="0"/>
          <w:numId w:val="26"/>
        </w:numPr>
        <w:spacing w:after="0"/>
        <w:ind w:left="709" w:hanging="283"/>
        <w:rPr>
          <w:rFonts w:ascii="Arial" w:hAnsi="Arial" w:cs="Arial"/>
        </w:rPr>
      </w:pPr>
      <w:r w:rsidRPr="0015424A">
        <w:rPr>
          <w:rFonts w:ascii="Arial" w:hAnsi="Arial" w:cs="Arial"/>
        </w:rPr>
        <w:t>termin płatności faktury 14 dni od dnia doręczenia prawidłowo wystawionej faktury VAT do siedziby Zamawiającego,</w:t>
      </w:r>
    </w:p>
    <w:p w14:paraId="6F2AA7F8" w14:textId="1E54A50A" w:rsidR="00436416" w:rsidRDefault="00436416" w:rsidP="004F3164">
      <w:pPr>
        <w:pStyle w:val="Akapitzlist"/>
        <w:numPr>
          <w:ilvl w:val="0"/>
          <w:numId w:val="26"/>
        </w:numPr>
        <w:spacing w:after="0"/>
        <w:ind w:left="709" w:hanging="283"/>
        <w:rPr>
          <w:rFonts w:ascii="Arial" w:hAnsi="Arial" w:cs="Arial"/>
        </w:rPr>
      </w:pPr>
      <w:r>
        <w:rPr>
          <w:rFonts w:ascii="Arial" w:hAnsi="Arial" w:cs="Arial"/>
        </w:rPr>
        <w:t>płatność przelew.</w:t>
      </w:r>
      <w:r w:rsidRPr="0015424A">
        <w:rPr>
          <w:rFonts w:ascii="Arial" w:hAnsi="Arial" w:cs="Arial"/>
        </w:rPr>
        <w:t xml:space="preserve"> </w:t>
      </w:r>
    </w:p>
    <w:p w14:paraId="527AD00D" w14:textId="77777777" w:rsidR="00436416" w:rsidRPr="0015424A" w:rsidRDefault="00436416" w:rsidP="004F3164">
      <w:pPr>
        <w:pStyle w:val="Akapitzlist"/>
        <w:widowControl w:val="0"/>
        <w:numPr>
          <w:ilvl w:val="0"/>
          <w:numId w:val="48"/>
        </w:numPr>
        <w:tabs>
          <w:tab w:val="clear" w:pos="720"/>
        </w:tabs>
        <w:autoSpaceDE w:val="0"/>
        <w:autoSpaceDN w:val="0"/>
        <w:adjustRightInd w:val="0"/>
        <w:spacing w:after="60"/>
        <w:ind w:left="426" w:hanging="426"/>
        <w:rPr>
          <w:rFonts w:ascii="Arial" w:hAnsi="Arial" w:cs="Arial"/>
        </w:rPr>
      </w:pPr>
      <w:r w:rsidRPr="0015424A">
        <w:rPr>
          <w:rFonts w:ascii="Arial" w:hAnsi="Arial" w:cs="Arial"/>
        </w:rPr>
        <w:t xml:space="preserve">Oświadczam, że </w:t>
      </w:r>
      <w:r w:rsidR="005626CC">
        <w:rPr>
          <w:rFonts w:ascii="Arial" w:hAnsi="Arial" w:cs="Arial"/>
        </w:rPr>
        <w:t>jestem</w:t>
      </w:r>
      <w:r w:rsidRPr="0015424A">
        <w:rPr>
          <w:rFonts w:ascii="Arial" w:hAnsi="Arial" w:cs="Arial"/>
        </w:rPr>
        <w:t xml:space="preserve"> mał</w:t>
      </w:r>
      <w:r w:rsidR="005626CC">
        <w:rPr>
          <w:rFonts w:ascii="Arial" w:hAnsi="Arial" w:cs="Arial"/>
        </w:rPr>
        <w:t>ym/</w:t>
      </w:r>
      <w:r w:rsidRPr="0015424A">
        <w:rPr>
          <w:rFonts w:ascii="Arial" w:hAnsi="Arial" w:cs="Arial"/>
        </w:rPr>
        <w:t>średni</w:t>
      </w:r>
      <w:r w:rsidR="005626CC">
        <w:rPr>
          <w:rFonts w:ascii="Arial" w:hAnsi="Arial" w:cs="Arial"/>
        </w:rPr>
        <w:t>m</w:t>
      </w:r>
      <w:r w:rsidRPr="0015424A">
        <w:rPr>
          <w:rFonts w:ascii="Arial" w:hAnsi="Arial" w:cs="Arial"/>
        </w:rPr>
        <w:t xml:space="preserve"> przedsiębior</w:t>
      </w:r>
      <w:r w:rsidR="005626CC">
        <w:rPr>
          <w:rFonts w:ascii="Arial" w:hAnsi="Arial" w:cs="Arial"/>
        </w:rPr>
        <w:t>cą</w:t>
      </w:r>
      <w:r w:rsidRPr="0015424A">
        <w:rPr>
          <w:rFonts w:ascii="Arial" w:hAnsi="Arial" w:cs="Arial"/>
        </w:rPr>
        <w:t>:</w:t>
      </w:r>
    </w:p>
    <w:p w14:paraId="4C8C5F69" w14:textId="77777777" w:rsidR="00436416" w:rsidRPr="0015424A" w:rsidRDefault="00436416" w:rsidP="00602232">
      <w:pPr>
        <w:pStyle w:val="Akapitzlist"/>
        <w:numPr>
          <w:ilvl w:val="0"/>
          <w:numId w:val="19"/>
        </w:numPr>
        <w:spacing w:after="0" w:line="300" w:lineRule="auto"/>
        <w:ind w:left="709" w:hanging="283"/>
        <w:rPr>
          <w:rFonts w:ascii="Arial" w:hAnsi="Arial" w:cs="Arial"/>
        </w:rPr>
      </w:pPr>
      <w:r w:rsidRPr="0015424A">
        <w:rPr>
          <w:rFonts w:ascii="Arial" w:hAnsi="Arial" w:cs="Arial"/>
        </w:rPr>
        <w:t xml:space="preserve">tak </w:t>
      </w:r>
    </w:p>
    <w:p w14:paraId="40350D12" w14:textId="77777777" w:rsidR="00436416" w:rsidRPr="0015424A" w:rsidRDefault="00436416" w:rsidP="00602232">
      <w:pPr>
        <w:pStyle w:val="Akapitzlist"/>
        <w:numPr>
          <w:ilvl w:val="0"/>
          <w:numId w:val="19"/>
        </w:numPr>
        <w:spacing w:after="0" w:line="300" w:lineRule="auto"/>
        <w:ind w:left="709" w:hanging="283"/>
        <w:rPr>
          <w:rFonts w:ascii="Arial" w:hAnsi="Arial" w:cs="Arial"/>
        </w:rPr>
      </w:pPr>
      <w:r w:rsidRPr="0015424A">
        <w:rPr>
          <w:rFonts w:ascii="Arial" w:hAnsi="Arial" w:cs="Arial"/>
        </w:rPr>
        <w:t xml:space="preserve">nie </w:t>
      </w:r>
    </w:p>
    <w:p w14:paraId="053F721F" w14:textId="77777777" w:rsidR="00436416" w:rsidRPr="0015424A" w:rsidRDefault="00436416" w:rsidP="00436416">
      <w:pPr>
        <w:pStyle w:val="Akapitzlist"/>
        <w:spacing w:after="0"/>
        <w:ind w:left="0"/>
        <w:rPr>
          <w:rFonts w:ascii="Arial" w:hAnsi="Arial" w:cs="Arial"/>
          <w:i/>
          <w:sz w:val="16"/>
          <w:szCs w:val="18"/>
        </w:rPr>
      </w:pPr>
      <w:r w:rsidRPr="0015424A">
        <w:rPr>
          <w:rFonts w:ascii="Arial" w:hAnsi="Arial" w:cs="Arial"/>
          <w:b/>
          <w:i/>
          <w:sz w:val="16"/>
          <w:szCs w:val="18"/>
          <w:u w:val="single"/>
        </w:rPr>
        <w:lastRenderedPageBreak/>
        <w:t>Mikro przedsiębiorstwo</w:t>
      </w:r>
      <w:r w:rsidRPr="0015424A">
        <w:rPr>
          <w:rFonts w:ascii="Arial" w:hAnsi="Arial" w:cs="Arial"/>
          <w:i/>
          <w:sz w:val="16"/>
          <w:szCs w:val="18"/>
        </w:rPr>
        <w:t>: przedsiębiorstwo, które zatrudnia mniej niż 10 osób i którego roczny obrót lub roczna suma bilansowa nie przekracza 2 milionów EUR.</w:t>
      </w:r>
    </w:p>
    <w:p w14:paraId="6E09C848" w14:textId="77777777" w:rsidR="00436416" w:rsidRPr="0015424A" w:rsidRDefault="00436416" w:rsidP="00436416">
      <w:pPr>
        <w:pStyle w:val="Akapitzlist"/>
        <w:spacing w:after="0"/>
        <w:ind w:left="0"/>
        <w:rPr>
          <w:rFonts w:ascii="Arial" w:hAnsi="Arial" w:cs="Arial"/>
          <w:i/>
          <w:sz w:val="16"/>
          <w:szCs w:val="18"/>
        </w:rPr>
      </w:pPr>
      <w:r w:rsidRPr="0015424A">
        <w:rPr>
          <w:rFonts w:ascii="Arial" w:hAnsi="Arial" w:cs="Arial"/>
          <w:b/>
          <w:i/>
          <w:sz w:val="16"/>
          <w:szCs w:val="18"/>
          <w:u w:val="single"/>
        </w:rPr>
        <w:t>Małe przedsiębiorstwo</w:t>
      </w:r>
      <w:r w:rsidRPr="0015424A">
        <w:rPr>
          <w:rFonts w:ascii="Arial" w:hAnsi="Arial" w:cs="Arial"/>
          <w:i/>
          <w:sz w:val="16"/>
          <w:szCs w:val="18"/>
        </w:rPr>
        <w:t>: przedsiębiorstwo, które zatrudnia mniej niż 50 osób i którego roczny obrót lub roczna suma bilansowa nie przekracza 10 milionów EUR.</w:t>
      </w:r>
    </w:p>
    <w:p w14:paraId="085554C4" w14:textId="77777777" w:rsidR="00436416" w:rsidRPr="0015424A" w:rsidRDefault="00436416" w:rsidP="00436416">
      <w:pPr>
        <w:pStyle w:val="Akapitzlist"/>
        <w:spacing w:after="0"/>
        <w:ind w:left="0"/>
        <w:rPr>
          <w:rFonts w:ascii="Arial" w:hAnsi="Arial" w:cs="Arial"/>
          <w:i/>
          <w:sz w:val="16"/>
          <w:szCs w:val="18"/>
        </w:rPr>
      </w:pPr>
      <w:r w:rsidRPr="0015424A">
        <w:rPr>
          <w:rFonts w:ascii="Arial" w:hAnsi="Arial" w:cs="Arial"/>
          <w:b/>
          <w:i/>
          <w:sz w:val="16"/>
          <w:szCs w:val="18"/>
          <w:u w:val="single"/>
        </w:rPr>
        <w:t>Średnie przedsiębiorstwa</w:t>
      </w:r>
      <w:r w:rsidRPr="0015424A">
        <w:rPr>
          <w:rFonts w:ascii="Arial" w:hAnsi="Arial" w:cs="Arial"/>
          <w:i/>
          <w:sz w:val="16"/>
          <w:szCs w:val="18"/>
        </w:rP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p w14:paraId="4CA1982D" w14:textId="77777777" w:rsidR="00436416" w:rsidRPr="0015424A" w:rsidRDefault="00436416" w:rsidP="00436416">
      <w:pPr>
        <w:pStyle w:val="Akapitzlist"/>
        <w:spacing w:after="0"/>
        <w:ind w:left="0"/>
        <w:rPr>
          <w:rFonts w:ascii="Arial" w:hAnsi="Arial" w:cs="Arial"/>
          <w:i/>
          <w:sz w:val="16"/>
          <w:szCs w:val="18"/>
        </w:rPr>
      </w:pPr>
      <w:r w:rsidRPr="0015424A">
        <w:rPr>
          <w:rFonts w:ascii="Arial" w:hAnsi="Arial" w:cs="Arial"/>
          <w:i/>
          <w:sz w:val="16"/>
          <w:szCs w:val="18"/>
        </w:rPr>
        <w:t xml:space="preserve">Por. zalecenie Komisji z dnia 6 maja 2003 r. dotyczące definicji mikroprzedsiębiorstw oraz małych i średnich przedsiębiorstw (Dz.U. L 124 z 20.5.2003, s. 36). Te informacje są wymagane wyłącznie do celów statystycznych. </w:t>
      </w:r>
    </w:p>
    <w:p w14:paraId="6E57E04B" w14:textId="77777777" w:rsidR="00436416" w:rsidRDefault="00436416" w:rsidP="009D0534">
      <w:pPr>
        <w:pStyle w:val="Akapitzlist"/>
        <w:numPr>
          <w:ilvl w:val="0"/>
          <w:numId w:val="48"/>
        </w:numPr>
        <w:tabs>
          <w:tab w:val="clear" w:pos="720"/>
        </w:tabs>
        <w:spacing w:after="0" w:line="300" w:lineRule="auto"/>
        <w:ind w:left="426" w:hanging="426"/>
        <w:rPr>
          <w:rFonts w:ascii="Arial" w:hAnsi="Arial" w:cs="Arial"/>
        </w:rPr>
      </w:pPr>
      <w:r w:rsidRPr="0015424A">
        <w:rPr>
          <w:rFonts w:ascii="Arial" w:hAnsi="Arial" w:cs="Arial"/>
        </w:rPr>
        <w:t xml:space="preserve">W przypadku udzielenia zamówienia, zobowiązuję się do zawarcia umowy w miejscu </w:t>
      </w:r>
      <w:r w:rsidRPr="0015424A">
        <w:rPr>
          <w:rFonts w:ascii="Arial" w:hAnsi="Arial" w:cs="Arial"/>
        </w:rPr>
        <w:br/>
        <w:t>i terminie wskazanym przez Zamawiającego oraz na warunkach określonych w istotnych postanowieniach umowy stanowiących integralną część SIWZ.</w:t>
      </w:r>
    </w:p>
    <w:p w14:paraId="3C44974E" w14:textId="77777777" w:rsidR="00436416" w:rsidRPr="002A7E62" w:rsidRDefault="00436416" w:rsidP="009D0534">
      <w:pPr>
        <w:pStyle w:val="Akapitzlist"/>
        <w:numPr>
          <w:ilvl w:val="0"/>
          <w:numId w:val="48"/>
        </w:numPr>
        <w:tabs>
          <w:tab w:val="clear" w:pos="720"/>
        </w:tabs>
        <w:spacing w:after="0" w:line="300" w:lineRule="auto"/>
        <w:ind w:left="426" w:hanging="426"/>
        <w:rPr>
          <w:rFonts w:ascii="Arial" w:hAnsi="Arial" w:cs="Arial"/>
        </w:rPr>
      </w:pPr>
      <w:r w:rsidRPr="002A7E62">
        <w:rPr>
          <w:rFonts w:ascii="Arial" w:hAnsi="Arial" w:cs="Arial"/>
        </w:rPr>
        <w:t>Przedmiot zamówienia zamierzam zrealizować z udziałem podwykonawców*.</w:t>
      </w:r>
    </w:p>
    <w:p w14:paraId="2E6D6121" w14:textId="77777777" w:rsidR="00436416" w:rsidRPr="00FB1A0E" w:rsidRDefault="00436416" w:rsidP="00436416">
      <w:pPr>
        <w:spacing w:line="300" w:lineRule="auto"/>
        <w:ind w:firstLine="426"/>
        <w:jc w:val="both"/>
        <w:rPr>
          <w:rFonts w:ascii="Arial" w:hAnsi="Arial" w:cs="Arial"/>
          <w:sz w:val="20"/>
          <w:szCs w:val="20"/>
        </w:rPr>
      </w:pPr>
      <w:r w:rsidRPr="00FB1A0E">
        <w:rPr>
          <w:rFonts w:ascii="Arial" w:hAnsi="Arial" w:cs="Arial"/>
          <w:sz w:val="22"/>
          <w:szCs w:val="22"/>
        </w:rPr>
        <w:t xml:space="preserve">Podwykonawcom zamierzam powierzyć wykonanie następujących części zamówienia: </w:t>
      </w:r>
    </w:p>
    <w:tbl>
      <w:tblPr>
        <w:tblStyle w:val="Tabela-Siatka2"/>
        <w:tblW w:w="0" w:type="auto"/>
        <w:tblInd w:w="426" w:type="dxa"/>
        <w:tblLook w:val="04A0" w:firstRow="1" w:lastRow="0" w:firstColumn="1" w:lastColumn="0" w:noHBand="0" w:noVBand="1"/>
      </w:tblPr>
      <w:tblGrid>
        <w:gridCol w:w="1076"/>
        <w:gridCol w:w="3864"/>
        <w:gridCol w:w="3694"/>
      </w:tblGrid>
      <w:tr w:rsidR="00436416" w:rsidRPr="00FB1A0E" w14:paraId="198B9583" w14:textId="77777777" w:rsidTr="00CD4370">
        <w:tc>
          <w:tcPr>
            <w:tcW w:w="1100" w:type="dxa"/>
          </w:tcPr>
          <w:p w14:paraId="35340801" w14:textId="77777777" w:rsidR="00436416" w:rsidRPr="00FB1A0E" w:rsidRDefault="00436416" w:rsidP="00CD4370">
            <w:pPr>
              <w:spacing w:line="300" w:lineRule="auto"/>
              <w:jc w:val="center"/>
              <w:rPr>
                <w:rFonts w:ascii="Arial" w:hAnsi="Arial" w:cs="Arial"/>
                <w:b/>
                <w:sz w:val="20"/>
                <w:szCs w:val="20"/>
              </w:rPr>
            </w:pPr>
            <w:r w:rsidRPr="00FB1A0E">
              <w:rPr>
                <w:rFonts w:ascii="Arial" w:hAnsi="Arial" w:cs="Arial"/>
                <w:b/>
                <w:sz w:val="20"/>
                <w:szCs w:val="20"/>
              </w:rPr>
              <w:t>L.p.</w:t>
            </w:r>
          </w:p>
        </w:tc>
        <w:tc>
          <w:tcPr>
            <w:tcW w:w="3969" w:type="dxa"/>
            <w:vAlign w:val="center"/>
          </w:tcPr>
          <w:p w14:paraId="2823E01D" w14:textId="77777777" w:rsidR="00436416" w:rsidRPr="00FB1A0E" w:rsidRDefault="00436416" w:rsidP="00CD4370">
            <w:pPr>
              <w:spacing w:line="300" w:lineRule="auto"/>
              <w:jc w:val="center"/>
              <w:rPr>
                <w:rFonts w:ascii="Arial" w:hAnsi="Arial" w:cs="Arial"/>
                <w:b/>
                <w:sz w:val="20"/>
                <w:szCs w:val="20"/>
              </w:rPr>
            </w:pPr>
            <w:r w:rsidRPr="00FB1A0E">
              <w:rPr>
                <w:rFonts w:ascii="Arial" w:hAnsi="Arial" w:cs="Arial"/>
                <w:b/>
                <w:sz w:val="20"/>
                <w:szCs w:val="20"/>
              </w:rPr>
              <w:t>Część zamówienia powierzona podwykonawcy</w:t>
            </w:r>
          </w:p>
        </w:tc>
        <w:tc>
          <w:tcPr>
            <w:tcW w:w="3791" w:type="dxa"/>
            <w:vAlign w:val="center"/>
          </w:tcPr>
          <w:p w14:paraId="03597289" w14:textId="77777777" w:rsidR="00436416" w:rsidRPr="00FB1A0E" w:rsidRDefault="00436416" w:rsidP="00CD4370">
            <w:pPr>
              <w:spacing w:line="300" w:lineRule="auto"/>
              <w:jc w:val="center"/>
              <w:rPr>
                <w:rFonts w:ascii="Arial" w:hAnsi="Arial" w:cs="Arial"/>
                <w:b/>
                <w:sz w:val="20"/>
                <w:szCs w:val="20"/>
              </w:rPr>
            </w:pPr>
            <w:r w:rsidRPr="00FB1A0E">
              <w:rPr>
                <w:rFonts w:ascii="Arial" w:hAnsi="Arial" w:cs="Arial"/>
                <w:b/>
                <w:sz w:val="20"/>
                <w:szCs w:val="20"/>
              </w:rPr>
              <w:t>Nazwa/firma, adres, NIP/PESEL, KRS/</w:t>
            </w:r>
            <w:proofErr w:type="spellStart"/>
            <w:r w:rsidRPr="00FB1A0E">
              <w:rPr>
                <w:rFonts w:ascii="Arial" w:hAnsi="Arial" w:cs="Arial"/>
                <w:b/>
                <w:sz w:val="20"/>
                <w:szCs w:val="20"/>
              </w:rPr>
              <w:t>CEiDG</w:t>
            </w:r>
            <w:proofErr w:type="spellEnd"/>
            <w:r w:rsidRPr="00FB1A0E">
              <w:rPr>
                <w:rFonts w:ascii="Arial" w:hAnsi="Arial" w:cs="Arial"/>
                <w:b/>
                <w:sz w:val="20"/>
                <w:szCs w:val="20"/>
              </w:rPr>
              <w:t xml:space="preserve"> podwykonawcy</w:t>
            </w:r>
          </w:p>
        </w:tc>
      </w:tr>
      <w:tr w:rsidR="00436416" w:rsidRPr="00FB1A0E" w14:paraId="6A41E4A4" w14:textId="77777777" w:rsidTr="00CD4370">
        <w:tc>
          <w:tcPr>
            <w:tcW w:w="1100" w:type="dxa"/>
          </w:tcPr>
          <w:p w14:paraId="1AF38EB8" w14:textId="77777777" w:rsidR="00436416" w:rsidRPr="00FB1A0E" w:rsidRDefault="00436416" w:rsidP="00CD4370">
            <w:pPr>
              <w:spacing w:line="300" w:lineRule="auto"/>
              <w:rPr>
                <w:rFonts w:ascii="Arial" w:hAnsi="Arial" w:cs="Arial"/>
                <w:sz w:val="22"/>
                <w:szCs w:val="22"/>
              </w:rPr>
            </w:pPr>
          </w:p>
        </w:tc>
        <w:tc>
          <w:tcPr>
            <w:tcW w:w="3969" w:type="dxa"/>
            <w:vAlign w:val="center"/>
          </w:tcPr>
          <w:p w14:paraId="0CB6F14E" w14:textId="77777777" w:rsidR="00436416" w:rsidRPr="00FB1A0E" w:rsidRDefault="00436416" w:rsidP="00CD4370">
            <w:pPr>
              <w:spacing w:line="300" w:lineRule="auto"/>
              <w:rPr>
                <w:rFonts w:ascii="Arial" w:hAnsi="Arial" w:cs="Arial"/>
                <w:sz w:val="22"/>
                <w:szCs w:val="22"/>
              </w:rPr>
            </w:pPr>
          </w:p>
        </w:tc>
        <w:tc>
          <w:tcPr>
            <w:tcW w:w="3791" w:type="dxa"/>
            <w:vAlign w:val="center"/>
          </w:tcPr>
          <w:p w14:paraId="6153E33F" w14:textId="77777777" w:rsidR="00436416" w:rsidRPr="00FB1A0E" w:rsidRDefault="00436416" w:rsidP="00CD4370">
            <w:pPr>
              <w:spacing w:line="300" w:lineRule="auto"/>
              <w:rPr>
                <w:rFonts w:ascii="Arial" w:hAnsi="Arial" w:cs="Arial"/>
                <w:sz w:val="22"/>
                <w:szCs w:val="22"/>
              </w:rPr>
            </w:pPr>
          </w:p>
        </w:tc>
      </w:tr>
      <w:tr w:rsidR="00436416" w:rsidRPr="00FB1A0E" w14:paraId="6A00375F" w14:textId="77777777" w:rsidTr="00CD4370">
        <w:tc>
          <w:tcPr>
            <w:tcW w:w="1100" w:type="dxa"/>
          </w:tcPr>
          <w:p w14:paraId="7CED51F9" w14:textId="77777777" w:rsidR="00436416" w:rsidRPr="00FB1A0E" w:rsidRDefault="00436416" w:rsidP="00CD4370">
            <w:pPr>
              <w:spacing w:line="300" w:lineRule="auto"/>
              <w:rPr>
                <w:rFonts w:ascii="Arial" w:hAnsi="Arial" w:cs="Arial"/>
                <w:sz w:val="22"/>
                <w:szCs w:val="22"/>
              </w:rPr>
            </w:pPr>
          </w:p>
        </w:tc>
        <w:tc>
          <w:tcPr>
            <w:tcW w:w="3969" w:type="dxa"/>
            <w:vAlign w:val="center"/>
          </w:tcPr>
          <w:p w14:paraId="376EBAF6" w14:textId="77777777" w:rsidR="00436416" w:rsidRPr="00FB1A0E" w:rsidRDefault="00436416" w:rsidP="00CD4370">
            <w:pPr>
              <w:spacing w:line="300" w:lineRule="auto"/>
              <w:rPr>
                <w:rFonts w:ascii="Arial" w:hAnsi="Arial" w:cs="Arial"/>
                <w:sz w:val="22"/>
                <w:szCs w:val="22"/>
              </w:rPr>
            </w:pPr>
          </w:p>
        </w:tc>
        <w:tc>
          <w:tcPr>
            <w:tcW w:w="3791" w:type="dxa"/>
            <w:vAlign w:val="center"/>
          </w:tcPr>
          <w:p w14:paraId="2E0752CC" w14:textId="77777777" w:rsidR="00436416" w:rsidRPr="00FB1A0E" w:rsidRDefault="00436416" w:rsidP="00CD4370">
            <w:pPr>
              <w:spacing w:line="300" w:lineRule="auto"/>
              <w:rPr>
                <w:rFonts w:ascii="Arial" w:hAnsi="Arial" w:cs="Arial"/>
                <w:sz w:val="22"/>
                <w:szCs w:val="22"/>
              </w:rPr>
            </w:pPr>
          </w:p>
        </w:tc>
      </w:tr>
    </w:tbl>
    <w:p w14:paraId="25591A7E" w14:textId="77777777" w:rsidR="00436416" w:rsidRPr="00FB1A0E" w:rsidRDefault="00436416" w:rsidP="00436416">
      <w:pPr>
        <w:spacing w:line="300" w:lineRule="auto"/>
        <w:ind w:left="426"/>
        <w:jc w:val="both"/>
        <w:rPr>
          <w:rFonts w:ascii="Arial" w:hAnsi="Arial" w:cs="Arial"/>
          <w:sz w:val="18"/>
          <w:szCs w:val="18"/>
        </w:rPr>
      </w:pPr>
      <w:r w:rsidRPr="00FB1A0E">
        <w:rPr>
          <w:rFonts w:ascii="Arial" w:hAnsi="Arial" w:cs="Arial"/>
          <w:sz w:val="18"/>
          <w:szCs w:val="18"/>
        </w:rPr>
        <w:t>*Brak wypełnienia tabeli oznacza, że Wykonawca oświadcza, że na dzień składania ofert nie będzie korzystał z udziału podwykonawców.</w:t>
      </w:r>
    </w:p>
    <w:p w14:paraId="665A2B96" w14:textId="77777777" w:rsidR="00436416" w:rsidRPr="00FB1A0E" w:rsidRDefault="00436416" w:rsidP="00436416">
      <w:pPr>
        <w:spacing w:line="300" w:lineRule="auto"/>
        <w:ind w:left="426"/>
        <w:jc w:val="both"/>
        <w:rPr>
          <w:rFonts w:ascii="Arial" w:hAnsi="Arial" w:cs="Arial"/>
          <w:sz w:val="18"/>
          <w:szCs w:val="18"/>
        </w:rPr>
      </w:pPr>
    </w:p>
    <w:p w14:paraId="2C471533" w14:textId="77777777" w:rsidR="00436416" w:rsidRPr="0015424A" w:rsidRDefault="00436416" w:rsidP="009D0534">
      <w:pPr>
        <w:pStyle w:val="Akapitzlist"/>
        <w:numPr>
          <w:ilvl w:val="0"/>
          <w:numId w:val="48"/>
        </w:numPr>
        <w:tabs>
          <w:tab w:val="clear" w:pos="720"/>
        </w:tabs>
        <w:spacing w:after="0"/>
        <w:ind w:left="567" w:hanging="567"/>
        <w:rPr>
          <w:rFonts w:ascii="Arial" w:hAnsi="Arial" w:cs="Arial"/>
        </w:rPr>
      </w:pPr>
      <w:r w:rsidRPr="0015424A">
        <w:rPr>
          <w:rFonts w:ascii="Arial" w:hAnsi="Arial" w:cs="Arial"/>
        </w:rPr>
        <w:t>Oświadczam, że:</w:t>
      </w:r>
    </w:p>
    <w:p w14:paraId="3E051B19" w14:textId="77777777" w:rsidR="00436416" w:rsidRPr="0015424A" w:rsidRDefault="00436416" w:rsidP="009D0534">
      <w:pPr>
        <w:numPr>
          <w:ilvl w:val="0"/>
          <w:numId w:val="47"/>
        </w:numPr>
        <w:spacing w:line="276" w:lineRule="auto"/>
        <w:ind w:left="851" w:hanging="425"/>
        <w:jc w:val="both"/>
        <w:rPr>
          <w:rFonts w:ascii="Arial" w:hAnsi="Arial" w:cs="Arial"/>
          <w:sz w:val="22"/>
          <w:szCs w:val="22"/>
        </w:rPr>
      </w:pPr>
      <w:r w:rsidRPr="0015424A">
        <w:rPr>
          <w:rFonts w:ascii="Arial" w:hAnsi="Arial" w:cs="Arial"/>
          <w:sz w:val="22"/>
          <w:szCs w:val="22"/>
        </w:rPr>
        <w:t>cena brutto podana w ust. 1 niniejszego formularza zawiera wszystkie koszty wykonania zamówienia, zgodnie z wymaganiami określonymi w SIWZ, a także obejmujące należne podatki (w tym podatek od towarów i usług), jakie poniesi</w:t>
      </w:r>
      <w:r w:rsidR="00245AD7">
        <w:rPr>
          <w:rFonts w:ascii="Arial" w:hAnsi="Arial" w:cs="Arial"/>
          <w:sz w:val="22"/>
          <w:szCs w:val="22"/>
        </w:rPr>
        <w:t xml:space="preserve">e Zamawiający </w:t>
      </w:r>
      <w:r w:rsidRPr="0015424A">
        <w:rPr>
          <w:rFonts w:ascii="Arial" w:hAnsi="Arial" w:cs="Arial"/>
          <w:sz w:val="22"/>
          <w:szCs w:val="22"/>
        </w:rPr>
        <w:t xml:space="preserve">w przypadku wyboru niniejszej oferty, </w:t>
      </w:r>
    </w:p>
    <w:p w14:paraId="64ED5231" w14:textId="77777777" w:rsidR="00436416" w:rsidRPr="0015424A" w:rsidRDefault="00436416" w:rsidP="009D0534">
      <w:pPr>
        <w:numPr>
          <w:ilvl w:val="0"/>
          <w:numId w:val="47"/>
        </w:numPr>
        <w:spacing w:line="276" w:lineRule="auto"/>
        <w:ind w:left="851" w:hanging="425"/>
        <w:jc w:val="both"/>
        <w:rPr>
          <w:rFonts w:ascii="Arial" w:hAnsi="Arial" w:cs="Arial"/>
          <w:sz w:val="22"/>
          <w:szCs w:val="22"/>
        </w:rPr>
      </w:pPr>
      <w:r w:rsidRPr="0015424A">
        <w:rPr>
          <w:rFonts w:ascii="Arial" w:hAnsi="Arial" w:cs="Arial"/>
          <w:sz w:val="22"/>
          <w:szCs w:val="22"/>
        </w:rPr>
        <w:t xml:space="preserve">jestem związany niniejszą ofertą przez okres 30 dni, który rozpoczyna się </w:t>
      </w:r>
      <w:r w:rsidRPr="0015424A">
        <w:rPr>
          <w:rFonts w:ascii="Arial" w:hAnsi="Arial" w:cs="Arial"/>
          <w:sz w:val="22"/>
          <w:szCs w:val="22"/>
        </w:rPr>
        <w:br/>
        <w:t>wraz z upływem terminu składania ofert,</w:t>
      </w:r>
    </w:p>
    <w:p w14:paraId="7F76FFE8" w14:textId="77777777" w:rsidR="00436416" w:rsidRPr="0015424A" w:rsidRDefault="00436416" w:rsidP="009D0534">
      <w:pPr>
        <w:numPr>
          <w:ilvl w:val="0"/>
          <w:numId w:val="47"/>
        </w:numPr>
        <w:spacing w:line="276" w:lineRule="auto"/>
        <w:ind w:left="851" w:hanging="425"/>
        <w:jc w:val="both"/>
        <w:rPr>
          <w:rFonts w:ascii="Arial" w:hAnsi="Arial" w:cs="Arial"/>
          <w:sz w:val="22"/>
          <w:szCs w:val="22"/>
        </w:rPr>
      </w:pPr>
      <w:r w:rsidRPr="0015424A">
        <w:rPr>
          <w:rFonts w:ascii="Arial" w:hAnsi="Arial" w:cs="Arial"/>
          <w:sz w:val="22"/>
          <w:szCs w:val="22"/>
        </w:rPr>
        <w:t xml:space="preserve">akceptuję warunki płatności, </w:t>
      </w:r>
    </w:p>
    <w:p w14:paraId="13446CE2" w14:textId="77777777" w:rsidR="00436416" w:rsidRPr="0015424A" w:rsidRDefault="00436416" w:rsidP="009D0534">
      <w:pPr>
        <w:numPr>
          <w:ilvl w:val="0"/>
          <w:numId w:val="47"/>
        </w:numPr>
        <w:spacing w:line="276" w:lineRule="auto"/>
        <w:ind w:left="851" w:hanging="425"/>
        <w:jc w:val="both"/>
        <w:rPr>
          <w:rFonts w:ascii="Arial" w:hAnsi="Arial" w:cs="Arial"/>
          <w:sz w:val="22"/>
          <w:szCs w:val="22"/>
        </w:rPr>
      </w:pPr>
      <w:r w:rsidRPr="0015424A">
        <w:rPr>
          <w:rFonts w:ascii="Arial" w:hAnsi="Arial" w:cs="Arial"/>
          <w:sz w:val="22"/>
          <w:szCs w:val="22"/>
        </w:rPr>
        <w:t>jeżeli w okresie związania ofertą nastąpią jakiekolwiek znaczące zmiany sytuacji przedstawionej w moich dokumentach załączonych do oferty, natychmiast poinformuję o nich Zamawiającego.</w:t>
      </w:r>
    </w:p>
    <w:p w14:paraId="4311C87B" w14:textId="28D5CACF" w:rsidR="00436416" w:rsidRPr="0015424A" w:rsidRDefault="00436416" w:rsidP="0099588A">
      <w:pPr>
        <w:pStyle w:val="Akapitzlist"/>
        <w:numPr>
          <w:ilvl w:val="0"/>
          <w:numId w:val="81"/>
        </w:numPr>
        <w:tabs>
          <w:tab w:val="clear" w:pos="1080"/>
          <w:tab w:val="num" w:pos="426"/>
        </w:tabs>
        <w:spacing w:after="0" w:line="300" w:lineRule="auto"/>
        <w:ind w:left="426" w:hanging="426"/>
        <w:rPr>
          <w:rFonts w:ascii="Arial" w:hAnsi="Arial" w:cs="Arial"/>
        </w:rPr>
      </w:pPr>
      <w:r w:rsidRPr="0015424A">
        <w:rPr>
          <w:rFonts w:ascii="Arial" w:hAnsi="Arial" w:cs="Arial"/>
        </w:rPr>
        <w:t>Oferta wraz z załącznikami została złożona na ….. stronach</w:t>
      </w:r>
      <w:r w:rsidR="00A543EE">
        <w:rPr>
          <w:rFonts w:ascii="Arial" w:hAnsi="Arial" w:cs="Arial"/>
        </w:rPr>
        <w:t>/ w … plikach</w:t>
      </w:r>
      <w:r w:rsidRPr="0015424A">
        <w:rPr>
          <w:rFonts w:ascii="Arial" w:hAnsi="Arial" w:cs="Arial"/>
        </w:rPr>
        <w:t>.</w:t>
      </w:r>
    </w:p>
    <w:p w14:paraId="1C45013C" w14:textId="6B3212C3" w:rsidR="00436416" w:rsidRPr="0015424A" w:rsidRDefault="00436416" w:rsidP="0099588A">
      <w:pPr>
        <w:pStyle w:val="Akapitzlist"/>
        <w:numPr>
          <w:ilvl w:val="0"/>
          <w:numId w:val="81"/>
        </w:numPr>
        <w:spacing w:after="0" w:line="300" w:lineRule="auto"/>
        <w:ind w:left="426" w:hanging="426"/>
        <w:rPr>
          <w:rFonts w:ascii="Arial" w:hAnsi="Arial" w:cs="Arial"/>
        </w:rPr>
      </w:pPr>
      <w:r w:rsidRPr="0015424A">
        <w:rPr>
          <w:rFonts w:ascii="Arial" w:hAnsi="Arial" w:cs="Arial"/>
        </w:rPr>
        <w:t>Niniejszym informuję, że informacje składające się na ofertę, zawarte na stronach ….....</w:t>
      </w:r>
      <w:r w:rsidR="00A543EE">
        <w:rPr>
          <w:rFonts w:ascii="Arial" w:hAnsi="Arial" w:cs="Arial"/>
        </w:rPr>
        <w:t>, w pliku …..</w:t>
      </w:r>
      <w:r w:rsidRPr="0015424A">
        <w:rPr>
          <w:rFonts w:ascii="Arial" w:hAnsi="Arial" w:cs="Arial"/>
        </w:rPr>
        <w:t xml:space="preserve"> stanowią tajemnicę przedsiębiorstwa w rozumieniu przepisów ustawy </w:t>
      </w:r>
      <w:r w:rsidRPr="0015424A">
        <w:rPr>
          <w:rFonts w:ascii="Arial" w:hAnsi="Arial" w:cs="Arial"/>
        </w:rPr>
        <w:br/>
        <w:t xml:space="preserve">o zwalczaniu nieuczciwej konkurencji ze względu na następujące okoliczności**:…………………………………………………………………………………………………………………………………………………………………………………………… </w:t>
      </w:r>
    </w:p>
    <w:p w14:paraId="1E4D1984" w14:textId="77777777" w:rsidR="00436416" w:rsidRPr="0015424A" w:rsidRDefault="00436416" w:rsidP="00436416">
      <w:pPr>
        <w:ind w:left="360"/>
        <w:rPr>
          <w:rFonts w:ascii="Arial" w:hAnsi="Arial" w:cs="Arial"/>
          <w:sz w:val="18"/>
          <w:szCs w:val="18"/>
        </w:rPr>
      </w:pPr>
      <w:r w:rsidRPr="0015424A">
        <w:rPr>
          <w:rFonts w:ascii="Arial" w:hAnsi="Arial" w:cs="Arial"/>
          <w:sz w:val="18"/>
          <w:szCs w:val="18"/>
        </w:rPr>
        <w:t>**Wykonawca winien wykazać zastrzeżenie powyższych informacji</w:t>
      </w:r>
    </w:p>
    <w:p w14:paraId="0ED891B5" w14:textId="77777777" w:rsidR="00436416" w:rsidRPr="0015424A" w:rsidRDefault="00436416" w:rsidP="0099588A">
      <w:pPr>
        <w:pStyle w:val="Akapitzlist"/>
        <w:numPr>
          <w:ilvl w:val="0"/>
          <w:numId w:val="81"/>
        </w:numPr>
        <w:spacing w:after="0" w:line="300" w:lineRule="auto"/>
        <w:ind w:left="426" w:hanging="426"/>
        <w:rPr>
          <w:rFonts w:ascii="Arial" w:hAnsi="Arial" w:cs="Arial"/>
        </w:rPr>
      </w:pPr>
      <w:r w:rsidRPr="0015424A">
        <w:rPr>
          <w:rFonts w:ascii="Arial" w:hAnsi="Arial" w:cs="Arial"/>
        </w:rPr>
        <w:t>Do oferty załączam następujące dokumenty:</w:t>
      </w:r>
    </w:p>
    <w:p w14:paraId="255A7B70" w14:textId="77777777" w:rsidR="00436416" w:rsidRPr="0015424A" w:rsidRDefault="00436416" w:rsidP="00436416">
      <w:pPr>
        <w:tabs>
          <w:tab w:val="num" w:pos="360"/>
          <w:tab w:val="left" w:pos="1134"/>
        </w:tabs>
        <w:spacing w:line="300" w:lineRule="auto"/>
        <w:jc w:val="both"/>
        <w:rPr>
          <w:rFonts w:ascii="Arial" w:eastAsia="Calibri" w:hAnsi="Arial" w:cs="Arial"/>
          <w:sz w:val="22"/>
          <w:szCs w:val="22"/>
          <w:lang w:eastAsia="en-US"/>
        </w:rPr>
      </w:pPr>
      <w:r w:rsidRPr="0015424A">
        <w:rPr>
          <w:rFonts w:ascii="Arial" w:eastAsia="Calibri" w:hAnsi="Arial" w:cs="Arial"/>
          <w:sz w:val="22"/>
          <w:szCs w:val="22"/>
          <w:lang w:eastAsia="en-US"/>
        </w:rPr>
        <w:t>1) ……………………………………………...........................................................................</w:t>
      </w:r>
    </w:p>
    <w:p w14:paraId="1B3E3163" w14:textId="77777777" w:rsidR="00436416" w:rsidRPr="0015424A" w:rsidRDefault="00436416" w:rsidP="00436416">
      <w:pPr>
        <w:tabs>
          <w:tab w:val="num" w:pos="360"/>
          <w:tab w:val="left" w:pos="1134"/>
        </w:tabs>
        <w:spacing w:line="300" w:lineRule="auto"/>
        <w:jc w:val="both"/>
        <w:rPr>
          <w:rFonts w:ascii="Arial" w:eastAsia="Calibri" w:hAnsi="Arial" w:cs="Arial"/>
          <w:sz w:val="22"/>
          <w:szCs w:val="22"/>
          <w:lang w:eastAsia="en-US"/>
        </w:rPr>
      </w:pPr>
      <w:r w:rsidRPr="0015424A">
        <w:rPr>
          <w:rFonts w:ascii="Arial" w:eastAsia="Calibri" w:hAnsi="Arial" w:cs="Arial"/>
          <w:sz w:val="22"/>
          <w:szCs w:val="22"/>
          <w:lang w:eastAsia="en-US"/>
        </w:rPr>
        <w:t>2) ……………………………………………...........................................................................</w:t>
      </w:r>
    </w:p>
    <w:p w14:paraId="3BF95132" w14:textId="77777777" w:rsidR="00436416" w:rsidRPr="0015424A" w:rsidRDefault="00436416" w:rsidP="00436416">
      <w:pPr>
        <w:pStyle w:val="Tekstpodstawowy"/>
        <w:spacing w:line="300" w:lineRule="auto"/>
        <w:rPr>
          <w:rFonts w:ascii="Arial" w:hAnsi="Arial" w:cs="Arial"/>
          <w:i/>
          <w:iCs/>
          <w:sz w:val="22"/>
          <w:szCs w:val="22"/>
        </w:rPr>
      </w:pPr>
      <w:r w:rsidRPr="0015424A">
        <w:rPr>
          <w:rFonts w:ascii="Arial" w:eastAsia="Calibri" w:hAnsi="Arial" w:cs="Arial"/>
          <w:sz w:val="22"/>
          <w:szCs w:val="22"/>
          <w:lang w:eastAsia="en-US"/>
        </w:rPr>
        <w:t>3) ……………………………………………...........................................................................</w:t>
      </w:r>
    </w:p>
    <w:p w14:paraId="66ACC7C6" w14:textId="77777777" w:rsidR="00436416" w:rsidRPr="0015424A" w:rsidRDefault="00436416" w:rsidP="00436416">
      <w:pPr>
        <w:autoSpaceDE w:val="0"/>
        <w:autoSpaceDN w:val="0"/>
        <w:adjustRightInd w:val="0"/>
        <w:spacing w:line="300" w:lineRule="auto"/>
        <w:outlineLvl w:val="0"/>
        <w:rPr>
          <w:rFonts w:ascii="Arial" w:hAnsi="Arial" w:cs="Arial"/>
          <w:b/>
          <w:bCs/>
          <w:sz w:val="22"/>
          <w:szCs w:val="22"/>
        </w:rPr>
      </w:pPr>
    </w:p>
    <w:p w14:paraId="0D78E441" w14:textId="77777777" w:rsidR="00436416" w:rsidRPr="0015424A" w:rsidRDefault="00436416" w:rsidP="00436416">
      <w:pPr>
        <w:autoSpaceDE w:val="0"/>
        <w:autoSpaceDN w:val="0"/>
        <w:adjustRightInd w:val="0"/>
        <w:spacing w:line="300" w:lineRule="auto"/>
        <w:outlineLvl w:val="0"/>
        <w:rPr>
          <w:rFonts w:ascii="Arial" w:hAnsi="Arial" w:cs="Arial"/>
          <w:b/>
          <w:bCs/>
          <w:sz w:val="22"/>
          <w:szCs w:val="22"/>
        </w:rPr>
      </w:pPr>
    </w:p>
    <w:p w14:paraId="71D9459C" w14:textId="77777777" w:rsidR="00436416" w:rsidRPr="0015424A" w:rsidRDefault="00436416" w:rsidP="00436416">
      <w:pPr>
        <w:autoSpaceDE w:val="0"/>
        <w:autoSpaceDN w:val="0"/>
        <w:adjustRightInd w:val="0"/>
        <w:spacing w:line="300" w:lineRule="auto"/>
        <w:outlineLvl w:val="0"/>
        <w:rPr>
          <w:rFonts w:ascii="Arial" w:hAnsi="Arial" w:cs="Arial"/>
          <w:b/>
          <w:bCs/>
          <w:sz w:val="22"/>
          <w:szCs w:val="22"/>
        </w:rPr>
      </w:pPr>
    </w:p>
    <w:p w14:paraId="3750741F" w14:textId="77777777" w:rsidR="00436416" w:rsidRPr="0015424A" w:rsidRDefault="00436416" w:rsidP="00436416">
      <w:pPr>
        <w:pStyle w:val="Tekstpodstawowy"/>
        <w:rPr>
          <w:rFonts w:ascii="Arial" w:hAnsi="Arial" w:cs="Arial"/>
          <w:i/>
          <w:iCs/>
          <w:sz w:val="22"/>
          <w:szCs w:val="22"/>
        </w:rPr>
      </w:pP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t>…………………………………………</w:t>
      </w:r>
    </w:p>
    <w:p w14:paraId="2483AC3E" w14:textId="77777777" w:rsidR="00436416" w:rsidRPr="0015424A" w:rsidRDefault="00436416" w:rsidP="00436416">
      <w:pPr>
        <w:autoSpaceDE w:val="0"/>
        <w:autoSpaceDN w:val="0"/>
        <w:adjustRightInd w:val="0"/>
        <w:rPr>
          <w:rFonts w:ascii="Arial" w:hAnsi="Arial" w:cs="Arial"/>
          <w:sz w:val="22"/>
          <w:szCs w:val="22"/>
        </w:rPr>
      </w:pP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rFonts w:ascii="Arial" w:hAnsi="Arial" w:cs="Arial"/>
          <w:sz w:val="22"/>
          <w:szCs w:val="22"/>
        </w:rPr>
        <w:t xml:space="preserve">(pieczęć i podpis osoby uprawnionej </w:t>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t xml:space="preserve">do składania oświadczeń woli </w:t>
      </w:r>
      <w:r w:rsidRPr="0015424A">
        <w:rPr>
          <w:rFonts w:ascii="Arial" w:hAnsi="Arial" w:cs="Arial"/>
          <w:sz w:val="22"/>
          <w:szCs w:val="22"/>
        </w:rPr>
        <w:br/>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t>w imieniu wykonawcy)</w:t>
      </w:r>
    </w:p>
    <w:p w14:paraId="6A739E56" w14:textId="77777777" w:rsidR="00436416" w:rsidRPr="0015424A" w:rsidRDefault="00436416" w:rsidP="00436416">
      <w:pPr>
        <w:autoSpaceDE w:val="0"/>
        <w:autoSpaceDN w:val="0"/>
        <w:adjustRightInd w:val="0"/>
        <w:jc w:val="both"/>
        <w:rPr>
          <w:rFonts w:ascii="Arial" w:hAnsi="Arial" w:cs="Arial"/>
          <w:i/>
          <w:iCs/>
          <w:color w:val="000000"/>
          <w:sz w:val="22"/>
          <w:szCs w:val="22"/>
        </w:rPr>
      </w:pPr>
    </w:p>
    <w:p w14:paraId="708E44F2" w14:textId="77777777" w:rsidR="00436416" w:rsidRDefault="00436416" w:rsidP="00436416">
      <w:pPr>
        <w:autoSpaceDE w:val="0"/>
        <w:autoSpaceDN w:val="0"/>
        <w:adjustRightInd w:val="0"/>
        <w:jc w:val="both"/>
        <w:rPr>
          <w:rFonts w:ascii="Arial" w:hAnsi="Arial" w:cs="Arial"/>
          <w:b/>
          <w:bCs/>
          <w:sz w:val="22"/>
          <w:szCs w:val="22"/>
        </w:rPr>
      </w:pPr>
      <w:r w:rsidRPr="0015424A">
        <w:rPr>
          <w:rFonts w:ascii="Arial" w:hAnsi="Arial" w:cs="Arial"/>
          <w:iCs/>
          <w:color w:val="000000"/>
          <w:sz w:val="22"/>
          <w:szCs w:val="22"/>
        </w:rPr>
        <w:t>Miejscowość ............................................ dnia ........................................... roku.</w:t>
      </w:r>
    </w:p>
    <w:p w14:paraId="69C9582A" w14:textId="77777777" w:rsidR="00CD4370" w:rsidRDefault="0017632C" w:rsidP="00AE7DC7">
      <w:pPr>
        <w:tabs>
          <w:tab w:val="left" w:pos="0"/>
        </w:tabs>
        <w:autoSpaceDE w:val="0"/>
        <w:autoSpaceDN w:val="0"/>
        <w:adjustRightInd w:val="0"/>
        <w:spacing w:line="276" w:lineRule="auto"/>
        <w:jc w:val="right"/>
        <w:rPr>
          <w:rFonts w:ascii="Arial" w:hAnsi="Arial" w:cs="Arial"/>
          <w:b/>
          <w:sz w:val="22"/>
          <w:szCs w:val="22"/>
        </w:rPr>
      </w:pPr>
      <w:r>
        <w:rPr>
          <w:rFonts w:ascii="Arial" w:hAnsi="Arial" w:cs="Arial"/>
          <w:b/>
          <w:sz w:val="22"/>
          <w:szCs w:val="22"/>
        </w:rPr>
        <w:lastRenderedPageBreak/>
        <w:tab/>
      </w:r>
      <w:r w:rsidR="00CD4370" w:rsidRPr="0015424A">
        <w:rPr>
          <w:rFonts w:ascii="Arial" w:hAnsi="Arial" w:cs="Arial"/>
          <w:b/>
          <w:sz w:val="22"/>
          <w:szCs w:val="22"/>
        </w:rPr>
        <w:t>Załącznik nr 1 do SIWZ</w:t>
      </w:r>
    </w:p>
    <w:p w14:paraId="6C483E5D" w14:textId="77777777" w:rsidR="00CD4370" w:rsidRDefault="00CD4370" w:rsidP="00CD4370">
      <w:pPr>
        <w:autoSpaceDE w:val="0"/>
        <w:autoSpaceDN w:val="0"/>
        <w:adjustRightInd w:val="0"/>
        <w:spacing w:line="276" w:lineRule="auto"/>
        <w:ind w:left="5672" w:hanging="5672"/>
        <w:rPr>
          <w:rFonts w:ascii="Arial" w:hAnsi="Arial" w:cs="Arial"/>
          <w:b/>
          <w:sz w:val="22"/>
          <w:szCs w:val="22"/>
        </w:rPr>
      </w:pPr>
    </w:p>
    <w:p w14:paraId="2A8D6056" w14:textId="77777777" w:rsidR="00B224EF" w:rsidRPr="00B224EF" w:rsidRDefault="00CD4370" w:rsidP="00B224EF">
      <w:pPr>
        <w:pStyle w:val="Akapitzlist"/>
        <w:spacing w:after="0"/>
        <w:ind w:left="993" w:hanging="993"/>
        <w:rPr>
          <w:rFonts w:ascii="Arial" w:hAnsi="Arial" w:cs="Arial"/>
          <w:b/>
          <w:lang w:eastAsia="pl-PL"/>
        </w:rPr>
      </w:pPr>
      <w:r>
        <w:rPr>
          <w:rFonts w:ascii="Arial" w:hAnsi="Arial" w:cs="Arial"/>
          <w:b/>
        </w:rPr>
        <w:t xml:space="preserve">Część </w:t>
      </w:r>
      <w:r w:rsidR="0018081A">
        <w:rPr>
          <w:rFonts w:ascii="Arial" w:hAnsi="Arial" w:cs="Arial"/>
          <w:b/>
        </w:rPr>
        <w:t>2</w:t>
      </w:r>
      <w:r>
        <w:rPr>
          <w:rFonts w:ascii="Arial" w:hAnsi="Arial" w:cs="Arial"/>
          <w:b/>
        </w:rPr>
        <w:t xml:space="preserve">: </w:t>
      </w:r>
      <w:r w:rsidR="00B224EF" w:rsidRPr="00B224EF">
        <w:rPr>
          <w:rFonts w:ascii="Arial" w:hAnsi="Arial" w:cs="Arial"/>
          <w:b/>
        </w:rPr>
        <w:t>Kompleksowa dostawa energii elektrycznej tj. sprzedaż energii elektrycznej oraz świadczenie usług dystrybucji energii elektrycznej</w:t>
      </w:r>
      <w:r w:rsidR="00B224EF" w:rsidRPr="00B224EF">
        <w:rPr>
          <w:rFonts w:ascii="Arial" w:hAnsi="Arial" w:cs="Arial"/>
          <w:b/>
          <w:lang w:eastAsia="pl-PL"/>
        </w:rPr>
        <w:t xml:space="preserve"> do budynku Wojewódzkiego Urzędu Pracy w Poznaniu położonych:</w:t>
      </w:r>
    </w:p>
    <w:p w14:paraId="0CB5821C" w14:textId="77777777" w:rsidR="00B224EF" w:rsidRPr="00B224EF" w:rsidRDefault="00B224EF" w:rsidP="00B224EF">
      <w:pPr>
        <w:pStyle w:val="Akapitzlist"/>
        <w:spacing w:after="0"/>
        <w:ind w:left="993"/>
        <w:rPr>
          <w:rFonts w:ascii="Arial" w:hAnsi="Arial" w:cs="Arial"/>
          <w:b/>
          <w:lang w:eastAsia="pl-PL"/>
        </w:rPr>
      </w:pPr>
      <w:r w:rsidRPr="00B224EF">
        <w:rPr>
          <w:rFonts w:ascii="Arial" w:hAnsi="Arial" w:cs="Arial"/>
          <w:b/>
          <w:lang w:eastAsia="pl-PL"/>
        </w:rPr>
        <w:t>a) ul. Serbinowska 5, 62-800 Kalisz,</w:t>
      </w:r>
    </w:p>
    <w:p w14:paraId="2A4D2EDC" w14:textId="77777777" w:rsidR="00CD4370" w:rsidRPr="00835D03" w:rsidRDefault="00B224EF" w:rsidP="00B224EF">
      <w:pPr>
        <w:autoSpaceDE w:val="0"/>
        <w:autoSpaceDN w:val="0"/>
        <w:adjustRightInd w:val="0"/>
        <w:spacing w:line="276" w:lineRule="auto"/>
        <w:ind w:left="993"/>
        <w:jc w:val="both"/>
        <w:rPr>
          <w:rFonts w:ascii="Arial" w:hAnsi="Arial" w:cs="Arial"/>
          <w:b/>
          <w:sz w:val="22"/>
          <w:szCs w:val="22"/>
        </w:rPr>
      </w:pPr>
      <w:r w:rsidRPr="00835D03">
        <w:rPr>
          <w:rFonts w:ascii="Arial" w:hAnsi="Arial" w:cs="Arial"/>
          <w:b/>
          <w:sz w:val="22"/>
          <w:szCs w:val="22"/>
        </w:rPr>
        <w:t>b) ul. Zakładowa 4, 62-510 Konin</w:t>
      </w:r>
      <w:r w:rsidR="00835D03">
        <w:rPr>
          <w:rFonts w:ascii="Arial" w:hAnsi="Arial" w:cs="Arial"/>
          <w:b/>
          <w:sz w:val="22"/>
          <w:szCs w:val="22"/>
        </w:rPr>
        <w:t>.</w:t>
      </w:r>
      <w:r w:rsidRPr="00835D03">
        <w:rPr>
          <w:rFonts w:ascii="Arial" w:hAnsi="Arial" w:cs="Arial"/>
          <w:b/>
          <w:sz w:val="22"/>
          <w:szCs w:val="22"/>
        </w:rPr>
        <w:t xml:space="preserve"> </w:t>
      </w:r>
    </w:p>
    <w:p w14:paraId="6E0B7AB9" w14:textId="77777777" w:rsidR="00CD4370" w:rsidRPr="0015424A" w:rsidRDefault="00CD4370" w:rsidP="00CD4370">
      <w:pPr>
        <w:autoSpaceDE w:val="0"/>
        <w:autoSpaceDN w:val="0"/>
        <w:adjustRightInd w:val="0"/>
        <w:rPr>
          <w:rFonts w:ascii="Arial" w:hAnsi="Arial" w:cs="Arial"/>
          <w:b/>
          <w:sz w:val="10"/>
          <w:szCs w:val="10"/>
        </w:rPr>
      </w:pPr>
    </w:p>
    <w:p w14:paraId="496FEC04" w14:textId="6F515F7C" w:rsidR="00CD4370" w:rsidRPr="005E7D80" w:rsidRDefault="00B17BA6" w:rsidP="00CD4370">
      <w:pPr>
        <w:rPr>
          <w:rFonts w:ascii="Arial" w:hAnsi="Arial" w:cs="Arial"/>
          <w:b/>
          <w:sz w:val="22"/>
          <w:szCs w:val="22"/>
        </w:rPr>
      </w:pPr>
      <w:r w:rsidRPr="005E7D80">
        <w:rPr>
          <w:rFonts w:ascii="Arial" w:hAnsi="Arial" w:cs="Arial"/>
          <w:b/>
          <w:sz w:val="22"/>
          <w:szCs w:val="22"/>
        </w:rPr>
        <w:t>WUPXXV/</w:t>
      </w:r>
      <w:r>
        <w:rPr>
          <w:rFonts w:ascii="Arial" w:hAnsi="Arial" w:cs="Arial"/>
          <w:b/>
          <w:sz w:val="22"/>
          <w:szCs w:val="22"/>
        </w:rPr>
        <w:t>2</w:t>
      </w:r>
      <w:r w:rsidRPr="005E7D80">
        <w:rPr>
          <w:rFonts w:ascii="Arial" w:hAnsi="Arial" w:cs="Arial"/>
          <w:b/>
          <w:sz w:val="22"/>
          <w:szCs w:val="22"/>
        </w:rPr>
        <w:t>/3321/</w:t>
      </w:r>
      <w:r>
        <w:rPr>
          <w:rFonts w:ascii="Arial" w:hAnsi="Arial" w:cs="Arial"/>
          <w:b/>
          <w:sz w:val="22"/>
          <w:szCs w:val="22"/>
        </w:rPr>
        <w:t>1</w:t>
      </w:r>
      <w:r w:rsidRPr="005E7D80">
        <w:rPr>
          <w:rFonts w:ascii="Arial" w:hAnsi="Arial" w:cs="Arial"/>
          <w:b/>
          <w:sz w:val="22"/>
          <w:szCs w:val="22"/>
        </w:rPr>
        <w:t>/20</w:t>
      </w:r>
      <w:r>
        <w:rPr>
          <w:rFonts w:ascii="Arial" w:hAnsi="Arial" w:cs="Arial"/>
          <w:b/>
          <w:sz w:val="22"/>
          <w:szCs w:val="22"/>
        </w:rPr>
        <w:t>20</w:t>
      </w:r>
    </w:p>
    <w:p w14:paraId="65BE2300" w14:textId="77777777" w:rsidR="00CD4370" w:rsidRPr="0015424A" w:rsidRDefault="00CD4370" w:rsidP="00CD4370">
      <w:pPr>
        <w:autoSpaceDE w:val="0"/>
        <w:autoSpaceDN w:val="0"/>
        <w:adjustRightInd w:val="0"/>
        <w:spacing w:line="276" w:lineRule="auto"/>
        <w:rPr>
          <w:rFonts w:ascii="Arial" w:hAnsi="Arial" w:cs="Arial"/>
          <w:bCs/>
          <w:sz w:val="22"/>
          <w:szCs w:val="22"/>
        </w:rPr>
      </w:pP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p>
    <w:p w14:paraId="4A51B721" w14:textId="77777777" w:rsidR="00CD4370" w:rsidRPr="0015424A" w:rsidRDefault="00CD4370" w:rsidP="00CD4370">
      <w:pPr>
        <w:autoSpaceDE w:val="0"/>
        <w:autoSpaceDN w:val="0"/>
        <w:adjustRightInd w:val="0"/>
        <w:spacing w:line="300" w:lineRule="auto"/>
        <w:jc w:val="center"/>
        <w:outlineLvl w:val="0"/>
        <w:rPr>
          <w:rFonts w:ascii="Arial" w:hAnsi="Arial" w:cs="Arial"/>
          <w:b/>
          <w:bCs/>
          <w:sz w:val="22"/>
          <w:szCs w:val="22"/>
        </w:rPr>
      </w:pPr>
      <w:r w:rsidRPr="0015424A">
        <w:rPr>
          <w:rFonts w:ascii="Arial" w:hAnsi="Arial" w:cs="Arial"/>
          <w:b/>
          <w:bCs/>
          <w:sz w:val="22"/>
          <w:szCs w:val="22"/>
        </w:rPr>
        <w:t>FORMULARZ OFERTY</w:t>
      </w:r>
    </w:p>
    <w:p w14:paraId="3BEB37B1" w14:textId="77777777" w:rsidR="00CD4370" w:rsidRPr="0015424A" w:rsidRDefault="00CD4370" w:rsidP="00CD4370">
      <w:pPr>
        <w:autoSpaceDE w:val="0"/>
        <w:autoSpaceDN w:val="0"/>
        <w:adjustRightInd w:val="0"/>
        <w:spacing w:line="276" w:lineRule="auto"/>
        <w:jc w:val="both"/>
        <w:rPr>
          <w:rFonts w:ascii="Arial" w:hAnsi="Arial" w:cs="Arial"/>
          <w:b/>
          <w:bCs/>
          <w:sz w:val="22"/>
          <w:szCs w:val="22"/>
        </w:rPr>
      </w:pPr>
      <w:r w:rsidRPr="0015424A">
        <w:rPr>
          <w:rFonts w:ascii="Arial" w:hAnsi="Arial" w:cs="Arial"/>
          <w:b/>
          <w:bCs/>
          <w:sz w:val="22"/>
          <w:szCs w:val="22"/>
        </w:rPr>
        <w:t>______________________________________________________________________</w:t>
      </w:r>
    </w:p>
    <w:p w14:paraId="49C45ED0" w14:textId="77777777" w:rsidR="00CD4370" w:rsidRPr="0015424A" w:rsidRDefault="00CD4370" w:rsidP="00CD4370">
      <w:pPr>
        <w:autoSpaceDE w:val="0"/>
        <w:autoSpaceDN w:val="0"/>
        <w:adjustRightInd w:val="0"/>
        <w:spacing w:line="300" w:lineRule="auto"/>
        <w:jc w:val="both"/>
        <w:rPr>
          <w:rFonts w:ascii="Arial" w:hAnsi="Arial" w:cs="Arial"/>
          <w:i/>
          <w:iCs/>
          <w:sz w:val="22"/>
          <w:szCs w:val="22"/>
        </w:rPr>
      </w:pPr>
      <w:r w:rsidRPr="0015424A">
        <w:rPr>
          <w:rFonts w:ascii="Arial" w:hAnsi="Arial" w:cs="Arial"/>
          <w:i/>
          <w:iCs/>
          <w:sz w:val="22"/>
          <w:szCs w:val="22"/>
        </w:rPr>
        <w:t xml:space="preserve">ZAMAWIAJĄCY –  </w:t>
      </w:r>
    </w:p>
    <w:p w14:paraId="0D761F6B" w14:textId="77777777" w:rsidR="00CD4370" w:rsidRPr="0015424A" w:rsidRDefault="00CD4370" w:rsidP="00CD4370">
      <w:pPr>
        <w:widowControl w:val="0"/>
        <w:autoSpaceDE w:val="0"/>
        <w:autoSpaceDN w:val="0"/>
        <w:adjustRightInd w:val="0"/>
        <w:spacing w:line="276" w:lineRule="auto"/>
        <w:jc w:val="both"/>
        <w:rPr>
          <w:rFonts w:ascii="Arial" w:hAnsi="Arial" w:cs="Arial"/>
          <w:b/>
          <w:bCs/>
          <w:sz w:val="22"/>
          <w:szCs w:val="22"/>
        </w:rPr>
      </w:pPr>
      <w:r w:rsidRPr="0015424A">
        <w:rPr>
          <w:rFonts w:ascii="Arial" w:hAnsi="Arial" w:cs="Arial"/>
          <w:b/>
          <w:bCs/>
          <w:sz w:val="22"/>
          <w:szCs w:val="22"/>
        </w:rPr>
        <w:t>WOJEWÓDZTWO WIELKOPOLSKIE - WOJEWÓDZKI URZĄD PRACY W POZNANIU</w:t>
      </w:r>
    </w:p>
    <w:p w14:paraId="079FF4C9" w14:textId="77777777" w:rsidR="00CD4370" w:rsidRPr="0015424A" w:rsidRDefault="00CD4370" w:rsidP="00CD4370">
      <w:pPr>
        <w:autoSpaceDE w:val="0"/>
        <w:autoSpaceDN w:val="0"/>
        <w:adjustRightInd w:val="0"/>
        <w:spacing w:line="300" w:lineRule="auto"/>
        <w:jc w:val="both"/>
        <w:rPr>
          <w:rFonts w:ascii="Arial" w:hAnsi="Arial" w:cs="Arial"/>
          <w:b/>
          <w:bCs/>
          <w:sz w:val="22"/>
          <w:szCs w:val="22"/>
        </w:rPr>
      </w:pPr>
      <w:r w:rsidRPr="0015424A">
        <w:rPr>
          <w:rFonts w:ascii="Arial" w:hAnsi="Arial" w:cs="Arial"/>
          <w:b/>
          <w:bCs/>
          <w:sz w:val="22"/>
          <w:szCs w:val="22"/>
        </w:rPr>
        <w:t>ul. Szyperska 14, 61-754 Poznań;</w:t>
      </w:r>
    </w:p>
    <w:p w14:paraId="1E7E7D3E" w14:textId="77777777" w:rsidR="00CD4370" w:rsidRPr="0015424A" w:rsidRDefault="00CD4370" w:rsidP="00CD4370">
      <w:pPr>
        <w:autoSpaceDE w:val="0"/>
        <w:autoSpaceDN w:val="0"/>
        <w:adjustRightInd w:val="0"/>
        <w:jc w:val="both"/>
        <w:rPr>
          <w:rFonts w:ascii="Arial" w:hAnsi="Arial" w:cs="Arial"/>
          <w:b/>
          <w:bCs/>
          <w:sz w:val="22"/>
          <w:szCs w:val="22"/>
        </w:rPr>
      </w:pPr>
      <w:r w:rsidRPr="0015424A">
        <w:rPr>
          <w:rFonts w:ascii="Arial" w:hAnsi="Arial" w:cs="Arial"/>
          <w:b/>
          <w:bCs/>
          <w:sz w:val="22"/>
          <w:szCs w:val="22"/>
        </w:rPr>
        <w:t>______________________________________________________________________</w:t>
      </w:r>
    </w:p>
    <w:p w14:paraId="75976C2B" w14:textId="77777777" w:rsidR="00CD4370" w:rsidRPr="0015424A" w:rsidRDefault="00CD4370" w:rsidP="00CD437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Nazwa (Firma) Wykonawcy –</w:t>
      </w:r>
    </w:p>
    <w:p w14:paraId="4D1D93BF" w14:textId="77777777" w:rsidR="00CD4370" w:rsidRPr="0015424A" w:rsidRDefault="00CD4370" w:rsidP="00CD437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w:t>
      </w:r>
    </w:p>
    <w:p w14:paraId="02B9F669" w14:textId="77777777" w:rsidR="00CD4370" w:rsidRPr="0015424A" w:rsidRDefault="00CD4370" w:rsidP="00CD437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Adres siedziby –</w:t>
      </w:r>
    </w:p>
    <w:p w14:paraId="332EBC76" w14:textId="77777777" w:rsidR="00CD4370" w:rsidRPr="0015424A" w:rsidRDefault="00CD4370" w:rsidP="00CD437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w:t>
      </w:r>
    </w:p>
    <w:p w14:paraId="2300DC0E" w14:textId="77777777" w:rsidR="00CD4370" w:rsidRPr="0015424A" w:rsidRDefault="00CD4370" w:rsidP="00CD437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Adres do korespondencji –</w:t>
      </w:r>
    </w:p>
    <w:p w14:paraId="7306BFC1" w14:textId="77777777" w:rsidR="00CD4370" w:rsidRPr="0015424A" w:rsidRDefault="00CD4370" w:rsidP="00CD4370">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w:t>
      </w:r>
    </w:p>
    <w:p w14:paraId="64F73191" w14:textId="77777777" w:rsidR="00CD4370" w:rsidRPr="0015424A" w:rsidRDefault="00CD4370" w:rsidP="00CD4370">
      <w:pPr>
        <w:autoSpaceDE w:val="0"/>
        <w:autoSpaceDN w:val="0"/>
        <w:adjustRightInd w:val="0"/>
        <w:spacing w:line="300" w:lineRule="auto"/>
        <w:jc w:val="both"/>
        <w:rPr>
          <w:rFonts w:ascii="Arial" w:hAnsi="Arial" w:cs="Arial"/>
          <w:sz w:val="22"/>
          <w:szCs w:val="22"/>
          <w:lang w:val="it-IT"/>
        </w:rPr>
      </w:pPr>
    </w:p>
    <w:p w14:paraId="7A357B96" w14:textId="77777777" w:rsidR="00CD4370" w:rsidRPr="0015424A" w:rsidRDefault="00CD4370" w:rsidP="00CD4370">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Tel. - ......................................................; fax - ......................................................;</w:t>
      </w:r>
    </w:p>
    <w:p w14:paraId="70D3299E" w14:textId="77777777" w:rsidR="00CD4370" w:rsidRPr="0015424A" w:rsidRDefault="00CD4370" w:rsidP="00CD4370">
      <w:pPr>
        <w:autoSpaceDE w:val="0"/>
        <w:autoSpaceDN w:val="0"/>
        <w:adjustRightInd w:val="0"/>
        <w:spacing w:line="300" w:lineRule="auto"/>
        <w:jc w:val="both"/>
        <w:rPr>
          <w:rFonts w:ascii="Arial" w:hAnsi="Arial" w:cs="Arial"/>
          <w:sz w:val="22"/>
          <w:szCs w:val="22"/>
          <w:lang w:val="it-IT"/>
        </w:rPr>
      </w:pPr>
    </w:p>
    <w:p w14:paraId="6FF0839D" w14:textId="77777777" w:rsidR="00CD4370" w:rsidRPr="0015424A" w:rsidRDefault="00CD4370" w:rsidP="00CD4370">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E-mail: ..............................................................;</w:t>
      </w:r>
    </w:p>
    <w:p w14:paraId="78F6098E" w14:textId="77777777" w:rsidR="00CD4370" w:rsidRPr="0015424A" w:rsidRDefault="00CD4370" w:rsidP="00CD4370">
      <w:pPr>
        <w:autoSpaceDE w:val="0"/>
        <w:autoSpaceDN w:val="0"/>
        <w:adjustRightInd w:val="0"/>
        <w:spacing w:line="300" w:lineRule="auto"/>
        <w:jc w:val="both"/>
        <w:rPr>
          <w:rFonts w:ascii="Arial" w:hAnsi="Arial" w:cs="Arial"/>
          <w:sz w:val="22"/>
          <w:szCs w:val="22"/>
          <w:lang w:val="it-IT"/>
        </w:rPr>
      </w:pPr>
    </w:p>
    <w:p w14:paraId="11D97F9B" w14:textId="77777777" w:rsidR="00CD4370" w:rsidRPr="0015424A" w:rsidRDefault="00CD4370" w:rsidP="00CD4370">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NIP - .................................................; REGON - .................................................;</w:t>
      </w:r>
    </w:p>
    <w:p w14:paraId="48589AF6" w14:textId="77777777" w:rsidR="00BF08BB" w:rsidRDefault="00BF08BB" w:rsidP="00CD4370">
      <w:pPr>
        <w:jc w:val="both"/>
        <w:rPr>
          <w:rFonts w:ascii="Arial" w:hAnsi="Arial" w:cs="Arial"/>
          <w:iCs/>
          <w:sz w:val="16"/>
          <w:szCs w:val="16"/>
          <w:lang w:val="en-US"/>
        </w:rPr>
      </w:pPr>
    </w:p>
    <w:p w14:paraId="0A3D9BDF" w14:textId="77777777" w:rsidR="00BF08BB" w:rsidRDefault="00BF08BB" w:rsidP="00BF08BB">
      <w:pPr>
        <w:jc w:val="both"/>
        <w:rPr>
          <w:rFonts w:ascii="Arial" w:hAnsi="Arial" w:cs="Arial"/>
          <w:sz w:val="22"/>
          <w:szCs w:val="22"/>
        </w:rPr>
      </w:pPr>
      <w:r w:rsidRPr="00BF08BB">
        <w:rPr>
          <w:rFonts w:ascii="Arial" w:hAnsi="Arial" w:cs="Arial"/>
          <w:sz w:val="22"/>
          <w:szCs w:val="22"/>
        </w:rPr>
        <w:t>Adres ePUAP ……</w:t>
      </w:r>
      <w:r>
        <w:rPr>
          <w:rFonts w:ascii="Arial" w:hAnsi="Arial" w:cs="Arial"/>
          <w:sz w:val="22"/>
          <w:szCs w:val="22"/>
        </w:rPr>
        <w:t>……………………………….</w:t>
      </w:r>
      <w:r w:rsidRPr="00BF08BB">
        <w:rPr>
          <w:rFonts w:ascii="Arial" w:hAnsi="Arial" w:cs="Arial"/>
          <w:sz w:val="22"/>
          <w:szCs w:val="22"/>
        </w:rPr>
        <w:t xml:space="preserve">…………………….. </w:t>
      </w:r>
    </w:p>
    <w:p w14:paraId="78917EF1" w14:textId="77777777" w:rsidR="00BF08BB" w:rsidRPr="00BF08BB" w:rsidRDefault="00BF08BB" w:rsidP="00BF08BB">
      <w:pPr>
        <w:ind w:left="709" w:firstLine="709"/>
        <w:jc w:val="both"/>
        <w:rPr>
          <w:rFonts w:ascii="Arial" w:hAnsi="Arial" w:cs="Arial"/>
          <w:sz w:val="18"/>
          <w:szCs w:val="18"/>
        </w:rPr>
      </w:pPr>
      <w:r w:rsidRPr="00BF08BB">
        <w:rPr>
          <w:rFonts w:ascii="Arial" w:hAnsi="Arial" w:cs="Arial"/>
          <w:sz w:val="18"/>
          <w:szCs w:val="18"/>
        </w:rPr>
        <w:t>(wypełnić w przypadku składania oferty przy użyciu miniPortalu)</w:t>
      </w:r>
    </w:p>
    <w:p w14:paraId="00BFE7F4" w14:textId="77777777" w:rsidR="00BF08BB" w:rsidRDefault="00BF08BB" w:rsidP="00BF08BB">
      <w:pPr>
        <w:pStyle w:val="Nagwek"/>
        <w:tabs>
          <w:tab w:val="clear" w:pos="4536"/>
          <w:tab w:val="clear" w:pos="9072"/>
          <w:tab w:val="left" w:pos="3705"/>
        </w:tabs>
        <w:spacing w:line="276" w:lineRule="auto"/>
        <w:jc w:val="both"/>
        <w:rPr>
          <w:rFonts w:ascii="Arial" w:hAnsi="Arial" w:cs="Arial"/>
          <w:sz w:val="22"/>
          <w:szCs w:val="22"/>
        </w:rPr>
      </w:pPr>
    </w:p>
    <w:p w14:paraId="22E54C97" w14:textId="77777777" w:rsidR="00CD4370" w:rsidRPr="002232F8" w:rsidRDefault="00CD4370" w:rsidP="00CD4370">
      <w:pPr>
        <w:pStyle w:val="Nagwek"/>
        <w:tabs>
          <w:tab w:val="clear" w:pos="4536"/>
          <w:tab w:val="clear" w:pos="9072"/>
          <w:tab w:val="left" w:pos="3705"/>
        </w:tabs>
        <w:spacing w:line="276" w:lineRule="auto"/>
        <w:jc w:val="both"/>
        <w:rPr>
          <w:rFonts w:ascii="Arial" w:hAnsi="Arial" w:cs="Arial"/>
          <w:bCs/>
          <w:sz w:val="22"/>
          <w:szCs w:val="22"/>
        </w:rPr>
      </w:pPr>
      <w:r w:rsidRPr="0015424A">
        <w:rPr>
          <w:rFonts w:ascii="Arial" w:hAnsi="Arial" w:cs="Arial"/>
          <w:sz w:val="22"/>
          <w:szCs w:val="22"/>
        </w:rPr>
        <w:t>Na potrzeby postępowania o udzielenie zamówienia publicznego w trybie przetargu nieograniczonego pn. „</w:t>
      </w:r>
      <w:r w:rsidR="00835D03" w:rsidRPr="00B64D7F">
        <w:rPr>
          <w:rFonts w:ascii="Arial" w:hAnsi="Arial" w:cs="Arial"/>
          <w:bCs/>
          <w:sz w:val="22"/>
          <w:szCs w:val="22"/>
        </w:rPr>
        <w:t>Kompleksowa dostawa energii elektrycznej tj. sprzedaż energii elektrycznej oraz świadczenie usług dystrybucji energii elektrycznej</w:t>
      </w:r>
      <w:r w:rsidR="00835D03" w:rsidRPr="00B64D7F">
        <w:rPr>
          <w:rFonts w:ascii="Arial" w:hAnsi="Arial" w:cs="Arial"/>
          <w:sz w:val="22"/>
          <w:szCs w:val="22"/>
        </w:rPr>
        <w:t xml:space="preserve"> do budynków Wojewódzkiego Urzędu Pracy w Poznaniu</w:t>
      </w:r>
      <w:r w:rsidRPr="0015424A">
        <w:rPr>
          <w:rFonts w:ascii="Arial" w:hAnsi="Arial" w:cs="Arial"/>
          <w:sz w:val="22"/>
          <w:szCs w:val="22"/>
        </w:rPr>
        <w:t>”,</w:t>
      </w:r>
      <w:r w:rsidRPr="0015424A">
        <w:rPr>
          <w:rFonts w:ascii="Arial" w:hAnsi="Arial" w:cs="Arial"/>
          <w:sz w:val="21"/>
          <w:szCs w:val="21"/>
        </w:rPr>
        <w:t xml:space="preserve"> prowadzonego przez Wojewódzki Urząd Pracy w Poznaniu,</w:t>
      </w:r>
      <w:r w:rsidRPr="0015424A">
        <w:rPr>
          <w:rFonts w:ascii="Arial" w:hAnsi="Arial" w:cs="Arial"/>
          <w:i/>
          <w:sz w:val="16"/>
          <w:szCs w:val="16"/>
        </w:rPr>
        <w:t xml:space="preserve"> </w:t>
      </w:r>
      <w:r w:rsidRPr="0015424A">
        <w:rPr>
          <w:rFonts w:ascii="Arial" w:hAnsi="Arial" w:cs="Arial"/>
          <w:sz w:val="21"/>
          <w:szCs w:val="21"/>
        </w:rPr>
        <w:t>oświadczam, co następuje:</w:t>
      </w:r>
    </w:p>
    <w:p w14:paraId="51B811C0" w14:textId="77777777" w:rsidR="002232F8" w:rsidRDefault="00CD4370" w:rsidP="0099588A">
      <w:pPr>
        <w:pStyle w:val="Akapitzlist"/>
        <w:widowControl w:val="0"/>
        <w:numPr>
          <w:ilvl w:val="5"/>
          <w:numId w:val="63"/>
        </w:numPr>
        <w:tabs>
          <w:tab w:val="clear" w:pos="4320"/>
          <w:tab w:val="num" w:pos="426"/>
        </w:tabs>
        <w:autoSpaceDE w:val="0"/>
        <w:autoSpaceDN w:val="0"/>
        <w:adjustRightInd w:val="0"/>
        <w:spacing w:after="0"/>
        <w:ind w:left="426" w:hanging="426"/>
        <w:rPr>
          <w:rFonts w:ascii="Arial" w:hAnsi="Arial" w:cs="Arial"/>
          <w:b/>
          <w:bCs/>
        </w:rPr>
      </w:pPr>
      <w:r w:rsidRPr="00436416">
        <w:rPr>
          <w:rFonts w:ascii="Arial" w:hAnsi="Arial" w:cs="Arial"/>
        </w:rPr>
        <w:t xml:space="preserve">Składam ofertę na wykonanie przedmiotu zamówienia w zakresie określonym w SIWZ </w:t>
      </w:r>
      <w:r w:rsidRPr="00436416">
        <w:rPr>
          <w:rFonts w:ascii="Arial" w:hAnsi="Arial" w:cs="Arial"/>
        </w:rPr>
        <w:br/>
        <w:t xml:space="preserve">i oświadczam, że </w:t>
      </w:r>
      <w:r w:rsidRPr="00436416">
        <w:rPr>
          <w:rFonts w:ascii="Arial" w:hAnsi="Arial" w:cs="Arial"/>
          <w:bCs/>
        </w:rPr>
        <w:t>złożona oferta spełnia wszystkie wymogi w niej zawarte</w:t>
      </w:r>
      <w:r w:rsidR="0018081A">
        <w:rPr>
          <w:rFonts w:ascii="Arial" w:hAnsi="Arial" w:cs="Arial"/>
          <w:bCs/>
        </w:rPr>
        <w:t>:</w:t>
      </w:r>
    </w:p>
    <w:p w14:paraId="1D8DC4E0" w14:textId="77777777" w:rsidR="002232F8" w:rsidRPr="002846E1" w:rsidRDefault="002232F8" w:rsidP="002232F8">
      <w:pPr>
        <w:pStyle w:val="Nagwek"/>
        <w:spacing w:line="276" w:lineRule="auto"/>
        <w:rPr>
          <w:rFonts w:ascii="Arial" w:hAnsi="Arial" w:cs="Arial"/>
          <w:b/>
          <w:bCs/>
          <w:sz w:val="22"/>
          <w:szCs w:val="22"/>
        </w:rPr>
      </w:pPr>
      <w:r w:rsidRPr="002846E1">
        <w:rPr>
          <w:rFonts w:ascii="Arial" w:hAnsi="Arial" w:cs="Arial"/>
          <w:b/>
          <w:bCs/>
          <w:sz w:val="22"/>
          <w:szCs w:val="22"/>
        </w:rPr>
        <w:t>Obiekt:</w:t>
      </w:r>
    </w:p>
    <w:p w14:paraId="62C67BD9" w14:textId="77777777" w:rsidR="002232F8" w:rsidRPr="002846E1" w:rsidRDefault="002232F8" w:rsidP="002232F8">
      <w:pPr>
        <w:pStyle w:val="Nagwek"/>
        <w:spacing w:line="276" w:lineRule="auto"/>
        <w:rPr>
          <w:rFonts w:ascii="Arial" w:hAnsi="Arial" w:cs="Arial"/>
          <w:b/>
          <w:bCs/>
          <w:sz w:val="22"/>
          <w:szCs w:val="22"/>
        </w:rPr>
      </w:pPr>
      <w:r w:rsidRPr="002846E1">
        <w:rPr>
          <w:rFonts w:ascii="Arial" w:hAnsi="Arial" w:cs="Arial"/>
          <w:b/>
          <w:bCs/>
          <w:sz w:val="22"/>
          <w:szCs w:val="22"/>
        </w:rPr>
        <w:t>ul. Serbinowska 5, 62-800 Kalisz</w:t>
      </w:r>
    </w:p>
    <w:p w14:paraId="738A0FB1" w14:textId="77777777" w:rsidR="002232F8" w:rsidRPr="006B649D" w:rsidRDefault="002232F8" w:rsidP="002232F8">
      <w:pPr>
        <w:pStyle w:val="Nagwek"/>
        <w:spacing w:line="360" w:lineRule="auto"/>
        <w:rPr>
          <w:rFonts w:ascii="Arial" w:hAnsi="Arial" w:cs="Arial"/>
          <w:sz w:val="22"/>
          <w:szCs w:val="22"/>
        </w:rPr>
      </w:pPr>
      <w:r w:rsidRPr="006B649D">
        <w:rPr>
          <w:rFonts w:ascii="Arial" w:hAnsi="Arial" w:cs="Arial"/>
          <w:bCs/>
          <w:sz w:val="22"/>
          <w:szCs w:val="22"/>
        </w:rPr>
        <w:t xml:space="preserve">za cenę (wartość netto) </w:t>
      </w:r>
      <w:r w:rsidRPr="006B649D">
        <w:rPr>
          <w:rFonts w:ascii="Arial" w:hAnsi="Arial" w:cs="Arial"/>
          <w:sz w:val="22"/>
          <w:szCs w:val="22"/>
        </w:rPr>
        <w:t xml:space="preserve">............................................. zł </w:t>
      </w:r>
    </w:p>
    <w:p w14:paraId="1288EDAB" w14:textId="77777777" w:rsidR="002232F8" w:rsidRPr="006B649D" w:rsidRDefault="002232F8" w:rsidP="002232F8">
      <w:pPr>
        <w:pStyle w:val="Nagwek"/>
        <w:spacing w:line="360" w:lineRule="auto"/>
        <w:rPr>
          <w:rFonts w:ascii="Arial" w:hAnsi="Arial" w:cs="Arial"/>
          <w:sz w:val="22"/>
          <w:szCs w:val="22"/>
        </w:rPr>
      </w:pPr>
      <w:r w:rsidRPr="006B649D">
        <w:rPr>
          <w:rFonts w:ascii="Arial" w:hAnsi="Arial" w:cs="Arial"/>
          <w:sz w:val="22"/>
          <w:szCs w:val="22"/>
        </w:rPr>
        <w:t xml:space="preserve">za cenę (wartość brutto) ................................................... zł </w:t>
      </w:r>
    </w:p>
    <w:p w14:paraId="2A12700C" w14:textId="77777777" w:rsidR="002232F8" w:rsidRPr="006B649D" w:rsidRDefault="002232F8" w:rsidP="002232F8">
      <w:pPr>
        <w:pStyle w:val="Nagwek"/>
        <w:spacing w:line="360" w:lineRule="auto"/>
        <w:rPr>
          <w:rFonts w:ascii="Arial" w:hAnsi="Arial" w:cs="Arial"/>
          <w:sz w:val="22"/>
          <w:szCs w:val="22"/>
        </w:rPr>
      </w:pPr>
      <w:r w:rsidRPr="006B649D">
        <w:rPr>
          <w:rFonts w:ascii="Arial" w:hAnsi="Arial" w:cs="Arial"/>
          <w:sz w:val="22"/>
          <w:szCs w:val="22"/>
        </w:rPr>
        <w:t>słownie...............................................................................................................................,</w:t>
      </w:r>
    </w:p>
    <w:p w14:paraId="2061354F" w14:textId="2A932E5D" w:rsidR="002232F8" w:rsidRDefault="002232F8" w:rsidP="002232F8">
      <w:pPr>
        <w:pStyle w:val="Nagwek"/>
        <w:spacing w:line="276" w:lineRule="auto"/>
        <w:rPr>
          <w:rFonts w:ascii="Arial" w:hAnsi="Arial" w:cs="Arial"/>
          <w:sz w:val="22"/>
          <w:szCs w:val="22"/>
        </w:rPr>
      </w:pPr>
      <w:r w:rsidRPr="002846E1">
        <w:rPr>
          <w:rFonts w:ascii="Arial" w:hAnsi="Arial" w:cs="Arial"/>
          <w:sz w:val="22"/>
          <w:szCs w:val="22"/>
        </w:rPr>
        <w:t>w tym</w:t>
      </w:r>
      <w:r w:rsidRPr="002846E1">
        <w:rPr>
          <w:rFonts w:ascii="Arial" w:hAnsi="Arial" w:cs="Arial"/>
          <w:b/>
          <w:sz w:val="22"/>
          <w:szCs w:val="22"/>
        </w:rPr>
        <w:t xml:space="preserve"> </w:t>
      </w:r>
      <w:r w:rsidRPr="002846E1">
        <w:rPr>
          <w:rFonts w:ascii="Arial" w:hAnsi="Arial" w:cs="Arial"/>
          <w:sz w:val="22"/>
          <w:szCs w:val="22"/>
        </w:rPr>
        <w:t>elementy cenowe  dla szacunkowego zużycia wg zestawienia:</w:t>
      </w:r>
    </w:p>
    <w:p w14:paraId="6B666A6B" w14:textId="5077D255" w:rsidR="00E427CA" w:rsidRDefault="00E427CA" w:rsidP="002232F8">
      <w:pPr>
        <w:pStyle w:val="Nagwek"/>
        <w:spacing w:line="276" w:lineRule="auto"/>
        <w:rPr>
          <w:rFonts w:ascii="Arial" w:hAnsi="Arial" w:cs="Arial"/>
          <w:sz w:val="22"/>
          <w:szCs w:val="22"/>
        </w:rPr>
      </w:pPr>
    </w:p>
    <w:p w14:paraId="1FCCE4C4" w14:textId="77777777" w:rsidR="00E427CA" w:rsidRDefault="00E427CA" w:rsidP="002232F8">
      <w:pPr>
        <w:pStyle w:val="Nagwek"/>
        <w:spacing w:line="276" w:lineRule="auto"/>
        <w:rPr>
          <w:rFonts w:ascii="Arial" w:hAnsi="Arial" w:cs="Arial"/>
          <w:sz w:val="22"/>
          <w:szCs w:val="22"/>
        </w:rPr>
      </w:pPr>
    </w:p>
    <w:tbl>
      <w:tblPr>
        <w:tblW w:w="9900" w:type="dxa"/>
        <w:tblInd w:w="70" w:type="dxa"/>
        <w:tblLayout w:type="fixed"/>
        <w:tblCellMar>
          <w:left w:w="70" w:type="dxa"/>
          <w:right w:w="70" w:type="dxa"/>
        </w:tblCellMar>
        <w:tblLook w:val="04A0" w:firstRow="1" w:lastRow="0" w:firstColumn="1" w:lastColumn="0" w:noHBand="0" w:noVBand="1"/>
      </w:tblPr>
      <w:tblGrid>
        <w:gridCol w:w="426"/>
        <w:gridCol w:w="1701"/>
        <w:gridCol w:w="1701"/>
        <w:gridCol w:w="708"/>
        <w:gridCol w:w="993"/>
        <w:gridCol w:w="992"/>
        <w:gridCol w:w="850"/>
        <w:gridCol w:w="1134"/>
        <w:gridCol w:w="1395"/>
      </w:tblGrid>
      <w:tr w:rsidR="00B17BA6" w:rsidRPr="002846E1" w14:paraId="20879A33" w14:textId="77777777" w:rsidTr="00B17BA6">
        <w:trPr>
          <w:trHeight w:val="1035"/>
        </w:trPr>
        <w:tc>
          <w:tcPr>
            <w:tcW w:w="426" w:type="dxa"/>
            <w:tcBorders>
              <w:top w:val="single" w:sz="8" w:space="0" w:color="auto"/>
              <w:left w:val="single" w:sz="8" w:space="0" w:color="auto"/>
              <w:bottom w:val="single" w:sz="8" w:space="0" w:color="auto"/>
              <w:right w:val="single" w:sz="4" w:space="0" w:color="auto"/>
            </w:tcBorders>
            <w:vAlign w:val="center"/>
          </w:tcPr>
          <w:p w14:paraId="6D6EA850" w14:textId="77777777" w:rsidR="00B17BA6" w:rsidRPr="00D3579E"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lastRenderedPageBreak/>
              <w:t>Lp.</w:t>
            </w:r>
          </w:p>
        </w:tc>
        <w:tc>
          <w:tcPr>
            <w:tcW w:w="1701" w:type="dxa"/>
            <w:tcBorders>
              <w:top w:val="single" w:sz="8" w:space="0" w:color="auto"/>
              <w:left w:val="nil"/>
              <w:bottom w:val="single" w:sz="8" w:space="0" w:color="auto"/>
              <w:right w:val="single" w:sz="4" w:space="0" w:color="auto"/>
            </w:tcBorders>
            <w:vAlign w:val="center"/>
          </w:tcPr>
          <w:p w14:paraId="493C0950" w14:textId="77777777" w:rsidR="00B17BA6" w:rsidRPr="00D3579E"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t>Obiekt - lokalizacja</w:t>
            </w:r>
          </w:p>
        </w:tc>
        <w:tc>
          <w:tcPr>
            <w:tcW w:w="1701" w:type="dxa"/>
            <w:tcBorders>
              <w:top w:val="single" w:sz="8" w:space="0" w:color="auto"/>
              <w:left w:val="nil"/>
              <w:bottom w:val="single" w:sz="8" w:space="0" w:color="auto"/>
              <w:right w:val="single" w:sz="4" w:space="0" w:color="auto"/>
            </w:tcBorders>
            <w:vAlign w:val="center"/>
          </w:tcPr>
          <w:p w14:paraId="1F3E0C78" w14:textId="77777777" w:rsidR="00B17BA6" w:rsidRPr="00D3579E"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t>Stawki opłat</w:t>
            </w:r>
          </w:p>
        </w:tc>
        <w:tc>
          <w:tcPr>
            <w:tcW w:w="708" w:type="dxa"/>
            <w:tcBorders>
              <w:top w:val="single" w:sz="8" w:space="0" w:color="auto"/>
              <w:left w:val="nil"/>
              <w:bottom w:val="single" w:sz="8" w:space="0" w:color="auto"/>
              <w:right w:val="single" w:sz="4" w:space="0" w:color="auto"/>
            </w:tcBorders>
            <w:vAlign w:val="center"/>
          </w:tcPr>
          <w:p w14:paraId="2A71193C" w14:textId="77777777" w:rsidR="00B17BA6" w:rsidRPr="00D3579E"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t>Ilość</w:t>
            </w:r>
          </w:p>
        </w:tc>
        <w:tc>
          <w:tcPr>
            <w:tcW w:w="993" w:type="dxa"/>
            <w:tcBorders>
              <w:top w:val="single" w:sz="8" w:space="0" w:color="auto"/>
              <w:left w:val="nil"/>
              <w:bottom w:val="single" w:sz="8" w:space="0" w:color="auto"/>
              <w:right w:val="single" w:sz="4" w:space="0" w:color="auto"/>
            </w:tcBorders>
            <w:vAlign w:val="center"/>
          </w:tcPr>
          <w:p w14:paraId="4FE1CAC5" w14:textId="77777777" w:rsidR="00B17BA6" w:rsidRPr="00D3579E"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t>Cena jednostkowa netto w zł</w:t>
            </w:r>
          </w:p>
        </w:tc>
        <w:tc>
          <w:tcPr>
            <w:tcW w:w="992" w:type="dxa"/>
            <w:tcBorders>
              <w:top w:val="single" w:sz="8" w:space="0" w:color="auto"/>
              <w:left w:val="nil"/>
              <w:bottom w:val="single" w:sz="8" w:space="0" w:color="auto"/>
              <w:right w:val="single" w:sz="4" w:space="0" w:color="auto"/>
            </w:tcBorders>
            <w:vAlign w:val="center"/>
          </w:tcPr>
          <w:p w14:paraId="242CB558" w14:textId="77777777" w:rsidR="00B17BA6" w:rsidRPr="00D3579E"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t>Wartość net</w:t>
            </w:r>
            <w:r>
              <w:rPr>
                <w:rFonts w:ascii="Arial" w:hAnsi="Arial" w:cs="Arial"/>
                <w:b/>
                <w:bCs/>
                <w:sz w:val="18"/>
                <w:szCs w:val="18"/>
              </w:rPr>
              <w:t>t</w:t>
            </w:r>
            <w:r w:rsidRPr="00D3579E">
              <w:rPr>
                <w:rFonts w:ascii="Arial" w:hAnsi="Arial" w:cs="Arial"/>
                <w:b/>
                <w:bCs/>
                <w:sz w:val="18"/>
                <w:szCs w:val="18"/>
              </w:rPr>
              <w:t>o w zł</w:t>
            </w:r>
          </w:p>
        </w:tc>
        <w:tc>
          <w:tcPr>
            <w:tcW w:w="850" w:type="dxa"/>
            <w:tcBorders>
              <w:top w:val="single" w:sz="8" w:space="0" w:color="auto"/>
              <w:left w:val="nil"/>
              <w:bottom w:val="single" w:sz="8" w:space="0" w:color="auto"/>
              <w:right w:val="single" w:sz="4" w:space="0" w:color="auto"/>
            </w:tcBorders>
            <w:vAlign w:val="center"/>
          </w:tcPr>
          <w:p w14:paraId="6235B946" w14:textId="77777777" w:rsidR="00B17BA6" w:rsidRPr="00D3579E"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t>Stawka %</w:t>
            </w:r>
          </w:p>
        </w:tc>
        <w:tc>
          <w:tcPr>
            <w:tcW w:w="1134" w:type="dxa"/>
            <w:tcBorders>
              <w:top w:val="single" w:sz="8" w:space="0" w:color="auto"/>
              <w:left w:val="nil"/>
              <w:bottom w:val="single" w:sz="8" w:space="0" w:color="auto"/>
              <w:right w:val="single" w:sz="4" w:space="0" w:color="auto"/>
            </w:tcBorders>
            <w:vAlign w:val="center"/>
          </w:tcPr>
          <w:p w14:paraId="42119722" w14:textId="77777777" w:rsidR="00B17BA6" w:rsidRPr="00D3579E"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t>Kwota VAT w zł</w:t>
            </w:r>
          </w:p>
        </w:tc>
        <w:tc>
          <w:tcPr>
            <w:tcW w:w="1395" w:type="dxa"/>
            <w:tcBorders>
              <w:top w:val="single" w:sz="8" w:space="0" w:color="auto"/>
              <w:left w:val="nil"/>
              <w:bottom w:val="single" w:sz="8" w:space="0" w:color="auto"/>
              <w:right w:val="single" w:sz="8" w:space="0" w:color="auto"/>
            </w:tcBorders>
            <w:vAlign w:val="center"/>
          </w:tcPr>
          <w:p w14:paraId="37DFD1FD" w14:textId="77777777" w:rsidR="00B17BA6" w:rsidRPr="00D3579E" w:rsidRDefault="00B17BA6" w:rsidP="0002448A">
            <w:pPr>
              <w:pStyle w:val="Nagwek"/>
              <w:spacing w:line="276" w:lineRule="auto"/>
              <w:jc w:val="center"/>
              <w:rPr>
                <w:rFonts w:ascii="Arial" w:hAnsi="Arial" w:cs="Arial"/>
                <w:b/>
                <w:bCs/>
                <w:sz w:val="18"/>
                <w:szCs w:val="18"/>
              </w:rPr>
            </w:pPr>
            <w:r>
              <w:rPr>
                <w:rFonts w:ascii="Arial" w:hAnsi="Arial" w:cs="Arial"/>
                <w:b/>
                <w:bCs/>
                <w:sz w:val="18"/>
                <w:szCs w:val="18"/>
              </w:rPr>
              <w:t>Wartość</w:t>
            </w:r>
            <w:r w:rsidRPr="00D3579E">
              <w:rPr>
                <w:rFonts w:ascii="Arial" w:hAnsi="Arial" w:cs="Arial"/>
                <w:b/>
                <w:bCs/>
                <w:sz w:val="18"/>
                <w:szCs w:val="18"/>
              </w:rPr>
              <w:t xml:space="preserve"> brutto</w:t>
            </w:r>
            <w:r>
              <w:rPr>
                <w:rFonts w:ascii="Arial" w:hAnsi="Arial" w:cs="Arial"/>
                <w:b/>
                <w:bCs/>
                <w:sz w:val="18"/>
                <w:szCs w:val="18"/>
              </w:rPr>
              <w:t xml:space="preserve"> w zł</w:t>
            </w:r>
          </w:p>
        </w:tc>
      </w:tr>
      <w:tr w:rsidR="00B17BA6" w:rsidRPr="002846E1" w14:paraId="741BA161" w14:textId="77777777" w:rsidTr="0002448A">
        <w:trPr>
          <w:trHeight w:val="284"/>
        </w:trPr>
        <w:tc>
          <w:tcPr>
            <w:tcW w:w="426" w:type="dxa"/>
            <w:vMerge w:val="restart"/>
            <w:tcBorders>
              <w:top w:val="nil"/>
              <w:left w:val="single" w:sz="8" w:space="0" w:color="auto"/>
              <w:bottom w:val="single" w:sz="8" w:space="0" w:color="000000"/>
              <w:right w:val="single" w:sz="8" w:space="0" w:color="auto"/>
            </w:tcBorders>
            <w:vAlign w:val="center"/>
            <w:hideMark/>
          </w:tcPr>
          <w:p w14:paraId="0D334E5A" w14:textId="77777777" w:rsidR="00B17BA6" w:rsidRPr="00D3579E"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t>2</w:t>
            </w:r>
          </w:p>
        </w:tc>
        <w:tc>
          <w:tcPr>
            <w:tcW w:w="1701" w:type="dxa"/>
            <w:vMerge w:val="restart"/>
            <w:tcBorders>
              <w:top w:val="nil"/>
              <w:left w:val="single" w:sz="8" w:space="0" w:color="auto"/>
              <w:bottom w:val="single" w:sz="8" w:space="0" w:color="000000"/>
              <w:right w:val="single" w:sz="8" w:space="0" w:color="auto"/>
            </w:tcBorders>
            <w:vAlign w:val="center"/>
            <w:hideMark/>
          </w:tcPr>
          <w:p w14:paraId="0451928A" w14:textId="77777777" w:rsidR="00B17BA6" w:rsidRPr="00D3579E"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t>ul. Serbinowska 5 w Kaliszu</w:t>
            </w:r>
          </w:p>
        </w:tc>
        <w:tc>
          <w:tcPr>
            <w:tcW w:w="7773" w:type="dxa"/>
            <w:gridSpan w:val="7"/>
            <w:tcBorders>
              <w:top w:val="single" w:sz="8" w:space="0" w:color="auto"/>
              <w:left w:val="nil"/>
              <w:bottom w:val="single" w:sz="4" w:space="0" w:color="auto"/>
              <w:right w:val="single" w:sz="8" w:space="0" w:color="000000"/>
            </w:tcBorders>
            <w:vAlign w:val="center"/>
            <w:hideMark/>
          </w:tcPr>
          <w:p w14:paraId="486F6251" w14:textId="77777777" w:rsidR="00B17BA6" w:rsidRPr="00D3579E" w:rsidRDefault="00B17BA6" w:rsidP="0002448A">
            <w:pPr>
              <w:pStyle w:val="Nagwek"/>
              <w:spacing w:line="276" w:lineRule="auto"/>
              <w:jc w:val="both"/>
              <w:rPr>
                <w:rFonts w:ascii="Arial" w:hAnsi="Arial" w:cs="Arial"/>
                <w:b/>
                <w:bCs/>
                <w:sz w:val="18"/>
                <w:szCs w:val="18"/>
              </w:rPr>
            </w:pPr>
            <w:r w:rsidRPr="00D3579E">
              <w:rPr>
                <w:rFonts w:ascii="Arial" w:hAnsi="Arial" w:cs="Arial"/>
                <w:b/>
                <w:bCs/>
                <w:sz w:val="18"/>
                <w:szCs w:val="18"/>
              </w:rPr>
              <w:t>A. OPŁATA ZA ENERGIĘ ELEKTRYCZNĄ – Grupa taryfowa C 11</w:t>
            </w:r>
          </w:p>
        </w:tc>
      </w:tr>
      <w:tr w:rsidR="00B17BA6" w:rsidRPr="002846E1" w14:paraId="7C38EA7B"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630AEBEA"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35095C94"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43317B2C" w14:textId="77777777" w:rsidR="00B17BA6" w:rsidRDefault="00B17BA6" w:rsidP="0002448A">
            <w:pPr>
              <w:pStyle w:val="Nagwek"/>
              <w:spacing w:line="276" w:lineRule="auto"/>
              <w:rPr>
                <w:rFonts w:ascii="Arial" w:hAnsi="Arial" w:cs="Arial"/>
                <w:sz w:val="18"/>
                <w:szCs w:val="18"/>
              </w:rPr>
            </w:pPr>
            <w:r w:rsidRPr="00D3579E">
              <w:rPr>
                <w:rFonts w:ascii="Arial" w:hAnsi="Arial" w:cs="Arial"/>
                <w:sz w:val="18"/>
                <w:szCs w:val="18"/>
              </w:rPr>
              <w:t xml:space="preserve">Cena energii elektrycznej </w:t>
            </w:r>
          </w:p>
          <w:p w14:paraId="5C4F25EB"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t xml:space="preserve">w zł/MWh </w:t>
            </w:r>
          </w:p>
        </w:tc>
        <w:tc>
          <w:tcPr>
            <w:tcW w:w="708" w:type="dxa"/>
            <w:tcBorders>
              <w:top w:val="nil"/>
              <w:left w:val="nil"/>
              <w:bottom w:val="single" w:sz="4" w:space="0" w:color="auto"/>
              <w:right w:val="single" w:sz="4" w:space="0" w:color="auto"/>
            </w:tcBorders>
            <w:vAlign w:val="center"/>
            <w:hideMark/>
          </w:tcPr>
          <w:p w14:paraId="636E8787" w14:textId="77777777" w:rsidR="00B17BA6" w:rsidRPr="009C5D36" w:rsidRDefault="00B17BA6" w:rsidP="0002448A">
            <w:pPr>
              <w:pStyle w:val="Nagwek"/>
              <w:spacing w:line="276" w:lineRule="auto"/>
              <w:jc w:val="center"/>
              <w:rPr>
                <w:rFonts w:ascii="Arial" w:hAnsi="Arial" w:cs="Arial"/>
                <w:sz w:val="18"/>
                <w:szCs w:val="18"/>
              </w:rPr>
            </w:pPr>
            <w:r>
              <w:rPr>
                <w:rFonts w:ascii="Arial" w:hAnsi="Arial" w:cs="Arial"/>
                <w:sz w:val="18"/>
                <w:szCs w:val="18"/>
              </w:rPr>
              <w:t>10,908</w:t>
            </w:r>
            <w:r w:rsidRPr="009C5D36">
              <w:rPr>
                <w:rFonts w:ascii="Arial" w:hAnsi="Arial" w:cs="Arial"/>
                <w:sz w:val="18"/>
                <w:szCs w:val="18"/>
              </w:rPr>
              <w:t xml:space="preserve"> MWh</w:t>
            </w:r>
          </w:p>
        </w:tc>
        <w:tc>
          <w:tcPr>
            <w:tcW w:w="993" w:type="dxa"/>
            <w:tcBorders>
              <w:top w:val="nil"/>
              <w:left w:val="nil"/>
              <w:bottom w:val="single" w:sz="4" w:space="0" w:color="auto"/>
              <w:right w:val="single" w:sz="4" w:space="0" w:color="auto"/>
            </w:tcBorders>
            <w:vAlign w:val="center"/>
          </w:tcPr>
          <w:p w14:paraId="22523A1C"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478C0582"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61BC350D"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0C4C11FC"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5D5AB75A"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r>
      <w:tr w:rsidR="00B17BA6" w:rsidRPr="002846E1" w14:paraId="5C1A61A5"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2E887B61"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44F1F41B"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112E8EAC"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t>Stawka opłaty za obsługę handlową w zł/m-c</w:t>
            </w:r>
          </w:p>
        </w:tc>
        <w:tc>
          <w:tcPr>
            <w:tcW w:w="708" w:type="dxa"/>
            <w:tcBorders>
              <w:top w:val="nil"/>
              <w:left w:val="nil"/>
              <w:bottom w:val="single" w:sz="4" w:space="0" w:color="auto"/>
              <w:right w:val="single" w:sz="4" w:space="0" w:color="auto"/>
            </w:tcBorders>
            <w:vAlign w:val="center"/>
            <w:hideMark/>
          </w:tcPr>
          <w:p w14:paraId="42240E50" w14:textId="77777777" w:rsidR="00B17BA6" w:rsidRPr="009C5D36" w:rsidRDefault="00B17BA6" w:rsidP="0002448A">
            <w:pPr>
              <w:pStyle w:val="Nagwek"/>
              <w:spacing w:line="276" w:lineRule="auto"/>
              <w:jc w:val="center"/>
              <w:rPr>
                <w:rFonts w:ascii="Arial" w:hAnsi="Arial" w:cs="Arial"/>
                <w:bCs/>
                <w:sz w:val="18"/>
                <w:szCs w:val="18"/>
              </w:rPr>
            </w:pPr>
            <w:r w:rsidRPr="009C5D36">
              <w:rPr>
                <w:rFonts w:ascii="Arial" w:hAnsi="Arial" w:cs="Arial"/>
                <w:bCs/>
                <w:sz w:val="18"/>
                <w:szCs w:val="18"/>
              </w:rPr>
              <w:t xml:space="preserve">24 </w:t>
            </w:r>
          </w:p>
          <w:p w14:paraId="7C45E4E1" w14:textId="77777777" w:rsidR="00B17BA6" w:rsidRPr="009C5D36" w:rsidRDefault="00B17BA6" w:rsidP="0002448A">
            <w:pPr>
              <w:pStyle w:val="Nagwek"/>
              <w:spacing w:line="276" w:lineRule="auto"/>
              <w:jc w:val="center"/>
              <w:rPr>
                <w:rFonts w:ascii="Arial" w:hAnsi="Arial" w:cs="Arial"/>
                <w:sz w:val="18"/>
                <w:szCs w:val="18"/>
              </w:rPr>
            </w:pPr>
            <w:r w:rsidRPr="009C5D36">
              <w:rPr>
                <w:rFonts w:ascii="Arial" w:hAnsi="Arial" w:cs="Arial"/>
                <w:bCs/>
                <w:sz w:val="18"/>
                <w:szCs w:val="18"/>
              </w:rPr>
              <w:t>m-</w:t>
            </w:r>
            <w:proofErr w:type="spellStart"/>
            <w:r w:rsidRPr="009C5D36">
              <w:rPr>
                <w:rFonts w:ascii="Arial" w:hAnsi="Arial" w:cs="Arial"/>
                <w:bCs/>
                <w:sz w:val="18"/>
                <w:szCs w:val="18"/>
              </w:rPr>
              <w:t>cy</w:t>
            </w:r>
            <w:proofErr w:type="spellEnd"/>
          </w:p>
        </w:tc>
        <w:tc>
          <w:tcPr>
            <w:tcW w:w="993" w:type="dxa"/>
            <w:tcBorders>
              <w:top w:val="nil"/>
              <w:left w:val="nil"/>
              <w:bottom w:val="single" w:sz="4" w:space="0" w:color="auto"/>
              <w:right w:val="single" w:sz="4" w:space="0" w:color="auto"/>
            </w:tcBorders>
            <w:vAlign w:val="center"/>
          </w:tcPr>
          <w:p w14:paraId="206A996E"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348CD705"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1A21AE4A"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19280DB3"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30A24413"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r>
      <w:tr w:rsidR="00B17BA6" w:rsidRPr="002846E1" w14:paraId="35424C98"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7B20E17C"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37775D7D" w14:textId="77777777" w:rsidR="00B17BA6" w:rsidRPr="00D3579E" w:rsidRDefault="00B17BA6" w:rsidP="0002448A">
            <w:pPr>
              <w:pStyle w:val="Nagwek"/>
              <w:spacing w:line="276" w:lineRule="auto"/>
              <w:jc w:val="both"/>
              <w:rPr>
                <w:rFonts w:ascii="Arial" w:hAnsi="Arial" w:cs="Arial"/>
                <w:b/>
                <w:bCs/>
                <w:sz w:val="18"/>
                <w:szCs w:val="18"/>
              </w:rPr>
            </w:pPr>
          </w:p>
        </w:tc>
        <w:tc>
          <w:tcPr>
            <w:tcW w:w="7773" w:type="dxa"/>
            <w:gridSpan w:val="7"/>
            <w:tcBorders>
              <w:top w:val="single" w:sz="8" w:space="0" w:color="auto"/>
              <w:left w:val="nil"/>
              <w:bottom w:val="single" w:sz="4" w:space="0" w:color="auto"/>
              <w:right w:val="single" w:sz="8" w:space="0" w:color="000000"/>
            </w:tcBorders>
            <w:vAlign w:val="center"/>
            <w:hideMark/>
          </w:tcPr>
          <w:p w14:paraId="794A5F98" w14:textId="77777777" w:rsidR="00B17BA6" w:rsidRPr="009C5D36" w:rsidRDefault="00B17BA6" w:rsidP="0002448A">
            <w:pPr>
              <w:pStyle w:val="Nagwek"/>
              <w:spacing w:line="276" w:lineRule="auto"/>
              <w:jc w:val="both"/>
              <w:rPr>
                <w:rFonts w:ascii="Arial" w:hAnsi="Arial" w:cs="Arial"/>
                <w:b/>
                <w:bCs/>
                <w:sz w:val="18"/>
                <w:szCs w:val="18"/>
              </w:rPr>
            </w:pPr>
            <w:r w:rsidRPr="009C5D36">
              <w:rPr>
                <w:rFonts w:ascii="Arial" w:hAnsi="Arial" w:cs="Arial"/>
                <w:b/>
                <w:bCs/>
                <w:sz w:val="18"/>
                <w:szCs w:val="18"/>
              </w:rPr>
              <w:t xml:space="preserve"> B. OPŁATA ZA USŁUGI DYSTRYBUCJI – Grupa taryfowa C 11</w:t>
            </w:r>
          </w:p>
        </w:tc>
      </w:tr>
      <w:tr w:rsidR="00B17BA6" w:rsidRPr="002846E1" w14:paraId="45204F29"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4B813F28"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3860B680"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71462596" w14:textId="77777777" w:rsidR="00B17BA6" w:rsidRDefault="00B17BA6" w:rsidP="0002448A">
            <w:pPr>
              <w:pStyle w:val="Nagwek"/>
              <w:spacing w:line="276" w:lineRule="auto"/>
              <w:rPr>
                <w:rFonts w:ascii="Arial" w:hAnsi="Arial" w:cs="Arial"/>
                <w:sz w:val="18"/>
                <w:szCs w:val="18"/>
              </w:rPr>
            </w:pPr>
            <w:r w:rsidRPr="00D3579E">
              <w:rPr>
                <w:rFonts w:ascii="Arial" w:hAnsi="Arial" w:cs="Arial"/>
                <w:sz w:val="18"/>
                <w:szCs w:val="18"/>
              </w:rPr>
              <w:t xml:space="preserve">Składnik stały stawki sieciowej </w:t>
            </w:r>
          </w:p>
          <w:p w14:paraId="2B1CEA92"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t>w zł/MW/m-c</w:t>
            </w:r>
          </w:p>
        </w:tc>
        <w:tc>
          <w:tcPr>
            <w:tcW w:w="708" w:type="dxa"/>
            <w:tcBorders>
              <w:top w:val="nil"/>
              <w:left w:val="nil"/>
              <w:bottom w:val="single" w:sz="4" w:space="0" w:color="auto"/>
              <w:right w:val="single" w:sz="4" w:space="0" w:color="auto"/>
            </w:tcBorders>
            <w:vAlign w:val="center"/>
            <w:hideMark/>
          </w:tcPr>
          <w:p w14:paraId="0F5FBF47" w14:textId="77777777" w:rsidR="00B17BA6" w:rsidRPr="009C5D36" w:rsidRDefault="00B17BA6" w:rsidP="0002448A">
            <w:pPr>
              <w:pStyle w:val="Nagwek"/>
              <w:spacing w:line="276" w:lineRule="auto"/>
              <w:jc w:val="center"/>
              <w:rPr>
                <w:rFonts w:ascii="Arial" w:hAnsi="Arial" w:cs="Arial"/>
                <w:sz w:val="18"/>
                <w:szCs w:val="18"/>
              </w:rPr>
            </w:pPr>
            <w:r w:rsidRPr="009C5D36">
              <w:rPr>
                <w:rFonts w:ascii="Arial" w:hAnsi="Arial" w:cs="Arial"/>
                <w:sz w:val="18"/>
                <w:szCs w:val="18"/>
              </w:rPr>
              <w:t>0,00</w:t>
            </w:r>
            <w:r>
              <w:rPr>
                <w:rFonts w:ascii="Arial" w:hAnsi="Arial" w:cs="Arial"/>
                <w:sz w:val="18"/>
                <w:szCs w:val="18"/>
              </w:rPr>
              <w:t>8</w:t>
            </w:r>
            <w:r w:rsidRPr="009C5D36">
              <w:rPr>
                <w:rFonts w:ascii="Arial" w:hAnsi="Arial" w:cs="Arial"/>
                <w:sz w:val="18"/>
                <w:szCs w:val="18"/>
              </w:rPr>
              <w:t>5 MW</w:t>
            </w:r>
          </w:p>
        </w:tc>
        <w:tc>
          <w:tcPr>
            <w:tcW w:w="993" w:type="dxa"/>
            <w:tcBorders>
              <w:top w:val="nil"/>
              <w:left w:val="nil"/>
              <w:bottom w:val="single" w:sz="4" w:space="0" w:color="auto"/>
              <w:right w:val="single" w:sz="4" w:space="0" w:color="auto"/>
            </w:tcBorders>
            <w:vAlign w:val="center"/>
          </w:tcPr>
          <w:p w14:paraId="6739D145"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301E3309"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1198BA7D"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2B36F533"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76696A4F"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r>
      <w:tr w:rsidR="00B17BA6" w:rsidRPr="002846E1" w14:paraId="0689E9A6"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0389B87B"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5576FF54"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512E1FA4" w14:textId="77777777" w:rsidR="00B17BA6" w:rsidRDefault="00B17BA6" w:rsidP="0002448A">
            <w:pPr>
              <w:pStyle w:val="Nagwek"/>
              <w:spacing w:line="276" w:lineRule="auto"/>
              <w:rPr>
                <w:rFonts w:ascii="Arial" w:hAnsi="Arial" w:cs="Arial"/>
                <w:sz w:val="18"/>
                <w:szCs w:val="18"/>
              </w:rPr>
            </w:pPr>
            <w:r w:rsidRPr="00D3579E">
              <w:rPr>
                <w:rFonts w:ascii="Arial" w:hAnsi="Arial" w:cs="Arial"/>
                <w:sz w:val="18"/>
                <w:szCs w:val="18"/>
              </w:rPr>
              <w:t xml:space="preserve">Składnik zmienny stawki sieciowej </w:t>
            </w:r>
          </w:p>
          <w:p w14:paraId="7180C685"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t>w zł/MWh</w:t>
            </w:r>
          </w:p>
        </w:tc>
        <w:tc>
          <w:tcPr>
            <w:tcW w:w="708" w:type="dxa"/>
            <w:tcBorders>
              <w:top w:val="nil"/>
              <w:left w:val="nil"/>
              <w:bottom w:val="single" w:sz="4" w:space="0" w:color="auto"/>
              <w:right w:val="single" w:sz="4" w:space="0" w:color="auto"/>
            </w:tcBorders>
            <w:vAlign w:val="center"/>
            <w:hideMark/>
          </w:tcPr>
          <w:p w14:paraId="744CC464" w14:textId="77777777" w:rsidR="00B17BA6" w:rsidRPr="009C5D36" w:rsidRDefault="00B17BA6" w:rsidP="0002448A">
            <w:pPr>
              <w:pStyle w:val="Nagwek"/>
              <w:spacing w:line="276" w:lineRule="auto"/>
              <w:jc w:val="center"/>
              <w:rPr>
                <w:rFonts w:ascii="Arial" w:hAnsi="Arial" w:cs="Arial"/>
                <w:sz w:val="18"/>
                <w:szCs w:val="18"/>
              </w:rPr>
            </w:pPr>
            <w:r>
              <w:rPr>
                <w:rFonts w:ascii="Arial" w:hAnsi="Arial" w:cs="Arial"/>
                <w:sz w:val="18"/>
                <w:szCs w:val="18"/>
              </w:rPr>
              <w:t>10,908</w:t>
            </w:r>
            <w:r w:rsidRPr="009C5D36">
              <w:rPr>
                <w:rFonts w:ascii="Arial" w:hAnsi="Arial" w:cs="Arial"/>
                <w:sz w:val="18"/>
                <w:szCs w:val="18"/>
              </w:rPr>
              <w:t xml:space="preserve"> MWh</w:t>
            </w:r>
          </w:p>
        </w:tc>
        <w:tc>
          <w:tcPr>
            <w:tcW w:w="993" w:type="dxa"/>
            <w:tcBorders>
              <w:top w:val="nil"/>
              <w:left w:val="nil"/>
              <w:bottom w:val="single" w:sz="4" w:space="0" w:color="auto"/>
              <w:right w:val="single" w:sz="4" w:space="0" w:color="auto"/>
            </w:tcBorders>
            <w:vAlign w:val="center"/>
          </w:tcPr>
          <w:p w14:paraId="401715B5"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50A89173"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6DE0DAAA"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6631AF8E"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1B28C7E9"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r>
      <w:tr w:rsidR="00B17BA6" w:rsidRPr="002846E1" w14:paraId="194BC499"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73D53B07"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56465E73"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64A232A0"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t>Stawka jakościowa w zł/MWh</w:t>
            </w:r>
          </w:p>
        </w:tc>
        <w:tc>
          <w:tcPr>
            <w:tcW w:w="708" w:type="dxa"/>
            <w:tcBorders>
              <w:top w:val="nil"/>
              <w:left w:val="nil"/>
              <w:bottom w:val="single" w:sz="4" w:space="0" w:color="auto"/>
              <w:right w:val="single" w:sz="4" w:space="0" w:color="auto"/>
            </w:tcBorders>
            <w:vAlign w:val="center"/>
            <w:hideMark/>
          </w:tcPr>
          <w:p w14:paraId="3D7CFD97" w14:textId="77777777" w:rsidR="00B17BA6" w:rsidRPr="009C5D36" w:rsidRDefault="00B17BA6" w:rsidP="0002448A">
            <w:pPr>
              <w:pStyle w:val="Nagwek"/>
              <w:spacing w:line="276" w:lineRule="auto"/>
              <w:jc w:val="center"/>
              <w:rPr>
                <w:rFonts w:ascii="Arial" w:hAnsi="Arial" w:cs="Arial"/>
                <w:sz w:val="18"/>
                <w:szCs w:val="18"/>
              </w:rPr>
            </w:pPr>
            <w:r>
              <w:rPr>
                <w:rFonts w:ascii="Arial" w:hAnsi="Arial" w:cs="Arial"/>
                <w:sz w:val="18"/>
                <w:szCs w:val="18"/>
              </w:rPr>
              <w:t>10,908</w:t>
            </w:r>
            <w:r w:rsidRPr="009C5D36">
              <w:rPr>
                <w:rFonts w:ascii="Arial" w:hAnsi="Arial" w:cs="Arial"/>
                <w:sz w:val="18"/>
                <w:szCs w:val="18"/>
              </w:rPr>
              <w:t xml:space="preserve"> MWh</w:t>
            </w:r>
          </w:p>
        </w:tc>
        <w:tc>
          <w:tcPr>
            <w:tcW w:w="993" w:type="dxa"/>
            <w:tcBorders>
              <w:top w:val="nil"/>
              <w:left w:val="nil"/>
              <w:bottom w:val="single" w:sz="4" w:space="0" w:color="auto"/>
              <w:right w:val="single" w:sz="4" w:space="0" w:color="auto"/>
            </w:tcBorders>
            <w:vAlign w:val="center"/>
          </w:tcPr>
          <w:p w14:paraId="7F195F0C"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0B603D5C"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061E986A"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5EC9D181"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7F772823"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r>
      <w:tr w:rsidR="00B17BA6" w:rsidRPr="002846E1" w14:paraId="3D579B5A"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0AC1DB0E"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49FD67C6"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1982FFE8" w14:textId="77777777" w:rsidR="00B17BA6" w:rsidRDefault="00B17BA6" w:rsidP="0002448A">
            <w:pPr>
              <w:pStyle w:val="Nagwek"/>
              <w:spacing w:line="276" w:lineRule="auto"/>
              <w:rPr>
                <w:rFonts w:ascii="Arial" w:hAnsi="Arial" w:cs="Arial"/>
                <w:sz w:val="18"/>
                <w:szCs w:val="18"/>
              </w:rPr>
            </w:pPr>
            <w:r w:rsidRPr="00D3579E">
              <w:rPr>
                <w:rFonts w:ascii="Arial" w:hAnsi="Arial" w:cs="Arial"/>
                <w:sz w:val="18"/>
                <w:szCs w:val="18"/>
              </w:rPr>
              <w:t xml:space="preserve">Stawka opłaty przejściowej </w:t>
            </w:r>
          </w:p>
          <w:p w14:paraId="51A02D1D"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t>w zł/KW/m-c</w:t>
            </w:r>
          </w:p>
        </w:tc>
        <w:tc>
          <w:tcPr>
            <w:tcW w:w="708" w:type="dxa"/>
            <w:tcBorders>
              <w:top w:val="nil"/>
              <w:left w:val="nil"/>
              <w:bottom w:val="single" w:sz="4" w:space="0" w:color="auto"/>
              <w:right w:val="single" w:sz="4" w:space="0" w:color="auto"/>
            </w:tcBorders>
            <w:vAlign w:val="center"/>
            <w:hideMark/>
          </w:tcPr>
          <w:p w14:paraId="08EF9678" w14:textId="77777777" w:rsidR="00B17BA6" w:rsidRPr="009C5D36" w:rsidRDefault="00B17BA6" w:rsidP="0002448A">
            <w:pPr>
              <w:pStyle w:val="Nagwek"/>
              <w:spacing w:line="276" w:lineRule="auto"/>
              <w:jc w:val="center"/>
              <w:rPr>
                <w:rFonts w:ascii="Arial" w:hAnsi="Arial" w:cs="Arial"/>
                <w:sz w:val="18"/>
                <w:szCs w:val="18"/>
              </w:rPr>
            </w:pPr>
            <w:r w:rsidRPr="009C5D36">
              <w:rPr>
                <w:rFonts w:ascii="Arial" w:hAnsi="Arial" w:cs="Arial"/>
                <w:sz w:val="18"/>
                <w:szCs w:val="18"/>
              </w:rPr>
              <w:t>0,00</w:t>
            </w:r>
            <w:r>
              <w:rPr>
                <w:rFonts w:ascii="Arial" w:hAnsi="Arial" w:cs="Arial"/>
                <w:sz w:val="18"/>
                <w:szCs w:val="18"/>
              </w:rPr>
              <w:t>8</w:t>
            </w:r>
            <w:r w:rsidRPr="009C5D36">
              <w:rPr>
                <w:rFonts w:ascii="Arial" w:hAnsi="Arial" w:cs="Arial"/>
                <w:sz w:val="18"/>
                <w:szCs w:val="18"/>
              </w:rPr>
              <w:t>5 MW</w:t>
            </w:r>
          </w:p>
        </w:tc>
        <w:tc>
          <w:tcPr>
            <w:tcW w:w="993" w:type="dxa"/>
            <w:tcBorders>
              <w:top w:val="nil"/>
              <w:left w:val="nil"/>
              <w:bottom w:val="single" w:sz="4" w:space="0" w:color="auto"/>
              <w:right w:val="single" w:sz="4" w:space="0" w:color="auto"/>
            </w:tcBorders>
            <w:vAlign w:val="center"/>
          </w:tcPr>
          <w:p w14:paraId="6A6C2068"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51241311"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6FFC527B"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3DF53AAF"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03D92B1D"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r>
      <w:tr w:rsidR="00B17BA6" w:rsidRPr="002846E1" w14:paraId="3282AB7A"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tcPr>
          <w:p w14:paraId="64EF9ECA"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tcPr>
          <w:p w14:paraId="57AB9614"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8" w:space="0" w:color="auto"/>
              <w:right w:val="single" w:sz="4" w:space="0" w:color="auto"/>
            </w:tcBorders>
            <w:vAlign w:val="center"/>
          </w:tcPr>
          <w:p w14:paraId="6CA97047" w14:textId="77777777" w:rsidR="00B17BA6" w:rsidRDefault="00B17BA6" w:rsidP="0002448A">
            <w:pPr>
              <w:pStyle w:val="Nagwek"/>
              <w:spacing w:line="276" w:lineRule="auto"/>
              <w:rPr>
                <w:rFonts w:ascii="Arial" w:hAnsi="Arial" w:cs="Arial"/>
                <w:sz w:val="18"/>
                <w:szCs w:val="18"/>
              </w:rPr>
            </w:pPr>
            <w:r>
              <w:rPr>
                <w:rFonts w:ascii="Arial" w:hAnsi="Arial" w:cs="Arial"/>
                <w:sz w:val="18"/>
                <w:szCs w:val="18"/>
              </w:rPr>
              <w:t xml:space="preserve">Opłata OZE </w:t>
            </w:r>
          </w:p>
          <w:p w14:paraId="3B454D07" w14:textId="77777777" w:rsidR="00B17BA6" w:rsidRPr="00D3579E" w:rsidRDefault="00B17BA6" w:rsidP="0002448A">
            <w:pPr>
              <w:pStyle w:val="Nagwek"/>
              <w:spacing w:line="276" w:lineRule="auto"/>
              <w:rPr>
                <w:rFonts w:ascii="Arial" w:hAnsi="Arial" w:cs="Arial"/>
                <w:sz w:val="18"/>
                <w:szCs w:val="18"/>
              </w:rPr>
            </w:pPr>
            <w:r>
              <w:rPr>
                <w:rFonts w:ascii="Arial" w:hAnsi="Arial" w:cs="Arial"/>
                <w:sz w:val="18"/>
                <w:szCs w:val="18"/>
              </w:rPr>
              <w:t>w zł/MWh - całodobowa</w:t>
            </w:r>
          </w:p>
        </w:tc>
        <w:tc>
          <w:tcPr>
            <w:tcW w:w="708" w:type="dxa"/>
            <w:tcBorders>
              <w:top w:val="nil"/>
              <w:left w:val="nil"/>
              <w:bottom w:val="single" w:sz="8" w:space="0" w:color="auto"/>
              <w:right w:val="single" w:sz="4" w:space="0" w:color="auto"/>
            </w:tcBorders>
            <w:vAlign w:val="center"/>
          </w:tcPr>
          <w:p w14:paraId="6CA8DB7C" w14:textId="77777777" w:rsidR="00B17BA6" w:rsidRPr="00281A8D" w:rsidRDefault="00B17BA6" w:rsidP="0002448A">
            <w:pPr>
              <w:pStyle w:val="Nagwek"/>
              <w:spacing w:line="276" w:lineRule="auto"/>
              <w:jc w:val="center"/>
              <w:rPr>
                <w:rFonts w:ascii="Arial" w:hAnsi="Arial" w:cs="Arial"/>
                <w:bCs/>
                <w:sz w:val="18"/>
                <w:szCs w:val="18"/>
              </w:rPr>
            </w:pPr>
            <w:r>
              <w:rPr>
                <w:rFonts w:ascii="Arial" w:hAnsi="Arial" w:cs="Arial"/>
                <w:sz w:val="18"/>
                <w:szCs w:val="18"/>
              </w:rPr>
              <w:t>10,908</w:t>
            </w:r>
            <w:r w:rsidRPr="009C5D36">
              <w:rPr>
                <w:rFonts w:ascii="Arial" w:hAnsi="Arial" w:cs="Arial"/>
                <w:sz w:val="18"/>
                <w:szCs w:val="18"/>
              </w:rPr>
              <w:t xml:space="preserve"> MWh</w:t>
            </w:r>
          </w:p>
        </w:tc>
        <w:tc>
          <w:tcPr>
            <w:tcW w:w="993" w:type="dxa"/>
            <w:tcBorders>
              <w:top w:val="nil"/>
              <w:left w:val="nil"/>
              <w:bottom w:val="single" w:sz="8" w:space="0" w:color="auto"/>
              <w:right w:val="single" w:sz="4" w:space="0" w:color="auto"/>
            </w:tcBorders>
            <w:vAlign w:val="center"/>
          </w:tcPr>
          <w:p w14:paraId="24F90B00"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8" w:space="0" w:color="auto"/>
              <w:right w:val="single" w:sz="4" w:space="0" w:color="auto"/>
            </w:tcBorders>
            <w:vAlign w:val="center"/>
          </w:tcPr>
          <w:p w14:paraId="0127C8A9"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8" w:space="0" w:color="auto"/>
              <w:right w:val="single" w:sz="4" w:space="0" w:color="auto"/>
            </w:tcBorders>
            <w:vAlign w:val="center"/>
          </w:tcPr>
          <w:p w14:paraId="6E499DB6"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8" w:space="0" w:color="auto"/>
              <w:right w:val="single" w:sz="4" w:space="0" w:color="auto"/>
            </w:tcBorders>
            <w:vAlign w:val="center"/>
          </w:tcPr>
          <w:p w14:paraId="1934304E" w14:textId="77777777" w:rsidR="00B17BA6" w:rsidRPr="00D3579E" w:rsidRDefault="00B17BA6" w:rsidP="0002448A">
            <w:pPr>
              <w:pStyle w:val="Nagwek"/>
              <w:spacing w:line="276" w:lineRule="auto"/>
              <w:jc w:val="both"/>
              <w:rPr>
                <w:rFonts w:ascii="Arial" w:hAnsi="Arial" w:cs="Arial"/>
                <w:sz w:val="18"/>
                <w:szCs w:val="18"/>
              </w:rPr>
            </w:pPr>
          </w:p>
        </w:tc>
        <w:tc>
          <w:tcPr>
            <w:tcW w:w="1395" w:type="dxa"/>
            <w:tcBorders>
              <w:top w:val="nil"/>
              <w:left w:val="nil"/>
              <w:bottom w:val="single" w:sz="8" w:space="0" w:color="auto"/>
              <w:right w:val="single" w:sz="8" w:space="0" w:color="auto"/>
            </w:tcBorders>
            <w:vAlign w:val="center"/>
          </w:tcPr>
          <w:p w14:paraId="022DCF9F" w14:textId="77777777" w:rsidR="00B17BA6" w:rsidRPr="00D3579E" w:rsidRDefault="00B17BA6" w:rsidP="0002448A">
            <w:pPr>
              <w:pStyle w:val="Nagwek"/>
              <w:spacing w:line="276" w:lineRule="auto"/>
              <w:jc w:val="both"/>
              <w:rPr>
                <w:rFonts w:ascii="Arial" w:hAnsi="Arial" w:cs="Arial"/>
                <w:sz w:val="18"/>
                <w:szCs w:val="18"/>
              </w:rPr>
            </w:pPr>
          </w:p>
        </w:tc>
      </w:tr>
      <w:tr w:rsidR="00B17BA6" w:rsidRPr="002846E1" w14:paraId="78A986DA"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59F9414F"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4A4B6A4F"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8" w:space="0" w:color="auto"/>
              <w:right w:val="single" w:sz="4" w:space="0" w:color="auto"/>
            </w:tcBorders>
            <w:vAlign w:val="center"/>
            <w:hideMark/>
          </w:tcPr>
          <w:p w14:paraId="4A3A4725" w14:textId="77777777" w:rsidR="00B17BA6" w:rsidRDefault="00B17BA6" w:rsidP="0002448A">
            <w:pPr>
              <w:pStyle w:val="Nagwek"/>
              <w:spacing w:line="276" w:lineRule="auto"/>
              <w:rPr>
                <w:rFonts w:ascii="Arial" w:hAnsi="Arial" w:cs="Arial"/>
                <w:sz w:val="18"/>
                <w:szCs w:val="18"/>
              </w:rPr>
            </w:pPr>
            <w:r w:rsidRPr="00D3579E">
              <w:rPr>
                <w:rFonts w:ascii="Arial" w:hAnsi="Arial" w:cs="Arial"/>
                <w:sz w:val="18"/>
                <w:szCs w:val="18"/>
              </w:rPr>
              <w:t xml:space="preserve">Opłata abonamentowa </w:t>
            </w:r>
          </w:p>
          <w:p w14:paraId="38C8263E"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t>w zł/miesiąc</w:t>
            </w:r>
          </w:p>
        </w:tc>
        <w:tc>
          <w:tcPr>
            <w:tcW w:w="708" w:type="dxa"/>
            <w:tcBorders>
              <w:top w:val="nil"/>
              <w:left w:val="nil"/>
              <w:bottom w:val="single" w:sz="8" w:space="0" w:color="auto"/>
              <w:right w:val="single" w:sz="4" w:space="0" w:color="auto"/>
            </w:tcBorders>
            <w:vAlign w:val="center"/>
            <w:hideMark/>
          </w:tcPr>
          <w:p w14:paraId="716FDD28" w14:textId="77777777" w:rsidR="00B17BA6" w:rsidRDefault="00B17BA6" w:rsidP="0002448A">
            <w:pPr>
              <w:pStyle w:val="Nagwek"/>
              <w:spacing w:line="276" w:lineRule="auto"/>
              <w:jc w:val="center"/>
              <w:rPr>
                <w:rFonts w:ascii="Arial" w:hAnsi="Arial" w:cs="Arial"/>
                <w:bCs/>
                <w:sz w:val="18"/>
                <w:szCs w:val="18"/>
              </w:rPr>
            </w:pPr>
            <w:r w:rsidRPr="00281A8D">
              <w:rPr>
                <w:rFonts w:ascii="Arial" w:hAnsi="Arial" w:cs="Arial"/>
                <w:bCs/>
                <w:sz w:val="18"/>
                <w:szCs w:val="18"/>
              </w:rPr>
              <w:t>2</w:t>
            </w:r>
            <w:r>
              <w:rPr>
                <w:rFonts w:ascii="Arial" w:hAnsi="Arial" w:cs="Arial"/>
                <w:bCs/>
                <w:sz w:val="18"/>
                <w:szCs w:val="18"/>
              </w:rPr>
              <w:t>4</w:t>
            </w:r>
            <w:r w:rsidRPr="00281A8D">
              <w:rPr>
                <w:rFonts w:ascii="Arial" w:hAnsi="Arial" w:cs="Arial"/>
                <w:bCs/>
                <w:sz w:val="18"/>
                <w:szCs w:val="18"/>
              </w:rPr>
              <w:t xml:space="preserve"> </w:t>
            </w:r>
          </w:p>
          <w:p w14:paraId="6B84300E" w14:textId="77777777" w:rsidR="00B17BA6" w:rsidRPr="00D3579E" w:rsidRDefault="00B17BA6" w:rsidP="0002448A">
            <w:pPr>
              <w:pStyle w:val="Nagwek"/>
              <w:spacing w:line="276" w:lineRule="auto"/>
              <w:jc w:val="center"/>
              <w:rPr>
                <w:rFonts w:ascii="Arial" w:hAnsi="Arial" w:cs="Arial"/>
                <w:sz w:val="18"/>
                <w:szCs w:val="18"/>
              </w:rPr>
            </w:pPr>
            <w:r w:rsidRPr="00281A8D">
              <w:rPr>
                <w:rFonts w:ascii="Arial" w:hAnsi="Arial" w:cs="Arial"/>
                <w:bCs/>
                <w:sz w:val="18"/>
                <w:szCs w:val="18"/>
              </w:rPr>
              <w:t>m</w:t>
            </w:r>
            <w:r>
              <w:rPr>
                <w:rFonts w:ascii="Arial" w:hAnsi="Arial" w:cs="Arial"/>
                <w:bCs/>
                <w:sz w:val="18"/>
                <w:szCs w:val="18"/>
              </w:rPr>
              <w:t>-</w:t>
            </w:r>
            <w:proofErr w:type="spellStart"/>
            <w:r w:rsidRPr="00281A8D">
              <w:rPr>
                <w:rFonts w:ascii="Arial" w:hAnsi="Arial" w:cs="Arial"/>
                <w:bCs/>
                <w:sz w:val="18"/>
                <w:szCs w:val="18"/>
              </w:rPr>
              <w:t>cy</w:t>
            </w:r>
            <w:proofErr w:type="spellEnd"/>
          </w:p>
        </w:tc>
        <w:tc>
          <w:tcPr>
            <w:tcW w:w="993" w:type="dxa"/>
            <w:tcBorders>
              <w:top w:val="nil"/>
              <w:left w:val="nil"/>
              <w:bottom w:val="single" w:sz="8" w:space="0" w:color="auto"/>
              <w:right w:val="single" w:sz="4" w:space="0" w:color="auto"/>
            </w:tcBorders>
            <w:vAlign w:val="center"/>
          </w:tcPr>
          <w:p w14:paraId="493471E9"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8" w:space="0" w:color="auto"/>
              <w:right w:val="single" w:sz="4" w:space="0" w:color="auto"/>
            </w:tcBorders>
            <w:vAlign w:val="center"/>
          </w:tcPr>
          <w:p w14:paraId="7C02D5FA"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8" w:space="0" w:color="auto"/>
              <w:right w:val="single" w:sz="4" w:space="0" w:color="auto"/>
            </w:tcBorders>
            <w:vAlign w:val="center"/>
          </w:tcPr>
          <w:p w14:paraId="13D7CBF6"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8" w:space="0" w:color="auto"/>
              <w:right w:val="single" w:sz="4" w:space="0" w:color="auto"/>
            </w:tcBorders>
            <w:vAlign w:val="center"/>
            <w:hideMark/>
          </w:tcPr>
          <w:p w14:paraId="58B864D2"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8" w:space="0" w:color="auto"/>
              <w:right w:val="single" w:sz="8" w:space="0" w:color="auto"/>
            </w:tcBorders>
            <w:vAlign w:val="center"/>
            <w:hideMark/>
          </w:tcPr>
          <w:p w14:paraId="3500BEEE"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r>
      <w:tr w:rsidR="00B17BA6" w:rsidRPr="002846E1" w14:paraId="1ED78499" w14:textId="77777777" w:rsidTr="0002448A">
        <w:trPr>
          <w:trHeight w:val="454"/>
        </w:trPr>
        <w:tc>
          <w:tcPr>
            <w:tcW w:w="426" w:type="dxa"/>
            <w:vMerge/>
            <w:tcBorders>
              <w:top w:val="nil"/>
              <w:left w:val="single" w:sz="8" w:space="0" w:color="auto"/>
              <w:bottom w:val="single" w:sz="8" w:space="0" w:color="000000"/>
              <w:right w:val="single" w:sz="8" w:space="0" w:color="auto"/>
            </w:tcBorders>
            <w:vAlign w:val="center"/>
            <w:hideMark/>
          </w:tcPr>
          <w:p w14:paraId="1AA74399"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1DD8F55D" w14:textId="77777777" w:rsidR="00B17BA6" w:rsidRPr="00D3579E" w:rsidRDefault="00B17BA6" w:rsidP="0002448A">
            <w:pPr>
              <w:pStyle w:val="Nagwek"/>
              <w:spacing w:line="276" w:lineRule="auto"/>
              <w:jc w:val="both"/>
              <w:rPr>
                <w:rFonts w:ascii="Arial" w:hAnsi="Arial" w:cs="Arial"/>
                <w:b/>
                <w:bCs/>
                <w:sz w:val="18"/>
                <w:szCs w:val="18"/>
              </w:rPr>
            </w:pPr>
          </w:p>
        </w:tc>
        <w:tc>
          <w:tcPr>
            <w:tcW w:w="6378" w:type="dxa"/>
            <w:gridSpan w:val="6"/>
            <w:tcBorders>
              <w:top w:val="nil"/>
              <w:left w:val="nil"/>
              <w:bottom w:val="single" w:sz="4" w:space="0" w:color="auto"/>
              <w:right w:val="single" w:sz="4" w:space="0" w:color="auto"/>
            </w:tcBorders>
            <w:vAlign w:val="center"/>
            <w:hideMark/>
          </w:tcPr>
          <w:p w14:paraId="2749ADC7" w14:textId="77777777" w:rsidR="00B17BA6" w:rsidRPr="00D3579E" w:rsidRDefault="00B17BA6" w:rsidP="0002448A">
            <w:pPr>
              <w:pStyle w:val="Nagwek"/>
              <w:spacing w:line="276" w:lineRule="auto"/>
              <w:jc w:val="both"/>
              <w:rPr>
                <w:rFonts w:ascii="Arial" w:hAnsi="Arial" w:cs="Arial"/>
                <w:b/>
                <w:sz w:val="18"/>
                <w:szCs w:val="18"/>
              </w:rPr>
            </w:pPr>
            <w:r w:rsidRPr="00D3579E">
              <w:rPr>
                <w:rFonts w:ascii="Arial" w:hAnsi="Arial" w:cs="Arial"/>
                <w:b/>
                <w:sz w:val="18"/>
                <w:szCs w:val="18"/>
              </w:rPr>
              <w:t xml:space="preserve">łącznie brutto dla szacunkowego zużycia  </w:t>
            </w:r>
          </w:p>
        </w:tc>
        <w:tc>
          <w:tcPr>
            <w:tcW w:w="1395" w:type="dxa"/>
            <w:tcBorders>
              <w:top w:val="nil"/>
              <w:left w:val="nil"/>
              <w:bottom w:val="single" w:sz="4" w:space="0" w:color="auto"/>
              <w:right w:val="single" w:sz="8" w:space="0" w:color="auto"/>
            </w:tcBorders>
            <w:vAlign w:val="center"/>
          </w:tcPr>
          <w:p w14:paraId="509C7F96" w14:textId="77777777" w:rsidR="00B17BA6" w:rsidRPr="00D3579E" w:rsidRDefault="00B17BA6" w:rsidP="0002448A">
            <w:pPr>
              <w:pStyle w:val="Nagwek"/>
              <w:spacing w:line="276" w:lineRule="auto"/>
              <w:jc w:val="both"/>
              <w:rPr>
                <w:rFonts w:ascii="Arial" w:hAnsi="Arial" w:cs="Arial"/>
                <w:b/>
                <w:bCs/>
                <w:sz w:val="18"/>
                <w:szCs w:val="18"/>
              </w:rPr>
            </w:pPr>
          </w:p>
        </w:tc>
      </w:tr>
    </w:tbl>
    <w:p w14:paraId="2844D424" w14:textId="77777777" w:rsidR="002232F8" w:rsidRDefault="002232F8" w:rsidP="002232F8">
      <w:pPr>
        <w:pStyle w:val="Nagwek"/>
        <w:spacing w:line="276" w:lineRule="auto"/>
        <w:rPr>
          <w:rFonts w:ascii="Arial" w:hAnsi="Arial" w:cs="Arial"/>
          <w:b/>
          <w:bCs/>
          <w:sz w:val="22"/>
          <w:szCs w:val="22"/>
        </w:rPr>
      </w:pPr>
    </w:p>
    <w:p w14:paraId="738B3CC5" w14:textId="77777777" w:rsidR="002232F8" w:rsidRPr="002846E1" w:rsidRDefault="002232F8" w:rsidP="002232F8">
      <w:pPr>
        <w:pStyle w:val="Nagwek"/>
        <w:spacing w:line="276" w:lineRule="auto"/>
        <w:rPr>
          <w:rFonts w:ascii="Arial" w:hAnsi="Arial" w:cs="Arial"/>
          <w:b/>
          <w:bCs/>
          <w:sz w:val="22"/>
          <w:szCs w:val="22"/>
        </w:rPr>
      </w:pPr>
      <w:r w:rsidRPr="002846E1">
        <w:rPr>
          <w:rFonts w:ascii="Arial" w:hAnsi="Arial" w:cs="Arial"/>
          <w:b/>
          <w:bCs/>
          <w:sz w:val="22"/>
          <w:szCs w:val="22"/>
        </w:rPr>
        <w:t>Obiekt:</w:t>
      </w:r>
    </w:p>
    <w:p w14:paraId="3FA74DA6" w14:textId="77777777" w:rsidR="002232F8" w:rsidRPr="002846E1" w:rsidRDefault="002232F8" w:rsidP="002232F8">
      <w:pPr>
        <w:pStyle w:val="Nagwek"/>
        <w:spacing w:line="276" w:lineRule="auto"/>
        <w:rPr>
          <w:rFonts w:ascii="Arial" w:hAnsi="Arial" w:cs="Arial"/>
          <w:b/>
          <w:bCs/>
          <w:sz w:val="22"/>
          <w:szCs w:val="22"/>
        </w:rPr>
      </w:pPr>
      <w:r w:rsidRPr="002846E1">
        <w:rPr>
          <w:rFonts w:ascii="Arial" w:hAnsi="Arial" w:cs="Arial"/>
          <w:b/>
          <w:bCs/>
          <w:sz w:val="22"/>
          <w:szCs w:val="22"/>
        </w:rPr>
        <w:t>ul. Zakładowa 4, 62</w:t>
      </w:r>
      <w:r>
        <w:rPr>
          <w:rFonts w:ascii="Arial" w:hAnsi="Arial" w:cs="Arial"/>
          <w:b/>
          <w:bCs/>
          <w:sz w:val="22"/>
          <w:szCs w:val="22"/>
        </w:rPr>
        <w:t>-</w:t>
      </w:r>
      <w:r w:rsidRPr="002846E1">
        <w:rPr>
          <w:rFonts w:ascii="Arial" w:hAnsi="Arial" w:cs="Arial"/>
          <w:b/>
          <w:bCs/>
          <w:sz w:val="22"/>
          <w:szCs w:val="22"/>
        </w:rPr>
        <w:t>510 Konin</w:t>
      </w:r>
    </w:p>
    <w:p w14:paraId="105AAB5B" w14:textId="77777777" w:rsidR="002232F8" w:rsidRPr="006B649D" w:rsidRDefault="002232F8" w:rsidP="002232F8">
      <w:pPr>
        <w:pStyle w:val="Nagwek"/>
        <w:spacing w:line="360" w:lineRule="auto"/>
        <w:rPr>
          <w:rFonts w:ascii="Arial" w:hAnsi="Arial" w:cs="Arial"/>
          <w:sz w:val="22"/>
          <w:szCs w:val="22"/>
        </w:rPr>
      </w:pPr>
      <w:r w:rsidRPr="006B649D">
        <w:rPr>
          <w:rFonts w:ascii="Arial" w:hAnsi="Arial" w:cs="Arial"/>
          <w:bCs/>
          <w:sz w:val="22"/>
          <w:szCs w:val="22"/>
        </w:rPr>
        <w:t xml:space="preserve">za cenę (wartość netto) </w:t>
      </w:r>
      <w:r w:rsidRPr="006B649D">
        <w:rPr>
          <w:rFonts w:ascii="Arial" w:hAnsi="Arial" w:cs="Arial"/>
          <w:sz w:val="22"/>
          <w:szCs w:val="22"/>
        </w:rPr>
        <w:t xml:space="preserve">................................................ zł </w:t>
      </w:r>
    </w:p>
    <w:p w14:paraId="016C7191" w14:textId="77777777" w:rsidR="002232F8" w:rsidRPr="006B649D" w:rsidRDefault="002232F8" w:rsidP="002232F8">
      <w:pPr>
        <w:pStyle w:val="Nagwek"/>
        <w:spacing w:line="360" w:lineRule="auto"/>
        <w:rPr>
          <w:rFonts w:ascii="Arial" w:hAnsi="Arial" w:cs="Arial"/>
          <w:sz w:val="22"/>
          <w:szCs w:val="22"/>
        </w:rPr>
      </w:pPr>
      <w:r w:rsidRPr="006B649D">
        <w:rPr>
          <w:rFonts w:ascii="Arial" w:hAnsi="Arial" w:cs="Arial"/>
          <w:sz w:val="22"/>
          <w:szCs w:val="22"/>
        </w:rPr>
        <w:t xml:space="preserve">za cenę (wartość brutto) ................................................... zł </w:t>
      </w:r>
    </w:p>
    <w:p w14:paraId="384D814C" w14:textId="77777777" w:rsidR="002232F8" w:rsidRPr="006B649D" w:rsidRDefault="002232F8" w:rsidP="002232F8">
      <w:pPr>
        <w:pStyle w:val="Nagwek"/>
        <w:spacing w:line="360" w:lineRule="auto"/>
        <w:rPr>
          <w:rFonts w:ascii="Arial" w:hAnsi="Arial" w:cs="Arial"/>
          <w:sz w:val="22"/>
          <w:szCs w:val="22"/>
        </w:rPr>
      </w:pPr>
      <w:r w:rsidRPr="006B649D">
        <w:rPr>
          <w:rFonts w:ascii="Arial" w:hAnsi="Arial" w:cs="Arial"/>
          <w:sz w:val="22"/>
          <w:szCs w:val="22"/>
        </w:rPr>
        <w:t>słownie .................................................................................................................................,</w:t>
      </w:r>
    </w:p>
    <w:p w14:paraId="10660E3D" w14:textId="77777777" w:rsidR="002232F8" w:rsidRPr="002846E1" w:rsidRDefault="002232F8" w:rsidP="002232F8">
      <w:pPr>
        <w:pStyle w:val="Nagwek"/>
        <w:spacing w:line="276" w:lineRule="auto"/>
        <w:jc w:val="both"/>
        <w:rPr>
          <w:rFonts w:ascii="Arial" w:hAnsi="Arial" w:cs="Arial"/>
          <w:sz w:val="22"/>
          <w:szCs w:val="22"/>
        </w:rPr>
      </w:pPr>
      <w:r w:rsidRPr="002846E1">
        <w:rPr>
          <w:rFonts w:ascii="Arial" w:hAnsi="Arial" w:cs="Arial"/>
          <w:sz w:val="22"/>
          <w:szCs w:val="22"/>
        </w:rPr>
        <w:t>w tym</w:t>
      </w:r>
      <w:r w:rsidRPr="002846E1">
        <w:rPr>
          <w:rFonts w:ascii="Arial" w:hAnsi="Arial" w:cs="Arial"/>
          <w:b/>
          <w:sz w:val="22"/>
          <w:szCs w:val="22"/>
        </w:rPr>
        <w:t xml:space="preserve"> </w:t>
      </w:r>
      <w:r w:rsidRPr="002846E1">
        <w:rPr>
          <w:rFonts w:ascii="Arial" w:hAnsi="Arial" w:cs="Arial"/>
          <w:sz w:val="22"/>
          <w:szCs w:val="22"/>
        </w:rPr>
        <w:t>elementy cenowe  dla szacunkowego zużycia wg zestawienia:</w:t>
      </w:r>
    </w:p>
    <w:tbl>
      <w:tblPr>
        <w:tblW w:w="9900" w:type="dxa"/>
        <w:tblInd w:w="70" w:type="dxa"/>
        <w:tblLayout w:type="fixed"/>
        <w:tblCellMar>
          <w:left w:w="70" w:type="dxa"/>
          <w:right w:w="70" w:type="dxa"/>
        </w:tblCellMar>
        <w:tblLook w:val="04A0" w:firstRow="1" w:lastRow="0" w:firstColumn="1" w:lastColumn="0" w:noHBand="0" w:noVBand="1"/>
      </w:tblPr>
      <w:tblGrid>
        <w:gridCol w:w="426"/>
        <w:gridCol w:w="1701"/>
        <w:gridCol w:w="1701"/>
        <w:gridCol w:w="850"/>
        <w:gridCol w:w="851"/>
        <w:gridCol w:w="992"/>
        <w:gridCol w:w="850"/>
        <w:gridCol w:w="1134"/>
        <w:gridCol w:w="1395"/>
      </w:tblGrid>
      <w:tr w:rsidR="00B17BA6" w:rsidRPr="002846E1" w14:paraId="60FF7855" w14:textId="77777777" w:rsidTr="0002448A">
        <w:trPr>
          <w:trHeight w:val="1035"/>
        </w:trPr>
        <w:tc>
          <w:tcPr>
            <w:tcW w:w="426" w:type="dxa"/>
            <w:tcBorders>
              <w:top w:val="single" w:sz="8" w:space="0" w:color="auto"/>
              <w:left w:val="single" w:sz="8" w:space="0" w:color="auto"/>
              <w:bottom w:val="single" w:sz="8" w:space="0" w:color="auto"/>
              <w:right w:val="single" w:sz="4" w:space="0" w:color="auto"/>
            </w:tcBorders>
            <w:vAlign w:val="center"/>
            <w:hideMark/>
          </w:tcPr>
          <w:p w14:paraId="4C36B844" w14:textId="77777777" w:rsidR="00B17BA6" w:rsidRPr="00D3579E"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t>Lp.</w:t>
            </w:r>
          </w:p>
        </w:tc>
        <w:tc>
          <w:tcPr>
            <w:tcW w:w="1701" w:type="dxa"/>
            <w:tcBorders>
              <w:top w:val="single" w:sz="8" w:space="0" w:color="auto"/>
              <w:left w:val="nil"/>
              <w:bottom w:val="single" w:sz="8" w:space="0" w:color="auto"/>
              <w:right w:val="single" w:sz="4" w:space="0" w:color="auto"/>
            </w:tcBorders>
            <w:vAlign w:val="center"/>
            <w:hideMark/>
          </w:tcPr>
          <w:p w14:paraId="6A47F426" w14:textId="77777777" w:rsidR="00B17BA6" w:rsidRPr="00D3579E"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t>Obiekt - lokalizacja</w:t>
            </w:r>
          </w:p>
        </w:tc>
        <w:tc>
          <w:tcPr>
            <w:tcW w:w="1701" w:type="dxa"/>
            <w:tcBorders>
              <w:top w:val="single" w:sz="8" w:space="0" w:color="auto"/>
              <w:left w:val="nil"/>
              <w:bottom w:val="single" w:sz="8" w:space="0" w:color="auto"/>
              <w:right w:val="single" w:sz="4" w:space="0" w:color="auto"/>
            </w:tcBorders>
            <w:vAlign w:val="center"/>
            <w:hideMark/>
          </w:tcPr>
          <w:p w14:paraId="656E41C6" w14:textId="77777777" w:rsidR="00B17BA6" w:rsidRPr="00D3579E"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t>Stawki opłat</w:t>
            </w:r>
          </w:p>
        </w:tc>
        <w:tc>
          <w:tcPr>
            <w:tcW w:w="850" w:type="dxa"/>
            <w:tcBorders>
              <w:top w:val="single" w:sz="8" w:space="0" w:color="auto"/>
              <w:left w:val="nil"/>
              <w:bottom w:val="single" w:sz="8" w:space="0" w:color="auto"/>
              <w:right w:val="single" w:sz="4" w:space="0" w:color="auto"/>
            </w:tcBorders>
            <w:vAlign w:val="center"/>
            <w:hideMark/>
          </w:tcPr>
          <w:p w14:paraId="51DE3F51" w14:textId="77777777" w:rsidR="00B17BA6" w:rsidRPr="00D3579E"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t>Ilość</w:t>
            </w:r>
          </w:p>
        </w:tc>
        <w:tc>
          <w:tcPr>
            <w:tcW w:w="851" w:type="dxa"/>
            <w:tcBorders>
              <w:top w:val="single" w:sz="8" w:space="0" w:color="auto"/>
              <w:left w:val="nil"/>
              <w:bottom w:val="single" w:sz="8" w:space="0" w:color="auto"/>
              <w:right w:val="single" w:sz="4" w:space="0" w:color="auto"/>
            </w:tcBorders>
            <w:vAlign w:val="center"/>
            <w:hideMark/>
          </w:tcPr>
          <w:p w14:paraId="562FDFF7" w14:textId="77777777" w:rsidR="00B17BA6" w:rsidRPr="00D3579E"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t>Cena jednostkowa netto</w:t>
            </w:r>
            <w:r>
              <w:rPr>
                <w:rFonts w:ascii="Arial" w:hAnsi="Arial" w:cs="Arial"/>
                <w:b/>
                <w:bCs/>
                <w:sz w:val="18"/>
                <w:szCs w:val="18"/>
              </w:rPr>
              <w:br/>
            </w:r>
            <w:r w:rsidRPr="00D3579E">
              <w:rPr>
                <w:rFonts w:ascii="Arial" w:hAnsi="Arial" w:cs="Arial"/>
                <w:b/>
                <w:bCs/>
                <w:sz w:val="18"/>
                <w:szCs w:val="18"/>
              </w:rPr>
              <w:t xml:space="preserve"> w zł</w:t>
            </w:r>
          </w:p>
        </w:tc>
        <w:tc>
          <w:tcPr>
            <w:tcW w:w="992" w:type="dxa"/>
            <w:tcBorders>
              <w:top w:val="single" w:sz="8" w:space="0" w:color="auto"/>
              <w:left w:val="nil"/>
              <w:bottom w:val="single" w:sz="8" w:space="0" w:color="auto"/>
              <w:right w:val="single" w:sz="4" w:space="0" w:color="auto"/>
            </w:tcBorders>
            <w:vAlign w:val="center"/>
            <w:hideMark/>
          </w:tcPr>
          <w:p w14:paraId="05AFE2E5" w14:textId="77777777" w:rsidR="00B17BA6" w:rsidRPr="00D3579E"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t>Wartość net</w:t>
            </w:r>
            <w:r>
              <w:rPr>
                <w:rFonts w:ascii="Arial" w:hAnsi="Arial" w:cs="Arial"/>
                <w:b/>
                <w:bCs/>
                <w:sz w:val="18"/>
                <w:szCs w:val="18"/>
              </w:rPr>
              <w:t>t</w:t>
            </w:r>
            <w:r w:rsidRPr="00D3579E">
              <w:rPr>
                <w:rFonts w:ascii="Arial" w:hAnsi="Arial" w:cs="Arial"/>
                <w:b/>
                <w:bCs/>
                <w:sz w:val="18"/>
                <w:szCs w:val="18"/>
              </w:rPr>
              <w:t>o w zł</w:t>
            </w:r>
          </w:p>
        </w:tc>
        <w:tc>
          <w:tcPr>
            <w:tcW w:w="850" w:type="dxa"/>
            <w:tcBorders>
              <w:top w:val="single" w:sz="8" w:space="0" w:color="auto"/>
              <w:left w:val="nil"/>
              <w:bottom w:val="single" w:sz="8" w:space="0" w:color="auto"/>
              <w:right w:val="single" w:sz="4" w:space="0" w:color="auto"/>
            </w:tcBorders>
            <w:vAlign w:val="center"/>
            <w:hideMark/>
          </w:tcPr>
          <w:p w14:paraId="47A02EB4" w14:textId="77777777" w:rsidR="00B17BA6" w:rsidRPr="00D3579E"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t>Stawka %</w:t>
            </w:r>
          </w:p>
        </w:tc>
        <w:tc>
          <w:tcPr>
            <w:tcW w:w="1134" w:type="dxa"/>
            <w:tcBorders>
              <w:top w:val="single" w:sz="8" w:space="0" w:color="auto"/>
              <w:left w:val="nil"/>
              <w:bottom w:val="single" w:sz="8" w:space="0" w:color="auto"/>
              <w:right w:val="single" w:sz="4" w:space="0" w:color="auto"/>
            </w:tcBorders>
            <w:vAlign w:val="center"/>
            <w:hideMark/>
          </w:tcPr>
          <w:p w14:paraId="672C7C1D" w14:textId="77777777" w:rsidR="00B17BA6" w:rsidRPr="00D3579E"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t>Kwota VAT w zł</w:t>
            </w:r>
          </w:p>
        </w:tc>
        <w:tc>
          <w:tcPr>
            <w:tcW w:w="1395" w:type="dxa"/>
            <w:tcBorders>
              <w:top w:val="single" w:sz="8" w:space="0" w:color="auto"/>
              <w:left w:val="nil"/>
              <w:bottom w:val="single" w:sz="8" w:space="0" w:color="auto"/>
              <w:right w:val="single" w:sz="8" w:space="0" w:color="auto"/>
            </w:tcBorders>
            <w:vAlign w:val="center"/>
            <w:hideMark/>
          </w:tcPr>
          <w:p w14:paraId="30A264BD" w14:textId="77777777" w:rsidR="00B17BA6" w:rsidRPr="00D3579E" w:rsidRDefault="00B17BA6" w:rsidP="0002448A">
            <w:pPr>
              <w:pStyle w:val="Nagwek"/>
              <w:spacing w:line="276" w:lineRule="auto"/>
              <w:jc w:val="center"/>
              <w:rPr>
                <w:rFonts w:ascii="Arial" w:hAnsi="Arial" w:cs="Arial"/>
                <w:b/>
                <w:bCs/>
                <w:sz w:val="18"/>
                <w:szCs w:val="18"/>
              </w:rPr>
            </w:pPr>
            <w:r>
              <w:rPr>
                <w:rFonts w:ascii="Arial" w:hAnsi="Arial" w:cs="Arial"/>
                <w:b/>
                <w:bCs/>
                <w:sz w:val="18"/>
                <w:szCs w:val="18"/>
              </w:rPr>
              <w:t>Wartość</w:t>
            </w:r>
            <w:r w:rsidRPr="00D3579E">
              <w:rPr>
                <w:rFonts w:ascii="Arial" w:hAnsi="Arial" w:cs="Arial"/>
                <w:b/>
                <w:bCs/>
                <w:sz w:val="18"/>
                <w:szCs w:val="18"/>
              </w:rPr>
              <w:t xml:space="preserve"> brutto</w:t>
            </w:r>
            <w:r>
              <w:rPr>
                <w:rFonts w:ascii="Arial" w:hAnsi="Arial" w:cs="Arial"/>
                <w:b/>
                <w:bCs/>
                <w:sz w:val="18"/>
                <w:szCs w:val="18"/>
              </w:rPr>
              <w:t xml:space="preserve"> w zł</w:t>
            </w:r>
          </w:p>
        </w:tc>
      </w:tr>
      <w:tr w:rsidR="00B17BA6" w:rsidRPr="002846E1" w14:paraId="4FB96EB4" w14:textId="77777777" w:rsidTr="0002448A">
        <w:trPr>
          <w:trHeight w:val="284"/>
        </w:trPr>
        <w:tc>
          <w:tcPr>
            <w:tcW w:w="426" w:type="dxa"/>
            <w:vMerge w:val="restart"/>
            <w:tcBorders>
              <w:top w:val="nil"/>
              <w:left w:val="single" w:sz="8" w:space="0" w:color="auto"/>
              <w:bottom w:val="single" w:sz="8" w:space="0" w:color="000000"/>
              <w:right w:val="single" w:sz="8" w:space="0" w:color="auto"/>
            </w:tcBorders>
            <w:vAlign w:val="center"/>
            <w:hideMark/>
          </w:tcPr>
          <w:p w14:paraId="43B82E45" w14:textId="77777777" w:rsidR="00B17BA6" w:rsidRPr="00D3579E"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t>3</w:t>
            </w:r>
          </w:p>
        </w:tc>
        <w:tc>
          <w:tcPr>
            <w:tcW w:w="1701" w:type="dxa"/>
            <w:vMerge w:val="restart"/>
            <w:tcBorders>
              <w:top w:val="nil"/>
              <w:left w:val="single" w:sz="8" w:space="0" w:color="auto"/>
              <w:bottom w:val="single" w:sz="8" w:space="0" w:color="000000"/>
              <w:right w:val="single" w:sz="8" w:space="0" w:color="auto"/>
            </w:tcBorders>
            <w:vAlign w:val="center"/>
            <w:hideMark/>
          </w:tcPr>
          <w:p w14:paraId="0BD3DB4C" w14:textId="77777777" w:rsidR="00B17BA6"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t>ul. Zakładowa 4</w:t>
            </w:r>
          </w:p>
          <w:p w14:paraId="599097FF" w14:textId="77777777" w:rsidR="00B17BA6" w:rsidRPr="00D3579E" w:rsidRDefault="00B17BA6" w:rsidP="0002448A">
            <w:pPr>
              <w:pStyle w:val="Nagwek"/>
              <w:spacing w:line="276" w:lineRule="auto"/>
              <w:jc w:val="center"/>
              <w:rPr>
                <w:rFonts w:ascii="Arial" w:hAnsi="Arial" w:cs="Arial"/>
                <w:b/>
                <w:bCs/>
                <w:sz w:val="18"/>
                <w:szCs w:val="18"/>
              </w:rPr>
            </w:pPr>
            <w:r w:rsidRPr="00D3579E">
              <w:rPr>
                <w:rFonts w:ascii="Arial" w:hAnsi="Arial" w:cs="Arial"/>
                <w:b/>
                <w:bCs/>
                <w:sz w:val="18"/>
                <w:szCs w:val="18"/>
              </w:rPr>
              <w:t>w Koninie</w:t>
            </w:r>
          </w:p>
        </w:tc>
        <w:tc>
          <w:tcPr>
            <w:tcW w:w="7773" w:type="dxa"/>
            <w:gridSpan w:val="7"/>
            <w:tcBorders>
              <w:top w:val="single" w:sz="8" w:space="0" w:color="auto"/>
              <w:left w:val="nil"/>
              <w:bottom w:val="single" w:sz="4" w:space="0" w:color="auto"/>
              <w:right w:val="single" w:sz="8" w:space="0" w:color="000000"/>
            </w:tcBorders>
            <w:vAlign w:val="center"/>
            <w:hideMark/>
          </w:tcPr>
          <w:p w14:paraId="1B2403FB" w14:textId="77777777" w:rsidR="00B17BA6" w:rsidRPr="00D3579E" w:rsidRDefault="00B17BA6" w:rsidP="0002448A">
            <w:pPr>
              <w:pStyle w:val="Nagwek"/>
              <w:spacing w:line="276" w:lineRule="auto"/>
              <w:jc w:val="both"/>
              <w:rPr>
                <w:rFonts w:ascii="Arial" w:hAnsi="Arial" w:cs="Arial"/>
                <w:b/>
                <w:bCs/>
                <w:sz w:val="18"/>
                <w:szCs w:val="18"/>
              </w:rPr>
            </w:pPr>
            <w:r w:rsidRPr="00D3579E">
              <w:rPr>
                <w:rFonts w:ascii="Arial" w:hAnsi="Arial" w:cs="Arial"/>
                <w:b/>
                <w:bCs/>
                <w:sz w:val="18"/>
                <w:szCs w:val="18"/>
              </w:rPr>
              <w:t>A. OPŁATA ZA ENERGIĘ ELEKTRYCZNĄ – Grupa taryfowa C 21</w:t>
            </w:r>
          </w:p>
        </w:tc>
      </w:tr>
      <w:tr w:rsidR="00B17BA6" w:rsidRPr="002846E1" w14:paraId="4A7A8AE9"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17D8C3EA"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71E09749"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5018BCF6" w14:textId="77777777" w:rsidR="00B17BA6" w:rsidRDefault="00B17BA6" w:rsidP="0002448A">
            <w:pPr>
              <w:pStyle w:val="Nagwek"/>
              <w:spacing w:line="276" w:lineRule="auto"/>
              <w:rPr>
                <w:rFonts w:ascii="Arial" w:hAnsi="Arial" w:cs="Arial"/>
                <w:sz w:val="18"/>
                <w:szCs w:val="18"/>
              </w:rPr>
            </w:pPr>
            <w:r w:rsidRPr="00D3579E">
              <w:rPr>
                <w:rFonts w:ascii="Arial" w:hAnsi="Arial" w:cs="Arial"/>
                <w:sz w:val="18"/>
                <w:szCs w:val="18"/>
              </w:rPr>
              <w:t xml:space="preserve">Cena energii elektrycznej </w:t>
            </w:r>
          </w:p>
          <w:p w14:paraId="60160381"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t xml:space="preserve">w zł/MWh </w:t>
            </w:r>
          </w:p>
        </w:tc>
        <w:tc>
          <w:tcPr>
            <w:tcW w:w="850" w:type="dxa"/>
            <w:tcBorders>
              <w:top w:val="nil"/>
              <w:left w:val="nil"/>
              <w:bottom w:val="single" w:sz="4" w:space="0" w:color="auto"/>
              <w:right w:val="single" w:sz="4" w:space="0" w:color="auto"/>
            </w:tcBorders>
            <w:vAlign w:val="center"/>
            <w:hideMark/>
          </w:tcPr>
          <w:p w14:paraId="47915969" w14:textId="77777777" w:rsidR="00B17BA6" w:rsidRPr="009C5D36" w:rsidRDefault="00B17BA6" w:rsidP="0002448A">
            <w:pPr>
              <w:pStyle w:val="Nagwek"/>
              <w:spacing w:line="276" w:lineRule="auto"/>
              <w:jc w:val="center"/>
              <w:rPr>
                <w:rFonts w:ascii="Arial" w:hAnsi="Arial" w:cs="Arial"/>
                <w:sz w:val="18"/>
                <w:szCs w:val="18"/>
              </w:rPr>
            </w:pPr>
            <w:r>
              <w:rPr>
                <w:rFonts w:ascii="Arial" w:hAnsi="Arial" w:cs="Arial"/>
                <w:sz w:val="18"/>
                <w:szCs w:val="18"/>
              </w:rPr>
              <w:t>219,670</w:t>
            </w:r>
            <w:r w:rsidRPr="009C5D36">
              <w:rPr>
                <w:rFonts w:ascii="Arial" w:hAnsi="Arial" w:cs="Arial"/>
                <w:sz w:val="18"/>
                <w:szCs w:val="18"/>
              </w:rPr>
              <w:t xml:space="preserve"> MWh</w:t>
            </w:r>
          </w:p>
        </w:tc>
        <w:tc>
          <w:tcPr>
            <w:tcW w:w="851" w:type="dxa"/>
            <w:tcBorders>
              <w:top w:val="nil"/>
              <w:left w:val="nil"/>
              <w:bottom w:val="single" w:sz="4" w:space="0" w:color="auto"/>
              <w:right w:val="single" w:sz="4" w:space="0" w:color="auto"/>
            </w:tcBorders>
            <w:vAlign w:val="center"/>
          </w:tcPr>
          <w:p w14:paraId="2E1FDA0D"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16FCF473"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013A9D73"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40B6E4B2"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4370690A"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r>
      <w:tr w:rsidR="00B17BA6" w:rsidRPr="002846E1" w14:paraId="26981A5B"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5A2FE429"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7A50D8B9"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0A973DA0"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t>Stawka opłaty za obsługę handlową w zł/m-c</w:t>
            </w:r>
          </w:p>
        </w:tc>
        <w:tc>
          <w:tcPr>
            <w:tcW w:w="850" w:type="dxa"/>
            <w:tcBorders>
              <w:top w:val="nil"/>
              <w:left w:val="nil"/>
              <w:bottom w:val="single" w:sz="4" w:space="0" w:color="auto"/>
              <w:right w:val="single" w:sz="4" w:space="0" w:color="auto"/>
            </w:tcBorders>
            <w:vAlign w:val="center"/>
            <w:hideMark/>
          </w:tcPr>
          <w:p w14:paraId="6723E5E2" w14:textId="77777777" w:rsidR="00B17BA6" w:rsidRPr="009C5D36" w:rsidRDefault="00B17BA6" w:rsidP="0002448A">
            <w:pPr>
              <w:pStyle w:val="Nagwek"/>
              <w:spacing w:line="276" w:lineRule="auto"/>
              <w:jc w:val="center"/>
              <w:rPr>
                <w:rFonts w:ascii="Arial" w:hAnsi="Arial" w:cs="Arial"/>
                <w:sz w:val="18"/>
                <w:szCs w:val="18"/>
              </w:rPr>
            </w:pPr>
            <w:r w:rsidRPr="009C5D36">
              <w:rPr>
                <w:rFonts w:ascii="Arial" w:hAnsi="Arial" w:cs="Arial"/>
                <w:sz w:val="18"/>
                <w:szCs w:val="18"/>
              </w:rPr>
              <w:t xml:space="preserve">24 </w:t>
            </w:r>
          </w:p>
          <w:p w14:paraId="6737093C" w14:textId="77777777" w:rsidR="00B17BA6" w:rsidRPr="009C5D36" w:rsidRDefault="00B17BA6" w:rsidP="0002448A">
            <w:pPr>
              <w:pStyle w:val="Nagwek"/>
              <w:spacing w:line="276" w:lineRule="auto"/>
              <w:jc w:val="center"/>
              <w:rPr>
                <w:rFonts w:ascii="Arial" w:hAnsi="Arial" w:cs="Arial"/>
                <w:sz w:val="18"/>
                <w:szCs w:val="18"/>
              </w:rPr>
            </w:pPr>
            <w:r w:rsidRPr="009C5D36">
              <w:rPr>
                <w:rFonts w:ascii="Arial" w:hAnsi="Arial" w:cs="Arial"/>
                <w:sz w:val="18"/>
                <w:szCs w:val="18"/>
              </w:rPr>
              <w:t>m-</w:t>
            </w:r>
            <w:proofErr w:type="spellStart"/>
            <w:r w:rsidRPr="009C5D36">
              <w:rPr>
                <w:rFonts w:ascii="Arial" w:hAnsi="Arial" w:cs="Arial"/>
                <w:sz w:val="18"/>
                <w:szCs w:val="18"/>
              </w:rPr>
              <w:t>cy</w:t>
            </w:r>
            <w:proofErr w:type="spellEnd"/>
          </w:p>
        </w:tc>
        <w:tc>
          <w:tcPr>
            <w:tcW w:w="851" w:type="dxa"/>
            <w:tcBorders>
              <w:top w:val="nil"/>
              <w:left w:val="nil"/>
              <w:bottom w:val="single" w:sz="4" w:space="0" w:color="auto"/>
              <w:right w:val="single" w:sz="4" w:space="0" w:color="auto"/>
            </w:tcBorders>
            <w:vAlign w:val="center"/>
          </w:tcPr>
          <w:p w14:paraId="456A1F7C"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1346A5FA"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185A17B4"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534C0A7D"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273B3CCC"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r>
      <w:tr w:rsidR="00B17BA6" w:rsidRPr="002846E1" w14:paraId="66D07254"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3437CA09"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5B4E7EDA" w14:textId="77777777" w:rsidR="00B17BA6" w:rsidRPr="00D3579E" w:rsidRDefault="00B17BA6" w:rsidP="0002448A">
            <w:pPr>
              <w:pStyle w:val="Nagwek"/>
              <w:spacing w:line="276" w:lineRule="auto"/>
              <w:jc w:val="both"/>
              <w:rPr>
                <w:rFonts w:ascii="Arial" w:hAnsi="Arial" w:cs="Arial"/>
                <w:b/>
                <w:bCs/>
                <w:sz w:val="18"/>
                <w:szCs w:val="18"/>
              </w:rPr>
            </w:pPr>
          </w:p>
        </w:tc>
        <w:tc>
          <w:tcPr>
            <w:tcW w:w="7773" w:type="dxa"/>
            <w:gridSpan w:val="7"/>
            <w:tcBorders>
              <w:top w:val="single" w:sz="8" w:space="0" w:color="auto"/>
              <w:left w:val="nil"/>
              <w:bottom w:val="single" w:sz="4" w:space="0" w:color="auto"/>
              <w:right w:val="single" w:sz="8" w:space="0" w:color="000000"/>
            </w:tcBorders>
            <w:vAlign w:val="center"/>
            <w:hideMark/>
          </w:tcPr>
          <w:p w14:paraId="6D656B40" w14:textId="77777777" w:rsidR="00B17BA6" w:rsidRPr="009C5D36" w:rsidRDefault="00B17BA6" w:rsidP="0002448A">
            <w:pPr>
              <w:pStyle w:val="Nagwek"/>
              <w:spacing w:line="276" w:lineRule="auto"/>
              <w:jc w:val="both"/>
              <w:rPr>
                <w:rFonts w:ascii="Arial" w:hAnsi="Arial" w:cs="Arial"/>
                <w:b/>
                <w:bCs/>
                <w:sz w:val="18"/>
                <w:szCs w:val="18"/>
              </w:rPr>
            </w:pPr>
            <w:r w:rsidRPr="009C5D36">
              <w:rPr>
                <w:rFonts w:ascii="Arial" w:hAnsi="Arial" w:cs="Arial"/>
                <w:b/>
                <w:bCs/>
                <w:sz w:val="18"/>
                <w:szCs w:val="18"/>
              </w:rPr>
              <w:t xml:space="preserve"> B. OPŁATA ZA USŁUGI DYSTRYBUCJI – Grupa taryfowa C 21</w:t>
            </w:r>
          </w:p>
        </w:tc>
      </w:tr>
      <w:tr w:rsidR="00B17BA6" w:rsidRPr="002846E1" w14:paraId="36735893"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65BEF8EC"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6A6071F7"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1100F0B8" w14:textId="77777777" w:rsidR="00B17BA6" w:rsidRDefault="00B17BA6" w:rsidP="0002448A">
            <w:pPr>
              <w:pStyle w:val="Nagwek"/>
              <w:spacing w:line="276" w:lineRule="auto"/>
              <w:rPr>
                <w:rFonts w:ascii="Arial" w:hAnsi="Arial" w:cs="Arial"/>
                <w:sz w:val="18"/>
                <w:szCs w:val="18"/>
              </w:rPr>
            </w:pPr>
            <w:r w:rsidRPr="00D3579E">
              <w:rPr>
                <w:rFonts w:ascii="Arial" w:hAnsi="Arial" w:cs="Arial"/>
                <w:sz w:val="18"/>
                <w:szCs w:val="18"/>
              </w:rPr>
              <w:t xml:space="preserve">Składnik stały stawki sieciowej </w:t>
            </w:r>
          </w:p>
          <w:p w14:paraId="6C1F6A1B"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t>w zł/MW/m-c</w:t>
            </w:r>
          </w:p>
        </w:tc>
        <w:tc>
          <w:tcPr>
            <w:tcW w:w="850" w:type="dxa"/>
            <w:tcBorders>
              <w:top w:val="nil"/>
              <w:left w:val="nil"/>
              <w:bottom w:val="single" w:sz="4" w:space="0" w:color="auto"/>
              <w:right w:val="single" w:sz="4" w:space="0" w:color="auto"/>
            </w:tcBorders>
            <w:vAlign w:val="center"/>
            <w:hideMark/>
          </w:tcPr>
          <w:p w14:paraId="0C366E8B" w14:textId="77777777" w:rsidR="00B17BA6" w:rsidRPr="009C5D36" w:rsidRDefault="00B17BA6" w:rsidP="0002448A">
            <w:pPr>
              <w:pStyle w:val="Nagwek"/>
              <w:spacing w:line="276" w:lineRule="auto"/>
              <w:jc w:val="center"/>
              <w:rPr>
                <w:rFonts w:ascii="Arial" w:hAnsi="Arial" w:cs="Arial"/>
                <w:sz w:val="18"/>
                <w:szCs w:val="18"/>
              </w:rPr>
            </w:pPr>
            <w:r w:rsidRPr="009C5D36">
              <w:rPr>
                <w:rFonts w:ascii="Arial" w:hAnsi="Arial" w:cs="Arial"/>
                <w:sz w:val="18"/>
                <w:szCs w:val="18"/>
              </w:rPr>
              <w:t>0,0</w:t>
            </w:r>
            <w:r>
              <w:rPr>
                <w:rFonts w:ascii="Arial" w:hAnsi="Arial" w:cs="Arial"/>
                <w:sz w:val="18"/>
                <w:szCs w:val="18"/>
              </w:rPr>
              <w:t>86</w:t>
            </w:r>
            <w:r w:rsidRPr="009C5D36">
              <w:rPr>
                <w:rFonts w:ascii="Arial" w:hAnsi="Arial" w:cs="Arial"/>
                <w:sz w:val="18"/>
                <w:szCs w:val="18"/>
              </w:rPr>
              <w:t xml:space="preserve"> MW</w:t>
            </w:r>
          </w:p>
        </w:tc>
        <w:tc>
          <w:tcPr>
            <w:tcW w:w="851" w:type="dxa"/>
            <w:tcBorders>
              <w:top w:val="nil"/>
              <w:left w:val="nil"/>
              <w:bottom w:val="single" w:sz="4" w:space="0" w:color="auto"/>
              <w:right w:val="single" w:sz="4" w:space="0" w:color="auto"/>
            </w:tcBorders>
            <w:vAlign w:val="center"/>
          </w:tcPr>
          <w:p w14:paraId="1F3B9128"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4B3C6A05"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67BC2E63"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394C6D5F"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440CB472"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r>
      <w:tr w:rsidR="00B17BA6" w:rsidRPr="002846E1" w14:paraId="46915960"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0219CD1B"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32DE4626"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1435E245" w14:textId="77777777" w:rsidR="00B17BA6" w:rsidRDefault="00B17BA6" w:rsidP="0002448A">
            <w:pPr>
              <w:pStyle w:val="Nagwek"/>
              <w:spacing w:line="276" w:lineRule="auto"/>
              <w:rPr>
                <w:rFonts w:ascii="Arial" w:hAnsi="Arial" w:cs="Arial"/>
                <w:sz w:val="18"/>
                <w:szCs w:val="18"/>
              </w:rPr>
            </w:pPr>
            <w:r w:rsidRPr="00D3579E">
              <w:rPr>
                <w:rFonts w:ascii="Arial" w:hAnsi="Arial" w:cs="Arial"/>
                <w:sz w:val="18"/>
                <w:szCs w:val="18"/>
              </w:rPr>
              <w:t xml:space="preserve">Składnik zmienny stawki sieciowej </w:t>
            </w:r>
          </w:p>
          <w:p w14:paraId="72363FF7"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lastRenderedPageBreak/>
              <w:t>w zł/MWh</w:t>
            </w:r>
          </w:p>
        </w:tc>
        <w:tc>
          <w:tcPr>
            <w:tcW w:w="850" w:type="dxa"/>
            <w:tcBorders>
              <w:top w:val="nil"/>
              <w:left w:val="nil"/>
              <w:bottom w:val="single" w:sz="4" w:space="0" w:color="auto"/>
              <w:right w:val="single" w:sz="4" w:space="0" w:color="auto"/>
            </w:tcBorders>
            <w:vAlign w:val="center"/>
            <w:hideMark/>
          </w:tcPr>
          <w:p w14:paraId="2640CAD6" w14:textId="77777777" w:rsidR="00B17BA6" w:rsidRPr="009C5D36" w:rsidRDefault="00B17BA6" w:rsidP="0002448A">
            <w:pPr>
              <w:pStyle w:val="Nagwek"/>
              <w:spacing w:line="276" w:lineRule="auto"/>
              <w:jc w:val="center"/>
              <w:rPr>
                <w:rFonts w:ascii="Arial" w:hAnsi="Arial" w:cs="Arial"/>
                <w:sz w:val="18"/>
                <w:szCs w:val="18"/>
              </w:rPr>
            </w:pPr>
            <w:r>
              <w:rPr>
                <w:rFonts w:ascii="Arial" w:hAnsi="Arial" w:cs="Arial"/>
                <w:sz w:val="18"/>
                <w:szCs w:val="18"/>
              </w:rPr>
              <w:lastRenderedPageBreak/>
              <w:t>219,670</w:t>
            </w:r>
            <w:r w:rsidRPr="009C5D36">
              <w:rPr>
                <w:rFonts w:ascii="Arial" w:hAnsi="Arial" w:cs="Arial"/>
                <w:sz w:val="18"/>
                <w:szCs w:val="18"/>
              </w:rPr>
              <w:t xml:space="preserve"> MWh</w:t>
            </w:r>
          </w:p>
        </w:tc>
        <w:tc>
          <w:tcPr>
            <w:tcW w:w="851" w:type="dxa"/>
            <w:tcBorders>
              <w:top w:val="nil"/>
              <w:left w:val="nil"/>
              <w:bottom w:val="single" w:sz="4" w:space="0" w:color="auto"/>
              <w:right w:val="single" w:sz="4" w:space="0" w:color="auto"/>
            </w:tcBorders>
            <w:vAlign w:val="center"/>
          </w:tcPr>
          <w:p w14:paraId="1EB240FF"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37743487"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000FFA3C"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7FFF8571"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08AF425B"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r>
      <w:tr w:rsidR="00B17BA6" w:rsidRPr="002846E1" w14:paraId="0FB264C2"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511E9A2E"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1E0DBC8A"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1006CE35"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t>Stawka jakościowa w zł/MWh</w:t>
            </w:r>
          </w:p>
        </w:tc>
        <w:tc>
          <w:tcPr>
            <w:tcW w:w="850" w:type="dxa"/>
            <w:tcBorders>
              <w:top w:val="nil"/>
              <w:left w:val="nil"/>
              <w:bottom w:val="single" w:sz="4" w:space="0" w:color="auto"/>
              <w:right w:val="single" w:sz="4" w:space="0" w:color="auto"/>
            </w:tcBorders>
            <w:vAlign w:val="center"/>
            <w:hideMark/>
          </w:tcPr>
          <w:p w14:paraId="70217316" w14:textId="77777777" w:rsidR="00B17BA6" w:rsidRPr="009C5D36" w:rsidRDefault="00B17BA6" w:rsidP="0002448A">
            <w:pPr>
              <w:pStyle w:val="Nagwek"/>
              <w:spacing w:line="276" w:lineRule="auto"/>
              <w:jc w:val="center"/>
              <w:rPr>
                <w:rFonts w:ascii="Arial" w:hAnsi="Arial" w:cs="Arial"/>
                <w:sz w:val="18"/>
                <w:szCs w:val="18"/>
              </w:rPr>
            </w:pPr>
            <w:r>
              <w:rPr>
                <w:rFonts w:ascii="Arial" w:hAnsi="Arial" w:cs="Arial"/>
                <w:sz w:val="18"/>
                <w:szCs w:val="18"/>
              </w:rPr>
              <w:t>219,670</w:t>
            </w:r>
            <w:r w:rsidRPr="009C5D36">
              <w:rPr>
                <w:rFonts w:ascii="Arial" w:hAnsi="Arial" w:cs="Arial"/>
                <w:sz w:val="18"/>
                <w:szCs w:val="18"/>
              </w:rPr>
              <w:t xml:space="preserve"> MWh</w:t>
            </w:r>
          </w:p>
        </w:tc>
        <w:tc>
          <w:tcPr>
            <w:tcW w:w="851" w:type="dxa"/>
            <w:tcBorders>
              <w:top w:val="nil"/>
              <w:left w:val="nil"/>
              <w:bottom w:val="single" w:sz="4" w:space="0" w:color="auto"/>
              <w:right w:val="single" w:sz="4" w:space="0" w:color="auto"/>
            </w:tcBorders>
            <w:vAlign w:val="center"/>
          </w:tcPr>
          <w:p w14:paraId="4E48F6CC"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6030C7D9"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4A6FC492"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3CD4EEBB"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4FD73FAB"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r>
      <w:tr w:rsidR="00B17BA6" w:rsidRPr="002846E1" w14:paraId="365156E3"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49D00D97"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4DA62CA7"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7B0BD17D" w14:textId="77777777" w:rsidR="00B17BA6" w:rsidRDefault="00B17BA6" w:rsidP="0002448A">
            <w:pPr>
              <w:pStyle w:val="Nagwek"/>
              <w:spacing w:line="276" w:lineRule="auto"/>
              <w:rPr>
                <w:rFonts w:ascii="Arial" w:hAnsi="Arial" w:cs="Arial"/>
                <w:sz w:val="18"/>
                <w:szCs w:val="18"/>
              </w:rPr>
            </w:pPr>
            <w:r w:rsidRPr="00D3579E">
              <w:rPr>
                <w:rFonts w:ascii="Arial" w:hAnsi="Arial" w:cs="Arial"/>
                <w:sz w:val="18"/>
                <w:szCs w:val="18"/>
              </w:rPr>
              <w:t xml:space="preserve">Stawka opłaty przejściowej </w:t>
            </w:r>
          </w:p>
          <w:p w14:paraId="0F70ABEA"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t>w zł/KW/m-c</w:t>
            </w:r>
          </w:p>
        </w:tc>
        <w:tc>
          <w:tcPr>
            <w:tcW w:w="850" w:type="dxa"/>
            <w:tcBorders>
              <w:top w:val="nil"/>
              <w:left w:val="nil"/>
              <w:bottom w:val="single" w:sz="4" w:space="0" w:color="auto"/>
              <w:right w:val="single" w:sz="4" w:space="0" w:color="auto"/>
            </w:tcBorders>
            <w:vAlign w:val="center"/>
            <w:hideMark/>
          </w:tcPr>
          <w:p w14:paraId="707FDB17" w14:textId="77777777" w:rsidR="00B17BA6" w:rsidRPr="009C5D36" w:rsidRDefault="00B17BA6" w:rsidP="0002448A">
            <w:pPr>
              <w:pStyle w:val="Nagwek"/>
              <w:spacing w:line="276" w:lineRule="auto"/>
              <w:jc w:val="center"/>
              <w:rPr>
                <w:rFonts w:ascii="Arial" w:hAnsi="Arial" w:cs="Arial"/>
                <w:sz w:val="18"/>
                <w:szCs w:val="18"/>
              </w:rPr>
            </w:pPr>
            <w:r w:rsidRPr="009C5D36">
              <w:rPr>
                <w:rFonts w:ascii="Arial" w:hAnsi="Arial" w:cs="Arial"/>
                <w:sz w:val="18"/>
                <w:szCs w:val="18"/>
              </w:rPr>
              <w:t>0,0</w:t>
            </w:r>
            <w:r>
              <w:rPr>
                <w:rFonts w:ascii="Arial" w:hAnsi="Arial" w:cs="Arial"/>
                <w:sz w:val="18"/>
                <w:szCs w:val="18"/>
              </w:rPr>
              <w:t>86</w:t>
            </w:r>
            <w:r w:rsidRPr="009C5D36">
              <w:rPr>
                <w:rFonts w:ascii="Arial" w:hAnsi="Arial" w:cs="Arial"/>
                <w:sz w:val="18"/>
                <w:szCs w:val="18"/>
              </w:rPr>
              <w:t xml:space="preserve"> MW</w:t>
            </w:r>
          </w:p>
        </w:tc>
        <w:tc>
          <w:tcPr>
            <w:tcW w:w="851" w:type="dxa"/>
            <w:tcBorders>
              <w:top w:val="nil"/>
              <w:left w:val="nil"/>
              <w:bottom w:val="single" w:sz="4" w:space="0" w:color="auto"/>
              <w:right w:val="single" w:sz="4" w:space="0" w:color="auto"/>
            </w:tcBorders>
            <w:vAlign w:val="center"/>
          </w:tcPr>
          <w:p w14:paraId="7404EC33"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7BE661A0"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503C3621"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30F56555"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513D4372"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r>
      <w:tr w:rsidR="00B17BA6" w:rsidRPr="002846E1" w14:paraId="1462C22F"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tcPr>
          <w:p w14:paraId="697F2093"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tcPr>
          <w:p w14:paraId="4D1186A3"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8" w:space="0" w:color="auto"/>
              <w:right w:val="single" w:sz="4" w:space="0" w:color="auto"/>
            </w:tcBorders>
            <w:vAlign w:val="center"/>
          </w:tcPr>
          <w:p w14:paraId="3466EFE3" w14:textId="77777777" w:rsidR="00B17BA6" w:rsidRDefault="00B17BA6" w:rsidP="0002448A">
            <w:pPr>
              <w:pStyle w:val="Nagwek"/>
              <w:spacing w:line="276" w:lineRule="auto"/>
              <w:rPr>
                <w:rFonts w:ascii="Arial" w:hAnsi="Arial" w:cs="Arial"/>
                <w:sz w:val="18"/>
                <w:szCs w:val="18"/>
              </w:rPr>
            </w:pPr>
            <w:r>
              <w:rPr>
                <w:rFonts w:ascii="Arial" w:hAnsi="Arial" w:cs="Arial"/>
                <w:sz w:val="18"/>
                <w:szCs w:val="18"/>
              </w:rPr>
              <w:t xml:space="preserve">Opłata OZE </w:t>
            </w:r>
          </w:p>
          <w:p w14:paraId="6C0D94AE" w14:textId="77777777" w:rsidR="00B17BA6" w:rsidRPr="00D3579E" w:rsidRDefault="00B17BA6" w:rsidP="0002448A">
            <w:pPr>
              <w:pStyle w:val="Nagwek"/>
              <w:spacing w:line="276" w:lineRule="auto"/>
              <w:rPr>
                <w:rFonts w:ascii="Arial" w:hAnsi="Arial" w:cs="Arial"/>
                <w:sz w:val="18"/>
                <w:szCs w:val="18"/>
              </w:rPr>
            </w:pPr>
            <w:r>
              <w:rPr>
                <w:rFonts w:ascii="Arial" w:hAnsi="Arial" w:cs="Arial"/>
                <w:sz w:val="18"/>
                <w:szCs w:val="18"/>
              </w:rPr>
              <w:t>w zł/MWh - całodobowa</w:t>
            </w:r>
          </w:p>
        </w:tc>
        <w:tc>
          <w:tcPr>
            <w:tcW w:w="850" w:type="dxa"/>
            <w:tcBorders>
              <w:top w:val="nil"/>
              <w:left w:val="nil"/>
              <w:bottom w:val="single" w:sz="8" w:space="0" w:color="auto"/>
              <w:right w:val="single" w:sz="4" w:space="0" w:color="auto"/>
            </w:tcBorders>
            <w:vAlign w:val="center"/>
          </w:tcPr>
          <w:p w14:paraId="600DC069" w14:textId="77777777" w:rsidR="00B17BA6" w:rsidRDefault="00B17BA6" w:rsidP="0002448A">
            <w:pPr>
              <w:pStyle w:val="Nagwek"/>
              <w:spacing w:line="276" w:lineRule="auto"/>
              <w:jc w:val="center"/>
              <w:rPr>
                <w:rFonts w:ascii="Arial" w:hAnsi="Arial" w:cs="Arial"/>
                <w:sz w:val="18"/>
                <w:szCs w:val="18"/>
              </w:rPr>
            </w:pPr>
            <w:r>
              <w:rPr>
                <w:rFonts w:ascii="Arial" w:hAnsi="Arial" w:cs="Arial"/>
                <w:sz w:val="18"/>
                <w:szCs w:val="18"/>
              </w:rPr>
              <w:t>219,670</w:t>
            </w:r>
            <w:r w:rsidRPr="009C5D36">
              <w:rPr>
                <w:rFonts w:ascii="Arial" w:hAnsi="Arial" w:cs="Arial"/>
                <w:sz w:val="18"/>
                <w:szCs w:val="18"/>
              </w:rPr>
              <w:t xml:space="preserve"> MWh</w:t>
            </w:r>
          </w:p>
        </w:tc>
        <w:tc>
          <w:tcPr>
            <w:tcW w:w="851" w:type="dxa"/>
            <w:tcBorders>
              <w:top w:val="nil"/>
              <w:left w:val="nil"/>
              <w:bottom w:val="single" w:sz="8" w:space="0" w:color="auto"/>
              <w:right w:val="single" w:sz="4" w:space="0" w:color="auto"/>
            </w:tcBorders>
            <w:vAlign w:val="center"/>
          </w:tcPr>
          <w:p w14:paraId="0A9B56E3"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8" w:space="0" w:color="auto"/>
              <w:right w:val="single" w:sz="4" w:space="0" w:color="auto"/>
            </w:tcBorders>
            <w:vAlign w:val="center"/>
          </w:tcPr>
          <w:p w14:paraId="0460F4AC"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8" w:space="0" w:color="auto"/>
              <w:right w:val="single" w:sz="4" w:space="0" w:color="auto"/>
            </w:tcBorders>
            <w:vAlign w:val="center"/>
          </w:tcPr>
          <w:p w14:paraId="1697126D"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8" w:space="0" w:color="auto"/>
              <w:right w:val="single" w:sz="4" w:space="0" w:color="auto"/>
            </w:tcBorders>
            <w:vAlign w:val="center"/>
          </w:tcPr>
          <w:p w14:paraId="3CAA8BF5" w14:textId="77777777" w:rsidR="00B17BA6" w:rsidRPr="00D3579E" w:rsidRDefault="00B17BA6" w:rsidP="0002448A">
            <w:pPr>
              <w:pStyle w:val="Nagwek"/>
              <w:spacing w:line="276" w:lineRule="auto"/>
              <w:jc w:val="both"/>
              <w:rPr>
                <w:rFonts w:ascii="Arial" w:hAnsi="Arial" w:cs="Arial"/>
                <w:sz w:val="18"/>
                <w:szCs w:val="18"/>
              </w:rPr>
            </w:pPr>
          </w:p>
        </w:tc>
        <w:tc>
          <w:tcPr>
            <w:tcW w:w="1395" w:type="dxa"/>
            <w:tcBorders>
              <w:top w:val="nil"/>
              <w:left w:val="nil"/>
              <w:bottom w:val="single" w:sz="8" w:space="0" w:color="auto"/>
              <w:right w:val="single" w:sz="8" w:space="0" w:color="auto"/>
            </w:tcBorders>
            <w:vAlign w:val="center"/>
          </w:tcPr>
          <w:p w14:paraId="75C7FDDB" w14:textId="77777777" w:rsidR="00B17BA6" w:rsidRPr="00D3579E" w:rsidRDefault="00B17BA6" w:rsidP="0002448A">
            <w:pPr>
              <w:pStyle w:val="Nagwek"/>
              <w:spacing w:line="276" w:lineRule="auto"/>
              <w:jc w:val="both"/>
              <w:rPr>
                <w:rFonts w:ascii="Arial" w:hAnsi="Arial" w:cs="Arial"/>
                <w:sz w:val="18"/>
                <w:szCs w:val="18"/>
              </w:rPr>
            </w:pPr>
          </w:p>
        </w:tc>
      </w:tr>
      <w:tr w:rsidR="00B17BA6" w:rsidRPr="002846E1" w14:paraId="0531A54D"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2BC02FDC"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06F8D9E6"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tcBorders>
              <w:top w:val="nil"/>
              <w:left w:val="nil"/>
              <w:bottom w:val="single" w:sz="8" w:space="0" w:color="auto"/>
              <w:right w:val="single" w:sz="4" w:space="0" w:color="auto"/>
            </w:tcBorders>
            <w:vAlign w:val="center"/>
            <w:hideMark/>
          </w:tcPr>
          <w:p w14:paraId="13CC1144" w14:textId="77777777" w:rsidR="00B17BA6" w:rsidRDefault="00B17BA6" w:rsidP="0002448A">
            <w:pPr>
              <w:pStyle w:val="Nagwek"/>
              <w:spacing w:line="276" w:lineRule="auto"/>
              <w:rPr>
                <w:rFonts w:ascii="Arial" w:hAnsi="Arial" w:cs="Arial"/>
                <w:sz w:val="18"/>
                <w:szCs w:val="18"/>
              </w:rPr>
            </w:pPr>
            <w:r w:rsidRPr="00D3579E">
              <w:rPr>
                <w:rFonts w:ascii="Arial" w:hAnsi="Arial" w:cs="Arial"/>
                <w:sz w:val="18"/>
                <w:szCs w:val="18"/>
              </w:rPr>
              <w:t xml:space="preserve">Opłata abonamentowa </w:t>
            </w:r>
          </w:p>
          <w:p w14:paraId="16BF26D6" w14:textId="77777777" w:rsidR="00B17BA6" w:rsidRPr="00D3579E" w:rsidRDefault="00B17BA6" w:rsidP="0002448A">
            <w:pPr>
              <w:pStyle w:val="Nagwek"/>
              <w:spacing w:line="276" w:lineRule="auto"/>
              <w:rPr>
                <w:rFonts w:ascii="Arial" w:hAnsi="Arial" w:cs="Arial"/>
                <w:sz w:val="18"/>
                <w:szCs w:val="18"/>
              </w:rPr>
            </w:pPr>
            <w:r w:rsidRPr="00D3579E">
              <w:rPr>
                <w:rFonts w:ascii="Arial" w:hAnsi="Arial" w:cs="Arial"/>
                <w:sz w:val="18"/>
                <w:szCs w:val="18"/>
              </w:rPr>
              <w:t>w zł/miesiąc</w:t>
            </w:r>
          </w:p>
        </w:tc>
        <w:tc>
          <w:tcPr>
            <w:tcW w:w="850" w:type="dxa"/>
            <w:tcBorders>
              <w:top w:val="nil"/>
              <w:left w:val="nil"/>
              <w:bottom w:val="single" w:sz="8" w:space="0" w:color="auto"/>
              <w:right w:val="single" w:sz="4" w:space="0" w:color="auto"/>
            </w:tcBorders>
            <w:vAlign w:val="center"/>
            <w:hideMark/>
          </w:tcPr>
          <w:p w14:paraId="3E419E02" w14:textId="77777777" w:rsidR="00B17BA6" w:rsidRDefault="00B17BA6" w:rsidP="0002448A">
            <w:pPr>
              <w:pStyle w:val="Nagwek"/>
              <w:spacing w:line="276" w:lineRule="auto"/>
              <w:jc w:val="center"/>
              <w:rPr>
                <w:rFonts w:ascii="Arial" w:hAnsi="Arial" w:cs="Arial"/>
                <w:sz w:val="18"/>
                <w:szCs w:val="18"/>
              </w:rPr>
            </w:pPr>
            <w:r>
              <w:rPr>
                <w:rFonts w:ascii="Arial" w:hAnsi="Arial" w:cs="Arial"/>
                <w:sz w:val="18"/>
                <w:szCs w:val="18"/>
              </w:rPr>
              <w:t xml:space="preserve">24 </w:t>
            </w:r>
          </w:p>
          <w:p w14:paraId="76578A64" w14:textId="77777777" w:rsidR="00B17BA6" w:rsidRPr="00D3579E" w:rsidRDefault="00B17BA6" w:rsidP="0002448A">
            <w:pPr>
              <w:pStyle w:val="Nagwek"/>
              <w:spacing w:line="276" w:lineRule="auto"/>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cy</w:t>
            </w:r>
            <w:proofErr w:type="spellEnd"/>
          </w:p>
        </w:tc>
        <w:tc>
          <w:tcPr>
            <w:tcW w:w="851" w:type="dxa"/>
            <w:tcBorders>
              <w:top w:val="nil"/>
              <w:left w:val="nil"/>
              <w:bottom w:val="single" w:sz="8" w:space="0" w:color="auto"/>
              <w:right w:val="single" w:sz="4" w:space="0" w:color="auto"/>
            </w:tcBorders>
            <w:vAlign w:val="center"/>
          </w:tcPr>
          <w:p w14:paraId="17650C1A" w14:textId="77777777" w:rsidR="00B17BA6" w:rsidRPr="00D3579E" w:rsidRDefault="00B17BA6" w:rsidP="0002448A">
            <w:pPr>
              <w:pStyle w:val="Nagwek"/>
              <w:spacing w:line="276" w:lineRule="auto"/>
              <w:jc w:val="both"/>
              <w:rPr>
                <w:rFonts w:ascii="Arial" w:hAnsi="Arial" w:cs="Arial"/>
                <w:sz w:val="18"/>
                <w:szCs w:val="18"/>
              </w:rPr>
            </w:pPr>
          </w:p>
        </w:tc>
        <w:tc>
          <w:tcPr>
            <w:tcW w:w="992" w:type="dxa"/>
            <w:tcBorders>
              <w:top w:val="nil"/>
              <w:left w:val="nil"/>
              <w:bottom w:val="single" w:sz="8" w:space="0" w:color="auto"/>
              <w:right w:val="single" w:sz="4" w:space="0" w:color="auto"/>
            </w:tcBorders>
            <w:vAlign w:val="center"/>
          </w:tcPr>
          <w:p w14:paraId="1A8DF8F8" w14:textId="77777777" w:rsidR="00B17BA6" w:rsidRPr="00D3579E" w:rsidRDefault="00B17BA6" w:rsidP="0002448A">
            <w:pPr>
              <w:pStyle w:val="Nagwek"/>
              <w:spacing w:line="276" w:lineRule="auto"/>
              <w:jc w:val="both"/>
              <w:rPr>
                <w:rFonts w:ascii="Arial" w:hAnsi="Arial" w:cs="Arial"/>
                <w:sz w:val="18"/>
                <w:szCs w:val="18"/>
              </w:rPr>
            </w:pPr>
          </w:p>
        </w:tc>
        <w:tc>
          <w:tcPr>
            <w:tcW w:w="850" w:type="dxa"/>
            <w:tcBorders>
              <w:top w:val="nil"/>
              <w:left w:val="nil"/>
              <w:bottom w:val="single" w:sz="8" w:space="0" w:color="auto"/>
              <w:right w:val="single" w:sz="4" w:space="0" w:color="auto"/>
            </w:tcBorders>
            <w:vAlign w:val="center"/>
          </w:tcPr>
          <w:p w14:paraId="53950C6C" w14:textId="77777777" w:rsidR="00B17BA6" w:rsidRPr="00D3579E" w:rsidRDefault="00B17BA6" w:rsidP="0002448A">
            <w:pPr>
              <w:pStyle w:val="Nagwek"/>
              <w:spacing w:line="276" w:lineRule="auto"/>
              <w:jc w:val="both"/>
              <w:rPr>
                <w:rFonts w:ascii="Arial" w:hAnsi="Arial" w:cs="Arial"/>
                <w:sz w:val="18"/>
                <w:szCs w:val="18"/>
              </w:rPr>
            </w:pPr>
          </w:p>
        </w:tc>
        <w:tc>
          <w:tcPr>
            <w:tcW w:w="1134" w:type="dxa"/>
            <w:tcBorders>
              <w:top w:val="nil"/>
              <w:left w:val="nil"/>
              <w:bottom w:val="single" w:sz="8" w:space="0" w:color="auto"/>
              <w:right w:val="single" w:sz="4" w:space="0" w:color="auto"/>
            </w:tcBorders>
            <w:vAlign w:val="center"/>
            <w:hideMark/>
          </w:tcPr>
          <w:p w14:paraId="180A6C45"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8" w:space="0" w:color="auto"/>
              <w:right w:val="single" w:sz="8" w:space="0" w:color="auto"/>
            </w:tcBorders>
            <w:vAlign w:val="center"/>
            <w:hideMark/>
          </w:tcPr>
          <w:p w14:paraId="62E84F28" w14:textId="77777777" w:rsidR="00B17BA6" w:rsidRPr="00D3579E" w:rsidRDefault="00B17BA6" w:rsidP="0002448A">
            <w:pPr>
              <w:pStyle w:val="Nagwek"/>
              <w:spacing w:line="276" w:lineRule="auto"/>
              <w:jc w:val="both"/>
              <w:rPr>
                <w:rFonts w:ascii="Arial" w:hAnsi="Arial" w:cs="Arial"/>
                <w:sz w:val="18"/>
                <w:szCs w:val="18"/>
              </w:rPr>
            </w:pPr>
            <w:r w:rsidRPr="00D3579E">
              <w:rPr>
                <w:rFonts w:ascii="Arial" w:hAnsi="Arial" w:cs="Arial"/>
                <w:sz w:val="18"/>
                <w:szCs w:val="18"/>
              </w:rPr>
              <w:t> </w:t>
            </w:r>
          </w:p>
        </w:tc>
      </w:tr>
      <w:tr w:rsidR="00B17BA6" w:rsidRPr="002846E1" w14:paraId="425C2DA8" w14:textId="77777777" w:rsidTr="0002448A">
        <w:trPr>
          <w:trHeight w:val="284"/>
        </w:trPr>
        <w:tc>
          <w:tcPr>
            <w:tcW w:w="426" w:type="dxa"/>
            <w:vMerge/>
            <w:tcBorders>
              <w:top w:val="nil"/>
              <w:left w:val="single" w:sz="8" w:space="0" w:color="auto"/>
              <w:bottom w:val="single" w:sz="8" w:space="0" w:color="000000"/>
              <w:right w:val="single" w:sz="8" w:space="0" w:color="auto"/>
            </w:tcBorders>
            <w:vAlign w:val="center"/>
            <w:hideMark/>
          </w:tcPr>
          <w:p w14:paraId="5C9F206F" w14:textId="77777777" w:rsidR="00B17BA6" w:rsidRPr="00D3579E" w:rsidRDefault="00B17BA6" w:rsidP="0002448A">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5FAC3BA2" w14:textId="77777777" w:rsidR="00B17BA6" w:rsidRPr="00D3579E" w:rsidRDefault="00B17BA6" w:rsidP="0002448A">
            <w:pPr>
              <w:pStyle w:val="Nagwek"/>
              <w:spacing w:line="276" w:lineRule="auto"/>
              <w:jc w:val="both"/>
              <w:rPr>
                <w:rFonts w:ascii="Arial" w:hAnsi="Arial" w:cs="Arial"/>
                <w:b/>
                <w:bCs/>
                <w:sz w:val="18"/>
                <w:szCs w:val="18"/>
              </w:rPr>
            </w:pPr>
          </w:p>
        </w:tc>
        <w:tc>
          <w:tcPr>
            <w:tcW w:w="6378" w:type="dxa"/>
            <w:gridSpan w:val="6"/>
            <w:tcBorders>
              <w:top w:val="nil"/>
              <w:left w:val="nil"/>
              <w:bottom w:val="single" w:sz="4" w:space="0" w:color="auto"/>
              <w:right w:val="single" w:sz="4" w:space="0" w:color="auto"/>
            </w:tcBorders>
            <w:vAlign w:val="center"/>
            <w:hideMark/>
          </w:tcPr>
          <w:p w14:paraId="6D78929C" w14:textId="77777777" w:rsidR="00B17BA6" w:rsidRPr="00D3579E" w:rsidRDefault="00B17BA6" w:rsidP="0002448A">
            <w:pPr>
              <w:pStyle w:val="Nagwek"/>
              <w:spacing w:line="276" w:lineRule="auto"/>
              <w:jc w:val="both"/>
              <w:rPr>
                <w:rFonts w:ascii="Arial" w:hAnsi="Arial" w:cs="Arial"/>
                <w:b/>
                <w:sz w:val="18"/>
                <w:szCs w:val="18"/>
              </w:rPr>
            </w:pPr>
            <w:r w:rsidRPr="00D3579E">
              <w:rPr>
                <w:rFonts w:ascii="Arial" w:hAnsi="Arial" w:cs="Arial"/>
                <w:b/>
                <w:sz w:val="18"/>
                <w:szCs w:val="18"/>
              </w:rPr>
              <w:t xml:space="preserve">łącznie brutto dla szacunkowego zużycia  </w:t>
            </w:r>
          </w:p>
        </w:tc>
        <w:tc>
          <w:tcPr>
            <w:tcW w:w="1395" w:type="dxa"/>
            <w:tcBorders>
              <w:top w:val="nil"/>
              <w:left w:val="nil"/>
              <w:bottom w:val="single" w:sz="4" w:space="0" w:color="auto"/>
              <w:right w:val="single" w:sz="8" w:space="0" w:color="auto"/>
            </w:tcBorders>
            <w:vAlign w:val="center"/>
          </w:tcPr>
          <w:p w14:paraId="459D65EE" w14:textId="77777777" w:rsidR="00B17BA6" w:rsidRPr="00D3579E" w:rsidRDefault="00B17BA6" w:rsidP="0002448A">
            <w:pPr>
              <w:pStyle w:val="Nagwek"/>
              <w:spacing w:line="276" w:lineRule="auto"/>
              <w:jc w:val="both"/>
              <w:rPr>
                <w:rFonts w:ascii="Arial" w:hAnsi="Arial" w:cs="Arial"/>
                <w:b/>
                <w:bCs/>
                <w:sz w:val="18"/>
                <w:szCs w:val="18"/>
              </w:rPr>
            </w:pPr>
          </w:p>
        </w:tc>
      </w:tr>
    </w:tbl>
    <w:p w14:paraId="54891698" w14:textId="77777777" w:rsidR="002232F8" w:rsidRPr="00FE0CBC" w:rsidRDefault="002232F8" w:rsidP="002232F8">
      <w:pPr>
        <w:pStyle w:val="Nagwek"/>
        <w:tabs>
          <w:tab w:val="clear" w:pos="4536"/>
          <w:tab w:val="clear" w:pos="9072"/>
        </w:tabs>
        <w:spacing w:line="276" w:lineRule="auto"/>
        <w:jc w:val="both"/>
        <w:rPr>
          <w:rFonts w:ascii="Arial" w:hAnsi="Arial" w:cs="Arial"/>
          <w:sz w:val="22"/>
          <w:szCs w:val="22"/>
        </w:rPr>
      </w:pPr>
    </w:p>
    <w:p w14:paraId="2A34BB15" w14:textId="77777777" w:rsidR="005E14EC" w:rsidRPr="00F139B2" w:rsidRDefault="005E14EC" w:rsidP="0099588A">
      <w:pPr>
        <w:pStyle w:val="Akapitzlist"/>
        <w:numPr>
          <w:ilvl w:val="3"/>
          <w:numId w:val="63"/>
        </w:numPr>
        <w:tabs>
          <w:tab w:val="clear" w:pos="2880"/>
          <w:tab w:val="num" w:pos="426"/>
        </w:tabs>
        <w:spacing w:after="0"/>
        <w:ind w:hanging="2880"/>
        <w:rPr>
          <w:rFonts w:ascii="Arial" w:hAnsi="Arial" w:cs="Arial"/>
        </w:rPr>
      </w:pPr>
      <w:r w:rsidRPr="00F139B2">
        <w:rPr>
          <w:rFonts w:ascii="Arial" w:hAnsi="Arial" w:cs="Arial"/>
        </w:rPr>
        <w:t>Warunki płatności:</w:t>
      </w:r>
    </w:p>
    <w:p w14:paraId="43F9E3C1" w14:textId="77777777" w:rsidR="005E14EC" w:rsidRPr="0015424A" w:rsidRDefault="005E14EC" w:rsidP="00602232">
      <w:pPr>
        <w:pStyle w:val="Akapitzlist"/>
        <w:numPr>
          <w:ilvl w:val="0"/>
          <w:numId w:val="26"/>
        </w:numPr>
        <w:spacing w:after="0"/>
        <w:rPr>
          <w:rFonts w:ascii="Arial" w:hAnsi="Arial" w:cs="Arial"/>
        </w:rPr>
      </w:pPr>
      <w:r w:rsidRPr="0015424A">
        <w:rPr>
          <w:rFonts w:ascii="Arial" w:hAnsi="Arial" w:cs="Arial"/>
        </w:rPr>
        <w:t>termin płatności faktury 14 dni od dnia doręczenia prawidłowo wystawionej faktury VAT do siedziby Zamawiającego,</w:t>
      </w:r>
    </w:p>
    <w:p w14:paraId="64A335C2" w14:textId="77777777" w:rsidR="005E14EC" w:rsidRPr="0015424A" w:rsidRDefault="005E14EC" w:rsidP="00602232">
      <w:pPr>
        <w:pStyle w:val="Akapitzlist"/>
        <w:numPr>
          <w:ilvl w:val="0"/>
          <w:numId w:val="26"/>
        </w:numPr>
        <w:spacing w:after="0"/>
        <w:rPr>
          <w:rFonts w:ascii="Arial" w:hAnsi="Arial" w:cs="Arial"/>
        </w:rPr>
      </w:pPr>
      <w:r>
        <w:rPr>
          <w:rFonts w:ascii="Arial" w:hAnsi="Arial" w:cs="Arial"/>
        </w:rPr>
        <w:t>płatność przelew.</w:t>
      </w:r>
      <w:r w:rsidRPr="0015424A">
        <w:rPr>
          <w:rFonts w:ascii="Arial" w:hAnsi="Arial" w:cs="Arial"/>
        </w:rPr>
        <w:t xml:space="preserve"> </w:t>
      </w:r>
    </w:p>
    <w:p w14:paraId="64523ABA" w14:textId="77777777" w:rsidR="005E14EC" w:rsidRPr="00F139B2" w:rsidRDefault="005E14EC" w:rsidP="0099588A">
      <w:pPr>
        <w:pStyle w:val="Akapitzlist"/>
        <w:widowControl w:val="0"/>
        <w:numPr>
          <w:ilvl w:val="3"/>
          <w:numId w:val="63"/>
        </w:numPr>
        <w:tabs>
          <w:tab w:val="clear" w:pos="2880"/>
          <w:tab w:val="num" w:pos="426"/>
        </w:tabs>
        <w:autoSpaceDE w:val="0"/>
        <w:autoSpaceDN w:val="0"/>
        <w:adjustRightInd w:val="0"/>
        <w:spacing w:after="60"/>
        <w:ind w:hanging="2880"/>
        <w:rPr>
          <w:rFonts w:ascii="Arial" w:hAnsi="Arial" w:cs="Arial"/>
        </w:rPr>
      </w:pPr>
      <w:r w:rsidRPr="00F139B2">
        <w:rPr>
          <w:rFonts w:ascii="Arial" w:hAnsi="Arial" w:cs="Arial"/>
        </w:rPr>
        <w:t>Oświadczam, że prowadzę mikro, małe albo średnie przedsiębiorstwo:</w:t>
      </w:r>
    </w:p>
    <w:p w14:paraId="41A3D6F3" w14:textId="77777777" w:rsidR="005E14EC" w:rsidRPr="0015424A" w:rsidRDefault="005E14EC" w:rsidP="00602232">
      <w:pPr>
        <w:pStyle w:val="Akapitzlist"/>
        <w:numPr>
          <w:ilvl w:val="0"/>
          <w:numId w:val="19"/>
        </w:numPr>
        <w:spacing w:after="0" w:line="300" w:lineRule="auto"/>
        <w:ind w:left="709" w:hanging="283"/>
        <w:rPr>
          <w:rFonts w:ascii="Arial" w:hAnsi="Arial" w:cs="Arial"/>
        </w:rPr>
      </w:pPr>
      <w:r w:rsidRPr="0015424A">
        <w:rPr>
          <w:rFonts w:ascii="Arial" w:hAnsi="Arial" w:cs="Arial"/>
        </w:rPr>
        <w:t xml:space="preserve">tak </w:t>
      </w:r>
    </w:p>
    <w:p w14:paraId="4579F8E6" w14:textId="77777777" w:rsidR="005E14EC" w:rsidRPr="0015424A" w:rsidRDefault="005E14EC" w:rsidP="00602232">
      <w:pPr>
        <w:pStyle w:val="Akapitzlist"/>
        <w:numPr>
          <w:ilvl w:val="0"/>
          <w:numId w:val="19"/>
        </w:numPr>
        <w:spacing w:after="0" w:line="300" w:lineRule="auto"/>
        <w:ind w:left="709" w:hanging="283"/>
        <w:rPr>
          <w:rFonts w:ascii="Arial" w:hAnsi="Arial" w:cs="Arial"/>
        </w:rPr>
      </w:pPr>
      <w:r w:rsidRPr="0015424A">
        <w:rPr>
          <w:rFonts w:ascii="Arial" w:hAnsi="Arial" w:cs="Arial"/>
        </w:rPr>
        <w:t xml:space="preserve">nie </w:t>
      </w:r>
    </w:p>
    <w:p w14:paraId="734E7A79" w14:textId="77777777" w:rsidR="005E14EC" w:rsidRPr="0015424A" w:rsidRDefault="005E14EC" w:rsidP="005E14EC">
      <w:pPr>
        <w:pStyle w:val="Akapitzlist"/>
        <w:spacing w:after="0"/>
        <w:ind w:left="0"/>
        <w:rPr>
          <w:rFonts w:ascii="Arial" w:hAnsi="Arial" w:cs="Arial"/>
          <w:b/>
          <w:i/>
          <w:sz w:val="16"/>
          <w:szCs w:val="18"/>
          <w:u w:val="single"/>
        </w:rPr>
      </w:pPr>
    </w:p>
    <w:p w14:paraId="24BD7BE1" w14:textId="77777777" w:rsidR="005E14EC" w:rsidRPr="0015424A" w:rsidRDefault="005E14EC" w:rsidP="005E14EC">
      <w:pPr>
        <w:pStyle w:val="Akapitzlist"/>
        <w:spacing w:after="0"/>
        <w:ind w:left="0"/>
        <w:rPr>
          <w:rFonts w:ascii="Arial" w:hAnsi="Arial" w:cs="Arial"/>
          <w:i/>
          <w:sz w:val="16"/>
          <w:szCs w:val="18"/>
        </w:rPr>
      </w:pPr>
      <w:r w:rsidRPr="0015424A">
        <w:rPr>
          <w:rFonts w:ascii="Arial" w:hAnsi="Arial" w:cs="Arial"/>
          <w:b/>
          <w:i/>
          <w:sz w:val="16"/>
          <w:szCs w:val="18"/>
          <w:u w:val="single"/>
        </w:rPr>
        <w:t>Mikro przedsiębiorstwo</w:t>
      </w:r>
      <w:r w:rsidRPr="0015424A">
        <w:rPr>
          <w:rFonts w:ascii="Arial" w:hAnsi="Arial" w:cs="Arial"/>
          <w:i/>
          <w:sz w:val="16"/>
          <w:szCs w:val="18"/>
        </w:rPr>
        <w:t>: przedsiębiorstwo, które zatrudnia mniej niż 10 osób i którego roczny obrót lub roczna suma bilansowa nie przekracza 2 milionów EUR.</w:t>
      </w:r>
    </w:p>
    <w:p w14:paraId="14462D66" w14:textId="77777777" w:rsidR="005E14EC" w:rsidRPr="0015424A" w:rsidRDefault="005E14EC" w:rsidP="005E14EC">
      <w:pPr>
        <w:pStyle w:val="Akapitzlist"/>
        <w:spacing w:after="0"/>
        <w:ind w:left="0"/>
        <w:rPr>
          <w:rFonts w:ascii="Arial" w:hAnsi="Arial" w:cs="Arial"/>
          <w:i/>
          <w:sz w:val="16"/>
          <w:szCs w:val="18"/>
        </w:rPr>
      </w:pPr>
      <w:r w:rsidRPr="0015424A">
        <w:rPr>
          <w:rFonts w:ascii="Arial" w:hAnsi="Arial" w:cs="Arial"/>
          <w:b/>
          <w:i/>
          <w:sz w:val="16"/>
          <w:szCs w:val="18"/>
          <w:u w:val="single"/>
        </w:rPr>
        <w:t>Małe przedsiębiorstwo</w:t>
      </w:r>
      <w:r w:rsidRPr="0015424A">
        <w:rPr>
          <w:rFonts w:ascii="Arial" w:hAnsi="Arial" w:cs="Arial"/>
          <w:i/>
          <w:sz w:val="16"/>
          <w:szCs w:val="18"/>
        </w:rPr>
        <w:t>: przedsiębiorstwo, które zatrudnia mniej niż 50 osób i którego roczny obrót lub roczna suma bilansowa nie przekracza 10 milionów EUR.</w:t>
      </w:r>
    </w:p>
    <w:p w14:paraId="6348608B" w14:textId="77777777" w:rsidR="005E14EC" w:rsidRPr="0015424A" w:rsidRDefault="005E14EC" w:rsidP="005E14EC">
      <w:pPr>
        <w:pStyle w:val="Akapitzlist"/>
        <w:spacing w:after="0"/>
        <w:ind w:left="0"/>
        <w:rPr>
          <w:rFonts w:ascii="Arial" w:hAnsi="Arial" w:cs="Arial"/>
          <w:i/>
          <w:sz w:val="16"/>
          <w:szCs w:val="18"/>
        </w:rPr>
      </w:pPr>
      <w:r w:rsidRPr="0015424A">
        <w:rPr>
          <w:rFonts w:ascii="Arial" w:hAnsi="Arial" w:cs="Arial"/>
          <w:b/>
          <w:i/>
          <w:sz w:val="16"/>
          <w:szCs w:val="18"/>
          <w:u w:val="single"/>
        </w:rPr>
        <w:t>Średnie przedsiębiorstwa</w:t>
      </w:r>
      <w:r w:rsidRPr="0015424A">
        <w:rPr>
          <w:rFonts w:ascii="Arial" w:hAnsi="Arial" w:cs="Arial"/>
          <w:i/>
          <w:sz w:val="16"/>
          <w:szCs w:val="18"/>
        </w:rP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p w14:paraId="6AACA111" w14:textId="77777777" w:rsidR="005E14EC" w:rsidRPr="0015424A" w:rsidRDefault="005E14EC" w:rsidP="005E14EC">
      <w:pPr>
        <w:pStyle w:val="Akapitzlist"/>
        <w:spacing w:after="0"/>
        <w:ind w:left="0"/>
        <w:rPr>
          <w:rFonts w:ascii="Arial" w:hAnsi="Arial" w:cs="Arial"/>
          <w:i/>
          <w:sz w:val="16"/>
          <w:szCs w:val="18"/>
        </w:rPr>
      </w:pPr>
      <w:r w:rsidRPr="0015424A">
        <w:rPr>
          <w:rFonts w:ascii="Arial" w:hAnsi="Arial" w:cs="Arial"/>
          <w:i/>
          <w:sz w:val="16"/>
          <w:szCs w:val="18"/>
        </w:rPr>
        <w:t xml:space="preserve">Por. zalecenie Komisji z dnia 6 maja 2003 r. dotyczące definicji mikroprzedsiębiorstw oraz małych i średnich przedsiębiorstw (Dz.U. L 124 z 20.5.2003, s. 36). Te informacje są wymagane wyłącznie do celów statystycznych. </w:t>
      </w:r>
    </w:p>
    <w:p w14:paraId="7BABEA94" w14:textId="77777777" w:rsidR="005E14EC" w:rsidRDefault="005E14EC" w:rsidP="0099588A">
      <w:pPr>
        <w:pStyle w:val="Akapitzlist"/>
        <w:numPr>
          <w:ilvl w:val="0"/>
          <w:numId w:val="63"/>
        </w:numPr>
        <w:spacing w:after="0" w:line="300" w:lineRule="auto"/>
        <w:ind w:left="426" w:hanging="426"/>
        <w:rPr>
          <w:rFonts w:ascii="Arial" w:hAnsi="Arial" w:cs="Arial"/>
        </w:rPr>
      </w:pPr>
      <w:r w:rsidRPr="0015424A">
        <w:rPr>
          <w:rFonts w:ascii="Arial" w:hAnsi="Arial" w:cs="Arial"/>
        </w:rPr>
        <w:t xml:space="preserve">W przypadku udzielenia zamówienia, zobowiązuję się do zawarcia umowy w miejscu </w:t>
      </w:r>
      <w:r w:rsidRPr="0015424A">
        <w:rPr>
          <w:rFonts w:ascii="Arial" w:hAnsi="Arial" w:cs="Arial"/>
        </w:rPr>
        <w:br/>
        <w:t>i terminie wskazanym przez Zamawiającego oraz na warunkach określonych w istotnych postanowieniach umowy stanowiących integralną część SIWZ.</w:t>
      </w:r>
    </w:p>
    <w:p w14:paraId="0D533511" w14:textId="77777777" w:rsidR="005E14EC" w:rsidRPr="002A7E62" w:rsidRDefault="005E14EC" w:rsidP="0099588A">
      <w:pPr>
        <w:pStyle w:val="Akapitzlist"/>
        <w:numPr>
          <w:ilvl w:val="0"/>
          <w:numId w:val="63"/>
        </w:numPr>
        <w:spacing w:after="0" w:line="300" w:lineRule="auto"/>
        <w:ind w:left="426" w:hanging="426"/>
        <w:rPr>
          <w:rFonts w:ascii="Arial" w:hAnsi="Arial" w:cs="Arial"/>
        </w:rPr>
      </w:pPr>
      <w:r w:rsidRPr="002A7E62">
        <w:rPr>
          <w:rFonts w:ascii="Arial" w:hAnsi="Arial" w:cs="Arial"/>
        </w:rPr>
        <w:t>Przedmiot zamówienia zamierzam zrealizować z udziałem podwykonawców*.</w:t>
      </w:r>
    </w:p>
    <w:p w14:paraId="4C27860C" w14:textId="77777777" w:rsidR="005E14EC" w:rsidRPr="00FB1A0E" w:rsidRDefault="005E14EC" w:rsidP="005E14EC">
      <w:pPr>
        <w:spacing w:line="300" w:lineRule="auto"/>
        <w:ind w:firstLine="426"/>
        <w:jc w:val="both"/>
        <w:rPr>
          <w:rFonts w:ascii="Arial" w:hAnsi="Arial" w:cs="Arial"/>
          <w:sz w:val="20"/>
          <w:szCs w:val="20"/>
        </w:rPr>
      </w:pPr>
      <w:r w:rsidRPr="00FB1A0E">
        <w:rPr>
          <w:rFonts w:ascii="Arial" w:hAnsi="Arial" w:cs="Arial"/>
          <w:sz w:val="22"/>
          <w:szCs w:val="22"/>
        </w:rPr>
        <w:t xml:space="preserve">Podwykonawcom zamierzam powierzyć wykonanie następujących części zamówienia: </w:t>
      </w:r>
    </w:p>
    <w:tbl>
      <w:tblPr>
        <w:tblStyle w:val="Tabela-Siatka2"/>
        <w:tblW w:w="0" w:type="auto"/>
        <w:tblInd w:w="426" w:type="dxa"/>
        <w:tblLook w:val="04A0" w:firstRow="1" w:lastRow="0" w:firstColumn="1" w:lastColumn="0" w:noHBand="0" w:noVBand="1"/>
      </w:tblPr>
      <w:tblGrid>
        <w:gridCol w:w="1076"/>
        <w:gridCol w:w="3864"/>
        <w:gridCol w:w="3694"/>
      </w:tblGrid>
      <w:tr w:rsidR="005E14EC" w:rsidRPr="00FB1A0E" w14:paraId="1EF41A9C" w14:textId="77777777" w:rsidTr="00CD4370">
        <w:tc>
          <w:tcPr>
            <w:tcW w:w="1100" w:type="dxa"/>
          </w:tcPr>
          <w:p w14:paraId="234E4F08" w14:textId="77777777" w:rsidR="005E14EC" w:rsidRPr="00FB1A0E" w:rsidRDefault="005E14EC" w:rsidP="00CD4370">
            <w:pPr>
              <w:spacing w:line="300" w:lineRule="auto"/>
              <w:jc w:val="center"/>
              <w:rPr>
                <w:rFonts w:ascii="Arial" w:hAnsi="Arial" w:cs="Arial"/>
                <w:b/>
                <w:sz w:val="20"/>
                <w:szCs w:val="20"/>
              </w:rPr>
            </w:pPr>
            <w:r w:rsidRPr="00FB1A0E">
              <w:rPr>
                <w:rFonts w:ascii="Arial" w:hAnsi="Arial" w:cs="Arial"/>
                <w:b/>
                <w:sz w:val="20"/>
                <w:szCs w:val="20"/>
              </w:rPr>
              <w:t>L.p.</w:t>
            </w:r>
          </w:p>
        </w:tc>
        <w:tc>
          <w:tcPr>
            <w:tcW w:w="3969" w:type="dxa"/>
            <w:vAlign w:val="center"/>
          </w:tcPr>
          <w:p w14:paraId="0E3AA320" w14:textId="77777777" w:rsidR="005E14EC" w:rsidRPr="00FB1A0E" w:rsidRDefault="005E14EC" w:rsidP="00CD4370">
            <w:pPr>
              <w:spacing w:line="300" w:lineRule="auto"/>
              <w:jc w:val="center"/>
              <w:rPr>
                <w:rFonts w:ascii="Arial" w:hAnsi="Arial" w:cs="Arial"/>
                <w:b/>
                <w:sz w:val="20"/>
                <w:szCs w:val="20"/>
              </w:rPr>
            </w:pPr>
            <w:r w:rsidRPr="00FB1A0E">
              <w:rPr>
                <w:rFonts w:ascii="Arial" w:hAnsi="Arial" w:cs="Arial"/>
                <w:b/>
                <w:sz w:val="20"/>
                <w:szCs w:val="20"/>
              </w:rPr>
              <w:t>Część zamówienia powierzona podwykonawcy</w:t>
            </w:r>
          </w:p>
        </w:tc>
        <w:tc>
          <w:tcPr>
            <w:tcW w:w="3791" w:type="dxa"/>
            <w:vAlign w:val="center"/>
          </w:tcPr>
          <w:p w14:paraId="7A90C575" w14:textId="77777777" w:rsidR="005E14EC" w:rsidRPr="00FB1A0E" w:rsidRDefault="005E14EC" w:rsidP="00CD4370">
            <w:pPr>
              <w:spacing w:line="300" w:lineRule="auto"/>
              <w:jc w:val="center"/>
              <w:rPr>
                <w:rFonts w:ascii="Arial" w:hAnsi="Arial" w:cs="Arial"/>
                <w:b/>
                <w:sz w:val="20"/>
                <w:szCs w:val="20"/>
              </w:rPr>
            </w:pPr>
            <w:r w:rsidRPr="00FB1A0E">
              <w:rPr>
                <w:rFonts w:ascii="Arial" w:hAnsi="Arial" w:cs="Arial"/>
                <w:b/>
                <w:sz w:val="20"/>
                <w:szCs w:val="20"/>
              </w:rPr>
              <w:t>Nazwa/firma, adres, NIP/PESEL, KRS/</w:t>
            </w:r>
            <w:proofErr w:type="spellStart"/>
            <w:r w:rsidRPr="00FB1A0E">
              <w:rPr>
                <w:rFonts w:ascii="Arial" w:hAnsi="Arial" w:cs="Arial"/>
                <w:b/>
                <w:sz w:val="20"/>
                <w:szCs w:val="20"/>
              </w:rPr>
              <w:t>CEiDG</w:t>
            </w:r>
            <w:proofErr w:type="spellEnd"/>
            <w:r w:rsidRPr="00FB1A0E">
              <w:rPr>
                <w:rFonts w:ascii="Arial" w:hAnsi="Arial" w:cs="Arial"/>
                <w:b/>
                <w:sz w:val="20"/>
                <w:szCs w:val="20"/>
              </w:rPr>
              <w:t xml:space="preserve"> podwykonawcy</w:t>
            </w:r>
          </w:p>
        </w:tc>
      </w:tr>
      <w:tr w:rsidR="005E14EC" w:rsidRPr="00FB1A0E" w14:paraId="77EB8718" w14:textId="77777777" w:rsidTr="00CD4370">
        <w:tc>
          <w:tcPr>
            <w:tcW w:w="1100" w:type="dxa"/>
          </w:tcPr>
          <w:p w14:paraId="15AD84F4" w14:textId="77777777" w:rsidR="005E14EC" w:rsidRPr="00FB1A0E" w:rsidRDefault="005E14EC" w:rsidP="00CD4370">
            <w:pPr>
              <w:spacing w:line="300" w:lineRule="auto"/>
              <w:rPr>
                <w:rFonts w:ascii="Arial" w:hAnsi="Arial" w:cs="Arial"/>
                <w:sz w:val="22"/>
                <w:szCs w:val="22"/>
              </w:rPr>
            </w:pPr>
          </w:p>
        </w:tc>
        <w:tc>
          <w:tcPr>
            <w:tcW w:w="3969" w:type="dxa"/>
            <w:vAlign w:val="center"/>
          </w:tcPr>
          <w:p w14:paraId="3CD2338C" w14:textId="77777777" w:rsidR="005E14EC" w:rsidRPr="00FB1A0E" w:rsidRDefault="005E14EC" w:rsidP="00CD4370">
            <w:pPr>
              <w:spacing w:line="300" w:lineRule="auto"/>
              <w:rPr>
                <w:rFonts w:ascii="Arial" w:hAnsi="Arial" w:cs="Arial"/>
                <w:sz w:val="22"/>
                <w:szCs w:val="22"/>
              </w:rPr>
            </w:pPr>
          </w:p>
        </w:tc>
        <w:tc>
          <w:tcPr>
            <w:tcW w:w="3791" w:type="dxa"/>
            <w:vAlign w:val="center"/>
          </w:tcPr>
          <w:p w14:paraId="67105075" w14:textId="77777777" w:rsidR="005E14EC" w:rsidRPr="00FB1A0E" w:rsidRDefault="005E14EC" w:rsidP="00CD4370">
            <w:pPr>
              <w:spacing w:line="300" w:lineRule="auto"/>
              <w:rPr>
                <w:rFonts w:ascii="Arial" w:hAnsi="Arial" w:cs="Arial"/>
                <w:sz w:val="22"/>
                <w:szCs w:val="22"/>
              </w:rPr>
            </w:pPr>
          </w:p>
        </w:tc>
      </w:tr>
      <w:tr w:rsidR="005E14EC" w:rsidRPr="00FB1A0E" w14:paraId="13DD83A6" w14:textId="77777777" w:rsidTr="00CD4370">
        <w:tc>
          <w:tcPr>
            <w:tcW w:w="1100" w:type="dxa"/>
          </w:tcPr>
          <w:p w14:paraId="21AAA7D2" w14:textId="77777777" w:rsidR="005E14EC" w:rsidRPr="00FB1A0E" w:rsidRDefault="005E14EC" w:rsidP="00CD4370">
            <w:pPr>
              <w:spacing w:line="300" w:lineRule="auto"/>
              <w:rPr>
                <w:rFonts w:ascii="Arial" w:hAnsi="Arial" w:cs="Arial"/>
                <w:sz w:val="22"/>
                <w:szCs w:val="22"/>
              </w:rPr>
            </w:pPr>
          </w:p>
        </w:tc>
        <w:tc>
          <w:tcPr>
            <w:tcW w:w="3969" w:type="dxa"/>
            <w:vAlign w:val="center"/>
          </w:tcPr>
          <w:p w14:paraId="2AF4DFC2" w14:textId="77777777" w:rsidR="005E14EC" w:rsidRPr="00FB1A0E" w:rsidRDefault="005E14EC" w:rsidP="00CD4370">
            <w:pPr>
              <w:spacing w:line="300" w:lineRule="auto"/>
              <w:rPr>
                <w:rFonts w:ascii="Arial" w:hAnsi="Arial" w:cs="Arial"/>
                <w:sz w:val="22"/>
                <w:szCs w:val="22"/>
              </w:rPr>
            </w:pPr>
          </w:p>
        </w:tc>
        <w:tc>
          <w:tcPr>
            <w:tcW w:w="3791" w:type="dxa"/>
            <w:vAlign w:val="center"/>
          </w:tcPr>
          <w:p w14:paraId="0F38DF5C" w14:textId="77777777" w:rsidR="005E14EC" w:rsidRPr="00FB1A0E" w:rsidRDefault="005E14EC" w:rsidP="00CD4370">
            <w:pPr>
              <w:spacing w:line="300" w:lineRule="auto"/>
              <w:rPr>
                <w:rFonts w:ascii="Arial" w:hAnsi="Arial" w:cs="Arial"/>
                <w:sz w:val="22"/>
                <w:szCs w:val="22"/>
              </w:rPr>
            </w:pPr>
          </w:p>
        </w:tc>
      </w:tr>
    </w:tbl>
    <w:p w14:paraId="341025C3" w14:textId="77777777" w:rsidR="005E14EC" w:rsidRPr="00FB1A0E" w:rsidRDefault="005E14EC" w:rsidP="005E14EC">
      <w:pPr>
        <w:spacing w:line="300" w:lineRule="auto"/>
        <w:ind w:left="426"/>
        <w:jc w:val="both"/>
        <w:rPr>
          <w:rFonts w:ascii="Arial" w:hAnsi="Arial" w:cs="Arial"/>
          <w:sz w:val="18"/>
          <w:szCs w:val="18"/>
        </w:rPr>
      </w:pPr>
      <w:r w:rsidRPr="00FB1A0E">
        <w:rPr>
          <w:rFonts w:ascii="Arial" w:hAnsi="Arial" w:cs="Arial"/>
          <w:sz w:val="18"/>
          <w:szCs w:val="18"/>
        </w:rPr>
        <w:t>*Brak wypełnienia tabeli oznacza, że Wykonawca oświadcza, że na dzień składania ofert nie będzie korzystał z udziału podwykonawców.</w:t>
      </w:r>
    </w:p>
    <w:p w14:paraId="6A8574FE" w14:textId="77777777" w:rsidR="005E14EC" w:rsidRPr="0015424A" w:rsidRDefault="005E14EC" w:rsidP="0099588A">
      <w:pPr>
        <w:pStyle w:val="Akapitzlist"/>
        <w:numPr>
          <w:ilvl w:val="0"/>
          <w:numId w:val="63"/>
        </w:numPr>
        <w:spacing w:after="0"/>
        <w:ind w:left="567" w:hanging="567"/>
        <w:rPr>
          <w:rFonts w:ascii="Arial" w:hAnsi="Arial" w:cs="Arial"/>
        </w:rPr>
      </w:pPr>
      <w:r w:rsidRPr="0015424A">
        <w:rPr>
          <w:rFonts w:ascii="Arial" w:hAnsi="Arial" w:cs="Arial"/>
        </w:rPr>
        <w:t>Oświadczam, że:</w:t>
      </w:r>
    </w:p>
    <w:p w14:paraId="1CE6153C" w14:textId="77777777" w:rsidR="005E14EC" w:rsidRDefault="005E14EC" w:rsidP="0099588A">
      <w:pPr>
        <w:pStyle w:val="Akapitzlist"/>
        <w:numPr>
          <w:ilvl w:val="1"/>
          <w:numId w:val="63"/>
        </w:numPr>
        <w:tabs>
          <w:tab w:val="clear" w:pos="1440"/>
          <w:tab w:val="num" w:pos="851"/>
        </w:tabs>
        <w:spacing w:after="0"/>
        <w:ind w:left="851" w:hanging="425"/>
        <w:rPr>
          <w:rFonts w:ascii="Arial" w:hAnsi="Arial" w:cs="Arial"/>
        </w:rPr>
      </w:pPr>
      <w:r w:rsidRPr="00513BE5">
        <w:rPr>
          <w:rFonts w:ascii="Arial" w:hAnsi="Arial" w:cs="Arial"/>
        </w:rPr>
        <w:t>cena brutto podana w ust. 1 niniejszego formularza zawiera wszystkie koszty wykonania zamówienia, zgodnie z wymaganiami określonymi w SIWZ, a także obejmujące należne podatki (w tym podatek od towarów i usłu</w:t>
      </w:r>
      <w:r w:rsidR="00513BE5">
        <w:rPr>
          <w:rFonts w:ascii="Arial" w:hAnsi="Arial" w:cs="Arial"/>
        </w:rPr>
        <w:t xml:space="preserve">g), jakie poniesie Zamawiający </w:t>
      </w:r>
      <w:r w:rsidRPr="00513BE5">
        <w:rPr>
          <w:rFonts w:ascii="Arial" w:hAnsi="Arial" w:cs="Arial"/>
        </w:rPr>
        <w:t xml:space="preserve">w przypadku wyboru niniejszej oferty, </w:t>
      </w:r>
    </w:p>
    <w:p w14:paraId="41C953EC" w14:textId="77777777" w:rsidR="005E14EC" w:rsidRDefault="005E14EC" w:rsidP="0099588A">
      <w:pPr>
        <w:pStyle w:val="Akapitzlist"/>
        <w:numPr>
          <w:ilvl w:val="1"/>
          <w:numId w:val="63"/>
        </w:numPr>
        <w:tabs>
          <w:tab w:val="clear" w:pos="1440"/>
          <w:tab w:val="num" w:pos="851"/>
        </w:tabs>
        <w:spacing w:after="0"/>
        <w:ind w:left="851" w:hanging="425"/>
        <w:rPr>
          <w:rFonts w:ascii="Arial" w:hAnsi="Arial" w:cs="Arial"/>
        </w:rPr>
      </w:pPr>
      <w:r w:rsidRPr="00513BE5">
        <w:rPr>
          <w:rFonts w:ascii="Arial" w:hAnsi="Arial" w:cs="Arial"/>
        </w:rPr>
        <w:t xml:space="preserve">jestem związany niniejszą ofertą przez okres 30 dni, który rozpoczyna się </w:t>
      </w:r>
      <w:r w:rsidRPr="00513BE5">
        <w:rPr>
          <w:rFonts w:ascii="Arial" w:hAnsi="Arial" w:cs="Arial"/>
        </w:rPr>
        <w:br/>
        <w:t>wraz z upływem terminu składania ofert,</w:t>
      </w:r>
    </w:p>
    <w:p w14:paraId="63A55641" w14:textId="77777777" w:rsidR="00513BE5" w:rsidRDefault="005E14EC" w:rsidP="0099588A">
      <w:pPr>
        <w:pStyle w:val="Akapitzlist"/>
        <w:numPr>
          <w:ilvl w:val="1"/>
          <w:numId w:val="63"/>
        </w:numPr>
        <w:tabs>
          <w:tab w:val="clear" w:pos="1440"/>
          <w:tab w:val="num" w:pos="851"/>
        </w:tabs>
        <w:spacing w:after="0"/>
        <w:ind w:left="851" w:hanging="425"/>
        <w:rPr>
          <w:rFonts w:ascii="Arial" w:hAnsi="Arial" w:cs="Arial"/>
        </w:rPr>
      </w:pPr>
      <w:r w:rsidRPr="00513BE5">
        <w:rPr>
          <w:rFonts w:ascii="Arial" w:hAnsi="Arial" w:cs="Arial"/>
        </w:rPr>
        <w:t>akceptuję warunki płatności,</w:t>
      </w:r>
    </w:p>
    <w:p w14:paraId="58EAED6E" w14:textId="77777777" w:rsidR="005E14EC" w:rsidRPr="00513BE5" w:rsidRDefault="005E14EC" w:rsidP="0099588A">
      <w:pPr>
        <w:pStyle w:val="Akapitzlist"/>
        <w:numPr>
          <w:ilvl w:val="1"/>
          <w:numId w:val="63"/>
        </w:numPr>
        <w:tabs>
          <w:tab w:val="clear" w:pos="1440"/>
          <w:tab w:val="num" w:pos="851"/>
        </w:tabs>
        <w:spacing w:after="0"/>
        <w:ind w:left="851" w:hanging="425"/>
        <w:rPr>
          <w:rFonts w:ascii="Arial" w:hAnsi="Arial" w:cs="Arial"/>
        </w:rPr>
      </w:pPr>
      <w:r w:rsidRPr="00513BE5">
        <w:rPr>
          <w:rFonts w:ascii="Arial" w:hAnsi="Arial" w:cs="Arial"/>
        </w:rPr>
        <w:t xml:space="preserve"> jeżeli w okresie związania ofertą nastąpią jakiekolwiek znaczące zmiany sytuacji przedstawionej w moich dokumentach załączonych do oferty, natychmiast poinformuję o nich Zamawiającego.</w:t>
      </w:r>
    </w:p>
    <w:p w14:paraId="47A36B6E" w14:textId="08D1889B" w:rsidR="005E14EC" w:rsidRPr="00513BE5" w:rsidRDefault="005E14EC" w:rsidP="0099588A">
      <w:pPr>
        <w:pStyle w:val="Akapitzlist"/>
        <w:numPr>
          <w:ilvl w:val="0"/>
          <w:numId w:val="63"/>
        </w:numPr>
        <w:tabs>
          <w:tab w:val="clear" w:pos="720"/>
          <w:tab w:val="num" w:pos="426"/>
        </w:tabs>
        <w:spacing w:after="0" w:line="300" w:lineRule="auto"/>
        <w:ind w:hanging="720"/>
        <w:rPr>
          <w:rFonts w:ascii="Arial" w:hAnsi="Arial" w:cs="Arial"/>
        </w:rPr>
      </w:pPr>
      <w:r w:rsidRPr="00513BE5">
        <w:rPr>
          <w:rFonts w:ascii="Arial" w:hAnsi="Arial" w:cs="Arial"/>
        </w:rPr>
        <w:lastRenderedPageBreak/>
        <w:t>Oferta wraz z załącznikami została złożona na ….. stronach</w:t>
      </w:r>
      <w:r w:rsidR="00A543EE">
        <w:rPr>
          <w:rFonts w:ascii="Arial" w:hAnsi="Arial" w:cs="Arial"/>
        </w:rPr>
        <w:t>/ w … plikach</w:t>
      </w:r>
      <w:r w:rsidRPr="00513BE5">
        <w:rPr>
          <w:rFonts w:ascii="Arial" w:hAnsi="Arial" w:cs="Arial"/>
        </w:rPr>
        <w:t>.</w:t>
      </w:r>
    </w:p>
    <w:p w14:paraId="635D25F6" w14:textId="684A18C2" w:rsidR="005E14EC" w:rsidRPr="0015424A" w:rsidRDefault="005E14EC" w:rsidP="0099588A">
      <w:pPr>
        <w:pStyle w:val="Akapitzlist"/>
        <w:numPr>
          <w:ilvl w:val="0"/>
          <w:numId w:val="63"/>
        </w:numPr>
        <w:spacing w:after="0" w:line="300" w:lineRule="auto"/>
        <w:ind w:left="426" w:hanging="426"/>
        <w:rPr>
          <w:rFonts w:ascii="Arial" w:hAnsi="Arial" w:cs="Arial"/>
        </w:rPr>
      </w:pPr>
      <w:r w:rsidRPr="0015424A">
        <w:rPr>
          <w:rFonts w:ascii="Arial" w:hAnsi="Arial" w:cs="Arial"/>
        </w:rPr>
        <w:t>Niniejszym informuję, że informacje składające się na ofertę, zawarte na stronach …....</w:t>
      </w:r>
      <w:r w:rsidR="00A543EE">
        <w:rPr>
          <w:rFonts w:ascii="Arial" w:hAnsi="Arial" w:cs="Arial"/>
        </w:rPr>
        <w:t>, w pliku ……</w:t>
      </w:r>
      <w:r w:rsidRPr="0015424A">
        <w:rPr>
          <w:rFonts w:ascii="Arial" w:hAnsi="Arial" w:cs="Arial"/>
        </w:rPr>
        <w:t xml:space="preserve"> stanowią tajemnicę przedsiębiorstwa w rozumieniu przepisów ustawy </w:t>
      </w:r>
      <w:r w:rsidRPr="0015424A">
        <w:rPr>
          <w:rFonts w:ascii="Arial" w:hAnsi="Arial" w:cs="Arial"/>
        </w:rPr>
        <w:br/>
        <w:t xml:space="preserve">o zwalczaniu nieuczciwej konkurencji ze względu na następujące okoliczności**:…………………………………………………………………………………………………………………………………………………………………………………………… </w:t>
      </w:r>
    </w:p>
    <w:p w14:paraId="078647C1" w14:textId="77777777" w:rsidR="005E14EC" w:rsidRDefault="005E14EC" w:rsidP="005E14EC">
      <w:pPr>
        <w:ind w:left="360"/>
        <w:rPr>
          <w:rFonts w:ascii="Arial" w:hAnsi="Arial" w:cs="Arial"/>
          <w:sz w:val="18"/>
          <w:szCs w:val="18"/>
        </w:rPr>
      </w:pPr>
      <w:r w:rsidRPr="0015424A">
        <w:rPr>
          <w:rFonts w:ascii="Arial" w:hAnsi="Arial" w:cs="Arial"/>
          <w:sz w:val="18"/>
          <w:szCs w:val="18"/>
        </w:rPr>
        <w:t>**Wykonawca winien wykazać zastrzeżenie powyższych informacji</w:t>
      </w:r>
    </w:p>
    <w:p w14:paraId="457B747B" w14:textId="77777777" w:rsidR="00091E9A" w:rsidRPr="0015424A" w:rsidRDefault="00091E9A" w:rsidP="005E14EC">
      <w:pPr>
        <w:ind w:left="360"/>
        <w:rPr>
          <w:rFonts w:ascii="Arial" w:hAnsi="Arial" w:cs="Arial"/>
          <w:sz w:val="18"/>
          <w:szCs w:val="18"/>
        </w:rPr>
      </w:pPr>
    </w:p>
    <w:p w14:paraId="2C306375" w14:textId="77777777" w:rsidR="005E14EC" w:rsidRPr="0015424A" w:rsidRDefault="005E14EC" w:rsidP="0099588A">
      <w:pPr>
        <w:pStyle w:val="Akapitzlist"/>
        <w:numPr>
          <w:ilvl w:val="0"/>
          <w:numId w:val="63"/>
        </w:numPr>
        <w:spacing w:after="0" w:line="300" w:lineRule="auto"/>
        <w:ind w:left="426" w:hanging="426"/>
        <w:rPr>
          <w:rFonts w:ascii="Arial" w:hAnsi="Arial" w:cs="Arial"/>
        </w:rPr>
      </w:pPr>
      <w:r w:rsidRPr="0015424A">
        <w:rPr>
          <w:rFonts w:ascii="Arial" w:hAnsi="Arial" w:cs="Arial"/>
        </w:rPr>
        <w:t>Do oferty załączam następujące dokumenty:</w:t>
      </w:r>
    </w:p>
    <w:p w14:paraId="57645200" w14:textId="77777777" w:rsidR="005E14EC" w:rsidRPr="0015424A" w:rsidRDefault="005E14EC" w:rsidP="005E14EC">
      <w:pPr>
        <w:tabs>
          <w:tab w:val="num" w:pos="360"/>
          <w:tab w:val="left" w:pos="1134"/>
        </w:tabs>
        <w:spacing w:line="300" w:lineRule="auto"/>
        <w:jc w:val="both"/>
        <w:rPr>
          <w:rFonts w:ascii="Arial" w:eastAsia="Calibri" w:hAnsi="Arial" w:cs="Arial"/>
          <w:sz w:val="22"/>
          <w:szCs w:val="22"/>
          <w:lang w:eastAsia="en-US"/>
        </w:rPr>
      </w:pPr>
      <w:r w:rsidRPr="0015424A">
        <w:rPr>
          <w:rFonts w:ascii="Arial" w:eastAsia="Calibri" w:hAnsi="Arial" w:cs="Arial"/>
          <w:sz w:val="22"/>
          <w:szCs w:val="22"/>
          <w:lang w:eastAsia="en-US"/>
        </w:rPr>
        <w:t>1) ……………………………………………...........................................................................</w:t>
      </w:r>
    </w:p>
    <w:p w14:paraId="3EAAA351" w14:textId="77777777" w:rsidR="005E14EC" w:rsidRPr="0015424A" w:rsidRDefault="005E14EC" w:rsidP="005E14EC">
      <w:pPr>
        <w:tabs>
          <w:tab w:val="num" w:pos="360"/>
          <w:tab w:val="left" w:pos="1134"/>
        </w:tabs>
        <w:spacing w:line="300" w:lineRule="auto"/>
        <w:jc w:val="both"/>
        <w:rPr>
          <w:rFonts w:ascii="Arial" w:eastAsia="Calibri" w:hAnsi="Arial" w:cs="Arial"/>
          <w:sz w:val="22"/>
          <w:szCs w:val="22"/>
          <w:lang w:eastAsia="en-US"/>
        </w:rPr>
      </w:pPr>
      <w:r w:rsidRPr="0015424A">
        <w:rPr>
          <w:rFonts w:ascii="Arial" w:eastAsia="Calibri" w:hAnsi="Arial" w:cs="Arial"/>
          <w:sz w:val="22"/>
          <w:szCs w:val="22"/>
          <w:lang w:eastAsia="en-US"/>
        </w:rPr>
        <w:t>2) ……………………………………………...........................................................................</w:t>
      </w:r>
    </w:p>
    <w:p w14:paraId="334821AF" w14:textId="77777777" w:rsidR="005E14EC" w:rsidRPr="0015424A" w:rsidRDefault="005E14EC" w:rsidP="005E14EC">
      <w:pPr>
        <w:pStyle w:val="Tekstpodstawowy"/>
        <w:spacing w:line="300" w:lineRule="auto"/>
        <w:rPr>
          <w:rFonts w:ascii="Arial" w:hAnsi="Arial" w:cs="Arial"/>
          <w:i/>
          <w:iCs/>
          <w:sz w:val="22"/>
          <w:szCs w:val="22"/>
        </w:rPr>
      </w:pPr>
      <w:r w:rsidRPr="0015424A">
        <w:rPr>
          <w:rFonts w:ascii="Arial" w:eastAsia="Calibri" w:hAnsi="Arial" w:cs="Arial"/>
          <w:sz w:val="22"/>
          <w:szCs w:val="22"/>
          <w:lang w:eastAsia="en-US"/>
        </w:rPr>
        <w:t>3) ……………………………………………...........................................................................</w:t>
      </w:r>
    </w:p>
    <w:p w14:paraId="71410672" w14:textId="77777777" w:rsidR="005E14EC" w:rsidRPr="0015424A" w:rsidRDefault="005E14EC" w:rsidP="005E14EC">
      <w:pPr>
        <w:autoSpaceDE w:val="0"/>
        <w:autoSpaceDN w:val="0"/>
        <w:adjustRightInd w:val="0"/>
        <w:spacing w:line="300" w:lineRule="auto"/>
        <w:outlineLvl w:val="0"/>
        <w:rPr>
          <w:rFonts w:ascii="Arial" w:hAnsi="Arial" w:cs="Arial"/>
          <w:b/>
          <w:bCs/>
          <w:sz w:val="22"/>
          <w:szCs w:val="22"/>
        </w:rPr>
      </w:pPr>
    </w:p>
    <w:p w14:paraId="66A13561" w14:textId="77777777" w:rsidR="005E14EC" w:rsidRPr="0015424A" w:rsidRDefault="005E14EC" w:rsidP="005E14EC">
      <w:pPr>
        <w:autoSpaceDE w:val="0"/>
        <w:autoSpaceDN w:val="0"/>
        <w:adjustRightInd w:val="0"/>
        <w:spacing w:line="300" w:lineRule="auto"/>
        <w:outlineLvl w:val="0"/>
        <w:rPr>
          <w:rFonts w:ascii="Arial" w:hAnsi="Arial" w:cs="Arial"/>
          <w:b/>
          <w:bCs/>
          <w:sz w:val="22"/>
          <w:szCs w:val="22"/>
        </w:rPr>
      </w:pPr>
    </w:p>
    <w:p w14:paraId="5189AEB7" w14:textId="77777777" w:rsidR="005E14EC" w:rsidRPr="0015424A" w:rsidRDefault="005E14EC" w:rsidP="005E14EC">
      <w:pPr>
        <w:autoSpaceDE w:val="0"/>
        <w:autoSpaceDN w:val="0"/>
        <w:adjustRightInd w:val="0"/>
        <w:spacing w:line="300" w:lineRule="auto"/>
        <w:outlineLvl w:val="0"/>
        <w:rPr>
          <w:rFonts w:ascii="Arial" w:hAnsi="Arial" w:cs="Arial"/>
          <w:b/>
          <w:bCs/>
          <w:sz w:val="22"/>
          <w:szCs w:val="22"/>
        </w:rPr>
      </w:pPr>
    </w:p>
    <w:p w14:paraId="2A009293" w14:textId="77777777" w:rsidR="005E14EC" w:rsidRPr="0015424A" w:rsidRDefault="005E14EC" w:rsidP="005E14EC">
      <w:pPr>
        <w:pStyle w:val="Tekstpodstawowy"/>
        <w:rPr>
          <w:rFonts w:ascii="Arial" w:hAnsi="Arial" w:cs="Arial"/>
          <w:i/>
          <w:iCs/>
          <w:sz w:val="22"/>
          <w:szCs w:val="22"/>
        </w:rPr>
      </w:pP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t>…………………………………………</w:t>
      </w:r>
    </w:p>
    <w:p w14:paraId="7303E10C" w14:textId="77777777" w:rsidR="005E14EC" w:rsidRPr="0015424A" w:rsidRDefault="005E14EC" w:rsidP="005E14EC">
      <w:pPr>
        <w:autoSpaceDE w:val="0"/>
        <w:autoSpaceDN w:val="0"/>
        <w:adjustRightInd w:val="0"/>
        <w:rPr>
          <w:rFonts w:ascii="Arial" w:hAnsi="Arial" w:cs="Arial"/>
          <w:sz w:val="22"/>
          <w:szCs w:val="22"/>
        </w:rPr>
      </w:pP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rFonts w:ascii="Arial" w:hAnsi="Arial" w:cs="Arial"/>
          <w:sz w:val="22"/>
          <w:szCs w:val="22"/>
        </w:rPr>
        <w:t xml:space="preserve">(pieczęć i podpis osoby uprawnionej </w:t>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t xml:space="preserve">do składania oświadczeń woli </w:t>
      </w:r>
      <w:r w:rsidRPr="0015424A">
        <w:rPr>
          <w:rFonts w:ascii="Arial" w:hAnsi="Arial" w:cs="Arial"/>
          <w:sz w:val="22"/>
          <w:szCs w:val="22"/>
        </w:rPr>
        <w:br/>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t>w imieniu wykonawcy)</w:t>
      </w:r>
    </w:p>
    <w:p w14:paraId="76DD8CC8" w14:textId="77777777" w:rsidR="005E14EC" w:rsidRPr="0015424A" w:rsidRDefault="005E14EC" w:rsidP="005E14EC">
      <w:pPr>
        <w:autoSpaceDE w:val="0"/>
        <w:autoSpaceDN w:val="0"/>
        <w:adjustRightInd w:val="0"/>
        <w:jc w:val="both"/>
        <w:rPr>
          <w:rFonts w:ascii="Arial" w:hAnsi="Arial" w:cs="Arial"/>
          <w:i/>
          <w:iCs/>
          <w:color w:val="000000"/>
          <w:sz w:val="22"/>
          <w:szCs w:val="22"/>
        </w:rPr>
      </w:pPr>
    </w:p>
    <w:p w14:paraId="2C6EC593" w14:textId="77777777" w:rsidR="005E14EC" w:rsidRDefault="005E14EC" w:rsidP="005E14EC">
      <w:pPr>
        <w:autoSpaceDE w:val="0"/>
        <w:autoSpaceDN w:val="0"/>
        <w:adjustRightInd w:val="0"/>
        <w:jc w:val="both"/>
        <w:rPr>
          <w:rFonts w:ascii="Arial" w:hAnsi="Arial" w:cs="Arial"/>
          <w:b/>
          <w:bCs/>
          <w:sz w:val="22"/>
          <w:szCs w:val="22"/>
        </w:rPr>
      </w:pPr>
      <w:r w:rsidRPr="0015424A">
        <w:rPr>
          <w:rFonts w:ascii="Arial" w:hAnsi="Arial" w:cs="Arial"/>
          <w:iCs/>
          <w:color w:val="000000"/>
          <w:sz w:val="22"/>
          <w:szCs w:val="22"/>
        </w:rPr>
        <w:t>Miejscowość ............................................ dnia ........................................... roku.</w:t>
      </w:r>
    </w:p>
    <w:p w14:paraId="309E680D" w14:textId="77777777" w:rsidR="00E159BA" w:rsidRDefault="00E159BA" w:rsidP="00CD0C3A">
      <w:pPr>
        <w:autoSpaceDE w:val="0"/>
        <w:autoSpaceDN w:val="0"/>
        <w:adjustRightInd w:val="0"/>
        <w:spacing w:line="300" w:lineRule="auto"/>
        <w:outlineLvl w:val="0"/>
        <w:rPr>
          <w:rFonts w:ascii="Arial" w:hAnsi="Arial" w:cs="Arial"/>
          <w:b/>
          <w:bCs/>
          <w:sz w:val="22"/>
          <w:szCs w:val="22"/>
        </w:rPr>
      </w:pPr>
    </w:p>
    <w:p w14:paraId="480A97C9" w14:textId="77777777" w:rsidR="00E159BA" w:rsidRDefault="00E159BA" w:rsidP="00246EC4">
      <w:pPr>
        <w:autoSpaceDE w:val="0"/>
        <w:autoSpaceDN w:val="0"/>
        <w:adjustRightInd w:val="0"/>
        <w:spacing w:line="300" w:lineRule="auto"/>
        <w:outlineLvl w:val="0"/>
        <w:rPr>
          <w:rFonts w:ascii="Arial" w:hAnsi="Arial" w:cs="Arial"/>
          <w:b/>
          <w:bCs/>
          <w:sz w:val="22"/>
          <w:szCs w:val="22"/>
        </w:rPr>
      </w:pPr>
    </w:p>
    <w:p w14:paraId="596DC46C" w14:textId="77777777" w:rsidR="00E159BA" w:rsidRDefault="00E159BA" w:rsidP="00246EC4">
      <w:pPr>
        <w:autoSpaceDE w:val="0"/>
        <w:autoSpaceDN w:val="0"/>
        <w:adjustRightInd w:val="0"/>
        <w:spacing w:line="300" w:lineRule="auto"/>
        <w:outlineLvl w:val="0"/>
        <w:rPr>
          <w:rFonts w:ascii="Arial" w:hAnsi="Arial" w:cs="Arial"/>
          <w:b/>
          <w:bCs/>
          <w:sz w:val="22"/>
          <w:szCs w:val="22"/>
        </w:rPr>
      </w:pPr>
    </w:p>
    <w:p w14:paraId="63154B3C" w14:textId="77777777" w:rsidR="00E159BA" w:rsidRDefault="00E159BA" w:rsidP="00246EC4">
      <w:pPr>
        <w:autoSpaceDE w:val="0"/>
        <w:autoSpaceDN w:val="0"/>
        <w:adjustRightInd w:val="0"/>
        <w:spacing w:line="300" w:lineRule="auto"/>
        <w:outlineLvl w:val="0"/>
        <w:rPr>
          <w:rFonts w:ascii="Arial" w:hAnsi="Arial" w:cs="Arial"/>
          <w:b/>
          <w:bCs/>
          <w:sz w:val="22"/>
          <w:szCs w:val="22"/>
        </w:rPr>
      </w:pPr>
    </w:p>
    <w:p w14:paraId="42F41B22" w14:textId="77777777" w:rsidR="00E159BA" w:rsidRDefault="00E159BA" w:rsidP="00246EC4">
      <w:pPr>
        <w:autoSpaceDE w:val="0"/>
        <w:autoSpaceDN w:val="0"/>
        <w:adjustRightInd w:val="0"/>
        <w:spacing w:line="300" w:lineRule="auto"/>
        <w:outlineLvl w:val="0"/>
        <w:rPr>
          <w:rFonts w:ascii="Arial" w:hAnsi="Arial" w:cs="Arial"/>
          <w:b/>
          <w:bCs/>
          <w:sz w:val="22"/>
          <w:szCs w:val="22"/>
        </w:rPr>
      </w:pPr>
    </w:p>
    <w:p w14:paraId="29C1B521" w14:textId="77777777" w:rsidR="00845F0D" w:rsidRDefault="00845F0D" w:rsidP="00CD0C3A">
      <w:pPr>
        <w:autoSpaceDE w:val="0"/>
        <w:autoSpaceDN w:val="0"/>
        <w:adjustRightInd w:val="0"/>
        <w:spacing w:line="300" w:lineRule="auto"/>
        <w:ind w:left="6381"/>
        <w:outlineLvl w:val="0"/>
        <w:rPr>
          <w:rFonts w:ascii="Arial" w:hAnsi="Arial" w:cs="Arial"/>
          <w:b/>
          <w:bCs/>
          <w:sz w:val="22"/>
          <w:szCs w:val="22"/>
        </w:rPr>
      </w:pPr>
    </w:p>
    <w:p w14:paraId="074E7B4C" w14:textId="77777777" w:rsidR="007B6FA6" w:rsidRDefault="007B6FA6" w:rsidP="00CD0C3A">
      <w:pPr>
        <w:autoSpaceDE w:val="0"/>
        <w:autoSpaceDN w:val="0"/>
        <w:adjustRightInd w:val="0"/>
        <w:spacing w:line="300" w:lineRule="auto"/>
        <w:ind w:left="6381"/>
        <w:outlineLvl w:val="0"/>
        <w:rPr>
          <w:rFonts w:ascii="Arial" w:hAnsi="Arial" w:cs="Arial"/>
          <w:b/>
          <w:bCs/>
          <w:sz w:val="22"/>
          <w:szCs w:val="22"/>
        </w:rPr>
      </w:pPr>
    </w:p>
    <w:p w14:paraId="68DCD0F3" w14:textId="77777777" w:rsidR="007B6FA6" w:rsidRDefault="007B6FA6" w:rsidP="00CD0C3A">
      <w:pPr>
        <w:autoSpaceDE w:val="0"/>
        <w:autoSpaceDN w:val="0"/>
        <w:adjustRightInd w:val="0"/>
        <w:spacing w:line="300" w:lineRule="auto"/>
        <w:ind w:left="6381"/>
        <w:outlineLvl w:val="0"/>
        <w:rPr>
          <w:rFonts w:ascii="Arial" w:hAnsi="Arial" w:cs="Arial"/>
          <w:b/>
          <w:bCs/>
          <w:sz w:val="22"/>
          <w:szCs w:val="22"/>
        </w:rPr>
      </w:pPr>
    </w:p>
    <w:p w14:paraId="7A48D8E9" w14:textId="77777777" w:rsidR="007B6FA6" w:rsidRDefault="007B6FA6" w:rsidP="00CD0C3A">
      <w:pPr>
        <w:autoSpaceDE w:val="0"/>
        <w:autoSpaceDN w:val="0"/>
        <w:adjustRightInd w:val="0"/>
        <w:spacing w:line="300" w:lineRule="auto"/>
        <w:ind w:left="6381"/>
        <w:outlineLvl w:val="0"/>
        <w:rPr>
          <w:rFonts w:ascii="Arial" w:hAnsi="Arial" w:cs="Arial"/>
          <w:b/>
          <w:bCs/>
          <w:sz w:val="22"/>
          <w:szCs w:val="22"/>
        </w:rPr>
      </w:pPr>
    </w:p>
    <w:p w14:paraId="57B64C4B" w14:textId="77777777" w:rsidR="007B6FA6" w:rsidRDefault="007B6FA6" w:rsidP="00CD0C3A">
      <w:pPr>
        <w:autoSpaceDE w:val="0"/>
        <w:autoSpaceDN w:val="0"/>
        <w:adjustRightInd w:val="0"/>
        <w:spacing w:line="300" w:lineRule="auto"/>
        <w:ind w:left="6381"/>
        <w:outlineLvl w:val="0"/>
        <w:rPr>
          <w:rFonts w:ascii="Arial" w:hAnsi="Arial" w:cs="Arial"/>
          <w:b/>
          <w:bCs/>
          <w:sz w:val="22"/>
          <w:szCs w:val="22"/>
        </w:rPr>
      </w:pPr>
    </w:p>
    <w:p w14:paraId="0799B796" w14:textId="77777777" w:rsidR="007B6FA6" w:rsidRDefault="007B6FA6" w:rsidP="00CD0C3A">
      <w:pPr>
        <w:autoSpaceDE w:val="0"/>
        <w:autoSpaceDN w:val="0"/>
        <w:adjustRightInd w:val="0"/>
        <w:spacing w:line="300" w:lineRule="auto"/>
        <w:ind w:left="6381"/>
        <w:outlineLvl w:val="0"/>
        <w:rPr>
          <w:rFonts w:ascii="Arial" w:hAnsi="Arial" w:cs="Arial"/>
          <w:b/>
          <w:bCs/>
          <w:sz w:val="22"/>
          <w:szCs w:val="22"/>
        </w:rPr>
      </w:pPr>
    </w:p>
    <w:p w14:paraId="2F249CE8" w14:textId="77777777" w:rsidR="007B6FA6" w:rsidRDefault="007B6FA6" w:rsidP="00CD0C3A">
      <w:pPr>
        <w:autoSpaceDE w:val="0"/>
        <w:autoSpaceDN w:val="0"/>
        <w:adjustRightInd w:val="0"/>
        <w:spacing w:line="300" w:lineRule="auto"/>
        <w:ind w:left="6381"/>
        <w:outlineLvl w:val="0"/>
        <w:rPr>
          <w:rFonts w:ascii="Arial" w:hAnsi="Arial" w:cs="Arial"/>
          <w:b/>
          <w:bCs/>
          <w:sz w:val="22"/>
          <w:szCs w:val="22"/>
        </w:rPr>
      </w:pPr>
    </w:p>
    <w:p w14:paraId="2AA43897" w14:textId="77777777" w:rsidR="007B6FA6" w:rsidRDefault="007B6FA6" w:rsidP="00CD0C3A">
      <w:pPr>
        <w:autoSpaceDE w:val="0"/>
        <w:autoSpaceDN w:val="0"/>
        <w:adjustRightInd w:val="0"/>
        <w:spacing w:line="300" w:lineRule="auto"/>
        <w:ind w:left="6381"/>
        <w:outlineLvl w:val="0"/>
        <w:rPr>
          <w:rFonts w:ascii="Arial" w:hAnsi="Arial" w:cs="Arial"/>
          <w:b/>
          <w:bCs/>
          <w:sz w:val="22"/>
          <w:szCs w:val="22"/>
        </w:rPr>
      </w:pPr>
    </w:p>
    <w:p w14:paraId="791BB731" w14:textId="77777777" w:rsidR="007B6FA6" w:rsidRDefault="007B6FA6" w:rsidP="00CD0C3A">
      <w:pPr>
        <w:autoSpaceDE w:val="0"/>
        <w:autoSpaceDN w:val="0"/>
        <w:adjustRightInd w:val="0"/>
        <w:spacing w:line="300" w:lineRule="auto"/>
        <w:ind w:left="6381"/>
        <w:outlineLvl w:val="0"/>
        <w:rPr>
          <w:rFonts w:ascii="Arial" w:hAnsi="Arial" w:cs="Arial"/>
          <w:b/>
          <w:bCs/>
          <w:sz w:val="22"/>
          <w:szCs w:val="22"/>
        </w:rPr>
      </w:pPr>
    </w:p>
    <w:p w14:paraId="374FD7CD" w14:textId="77777777" w:rsidR="007B6FA6" w:rsidRDefault="007B6FA6" w:rsidP="00CD0C3A">
      <w:pPr>
        <w:autoSpaceDE w:val="0"/>
        <w:autoSpaceDN w:val="0"/>
        <w:adjustRightInd w:val="0"/>
        <w:spacing w:line="300" w:lineRule="auto"/>
        <w:ind w:left="6381"/>
        <w:outlineLvl w:val="0"/>
        <w:rPr>
          <w:rFonts w:ascii="Arial" w:hAnsi="Arial" w:cs="Arial"/>
          <w:b/>
          <w:bCs/>
          <w:sz w:val="22"/>
          <w:szCs w:val="22"/>
        </w:rPr>
      </w:pPr>
    </w:p>
    <w:p w14:paraId="0D1696D6" w14:textId="77777777" w:rsidR="007B6FA6" w:rsidRDefault="007B6FA6" w:rsidP="00CD0C3A">
      <w:pPr>
        <w:autoSpaceDE w:val="0"/>
        <w:autoSpaceDN w:val="0"/>
        <w:adjustRightInd w:val="0"/>
        <w:spacing w:line="300" w:lineRule="auto"/>
        <w:ind w:left="6381"/>
        <w:outlineLvl w:val="0"/>
        <w:rPr>
          <w:rFonts w:ascii="Arial" w:hAnsi="Arial" w:cs="Arial"/>
          <w:b/>
          <w:bCs/>
          <w:sz w:val="22"/>
          <w:szCs w:val="22"/>
        </w:rPr>
      </w:pPr>
    </w:p>
    <w:p w14:paraId="36A54E88" w14:textId="77777777" w:rsidR="007B6FA6" w:rsidRDefault="007B6FA6" w:rsidP="00CD0C3A">
      <w:pPr>
        <w:autoSpaceDE w:val="0"/>
        <w:autoSpaceDN w:val="0"/>
        <w:adjustRightInd w:val="0"/>
        <w:spacing w:line="300" w:lineRule="auto"/>
        <w:ind w:left="6381"/>
        <w:outlineLvl w:val="0"/>
        <w:rPr>
          <w:rFonts w:ascii="Arial" w:hAnsi="Arial" w:cs="Arial"/>
          <w:b/>
          <w:bCs/>
          <w:sz w:val="22"/>
          <w:szCs w:val="22"/>
        </w:rPr>
      </w:pPr>
    </w:p>
    <w:p w14:paraId="7EC2997C" w14:textId="77777777" w:rsidR="007B6FA6" w:rsidRDefault="007B6FA6" w:rsidP="00CD0C3A">
      <w:pPr>
        <w:autoSpaceDE w:val="0"/>
        <w:autoSpaceDN w:val="0"/>
        <w:adjustRightInd w:val="0"/>
        <w:spacing w:line="300" w:lineRule="auto"/>
        <w:ind w:left="6381"/>
        <w:outlineLvl w:val="0"/>
        <w:rPr>
          <w:rFonts w:ascii="Arial" w:hAnsi="Arial" w:cs="Arial"/>
          <w:b/>
          <w:bCs/>
          <w:sz w:val="22"/>
          <w:szCs w:val="22"/>
        </w:rPr>
      </w:pPr>
    </w:p>
    <w:p w14:paraId="0A872156" w14:textId="77777777" w:rsidR="007B6FA6" w:rsidRDefault="007B6FA6" w:rsidP="00CD0C3A">
      <w:pPr>
        <w:autoSpaceDE w:val="0"/>
        <w:autoSpaceDN w:val="0"/>
        <w:adjustRightInd w:val="0"/>
        <w:spacing w:line="300" w:lineRule="auto"/>
        <w:ind w:left="6381"/>
        <w:outlineLvl w:val="0"/>
        <w:rPr>
          <w:rFonts w:ascii="Arial" w:hAnsi="Arial" w:cs="Arial"/>
          <w:b/>
          <w:bCs/>
          <w:sz w:val="22"/>
          <w:szCs w:val="22"/>
        </w:rPr>
      </w:pPr>
    </w:p>
    <w:p w14:paraId="7D169A4F" w14:textId="77777777" w:rsidR="007B6FA6" w:rsidRDefault="007B6FA6" w:rsidP="00CD0C3A">
      <w:pPr>
        <w:autoSpaceDE w:val="0"/>
        <w:autoSpaceDN w:val="0"/>
        <w:adjustRightInd w:val="0"/>
        <w:spacing w:line="300" w:lineRule="auto"/>
        <w:ind w:left="6381"/>
        <w:outlineLvl w:val="0"/>
        <w:rPr>
          <w:rFonts w:ascii="Arial" w:hAnsi="Arial" w:cs="Arial"/>
          <w:b/>
          <w:bCs/>
          <w:sz w:val="22"/>
          <w:szCs w:val="22"/>
        </w:rPr>
      </w:pPr>
    </w:p>
    <w:p w14:paraId="672AC022" w14:textId="77777777" w:rsidR="007B6FA6" w:rsidRDefault="007B6FA6" w:rsidP="00CD0C3A">
      <w:pPr>
        <w:autoSpaceDE w:val="0"/>
        <w:autoSpaceDN w:val="0"/>
        <w:adjustRightInd w:val="0"/>
        <w:spacing w:line="300" w:lineRule="auto"/>
        <w:ind w:left="6381"/>
        <w:outlineLvl w:val="0"/>
        <w:rPr>
          <w:rFonts w:ascii="Arial" w:hAnsi="Arial" w:cs="Arial"/>
          <w:b/>
          <w:bCs/>
          <w:sz w:val="22"/>
          <w:szCs w:val="22"/>
        </w:rPr>
      </w:pPr>
    </w:p>
    <w:p w14:paraId="6E19C6DE" w14:textId="77777777" w:rsidR="007B6FA6" w:rsidRDefault="007B6FA6" w:rsidP="00CD0C3A">
      <w:pPr>
        <w:autoSpaceDE w:val="0"/>
        <w:autoSpaceDN w:val="0"/>
        <w:adjustRightInd w:val="0"/>
        <w:spacing w:line="300" w:lineRule="auto"/>
        <w:ind w:left="6381"/>
        <w:outlineLvl w:val="0"/>
        <w:rPr>
          <w:rFonts w:ascii="Arial" w:hAnsi="Arial" w:cs="Arial"/>
          <w:b/>
          <w:bCs/>
          <w:sz w:val="22"/>
          <w:szCs w:val="22"/>
        </w:rPr>
      </w:pPr>
    </w:p>
    <w:p w14:paraId="6DEF2FC7" w14:textId="77777777" w:rsidR="007B6FA6" w:rsidRDefault="007B6FA6" w:rsidP="00CD0C3A">
      <w:pPr>
        <w:autoSpaceDE w:val="0"/>
        <w:autoSpaceDN w:val="0"/>
        <w:adjustRightInd w:val="0"/>
        <w:spacing w:line="300" w:lineRule="auto"/>
        <w:ind w:left="6381"/>
        <w:outlineLvl w:val="0"/>
        <w:rPr>
          <w:rFonts w:ascii="Arial" w:hAnsi="Arial" w:cs="Arial"/>
          <w:b/>
          <w:bCs/>
          <w:sz w:val="22"/>
          <w:szCs w:val="22"/>
        </w:rPr>
      </w:pPr>
    </w:p>
    <w:p w14:paraId="0C08CC53" w14:textId="77777777" w:rsidR="007B6FA6" w:rsidRDefault="007B6FA6" w:rsidP="00CD0C3A">
      <w:pPr>
        <w:autoSpaceDE w:val="0"/>
        <w:autoSpaceDN w:val="0"/>
        <w:adjustRightInd w:val="0"/>
        <w:spacing w:line="300" w:lineRule="auto"/>
        <w:ind w:left="6381"/>
        <w:outlineLvl w:val="0"/>
        <w:rPr>
          <w:rFonts w:ascii="Arial" w:hAnsi="Arial" w:cs="Arial"/>
          <w:b/>
          <w:bCs/>
          <w:sz w:val="22"/>
          <w:szCs w:val="22"/>
        </w:rPr>
      </w:pPr>
    </w:p>
    <w:p w14:paraId="48933656" w14:textId="77777777" w:rsidR="007B6FA6" w:rsidRDefault="007B6FA6" w:rsidP="00CD0C3A">
      <w:pPr>
        <w:autoSpaceDE w:val="0"/>
        <w:autoSpaceDN w:val="0"/>
        <w:adjustRightInd w:val="0"/>
        <w:spacing w:line="300" w:lineRule="auto"/>
        <w:ind w:left="6381"/>
        <w:outlineLvl w:val="0"/>
        <w:rPr>
          <w:rFonts w:ascii="Arial" w:hAnsi="Arial" w:cs="Arial"/>
          <w:b/>
          <w:bCs/>
          <w:sz w:val="22"/>
          <w:szCs w:val="22"/>
        </w:rPr>
      </w:pPr>
    </w:p>
    <w:p w14:paraId="52986532" w14:textId="77777777" w:rsidR="007B6FA6" w:rsidRDefault="007B6FA6" w:rsidP="00CD0C3A">
      <w:pPr>
        <w:autoSpaceDE w:val="0"/>
        <w:autoSpaceDN w:val="0"/>
        <w:adjustRightInd w:val="0"/>
        <w:spacing w:line="300" w:lineRule="auto"/>
        <w:ind w:left="6381"/>
        <w:outlineLvl w:val="0"/>
        <w:rPr>
          <w:rFonts w:ascii="Arial" w:hAnsi="Arial" w:cs="Arial"/>
          <w:b/>
          <w:bCs/>
          <w:sz w:val="22"/>
          <w:szCs w:val="22"/>
        </w:rPr>
      </w:pPr>
    </w:p>
    <w:p w14:paraId="3B6F14D8" w14:textId="77777777" w:rsidR="007B6FA6" w:rsidRDefault="007B6FA6" w:rsidP="00CD0C3A">
      <w:pPr>
        <w:autoSpaceDE w:val="0"/>
        <w:autoSpaceDN w:val="0"/>
        <w:adjustRightInd w:val="0"/>
        <w:spacing w:line="300" w:lineRule="auto"/>
        <w:ind w:left="6381"/>
        <w:outlineLvl w:val="0"/>
        <w:rPr>
          <w:rFonts w:ascii="Arial" w:hAnsi="Arial" w:cs="Arial"/>
          <w:b/>
          <w:bCs/>
          <w:sz w:val="22"/>
          <w:szCs w:val="22"/>
        </w:rPr>
      </w:pPr>
    </w:p>
    <w:p w14:paraId="4829F9FB" w14:textId="77777777" w:rsidR="00845F0D" w:rsidRDefault="00D43E1A" w:rsidP="00091E9A">
      <w:pPr>
        <w:autoSpaceDE w:val="0"/>
        <w:autoSpaceDN w:val="0"/>
        <w:adjustRightInd w:val="0"/>
        <w:spacing w:line="300" w:lineRule="auto"/>
        <w:ind w:left="6381"/>
        <w:jc w:val="right"/>
        <w:outlineLvl w:val="0"/>
        <w:rPr>
          <w:rFonts w:ascii="Arial" w:hAnsi="Arial" w:cs="Arial"/>
          <w:b/>
          <w:bCs/>
          <w:sz w:val="22"/>
          <w:szCs w:val="22"/>
        </w:rPr>
      </w:pPr>
      <w:r w:rsidRPr="0015424A">
        <w:rPr>
          <w:rFonts w:ascii="Arial" w:hAnsi="Arial" w:cs="Arial"/>
          <w:b/>
          <w:bCs/>
          <w:sz w:val="22"/>
          <w:szCs w:val="22"/>
        </w:rPr>
        <w:lastRenderedPageBreak/>
        <w:t>Załącznik nr 2 do SIWZ</w:t>
      </w:r>
    </w:p>
    <w:p w14:paraId="0D67EF53" w14:textId="77777777" w:rsidR="00091E9A" w:rsidRDefault="00091E9A" w:rsidP="00CD0C3A">
      <w:pPr>
        <w:autoSpaceDE w:val="0"/>
        <w:autoSpaceDN w:val="0"/>
        <w:adjustRightInd w:val="0"/>
        <w:spacing w:line="300" w:lineRule="auto"/>
        <w:ind w:left="6381"/>
        <w:outlineLvl w:val="0"/>
        <w:rPr>
          <w:rFonts w:ascii="Arial" w:hAnsi="Arial" w:cs="Arial"/>
          <w:b/>
          <w:bCs/>
          <w:sz w:val="22"/>
          <w:szCs w:val="22"/>
        </w:rPr>
      </w:pPr>
    </w:p>
    <w:p w14:paraId="6754EE29" w14:textId="77777777" w:rsidR="005A560B" w:rsidRPr="00090480" w:rsidRDefault="005A560B" w:rsidP="005A560B">
      <w:pPr>
        <w:autoSpaceDE w:val="0"/>
        <w:autoSpaceDN w:val="0"/>
        <w:adjustRightInd w:val="0"/>
        <w:spacing w:line="276" w:lineRule="auto"/>
        <w:ind w:left="993" w:hanging="993"/>
        <w:jc w:val="both"/>
        <w:rPr>
          <w:rFonts w:ascii="Arial" w:hAnsi="Arial" w:cs="Arial"/>
          <w:b/>
          <w:sz w:val="22"/>
          <w:szCs w:val="22"/>
        </w:rPr>
      </w:pPr>
      <w:r>
        <w:rPr>
          <w:rFonts w:ascii="Arial" w:hAnsi="Arial" w:cs="Arial"/>
          <w:b/>
          <w:sz w:val="22"/>
          <w:szCs w:val="22"/>
        </w:rPr>
        <w:t xml:space="preserve">Część 1: </w:t>
      </w:r>
      <w:r w:rsidRPr="002232F8">
        <w:rPr>
          <w:rFonts w:ascii="Arial" w:hAnsi="Arial" w:cs="Arial"/>
          <w:b/>
          <w:sz w:val="22"/>
          <w:szCs w:val="22"/>
        </w:rPr>
        <w:t xml:space="preserve">Kompleksowa dostawa energii elektrycznej tj. sprzedaż energii elektrycznej oraz świadczenie usług dystrybucji energii elektrycznej do budynku Wojewódzkiego Urzędu Pracy w Poznaniu położonego: Al. Niepodległości 24, 64-920 Piła </w:t>
      </w:r>
    </w:p>
    <w:p w14:paraId="40417EC6" w14:textId="77777777" w:rsidR="00CD0C3A" w:rsidRPr="0015424A" w:rsidRDefault="00845F0D" w:rsidP="00EB59F2">
      <w:pPr>
        <w:autoSpaceDE w:val="0"/>
        <w:autoSpaceDN w:val="0"/>
        <w:adjustRightInd w:val="0"/>
        <w:spacing w:line="300" w:lineRule="auto"/>
        <w:ind w:left="993" w:hanging="993"/>
        <w:outlineLvl w:val="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2BA950A4" w14:textId="7F1ED34E" w:rsidR="005E7D80" w:rsidRPr="00314EEB" w:rsidRDefault="00B17BA6" w:rsidP="005E7D80">
      <w:pPr>
        <w:autoSpaceDE w:val="0"/>
        <w:autoSpaceDN w:val="0"/>
        <w:adjustRightInd w:val="0"/>
        <w:spacing w:line="276" w:lineRule="auto"/>
        <w:rPr>
          <w:rFonts w:ascii="Arial" w:hAnsi="Arial" w:cs="Arial"/>
          <w:b/>
          <w:sz w:val="20"/>
          <w:szCs w:val="20"/>
        </w:rPr>
      </w:pPr>
      <w:r w:rsidRPr="00314EEB">
        <w:rPr>
          <w:rFonts w:ascii="Arial" w:hAnsi="Arial" w:cs="Arial"/>
          <w:b/>
          <w:sz w:val="20"/>
          <w:szCs w:val="20"/>
        </w:rPr>
        <w:t>WUPXXV/2/3321/1/2020</w:t>
      </w:r>
    </w:p>
    <w:p w14:paraId="19876DD6" w14:textId="77777777" w:rsidR="00CD0C3A" w:rsidRPr="0015424A" w:rsidRDefault="00CD0C3A" w:rsidP="00CD0C3A">
      <w:pPr>
        <w:autoSpaceDE w:val="0"/>
        <w:autoSpaceDN w:val="0"/>
        <w:adjustRightInd w:val="0"/>
        <w:spacing w:line="300" w:lineRule="auto"/>
        <w:outlineLvl w:val="0"/>
        <w:rPr>
          <w:rFonts w:ascii="Arial" w:hAnsi="Arial" w:cs="Arial"/>
          <w:b/>
          <w:sz w:val="20"/>
          <w:szCs w:val="20"/>
        </w:rPr>
      </w:pPr>
    </w:p>
    <w:p w14:paraId="7B8D5E70" w14:textId="77777777"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00D43E1A">
        <w:rPr>
          <w:rFonts w:ascii="Arial" w:hAnsi="Arial" w:cs="Arial"/>
          <w:b/>
          <w:sz w:val="22"/>
          <w:szCs w:val="22"/>
        </w:rPr>
        <w:tab/>
      </w:r>
      <w:r w:rsidR="00D43E1A">
        <w:rPr>
          <w:rFonts w:ascii="Arial" w:hAnsi="Arial" w:cs="Arial"/>
          <w:b/>
          <w:sz w:val="22"/>
          <w:szCs w:val="22"/>
        </w:rPr>
        <w:tab/>
      </w:r>
      <w:r w:rsidR="00D43E1A">
        <w:rPr>
          <w:rFonts w:ascii="Arial" w:hAnsi="Arial" w:cs="Arial"/>
          <w:b/>
          <w:sz w:val="22"/>
          <w:szCs w:val="22"/>
        </w:rPr>
        <w:tab/>
      </w:r>
      <w:r w:rsidRPr="0015424A">
        <w:rPr>
          <w:rFonts w:ascii="Arial" w:eastAsia="Calibri" w:hAnsi="Arial" w:cs="Arial"/>
          <w:b/>
          <w:bCs/>
          <w:sz w:val="20"/>
          <w:szCs w:val="20"/>
          <w:lang w:eastAsia="en-US"/>
        </w:rPr>
        <w:t>Zamawiający:</w:t>
      </w:r>
    </w:p>
    <w:p w14:paraId="796CFBA0" w14:textId="77777777" w:rsidR="00CD0C3A" w:rsidRPr="0015424A" w:rsidRDefault="00CD0C3A" w:rsidP="00CD0C3A">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Województwo Wielkopolskie</w:t>
      </w:r>
    </w:p>
    <w:p w14:paraId="64FE1C96" w14:textId="77777777"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Wojewódzki Urząd Pracy w Poznaniu</w:t>
      </w:r>
    </w:p>
    <w:p w14:paraId="039BA340" w14:textId="77777777"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04D2924A" w14:textId="77777777"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1D42D1AA" w14:textId="77777777" w:rsidR="00CD0C3A" w:rsidRPr="0015424A" w:rsidRDefault="00CD0C3A" w:rsidP="00CD0C3A">
      <w:pPr>
        <w:spacing w:line="480" w:lineRule="auto"/>
        <w:rPr>
          <w:rFonts w:ascii="Arial" w:hAnsi="Arial" w:cs="Arial"/>
          <w:b/>
          <w:sz w:val="21"/>
          <w:szCs w:val="21"/>
        </w:rPr>
      </w:pPr>
    </w:p>
    <w:p w14:paraId="277223C0" w14:textId="77777777" w:rsidR="00CD0C3A" w:rsidRPr="0015424A" w:rsidRDefault="00CD0C3A" w:rsidP="00CD0C3A">
      <w:pPr>
        <w:spacing w:line="480" w:lineRule="auto"/>
        <w:rPr>
          <w:rFonts w:ascii="Arial" w:hAnsi="Arial" w:cs="Arial"/>
          <w:b/>
          <w:sz w:val="21"/>
          <w:szCs w:val="21"/>
        </w:rPr>
      </w:pPr>
      <w:r w:rsidRPr="0015424A">
        <w:rPr>
          <w:rFonts w:ascii="Arial" w:hAnsi="Arial" w:cs="Arial"/>
          <w:b/>
          <w:sz w:val="21"/>
          <w:szCs w:val="21"/>
        </w:rPr>
        <w:t>Wykonawca:</w:t>
      </w:r>
    </w:p>
    <w:p w14:paraId="60D2510B" w14:textId="77777777" w:rsidR="00CD0C3A" w:rsidRPr="0015424A" w:rsidRDefault="00CD0C3A" w:rsidP="00CD0C3A">
      <w:pPr>
        <w:spacing w:line="480" w:lineRule="auto"/>
        <w:ind w:right="5954"/>
        <w:rPr>
          <w:rFonts w:ascii="Arial" w:hAnsi="Arial" w:cs="Arial"/>
          <w:sz w:val="21"/>
          <w:szCs w:val="21"/>
        </w:rPr>
      </w:pPr>
      <w:r w:rsidRPr="0015424A">
        <w:rPr>
          <w:rFonts w:ascii="Arial" w:hAnsi="Arial" w:cs="Arial"/>
          <w:sz w:val="21"/>
          <w:szCs w:val="21"/>
        </w:rPr>
        <w:t>…………………………………………………………………………</w:t>
      </w:r>
    </w:p>
    <w:p w14:paraId="7F7BFA18" w14:textId="77777777" w:rsidR="00CD0C3A" w:rsidRPr="0015424A" w:rsidRDefault="00CD0C3A" w:rsidP="00CD0C3A">
      <w:pPr>
        <w:ind w:right="5953"/>
        <w:rPr>
          <w:rFonts w:ascii="Arial" w:hAnsi="Arial" w:cs="Arial"/>
          <w:i/>
          <w:sz w:val="16"/>
          <w:szCs w:val="16"/>
        </w:rPr>
      </w:pPr>
      <w:r w:rsidRPr="0015424A">
        <w:rPr>
          <w:rFonts w:ascii="Arial" w:hAnsi="Arial" w:cs="Arial"/>
          <w:i/>
          <w:sz w:val="16"/>
          <w:szCs w:val="16"/>
        </w:rPr>
        <w:t>(pełna nazwa/firma, adres</w:t>
      </w:r>
      <w:r w:rsidR="00AE022D">
        <w:rPr>
          <w:rFonts w:ascii="Arial" w:hAnsi="Arial" w:cs="Arial"/>
          <w:i/>
          <w:sz w:val="16"/>
          <w:szCs w:val="16"/>
        </w:rPr>
        <w:t>)</w:t>
      </w:r>
    </w:p>
    <w:p w14:paraId="52366886" w14:textId="77777777" w:rsidR="00CD0C3A" w:rsidRPr="0015424A" w:rsidRDefault="00CD0C3A" w:rsidP="00CD0C3A">
      <w:pPr>
        <w:spacing w:line="480" w:lineRule="auto"/>
        <w:rPr>
          <w:rFonts w:ascii="Arial" w:hAnsi="Arial" w:cs="Arial"/>
          <w:sz w:val="21"/>
          <w:szCs w:val="21"/>
          <w:u w:val="single"/>
        </w:rPr>
      </w:pPr>
      <w:r w:rsidRPr="0015424A">
        <w:rPr>
          <w:rFonts w:ascii="Arial" w:hAnsi="Arial" w:cs="Arial"/>
          <w:sz w:val="21"/>
          <w:szCs w:val="21"/>
          <w:u w:val="single"/>
        </w:rPr>
        <w:t>reprezentowany przez:</w:t>
      </w:r>
    </w:p>
    <w:p w14:paraId="0C54B5A0" w14:textId="77777777" w:rsidR="00CD0C3A" w:rsidRPr="0015424A" w:rsidRDefault="00CD0C3A" w:rsidP="00CD0C3A">
      <w:pPr>
        <w:spacing w:line="480" w:lineRule="auto"/>
        <w:ind w:right="5954"/>
        <w:rPr>
          <w:rFonts w:ascii="Arial" w:hAnsi="Arial" w:cs="Arial"/>
          <w:sz w:val="21"/>
          <w:szCs w:val="21"/>
        </w:rPr>
      </w:pPr>
      <w:r w:rsidRPr="0015424A">
        <w:rPr>
          <w:rFonts w:ascii="Arial" w:hAnsi="Arial" w:cs="Arial"/>
          <w:sz w:val="21"/>
          <w:szCs w:val="21"/>
        </w:rPr>
        <w:t>…………………………………………………………………………</w:t>
      </w:r>
    </w:p>
    <w:p w14:paraId="28C85F8B" w14:textId="77777777" w:rsidR="00CD0C3A" w:rsidRPr="0015424A" w:rsidRDefault="00CD0C3A" w:rsidP="00CD0C3A">
      <w:pPr>
        <w:ind w:right="5953"/>
        <w:rPr>
          <w:rFonts w:ascii="Arial" w:hAnsi="Arial" w:cs="Arial"/>
          <w:i/>
          <w:sz w:val="16"/>
          <w:szCs w:val="16"/>
        </w:rPr>
      </w:pPr>
      <w:r w:rsidRPr="0015424A">
        <w:rPr>
          <w:rFonts w:ascii="Arial" w:hAnsi="Arial" w:cs="Arial"/>
          <w:i/>
          <w:sz w:val="16"/>
          <w:szCs w:val="16"/>
        </w:rPr>
        <w:t>(imię, nazwisko, stanowisko/podstawa do  reprezentacji)</w:t>
      </w:r>
    </w:p>
    <w:p w14:paraId="2A06159D" w14:textId="77777777" w:rsidR="00CD0C3A" w:rsidRPr="0015424A" w:rsidRDefault="00CD0C3A" w:rsidP="00CD0C3A">
      <w:pPr>
        <w:spacing w:after="120" w:line="360" w:lineRule="auto"/>
        <w:jc w:val="center"/>
        <w:rPr>
          <w:rFonts w:ascii="Arial" w:hAnsi="Arial" w:cs="Arial"/>
          <w:b/>
          <w:u w:val="single"/>
        </w:rPr>
      </w:pPr>
      <w:r w:rsidRPr="0015424A">
        <w:rPr>
          <w:rFonts w:ascii="Arial" w:hAnsi="Arial" w:cs="Arial"/>
          <w:b/>
          <w:u w:val="single"/>
        </w:rPr>
        <w:t xml:space="preserve">Oświadczenie Wykonawcy </w:t>
      </w:r>
    </w:p>
    <w:p w14:paraId="4677F1C4" w14:textId="77777777" w:rsidR="00CD0C3A" w:rsidRPr="0015424A" w:rsidRDefault="00CD0C3A" w:rsidP="00CD0C3A">
      <w:pPr>
        <w:spacing w:before="240" w:after="240" w:line="360" w:lineRule="auto"/>
        <w:jc w:val="center"/>
        <w:rPr>
          <w:rFonts w:ascii="Arial" w:hAnsi="Arial" w:cs="Arial"/>
          <w:b/>
          <w:sz w:val="20"/>
          <w:szCs w:val="20"/>
        </w:rPr>
      </w:pPr>
      <w:r w:rsidRPr="0015424A">
        <w:rPr>
          <w:rFonts w:ascii="Arial" w:hAnsi="Arial" w:cs="Arial"/>
          <w:b/>
          <w:sz w:val="20"/>
          <w:szCs w:val="20"/>
        </w:rPr>
        <w:t xml:space="preserve">składane w celu potwierdzenia spełniania warunków udziału w postępowaniu </w:t>
      </w:r>
    </w:p>
    <w:p w14:paraId="0282BBDB" w14:textId="43FFEF08" w:rsidR="00CD0C3A" w:rsidRPr="0015424A" w:rsidRDefault="00CD0C3A" w:rsidP="00CD0C3A">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 xml:space="preserve">Na potrzeby </w:t>
      </w:r>
      <w:r w:rsidRPr="00C2763D">
        <w:rPr>
          <w:rFonts w:ascii="Arial" w:hAnsi="Arial" w:cs="Arial"/>
          <w:sz w:val="22"/>
          <w:szCs w:val="22"/>
        </w:rPr>
        <w:t xml:space="preserve">postępowania o udzielenie zamówienia publicznego w trybie przetargu nieograniczonego </w:t>
      </w:r>
      <w:r w:rsidRPr="00174B9E">
        <w:rPr>
          <w:rFonts w:ascii="Arial" w:hAnsi="Arial" w:cs="Arial"/>
          <w:sz w:val="22"/>
          <w:szCs w:val="22"/>
        </w:rPr>
        <w:t>pn.</w:t>
      </w:r>
      <w:r w:rsidR="0065739F">
        <w:rPr>
          <w:rFonts w:ascii="Arial" w:hAnsi="Arial" w:cs="Arial"/>
          <w:sz w:val="22"/>
          <w:szCs w:val="22"/>
        </w:rPr>
        <w:t xml:space="preserve"> </w:t>
      </w:r>
      <w:r w:rsidR="006242E3" w:rsidRPr="0015424A">
        <w:rPr>
          <w:rFonts w:ascii="Arial" w:hAnsi="Arial" w:cs="Arial"/>
          <w:sz w:val="22"/>
          <w:szCs w:val="22"/>
        </w:rPr>
        <w:t>„</w:t>
      </w:r>
      <w:r w:rsidR="00835D03" w:rsidRPr="00B64D7F">
        <w:rPr>
          <w:rFonts w:ascii="Arial" w:hAnsi="Arial" w:cs="Arial"/>
          <w:bCs/>
          <w:sz w:val="22"/>
          <w:szCs w:val="22"/>
        </w:rPr>
        <w:t>Kompleksowa dostawa energii elektrycznej tj. sprzedaż energii elektrycznej oraz świadczenie usług dystrybucji energii elektrycznej</w:t>
      </w:r>
      <w:r w:rsidR="00835D03" w:rsidRPr="00B64D7F">
        <w:rPr>
          <w:rFonts w:ascii="Arial" w:hAnsi="Arial" w:cs="Arial"/>
          <w:sz w:val="22"/>
          <w:szCs w:val="22"/>
        </w:rPr>
        <w:t xml:space="preserve"> do budynków Wojewódzkiego Urzędu Pracy w Poznaniu</w:t>
      </w:r>
      <w:r w:rsidR="006242E3" w:rsidRPr="0015424A">
        <w:rPr>
          <w:rFonts w:ascii="Arial" w:hAnsi="Arial" w:cs="Arial"/>
          <w:sz w:val="22"/>
          <w:szCs w:val="22"/>
        </w:rPr>
        <w:t>”</w:t>
      </w:r>
      <w:r w:rsidRPr="00174B9E">
        <w:rPr>
          <w:rFonts w:ascii="Arial" w:hAnsi="Arial" w:cs="Arial"/>
          <w:sz w:val="22"/>
          <w:szCs w:val="22"/>
        </w:rPr>
        <w:t xml:space="preserve">, prowadzonego przez Wojewódzki Urząd Pracy </w:t>
      </w:r>
      <w:r w:rsidR="00B442D6">
        <w:rPr>
          <w:rFonts w:ascii="Arial" w:hAnsi="Arial" w:cs="Arial"/>
          <w:sz w:val="22"/>
          <w:szCs w:val="22"/>
        </w:rPr>
        <w:br/>
      </w:r>
      <w:r w:rsidRPr="00174B9E">
        <w:rPr>
          <w:rFonts w:ascii="Arial" w:hAnsi="Arial" w:cs="Arial"/>
          <w:sz w:val="22"/>
          <w:szCs w:val="22"/>
        </w:rPr>
        <w:t>w Poznaniu,</w:t>
      </w:r>
      <w:r w:rsidRPr="00174B9E">
        <w:rPr>
          <w:rFonts w:ascii="Arial" w:hAnsi="Arial" w:cs="Arial"/>
          <w:i/>
          <w:sz w:val="22"/>
          <w:szCs w:val="22"/>
        </w:rPr>
        <w:t xml:space="preserve"> </w:t>
      </w:r>
      <w:r w:rsidRPr="00174B9E">
        <w:rPr>
          <w:rFonts w:ascii="Arial" w:hAnsi="Arial" w:cs="Arial"/>
          <w:sz w:val="22"/>
          <w:szCs w:val="22"/>
        </w:rPr>
        <w:t>oświadczam, co następuje:</w:t>
      </w:r>
    </w:p>
    <w:p w14:paraId="6C6D7741" w14:textId="77777777" w:rsidR="00CD0C3A" w:rsidRPr="0015424A" w:rsidRDefault="00CD0C3A" w:rsidP="00CD0C3A">
      <w:pPr>
        <w:pStyle w:val="Nagwek"/>
        <w:spacing w:line="360" w:lineRule="auto"/>
        <w:jc w:val="both"/>
        <w:rPr>
          <w:rFonts w:ascii="Arial" w:hAnsi="Arial" w:cs="Arial"/>
          <w:sz w:val="21"/>
          <w:szCs w:val="21"/>
        </w:rPr>
      </w:pPr>
    </w:p>
    <w:p w14:paraId="3E84E962" w14:textId="77777777" w:rsidR="00CD0C3A" w:rsidRPr="00C2763D" w:rsidRDefault="00CD0C3A" w:rsidP="00CD0C3A">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 xml:space="preserve">I. </w:t>
      </w:r>
      <w:r w:rsidRPr="00C2763D">
        <w:rPr>
          <w:rFonts w:ascii="Arial" w:hAnsi="Arial" w:cs="Arial"/>
          <w:b/>
          <w:sz w:val="21"/>
          <w:szCs w:val="21"/>
        </w:rPr>
        <w:t>OŚWIADCZENIE WYKONAWCY DOTYCZĄCE POTWIERDZENIA SPEŁNIANIA WARUNKÓW UDZIAŁU W POSTĘPOWANIU:</w:t>
      </w:r>
    </w:p>
    <w:p w14:paraId="0BFA2D3F" w14:textId="37047EC0" w:rsidR="00CD0C3A" w:rsidRPr="0015424A" w:rsidRDefault="00CD0C3A" w:rsidP="00CD0C3A">
      <w:pPr>
        <w:spacing w:before="120" w:line="360" w:lineRule="auto"/>
        <w:jc w:val="both"/>
        <w:rPr>
          <w:rFonts w:ascii="Arial" w:hAnsi="Arial" w:cs="Arial"/>
          <w:sz w:val="21"/>
          <w:szCs w:val="21"/>
        </w:rPr>
      </w:pPr>
      <w:r w:rsidRPr="0015424A">
        <w:rPr>
          <w:rFonts w:ascii="Arial" w:hAnsi="Arial" w:cs="Arial"/>
          <w:sz w:val="21"/>
          <w:szCs w:val="21"/>
        </w:rPr>
        <w:t>Oświadczam, że spełniam warun</w:t>
      </w:r>
      <w:r w:rsidR="008D1C70">
        <w:rPr>
          <w:rFonts w:ascii="Arial" w:hAnsi="Arial" w:cs="Arial"/>
          <w:sz w:val="21"/>
          <w:szCs w:val="21"/>
        </w:rPr>
        <w:t>ki</w:t>
      </w:r>
      <w:r w:rsidRPr="0015424A">
        <w:rPr>
          <w:rFonts w:ascii="Arial" w:hAnsi="Arial" w:cs="Arial"/>
          <w:sz w:val="21"/>
          <w:szCs w:val="21"/>
        </w:rPr>
        <w:t xml:space="preserve"> udziału w postępowaniu, określon</w:t>
      </w:r>
      <w:r w:rsidR="008D1C70">
        <w:rPr>
          <w:rFonts w:ascii="Arial" w:hAnsi="Arial" w:cs="Arial"/>
          <w:sz w:val="21"/>
          <w:szCs w:val="21"/>
        </w:rPr>
        <w:t>e</w:t>
      </w:r>
      <w:r w:rsidRPr="0015424A">
        <w:rPr>
          <w:rFonts w:ascii="Arial" w:hAnsi="Arial" w:cs="Arial"/>
          <w:sz w:val="21"/>
          <w:szCs w:val="21"/>
        </w:rPr>
        <w:t xml:space="preserve"> przez Zamawiającego w </w:t>
      </w:r>
      <w:r w:rsidRPr="008D1C70">
        <w:rPr>
          <w:rFonts w:ascii="Arial" w:hAnsi="Arial" w:cs="Arial"/>
          <w:sz w:val="21"/>
          <w:szCs w:val="21"/>
        </w:rPr>
        <w:t xml:space="preserve">rozdziale V A ust. 1 </w:t>
      </w:r>
      <w:r w:rsidR="00B442D6">
        <w:rPr>
          <w:rFonts w:ascii="Arial" w:hAnsi="Arial" w:cs="Arial"/>
          <w:sz w:val="21"/>
          <w:szCs w:val="21"/>
        </w:rPr>
        <w:t>pkt 1.1 i</w:t>
      </w:r>
      <w:r w:rsidR="00845F0D">
        <w:rPr>
          <w:rFonts w:ascii="Arial" w:hAnsi="Arial" w:cs="Arial"/>
          <w:sz w:val="21"/>
          <w:szCs w:val="21"/>
        </w:rPr>
        <w:t xml:space="preserve"> pkt </w:t>
      </w:r>
      <w:r w:rsidR="00B442D6">
        <w:rPr>
          <w:rFonts w:ascii="Arial" w:hAnsi="Arial" w:cs="Arial"/>
          <w:sz w:val="21"/>
          <w:szCs w:val="21"/>
        </w:rPr>
        <w:t xml:space="preserve">1.2 </w:t>
      </w:r>
      <w:proofErr w:type="spellStart"/>
      <w:r w:rsidR="00B442D6">
        <w:rPr>
          <w:rFonts w:ascii="Arial" w:hAnsi="Arial" w:cs="Arial"/>
          <w:sz w:val="21"/>
          <w:szCs w:val="21"/>
        </w:rPr>
        <w:t>ppkt</w:t>
      </w:r>
      <w:proofErr w:type="spellEnd"/>
      <w:r w:rsidR="00B442D6">
        <w:rPr>
          <w:rFonts w:ascii="Arial" w:hAnsi="Arial" w:cs="Arial"/>
          <w:sz w:val="21"/>
          <w:szCs w:val="21"/>
        </w:rPr>
        <w:t xml:space="preserve"> </w:t>
      </w:r>
      <w:r w:rsidR="00845F0D">
        <w:rPr>
          <w:rFonts w:ascii="Arial" w:hAnsi="Arial" w:cs="Arial"/>
          <w:sz w:val="21"/>
          <w:szCs w:val="21"/>
        </w:rPr>
        <w:t>1.</w:t>
      </w:r>
      <w:r w:rsidR="004C00DD">
        <w:rPr>
          <w:rFonts w:ascii="Arial" w:hAnsi="Arial" w:cs="Arial"/>
          <w:sz w:val="21"/>
          <w:szCs w:val="21"/>
        </w:rPr>
        <w:t>2.</w:t>
      </w:r>
      <w:r w:rsidR="00845F0D">
        <w:rPr>
          <w:rFonts w:ascii="Arial" w:hAnsi="Arial" w:cs="Arial"/>
          <w:sz w:val="21"/>
          <w:szCs w:val="21"/>
        </w:rPr>
        <w:t xml:space="preserve">1 </w:t>
      </w:r>
      <w:r w:rsidRPr="008D1C70">
        <w:rPr>
          <w:rFonts w:ascii="Arial" w:hAnsi="Arial" w:cs="Arial"/>
          <w:sz w:val="21"/>
          <w:szCs w:val="21"/>
        </w:rPr>
        <w:t>SIWZ</w:t>
      </w:r>
      <w:r w:rsidRPr="0015424A">
        <w:rPr>
          <w:rFonts w:ascii="Arial" w:hAnsi="Arial" w:cs="Arial"/>
          <w:sz w:val="21"/>
          <w:szCs w:val="21"/>
        </w:rPr>
        <w:t xml:space="preserve"> </w:t>
      </w:r>
    </w:p>
    <w:p w14:paraId="17A678CB" w14:textId="77777777" w:rsidR="00CD0C3A" w:rsidRPr="0015424A" w:rsidRDefault="00CD0C3A" w:rsidP="00CD0C3A">
      <w:pPr>
        <w:spacing w:line="360" w:lineRule="auto"/>
        <w:jc w:val="both"/>
        <w:rPr>
          <w:rFonts w:ascii="Arial" w:hAnsi="Arial" w:cs="Arial"/>
          <w:sz w:val="21"/>
          <w:szCs w:val="21"/>
        </w:rPr>
      </w:pPr>
    </w:p>
    <w:p w14:paraId="6874D258" w14:textId="77777777" w:rsidR="00CD0C3A" w:rsidRPr="0015424A" w:rsidRDefault="00CD0C3A" w:rsidP="00CD0C3A">
      <w:pPr>
        <w:spacing w:line="360" w:lineRule="auto"/>
        <w:jc w:val="both"/>
        <w:rPr>
          <w:rFonts w:ascii="Arial" w:hAnsi="Arial" w:cs="Arial"/>
          <w:sz w:val="21"/>
          <w:szCs w:val="21"/>
        </w:rPr>
      </w:pPr>
    </w:p>
    <w:p w14:paraId="64B66890"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44D63A0C" w14:textId="77777777" w:rsidR="00CD0C3A" w:rsidRPr="0015424A" w:rsidRDefault="00CD0C3A" w:rsidP="00CD0C3A">
      <w:pPr>
        <w:spacing w:line="360" w:lineRule="auto"/>
        <w:jc w:val="both"/>
        <w:rPr>
          <w:rFonts w:ascii="Arial" w:hAnsi="Arial" w:cs="Arial"/>
          <w:sz w:val="20"/>
          <w:szCs w:val="20"/>
        </w:rPr>
      </w:pPr>
    </w:p>
    <w:p w14:paraId="697DC11D"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18665ED0" w14:textId="77777777" w:rsidR="00CD0C3A" w:rsidRPr="0015424A" w:rsidRDefault="00CD0C3A" w:rsidP="00CD0C3A">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2A500CE8" w14:textId="77777777" w:rsidR="00CD0C3A" w:rsidRPr="00C2763D" w:rsidRDefault="00CD0C3A" w:rsidP="00CD0C3A">
      <w:pPr>
        <w:shd w:val="clear" w:color="auto" w:fill="BFBFBF" w:themeFill="background1" w:themeFillShade="BF"/>
        <w:spacing w:line="360" w:lineRule="auto"/>
        <w:rPr>
          <w:rFonts w:ascii="Arial" w:hAnsi="Arial" w:cs="Arial"/>
          <w:sz w:val="21"/>
          <w:szCs w:val="21"/>
        </w:rPr>
      </w:pPr>
      <w:r w:rsidRPr="00C2763D">
        <w:rPr>
          <w:rFonts w:ascii="Arial" w:hAnsi="Arial" w:cs="Arial"/>
          <w:b/>
          <w:sz w:val="21"/>
          <w:szCs w:val="21"/>
        </w:rPr>
        <w:lastRenderedPageBreak/>
        <w:t xml:space="preserve">II. </w:t>
      </w:r>
      <w:r w:rsidR="005D59F3" w:rsidRPr="00F22E14">
        <w:rPr>
          <w:rFonts w:ascii="Arial" w:hAnsi="Arial" w:cs="Arial"/>
          <w:b/>
          <w:sz w:val="21"/>
          <w:szCs w:val="21"/>
          <w:lang w:eastAsia="en-US"/>
        </w:rPr>
        <w:t xml:space="preserve">OŚWIADCZENIE WYKONAWCY </w:t>
      </w:r>
      <w:r w:rsidR="005D59F3">
        <w:rPr>
          <w:rFonts w:ascii="Arial" w:hAnsi="Arial" w:cs="Arial"/>
          <w:b/>
          <w:sz w:val="21"/>
          <w:szCs w:val="21"/>
          <w:lang w:eastAsia="en-US"/>
        </w:rPr>
        <w:t>DOTYCZĄCE PODMIOTU, NA KTÓREGO ZASOBY POWOŁUJE SIĘ WYKONAWCA</w:t>
      </w:r>
      <w:r w:rsidRPr="00C2763D">
        <w:rPr>
          <w:rFonts w:ascii="Arial" w:hAnsi="Arial" w:cs="Arial"/>
          <w:sz w:val="21"/>
          <w:szCs w:val="21"/>
        </w:rPr>
        <w:t xml:space="preserve">: </w:t>
      </w:r>
    </w:p>
    <w:p w14:paraId="5C0BF4B9" w14:textId="7DA4B8B1" w:rsidR="00F918F7" w:rsidRPr="00FB1A0E" w:rsidRDefault="00F918F7" w:rsidP="00F918F7">
      <w:pPr>
        <w:spacing w:before="120" w:line="360" w:lineRule="auto"/>
        <w:jc w:val="both"/>
        <w:rPr>
          <w:rFonts w:ascii="Arial" w:hAnsi="Arial" w:cs="Arial"/>
          <w:sz w:val="21"/>
          <w:szCs w:val="21"/>
        </w:rPr>
      </w:pPr>
      <w:r w:rsidRPr="00FB1A0E">
        <w:rPr>
          <w:rFonts w:ascii="Arial" w:hAnsi="Arial" w:cs="Arial"/>
          <w:sz w:val="21"/>
          <w:szCs w:val="21"/>
        </w:rPr>
        <w:t xml:space="preserve">Oświadczam, że w celu wykazania spełniania warunku udziału w postępowaniu, określonego przez Zamawiającego w rozdziale V A </w:t>
      </w:r>
      <w:r w:rsidR="00B442D6" w:rsidRPr="008D1C70">
        <w:rPr>
          <w:rFonts w:ascii="Arial" w:hAnsi="Arial" w:cs="Arial"/>
          <w:sz w:val="21"/>
          <w:szCs w:val="21"/>
        </w:rPr>
        <w:t xml:space="preserve">ust. 1 </w:t>
      </w:r>
      <w:r w:rsidR="00B442D6">
        <w:rPr>
          <w:rFonts w:ascii="Arial" w:hAnsi="Arial" w:cs="Arial"/>
          <w:sz w:val="21"/>
          <w:szCs w:val="21"/>
        </w:rPr>
        <w:t xml:space="preserve">pkt 1.2 </w:t>
      </w:r>
      <w:proofErr w:type="spellStart"/>
      <w:r w:rsidR="00B442D6">
        <w:rPr>
          <w:rFonts w:ascii="Arial" w:hAnsi="Arial" w:cs="Arial"/>
          <w:sz w:val="21"/>
          <w:szCs w:val="21"/>
        </w:rPr>
        <w:t>ppkt</w:t>
      </w:r>
      <w:proofErr w:type="spellEnd"/>
      <w:r w:rsidR="00B442D6">
        <w:rPr>
          <w:rFonts w:ascii="Arial" w:hAnsi="Arial" w:cs="Arial"/>
          <w:sz w:val="21"/>
          <w:szCs w:val="21"/>
        </w:rPr>
        <w:t xml:space="preserve"> 1.2.1 </w:t>
      </w:r>
      <w:r w:rsidRPr="00FB1A0E">
        <w:rPr>
          <w:rFonts w:ascii="Arial" w:hAnsi="Arial" w:cs="Arial"/>
          <w:sz w:val="21"/>
          <w:szCs w:val="21"/>
        </w:rPr>
        <w:t xml:space="preserve">SIWZ, polegam </w:t>
      </w:r>
      <w:r w:rsidR="00845F0D" w:rsidRPr="0015424A">
        <w:rPr>
          <w:rFonts w:ascii="Arial" w:hAnsi="Arial" w:cs="Arial"/>
          <w:sz w:val="21"/>
          <w:szCs w:val="21"/>
        </w:rPr>
        <w:t>na zdolnościach technicznych lub zawodowych</w:t>
      </w:r>
      <w:r w:rsidRPr="00FB1A0E">
        <w:rPr>
          <w:rFonts w:ascii="Arial" w:hAnsi="Arial" w:cs="Arial"/>
          <w:sz w:val="21"/>
          <w:szCs w:val="21"/>
        </w:rPr>
        <w:t xml:space="preserve"> następującego/</w:t>
      </w:r>
      <w:proofErr w:type="spellStart"/>
      <w:r w:rsidRPr="00FB1A0E">
        <w:rPr>
          <w:rFonts w:ascii="Arial" w:hAnsi="Arial" w:cs="Arial"/>
          <w:sz w:val="21"/>
          <w:szCs w:val="21"/>
        </w:rPr>
        <w:t>ych</w:t>
      </w:r>
      <w:proofErr w:type="spellEnd"/>
      <w:r w:rsidRPr="00FB1A0E">
        <w:rPr>
          <w:rFonts w:ascii="Arial" w:hAnsi="Arial" w:cs="Arial"/>
          <w:sz w:val="21"/>
          <w:szCs w:val="21"/>
        </w:rPr>
        <w:t xml:space="preserve"> podmiotu/ów*:</w:t>
      </w:r>
    </w:p>
    <w:p w14:paraId="51B8523F" w14:textId="77777777" w:rsidR="00F918F7" w:rsidRPr="00FB1A0E" w:rsidRDefault="00F918F7" w:rsidP="009D0534">
      <w:pPr>
        <w:pStyle w:val="Akapitzlist"/>
        <w:numPr>
          <w:ilvl w:val="1"/>
          <w:numId w:val="35"/>
        </w:numPr>
        <w:tabs>
          <w:tab w:val="clear" w:pos="1440"/>
        </w:tabs>
        <w:spacing w:after="0" w:line="360" w:lineRule="auto"/>
        <w:ind w:left="426" w:hanging="426"/>
        <w:rPr>
          <w:rFonts w:ascii="Arial" w:hAnsi="Arial" w:cs="Arial"/>
          <w:b/>
          <w:sz w:val="21"/>
          <w:szCs w:val="21"/>
        </w:rPr>
      </w:pPr>
      <w:r w:rsidRPr="00FB1A0E">
        <w:rPr>
          <w:rFonts w:ascii="Arial" w:hAnsi="Arial" w:cs="Arial"/>
          <w:b/>
          <w:sz w:val="21"/>
          <w:szCs w:val="21"/>
        </w:rPr>
        <w:t xml:space="preserve">Nazwa podmiotu: ……………………………………………………………………….………… </w:t>
      </w:r>
    </w:p>
    <w:p w14:paraId="27380A16" w14:textId="77777777" w:rsidR="00F918F7" w:rsidRPr="00FB1A0E" w:rsidRDefault="00F918F7" w:rsidP="00F918F7">
      <w:pPr>
        <w:pStyle w:val="Akapitzlist"/>
        <w:spacing w:after="0" w:line="360" w:lineRule="auto"/>
        <w:ind w:left="426"/>
        <w:rPr>
          <w:rFonts w:ascii="Arial" w:hAnsi="Arial" w:cs="Arial"/>
          <w:b/>
          <w:sz w:val="21"/>
          <w:szCs w:val="21"/>
        </w:rPr>
      </w:pPr>
      <w:r w:rsidRPr="00FB1A0E">
        <w:rPr>
          <w:rFonts w:ascii="Arial" w:hAnsi="Arial" w:cs="Arial"/>
          <w:b/>
          <w:sz w:val="21"/>
          <w:szCs w:val="21"/>
        </w:rPr>
        <w:t>Adres (siedziba) podmiotu: ………………………………………………………..…………….</w:t>
      </w:r>
    </w:p>
    <w:p w14:paraId="2BE7C79C" w14:textId="77777777" w:rsidR="00F918F7" w:rsidRPr="00FB1A0E" w:rsidRDefault="00F918F7" w:rsidP="00F918F7">
      <w:pPr>
        <w:pStyle w:val="Akapitzlist"/>
        <w:spacing w:after="0" w:line="240" w:lineRule="auto"/>
        <w:ind w:left="426"/>
        <w:rPr>
          <w:rFonts w:ascii="Arial" w:hAnsi="Arial" w:cs="Arial"/>
          <w:b/>
          <w:sz w:val="21"/>
          <w:szCs w:val="21"/>
        </w:rPr>
      </w:pPr>
      <w:r w:rsidRPr="00FB1A0E">
        <w:rPr>
          <w:rFonts w:ascii="Arial" w:hAnsi="Arial" w:cs="Arial"/>
          <w:b/>
          <w:sz w:val="21"/>
          <w:szCs w:val="21"/>
        </w:rPr>
        <w:t>Zakres udostępnianych zasobów: ……………………………………………………………..</w:t>
      </w:r>
    </w:p>
    <w:p w14:paraId="75E16870" w14:textId="77777777" w:rsidR="00F918F7" w:rsidRPr="00FB1A0E" w:rsidRDefault="00F918F7" w:rsidP="00F918F7">
      <w:pPr>
        <w:rPr>
          <w:rFonts w:ascii="Arial" w:hAnsi="Arial" w:cs="Arial"/>
          <w:i/>
          <w:sz w:val="16"/>
          <w:szCs w:val="16"/>
        </w:rPr>
      </w:pP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i/>
          <w:sz w:val="16"/>
          <w:szCs w:val="16"/>
        </w:rPr>
        <w:t>(wskazać odpowiedni zakres zasobów)</w:t>
      </w:r>
    </w:p>
    <w:p w14:paraId="63707670" w14:textId="77777777" w:rsidR="00F918F7" w:rsidRPr="00FB1A0E" w:rsidRDefault="00F918F7" w:rsidP="00F918F7">
      <w:pPr>
        <w:spacing w:before="120" w:line="360" w:lineRule="auto"/>
        <w:jc w:val="both"/>
        <w:rPr>
          <w:rFonts w:ascii="Arial" w:hAnsi="Arial" w:cs="Arial"/>
          <w:sz w:val="21"/>
          <w:szCs w:val="21"/>
        </w:rPr>
      </w:pPr>
    </w:p>
    <w:p w14:paraId="6C7C9A4D" w14:textId="77777777" w:rsidR="00F918F7" w:rsidRPr="00FB1A0E" w:rsidRDefault="00F918F7" w:rsidP="00F918F7">
      <w:pPr>
        <w:pStyle w:val="Akapitzlist"/>
        <w:spacing w:after="0" w:line="240" w:lineRule="auto"/>
        <w:ind w:left="360"/>
        <w:rPr>
          <w:rFonts w:ascii="Arial" w:hAnsi="Arial" w:cs="Arial"/>
          <w:i/>
          <w:sz w:val="20"/>
          <w:szCs w:val="20"/>
        </w:rPr>
      </w:pPr>
      <w:r w:rsidRPr="00FB1A0E">
        <w:rPr>
          <w:rFonts w:ascii="Arial" w:hAnsi="Arial" w:cs="Arial"/>
          <w:i/>
          <w:sz w:val="20"/>
          <w:szCs w:val="20"/>
        </w:rPr>
        <w:t>*Należy wymienić wszystkie inne podmioty i dla każdego odrębnie wymienić zasoby, które udostępnia on Wykonawcy</w:t>
      </w:r>
    </w:p>
    <w:p w14:paraId="0338603B" w14:textId="77777777" w:rsidR="00F918F7" w:rsidRPr="00FB1A0E" w:rsidRDefault="00F918F7" w:rsidP="00F918F7">
      <w:pPr>
        <w:spacing w:line="360" w:lineRule="auto"/>
        <w:jc w:val="both"/>
        <w:rPr>
          <w:rFonts w:ascii="Arial" w:hAnsi="Arial" w:cs="Arial"/>
          <w:sz w:val="20"/>
          <w:szCs w:val="20"/>
        </w:rPr>
      </w:pPr>
    </w:p>
    <w:p w14:paraId="24D06C69" w14:textId="77777777" w:rsidR="00F918F7" w:rsidRPr="00FB1A0E" w:rsidRDefault="00F918F7" w:rsidP="00F918F7">
      <w:pPr>
        <w:spacing w:line="360" w:lineRule="auto"/>
        <w:jc w:val="both"/>
        <w:rPr>
          <w:rFonts w:ascii="Arial" w:hAnsi="Arial" w:cs="Arial"/>
          <w:sz w:val="20"/>
          <w:szCs w:val="20"/>
        </w:rPr>
      </w:pPr>
    </w:p>
    <w:p w14:paraId="6ADBBBBB" w14:textId="77777777" w:rsidR="00F918F7" w:rsidRPr="00FB1A0E" w:rsidRDefault="00F918F7" w:rsidP="00F918F7">
      <w:pPr>
        <w:spacing w:line="360" w:lineRule="auto"/>
        <w:jc w:val="both"/>
        <w:rPr>
          <w:rFonts w:ascii="Arial" w:hAnsi="Arial" w:cs="Arial"/>
          <w:sz w:val="20"/>
          <w:szCs w:val="20"/>
        </w:rPr>
      </w:pPr>
    </w:p>
    <w:p w14:paraId="0ABDDFA3" w14:textId="77777777" w:rsidR="00F918F7" w:rsidRPr="00FB1A0E" w:rsidRDefault="00F918F7" w:rsidP="00F918F7">
      <w:pPr>
        <w:spacing w:line="360" w:lineRule="auto"/>
        <w:jc w:val="both"/>
        <w:rPr>
          <w:rFonts w:ascii="Arial" w:hAnsi="Arial" w:cs="Arial"/>
          <w:sz w:val="20"/>
          <w:szCs w:val="20"/>
        </w:rPr>
      </w:pPr>
      <w:r w:rsidRPr="00FB1A0E">
        <w:rPr>
          <w:rFonts w:ascii="Arial" w:hAnsi="Arial" w:cs="Arial"/>
          <w:sz w:val="20"/>
          <w:szCs w:val="20"/>
        </w:rPr>
        <w:t xml:space="preserve">…………….……. </w:t>
      </w:r>
      <w:r w:rsidRPr="00FB1A0E">
        <w:rPr>
          <w:rFonts w:ascii="Arial" w:hAnsi="Arial" w:cs="Arial"/>
          <w:i/>
          <w:sz w:val="16"/>
          <w:szCs w:val="16"/>
        </w:rPr>
        <w:t>(miejscowość),</w:t>
      </w:r>
      <w:r w:rsidRPr="00FB1A0E">
        <w:rPr>
          <w:rFonts w:ascii="Arial" w:hAnsi="Arial" w:cs="Arial"/>
          <w:i/>
          <w:sz w:val="18"/>
          <w:szCs w:val="18"/>
        </w:rPr>
        <w:t xml:space="preserve"> </w:t>
      </w:r>
      <w:r w:rsidRPr="00FB1A0E">
        <w:rPr>
          <w:rFonts w:ascii="Arial" w:hAnsi="Arial" w:cs="Arial"/>
          <w:sz w:val="20"/>
          <w:szCs w:val="20"/>
        </w:rPr>
        <w:t xml:space="preserve">dnia ………….……. r. </w:t>
      </w:r>
    </w:p>
    <w:p w14:paraId="31391681" w14:textId="77777777" w:rsidR="00F918F7" w:rsidRPr="00FB1A0E" w:rsidRDefault="00F918F7" w:rsidP="00F918F7">
      <w:pPr>
        <w:spacing w:line="360" w:lineRule="auto"/>
        <w:jc w:val="both"/>
        <w:rPr>
          <w:rFonts w:ascii="Arial" w:hAnsi="Arial" w:cs="Arial"/>
          <w:sz w:val="20"/>
          <w:szCs w:val="20"/>
        </w:rPr>
      </w:pPr>
    </w:p>
    <w:p w14:paraId="762125BB" w14:textId="77777777" w:rsidR="00F918F7" w:rsidRPr="00FB1A0E" w:rsidRDefault="00F918F7" w:rsidP="00F918F7">
      <w:pPr>
        <w:spacing w:line="360" w:lineRule="auto"/>
        <w:jc w:val="both"/>
        <w:rPr>
          <w:rFonts w:ascii="Arial" w:hAnsi="Arial" w:cs="Arial"/>
          <w:sz w:val="20"/>
          <w:szCs w:val="20"/>
        </w:rPr>
      </w:pP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t>…………………………………………</w:t>
      </w:r>
    </w:p>
    <w:p w14:paraId="70B17316" w14:textId="77777777" w:rsidR="00F918F7" w:rsidRPr="00FB1A0E" w:rsidRDefault="00F918F7" w:rsidP="00F918F7">
      <w:pPr>
        <w:spacing w:line="360" w:lineRule="auto"/>
        <w:ind w:left="5664" w:firstLine="708"/>
        <w:jc w:val="both"/>
        <w:rPr>
          <w:rFonts w:ascii="Arial" w:hAnsi="Arial" w:cs="Arial"/>
          <w:i/>
          <w:sz w:val="16"/>
          <w:szCs w:val="16"/>
        </w:rPr>
      </w:pPr>
      <w:r w:rsidRPr="00FB1A0E">
        <w:rPr>
          <w:rFonts w:ascii="Arial" w:hAnsi="Arial" w:cs="Arial"/>
          <w:i/>
          <w:sz w:val="16"/>
          <w:szCs w:val="16"/>
        </w:rPr>
        <w:t>(podpis)</w:t>
      </w:r>
    </w:p>
    <w:p w14:paraId="62991272" w14:textId="77777777" w:rsidR="00CD0C3A" w:rsidRPr="00C2763D" w:rsidRDefault="00CD0C3A" w:rsidP="00CD0C3A">
      <w:pPr>
        <w:shd w:val="clear" w:color="auto" w:fill="BFBFBF" w:themeFill="background1" w:themeFillShade="BF"/>
        <w:spacing w:line="360" w:lineRule="auto"/>
        <w:rPr>
          <w:rFonts w:ascii="Arial" w:hAnsi="Arial" w:cs="Arial"/>
          <w:b/>
          <w:sz w:val="21"/>
          <w:szCs w:val="21"/>
        </w:rPr>
      </w:pPr>
      <w:r w:rsidRPr="00C2763D">
        <w:rPr>
          <w:rFonts w:ascii="Arial" w:hAnsi="Arial" w:cs="Arial"/>
          <w:b/>
          <w:sz w:val="21"/>
          <w:szCs w:val="21"/>
        </w:rPr>
        <w:t>III. OŚWIADCZENIE DOTYCZĄCE PODANYCH INFORMACJI:</w:t>
      </w:r>
    </w:p>
    <w:p w14:paraId="25657835" w14:textId="77777777" w:rsidR="00CD0C3A" w:rsidRPr="0015424A" w:rsidRDefault="00CD0C3A" w:rsidP="00CD0C3A">
      <w:pPr>
        <w:spacing w:before="120" w:line="360" w:lineRule="auto"/>
        <w:jc w:val="both"/>
        <w:rPr>
          <w:rFonts w:ascii="Arial" w:hAnsi="Arial" w:cs="Arial"/>
          <w:sz w:val="21"/>
          <w:szCs w:val="21"/>
        </w:rPr>
      </w:pPr>
      <w:r w:rsidRPr="0015424A">
        <w:rPr>
          <w:rFonts w:ascii="Arial" w:hAnsi="Arial" w:cs="Arial"/>
          <w:sz w:val="21"/>
          <w:szCs w:val="21"/>
        </w:rPr>
        <w:t xml:space="preserve">Oświadczam, że wszystkie informacje podane w powyższych oświadczeniach są aktualne </w:t>
      </w:r>
      <w:r w:rsidRPr="0015424A">
        <w:rPr>
          <w:rFonts w:ascii="Arial" w:hAnsi="Arial" w:cs="Arial"/>
          <w:sz w:val="21"/>
          <w:szCs w:val="21"/>
        </w:rPr>
        <w:br/>
        <w:t>i zgodne z prawdą oraz zostały przedstawione z pełną świadomością konsekwencji wprowadzenia zamawiającego w błąd przy przedstawianiu informacji.</w:t>
      </w:r>
    </w:p>
    <w:p w14:paraId="40C14619" w14:textId="77777777" w:rsidR="00CD0C3A" w:rsidRPr="0015424A" w:rsidRDefault="00CD0C3A" w:rsidP="00CD0C3A">
      <w:pPr>
        <w:spacing w:line="360" w:lineRule="auto"/>
        <w:jc w:val="both"/>
        <w:rPr>
          <w:rFonts w:ascii="Arial" w:hAnsi="Arial" w:cs="Arial"/>
          <w:sz w:val="20"/>
          <w:szCs w:val="20"/>
        </w:rPr>
      </w:pPr>
    </w:p>
    <w:p w14:paraId="51AAF370"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2649FF08" w14:textId="77777777" w:rsidR="00CD0C3A" w:rsidRPr="0015424A" w:rsidRDefault="00CD0C3A" w:rsidP="00CD0C3A">
      <w:pPr>
        <w:spacing w:line="360" w:lineRule="auto"/>
        <w:jc w:val="both"/>
        <w:rPr>
          <w:rFonts w:ascii="Arial" w:hAnsi="Arial" w:cs="Arial"/>
          <w:sz w:val="20"/>
          <w:szCs w:val="20"/>
        </w:rPr>
      </w:pPr>
    </w:p>
    <w:p w14:paraId="7FC9AC98"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76EF497D" w14:textId="77777777" w:rsidR="00CD0C3A" w:rsidRPr="0015424A" w:rsidRDefault="00CD0C3A" w:rsidP="00CD0C3A">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54E32D6E" w14:textId="77777777" w:rsidR="00CD0C3A" w:rsidRPr="0015424A" w:rsidRDefault="00CD0C3A" w:rsidP="00CD0C3A">
      <w:pPr>
        <w:autoSpaceDE w:val="0"/>
        <w:autoSpaceDN w:val="0"/>
        <w:adjustRightInd w:val="0"/>
        <w:spacing w:line="300" w:lineRule="auto"/>
        <w:outlineLvl w:val="0"/>
        <w:rPr>
          <w:rFonts w:ascii="Arial" w:hAnsi="Arial" w:cs="Arial"/>
          <w:b/>
          <w:bCs/>
          <w:sz w:val="22"/>
          <w:szCs w:val="22"/>
        </w:rPr>
      </w:pPr>
    </w:p>
    <w:p w14:paraId="2A52B9E4" w14:textId="77777777" w:rsidR="00CD0C3A" w:rsidRDefault="00CD0C3A" w:rsidP="00CD0C3A">
      <w:pPr>
        <w:autoSpaceDE w:val="0"/>
        <w:autoSpaceDN w:val="0"/>
        <w:adjustRightInd w:val="0"/>
        <w:spacing w:line="300" w:lineRule="auto"/>
        <w:outlineLvl w:val="0"/>
        <w:rPr>
          <w:rFonts w:ascii="Arial" w:hAnsi="Arial" w:cs="Arial"/>
          <w:b/>
          <w:bCs/>
          <w:sz w:val="22"/>
          <w:szCs w:val="22"/>
        </w:rPr>
      </w:pPr>
    </w:p>
    <w:p w14:paraId="42B22D01" w14:textId="77777777" w:rsidR="008D1C70" w:rsidRDefault="008D1C70" w:rsidP="00CD0C3A">
      <w:pPr>
        <w:autoSpaceDE w:val="0"/>
        <w:autoSpaceDN w:val="0"/>
        <w:adjustRightInd w:val="0"/>
        <w:spacing w:line="300" w:lineRule="auto"/>
        <w:outlineLvl w:val="0"/>
        <w:rPr>
          <w:rFonts w:ascii="Arial" w:hAnsi="Arial" w:cs="Arial"/>
          <w:b/>
          <w:bCs/>
          <w:sz w:val="22"/>
          <w:szCs w:val="22"/>
        </w:rPr>
      </w:pPr>
    </w:p>
    <w:p w14:paraId="48755CA6" w14:textId="77777777" w:rsidR="008D1C70" w:rsidRDefault="008D1C70" w:rsidP="00CD0C3A">
      <w:pPr>
        <w:autoSpaceDE w:val="0"/>
        <w:autoSpaceDN w:val="0"/>
        <w:adjustRightInd w:val="0"/>
        <w:spacing w:line="300" w:lineRule="auto"/>
        <w:outlineLvl w:val="0"/>
        <w:rPr>
          <w:rFonts w:ascii="Arial" w:hAnsi="Arial" w:cs="Arial"/>
          <w:b/>
          <w:bCs/>
          <w:sz w:val="22"/>
          <w:szCs w:val="22"/>
        </w:rPr>
      </w:pPr>
    </w:p>
    <w:p w14:paraId="59702B9D" w14:textId="77777777" w:rsidR="004C1C8E" w:rsidRDefault="004C1C8E" w:rsidP="00CD0C3A">
      <w:pPr>
        <w:autoSpaceDE w:val="0"/>
        <w:autoSpaceDN w:val="0"/>
        <w:adjustRightInd w:val="0"/>
        <w:spacing w:line="300" w:lineRule="auto"/>
        <w:outlineLvl w:val="0"/>
        <w:rPr>
          <w:rFonts w:ascii="Arial" w:hAnsi="Arial" w:cs="Arial"/>
          <w:b/>
          <w:bCs/>
          <w:sz w:val="22"/>
          <w:szCs w:val="22"/>
        </w:rPr>
      </w:pPr>
    </w:p>
    <w:p w14:paraId="3F4601AC" w14:textId="77777777" w:rsidR="001760BD" w:rsidRDefault="001760BD" w:rsidP="00CD0C3A">
      <w:pPr>
        <w:autoSpaceDE w:val="0"/>
        <w:autoSpaceDN w:val="0"/>
        <w:adjustRightInd w:val="0"/>
        <w:spacing w:line="300" w:lineRule="auto"/>
        <w:outlineLvl w:val="0"/>
        <w:rPr>
          <w:rFonts w:ascii="Arial" w:hAnsi="Arial" w:cs="Arial"/>
          <w:b/>
          <w:bCs/>
          <w:sz w:val="22"/>
          <w:szCs w:val="22"/>
        </w:rPr>
      </w:pPr>
    </w:p>
    <w:p w14:paraId="7BBB02F1" w14:textId="77777777" w:rsidR="001D6D46" w:rsidRDefault="001D6D46" w:rsidP="00CD0C3A">
      <w:pPr>
        <w:autoSpaceDE w:val="0"/>
        <w:autoSpaceDN w:val="0"/>
        <w:adjustRightInd w:val="0"/>
        <w:spacing w:line="300" w:lineRule="auto"/>
        <w:outlineLvl w:val="0"/>
        <w:rPr>
          <w:rFonts w:ascii="Arial" w:hAnsi="Arial" w:cs="Arial"/>
          <w:b/>
          <w:bCs/>
          <w:sz w:val="22"/>
          <w:szCs w:val="22"/>
        </w:rPr>
      </w:pPr>
    </w:p>
    <w:p w14:paraId="506CC120" w14:textId="77777777" w:rsidR="001D6D46" w:rsidRDefault="001D6D46" w:rsidP="00CD0C3A">
      <w:pPr>
        <w:autoSpaceDE w:val="0"/>
        <w:autoSpaceDN w:val="0"/>
        <w:adjustRightInd w:val="0"/>
        <w:spacing w:line="300" w:lineRule="auto"/>
        <w:outlineLvl w:val="0"/>
        <w:rPr>
          <w:rFonts w:ascii="Arial" w:hAnsi="Arial" w:cs="Arial"/>
          <w:b/>
          <w:bCs/>
          <w:sz w:val="22"/>
          <w:szCs w:val="22"/>
        </w:rPr>
      </w:pPr>
    </w:p>
    <w:p w14:paraId="7739BFEA" w14:textId="77777777" w:rsidR="001D6D46" w:rsidRDefault="001D6D46" w:rsidP="00CD0C3A">
      <w:pPr>
        <w:autoSpaceDE w:val="0"/>
        <w:autoSpaceDN w:val="0"/>
        <w:adjustRightInd w:val="0"/>
        <w:spacing w:line="300" w:lineRule="auto"/>
        <w:outlineLvl w:val="0"/>
        <w:rPr>
          <w:rFonts w:ascii="Arial" w:hAnsi="Arial" w:cs="Arial"/>
          <w:b/>
          <w:bCs/>
          <w:sz w:val="22"/>
          <w:szCs w:val="22"/>
        </w:rPr>
      </w:pPr>
    </w:p>
    <w:p w14:paraId="7D84654C" w14:textId="77777777" w:rsidR="001D6D46" w:rsidRDefault="001D6D46" w:rsidP="00CD0C3A">
      <w:pPr>
        <w:autoSpaceDE w:val="0"/>
        <w:autoSpaceDN w:val="0"/>
        <w:adjustRightInd w:val="0"/>
        <w:spacing w:line="300" w:lineRule="auto"/>
        <w:outlineLvl w:val="0"/>
        <w:rPr>
          <w:rFonts w:ascii="Arial" w:hAnsi="Arial" w:cs="Arial"/>
          <w:b/>
          <w:bCs/>
          <w:sz w:val="22"/>
          <w:szCs w:val="22"/>
        </w:rPr>
      </w:pPr>
    </w:p>
    <w:p w14:paraId="5B2F0706" w14:textId="77777777" w:rsidR="001D6D46" w:rsidRDefault="001D6D46" w:rsidP="00CD0C3A">
      <w:pPr>
        <w:autoSpaceDE w:val="0"/>
        <w:autoSpaceDN w:val="0"/>
        <w:adjustRightInd w:val="0"/>
        <w:spacing w:line="300" w:lineRule="auto"/>
        <w:outlineLvl w:val="0"/>
        <w:rPr>
          <w:rFonts w:ascii="Arial" w:hAnsi="Arial" w:cs="Arial"/>
          <w:b/>
          <w:bCs/>
          <w:sz w:val="22"/>
          <w:szCs w:val="22"/>
        </w:rPr>
      </w:pPr>
    </w:p>
    <w:p w14:paraId="362D591B" w14:textId="77777777" w:rsidR="001D6D46" w:rsidRDefault="001D6D46" w:rsidP="00CD0C3A">
      <w:pPr>
        <w:autoSpaceDE w:val="0"/>
        <w:autoSpaceDN w:val="0"/>
        <w:adjustRightInd w:val="0"/>
        <w:spacing w:line="300" w:lineRule="auto"/>
        <w:outlineLvl w:val="0"/>
        <w:rPr>
          <w:rFonts w:ascii="Arial" w:hAnsi="Arial" w:cs="Arial"/>
          <w:b/>
          <w:bCs/>
          <w:sz w:val="22"/>
          <w:szCs w:val="22"/>
        </w:rPr>
      </w:pPr>
    </w:p>
    <w:p w14:paraId="04C0382E" w14:textId="77777777" w:rsidR="001D6D46" w:rsidRDefault="001D6D46" w:rsidP="00CD0C3A">
      <w:pPr>
        <w:autoSpaceDE w:val="0"/>
        <w:autoSpaceDN w:val="0"/>
        <w:adjustRightInd w:val="0"/>
        <w:spacing w:line="300" w:lineRule="auto"/>
        <w:outlineLvl w:val="0"/>
        <w:rPr>
          <w:rFonts w:ascii="Arial" w:hAnsi="Arial" w:cs="Arial"/>
          <w:b/>
          <w:bCs/>
          <w:sz w:val="22"/>
          <w:szCs w:val="22"/>
        </w:rPr>
      </w:pPr>
    </w:p>
    <w:p w14:paraId="5D37E83E" w14:textId="77777777" w:rsidR="001D6D46" w:rsidRDefault="001D6D46" w:rsidP="00CD0C3A">
      <w:pPr>
        <w:autoSpaceDE w:val="0"/>
        <w:autoSpaceDN w:val="0"/>
        <w:adjustRightInd w:val="0"/>
        <w:spacing w:line="300" w:lineRule="auto"/>
        <w:outlineLvl w:val="0"/>
        <w:rPr>
          <w:rFonts w:ascii="Arial" w:hAnsi="Arial" w:cs="Arial"/>
          <w:b/>
          <w:bCs/>
          <w:sz w:val="22"/>
          <w:szCs w:val="22"/>
        </w:rPr>
      </w:pPr>
    </w:p>
    <w:p w14:paraId="44D580D1" w14:textId="77777777" w:rsidR="00BB6CA4" w:rsidRDefault="00BB6CA4" w:rsidP="00CD0C3A">
      <w:pPr>
        <w:autoSpaceDE w:val="0"/>
        <w:autoSpaceDN w:val="0"/>
        <w:adjustRightInd w:val="0"/>
        <w:spacing w:line="300" w:lineRule="auto"/>
        <w:outlineLvl w:val="0"/>
        <w:rPr>
          <w:rFonts w:ascii="Arial" w:hAnsi="Arial" w:cs="Arial"/>
          <w:b/>
          <w:bCs/>
          <w:sz w:val="22"/>
          <w:szCs w:val="22"/>
        </w:rPr>
      </w:pPr>
    </w:p>
    <w:p w14:paraId="4DBBBA27" w14:textId="77777777" w:rsidR="00AE7DC7" w:rsidRDefault="00AE7DC7" w:rsidP="00091E9A">
      <w:pPr>
        <w:autoSpaceDE w:val="0"/>
        <w:autoSpaceDN w:val="0"/>
        <w:adjustRightInd w:val="0"/>
        <w:spacing w:line="300" w:lineRule="auto"/>
        <w:ind w:left="5672" w:firstLine="709"/>
        <w:jc w:val="right"/>
        <w:outlineLvl w:val="0"/>
        <w:rPr>
          <w:rFonts w:ascii="Arial" w:hAnsi="Arial" w:cs="Arial"/>
          <w:b/>
          <w:bCs/>
          <w:sz w:val="22"/>
          <w:szCs w:val="22"/>
        </w:rPr>
      </w:pPr>
    </w:p>
    <w:p w14:paraId="35E1370C" w14:textId="77777777" w:rsidR="001D6D46" w:rsidRDefault="00D77EBA" w:rsidP="00091E9A">
      <w:pPr>
        <w:autoSpaceDE w:val="0"/>
        <w:autoSpaceDN w:val="0"/>
        <w:adjustRightInd w:val="0"/>
        <w:spacing w:line="300" w:lineRule="auto"/>
        <w:ind w:left="5672" w:firstLine="709"/>
        <w:jc w:val="right"/>
        <w:outlineLvl w:val="0"/>
        <w:rPr>
          <w:rFonts w:ascii="Arial" w:hAnsi="Arial" w:cs="Arial"/>
          <w:b/>
          <w:bCs/>
          <w:sz w:val="22"/>
          <w:szCs w:val="22"/>
        </w:rPr>
      </w:pPr>
      <w:r w:rsidRPr="0015424A">
        <w:rPr>
          <w:rFonts w:ascii="Arial" w:hAnsi="Arial" w:cs="Arial"/>
          <w:b/>
          <w:bCs/>
          <w:sz w:val="22"/>
          <w:szCs w:val="22"/>
        </w:rPr>
        <w:lastRenderedPageBreak/>
        <w:t>Załącznik nr 2 do SIWZ</w:t>
      </w:r>
    </w:p>
    <w:p w14:paraId="1C0988C6" w14:textId="77777777" w:rsidR="00091E9A" w:rsidRDefault="00091E9A" w:rsidP="00091E9A">
      <w:pPr>
        <w:autoSpaceDE w:val="0"/>
        <w:autoSpaceDN w:val="0"/>
        <w:adjustRightInd w:val="0"/>
        <w:spacing w:line="300" w:lineRule="auto"/>
        <w:ind w:left="5672" w:firstLine="709"/>
        <w:jc w:val="right"/>
        <w:outlineLvl w:val="0"/>
        <w:rPr>
          <w:rFonts w:ascii="Arial" w:hAnsi="Arial" w:cs="Arial"/>
          <w:b/>
          <w:bCs/>
          <w:sz w:val="22"/>
          <w:szCs w:val="22"/>
        </w:rPr>
      </w:pPr>
    </w:p>
    <w:p w14:paraId="34D0DD5C" w14:textId="77777777" w:rsidR="005A560B" w:rsidRPr="00B224EF" w:rsidRDefault="005A560B" w:rsidP="005A560B">
      <w:pPr>
        <w:pStyle w:val="Akapitzlist"/>
        <w:spacing w:after="0"/>
        <w:ind w:left="993" w:hanging="993"/>
        <w:rPr>
          <w:rFonts w:ascii="Arial" w:hAnsi="Arial" w:cs="Arial"/>
          <w:b/>
          <w:lang w:eastAsia="pl-PL"/>
        </w:rPr>
      </w:pPr>
      <w:r>
        <w:rPr>
          <w:rFonts w:ascii="Arial" w:hAnsi="Arial" w:cs="Arial"/>
          <w:b/>
        </w:rPr>
        <w:t xml:space="preserve">Część 2: </w:t>
      </w:r>
      <w:r w:rsidRPr="00B224EF">
        <w:rPr>
          <w:rFonts w:ascii="Arial" w:hAnsi="Arial" w:cs="Arial"/>
          <w:b/>
        </w:rPr>
        <w:t>Kompleksowa dostawa energii elektrycznej tj. sprzedaż energii elektrycznej oraz świadczenie usług dystrybucji energii elektrycznej</w:t>
      </w:r>
      <w:r w:rsidRPr="00B224EF">
        <w:rPr>
          <w:rFonts w:ascii="Arial" w:hAnsi="Arial" w:cs="Arial"/>
          <w:b/>
          <w:lang w:eastAsia="pl-PL"/>
        </w:rPr>
        <w:t xml:space="preserve"> do budynku Wojewódzkiego Urzędu Pracy w Poznaniu położonych:</w:t>
      </w:r>
    </w:p>
    <w:p w14:paraId="4BC8EC8F" w14:textId="77777777" w:rsidR="005A560B" w:rsidRPr="00B224EF" w:rsidRDefault="005A560B" w:rsidP="005A560B">
      <w:pPr>
        <w:pStyle w:val="Akapitzlist"/>
        <w:spacing w:after="0"/>
        <w:ind w:left="993"/>
        <w:rPr>
          <w:rFonts w:ascii="Arial" w:hAnsi="Arial" w:cs="Arial"/>
          <w:b/>
          <w:lang w:eastAsia="pl-PL"/>
        </w:rPr>
      </w:pPr>
      <w:r w:rsidRPr="00B224EF">
        <w:rPr>
          <w:rFonts w:ascii="Arial" w:hAnsi="Arial" w:cs="Arial"/>
          <w:b/>
          <w:lang w:eastAsia="pl-PL"/>
        </w:rPr>
        <w:t>a) ul. Serbinowska 5, 62-800 Kalisz,</w:t>
      </w:r>
    </w:p>
    <w:p w14:paraId="7628177E" w14:textId="77777777" w:rsidR="001D6D46" w:rsidRPr="005A560B" w:rsidRDefault="005A560B" w:rsidP="005A560B">
      <w:pPr>
        <w:autoSpaceDE w:val="0"/>
        <w:autoSpaceDN w:val="0"/>
        <w:adjustRightInd w:val="0"/>
        <w:spacing w:line="300" w:lineRule="auto"/>
        <w:ind w:left="709" w:firstLine="284"/>
        <w:outlineLvl w:val="0"/>
        <w:rPr>
          <w:rFonts w:ascii="Arial" w:hAnsi="Arial" w:cs="Arial"/>
          <w:b/>
          <w:bCs/>
          <w:sz w:val="22"/>
          <w:szCs w:val="22"/>
        </w:rPr>
      </w:pPr>
      <w:r w:rsidRPr="005A560B">
        <w:rPr>
          <w:rFonts w:ascii="Arial" w:hAnsi="Arial" w:cs="Arial"/>
          <w:b/>
          <w:sz w:val="22"/>
          <w:szCs w:val="22"/>
        </w:rPr>
        <w:t>b) ul. Zakładowa 4, 62-510 Konin.</w:t>
      </w:r>
      <w:r w:rsidR="001D6D46" w:rsidRPr="005A560B">
        <w:rPr>
          <w:rFonts w:ascii="Arial" w:hAnsi="Arial" w:cs="Arial"/>
          <w:b/>
          <w:bCs/>
          <w:sz w:val="22"/>
          <w:szCs w:val="22"/>
        </w:rPr>
        <w:tab/>
      </w:r>
      <w:r w:rsidR="001D6D46" w:rsidRPr="005A560B">
        <w:rPr>
          <w:rFonts w:ascii="Arial" w:hAnsi="Arial" w:cs="Arial"/>
          <w:b/>
          <w:bCs/>
          <w:sz w:val="22"/>
          <w:szCs w:val="22"/>
        </w:rPr>
        <w:tab/>
      </w:r>
      <w:r w:rsidR="001D6D46" w:rsidRPr="005A560B">
        <w:rPr>
          <w:rFonts w:ascii="Arial" w:hAnsi="Arial" w:cs="Arial"/>
          <w:b/>
          <w:bCs/>
          <w:sz w:val="22"/>
          <w:szCs w:val="22"/>
        </w:rPr>
        <w:tab/>
      </w:r>
      <w:r w:rsidR="001D6D46" w:rsidRPr="005A560B">
        <w:rPr>
          <w:rFonts w:ascii="Arial" w:hAnsi="Arial" w:cs="Arial"/>
          <w:b/>
          <w:bCs/>
          <w:sz w:val="22"/>
          <w:szCs w:val="22"/>
        </w:rPr>
        <w:tab/>
      </w:r>
      <w:r w:rsidR="001D6D46" w:rsidRPr="005A560B">
        <w:rPr>
          <w:rFonts w:ascii="Arial" w:hAnsi="Arial" w:cs="Arial"/>
          <w:b/>
          <w:bCs/>
          <w:sz w:val="22"/>
          <w:szCs w:val="22"/>
        </w:rPr>
        <w:tab/>
      </w:r>
      <w:r w:rsidR="001D6D46" w:rsidRPr="005A560B">
        <w:rPr>
          <w:rFonts w:ascii="Arial" w:hAnsi="Arial" w:cs="Arial"/>
          <w:b/>
          <w:bCs/>
          <w:sz w:val="22"/>
          <w:szCs w:val="22"/>
        </w:rPr>
        <w:tab/>
      </w:r>
      <w:r w:rsidR="001D6D46" w:rsidRPr="005A560B">
        <w:rPr>
          <w:rFonts w:ascii="Arial" w:hAnsi="Arial" w:cs="Arial"/>
          <w:b/>
          <w:bCs/>
          <w:sz w:val="22"/>
          <w:szCs w:val="22"/>
        </w:rPr>
        <w:tab/>
      </w:r>
    </w:p>
    <w:p w14:paraId="7B1A2C0A" w14:textId="18515C32" w:rsidR="005E7D80" w:rsidRPr="00314EEB" w:rsidRDefault="00B17BA6" w:rsidP="005E7D80">
      <w:pPr>
        <w:autoSpaceDE w:val="0"/>
        <w:autoSpaceDN w:val="0"/>
        <w:adjustRightInd w:val="0"/>
        <w:spacing w:line="276" w:lineRule="auto"/>
        <w:rPr>
          <w:rFonts w:ascii="Arial" w:hAnsi="Arial" w:cs="Arial"/>
          <w:b/>
          <w:sz w:val="20"/>
          <w:szCs w:val="20"/>
        </w:rPr>
      </w:pPr>
      <w:r w:rsidRPr="00314EEB">
        <w:rPr>
          <w:rFonts w:ascii="Arial" w:hAnsi="Arial" w:cs="Arial"/>
          <w:b/>
          <w:sz w:val="20"/>
          <w:szCs w:val="20"/>
        </w:rPr>
        <w:t>WUPXXV/2/3321/1/2020</w:t>
      </w:r>
    </w:p>
    <w:p w14:paraId="361871CC" w14:textId="77777777" w:rsidR="001D6D46" w:rsidRPr="0015424A" w:rsidRDefault="001D6D46" w:rsidP="001D6D46">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005E7D80">
        <w:rPr>
          <w:rFonts w:ascii="Arial" w:hAnsi="Arial" w:cs="Arial"/>
          <w:b/>
          <w:sz w:val="22"/>
          <w:szCs w:val="22"/>
        </w:rPr>
        <w:tab/>
      </w:r>
      <w:r w:rsidR="005E7D80">
        <w:rPr>
          <w:rFonts w:ascii="Arial" w:hAnsi="Arial" w:cs="Arial"/>
          <w:b/>
          <w:sz w:val="22"/>
          <w:szCs w:val="22"/>
        </w:rPr>
        <w:tab/>
      </w:r>
      <w:r w:rsidR="005E7D80">
        <w:rPr>
          <w:rFonts w:ascii="Arial" w:hAnsi="Arial" w:cs="Arial"/>
          <w:b/>
          <w:sz w:val="22"/>
          <w:szCs w:val="22"/>
        </w:rPr>
        <w:tab/>
      </w:r>
      <w:r w:rsidRPr="0015424A">
        <w:rPr>
          <w:rFonts w:ascii="Arial" w:eastAsia="Calibri" w:hAnsi="Arial" w:cs="Arial"/>
          <w:b/>
          <w:bCs/>
          <w:sz w:val="20"/>
          <w:szCs w:val="20"/>
          <w:lang w:eastAsia="en-US"/>
        </w:rPr>
        <w:t>Zamawiający:</w:t>
      </w:r>
    </w:p>
    <w:p w14:paraId="62D263D1" w14:textId="77777777" w:rsidR="001D6D46" w:rsidRPr="0015424A" w:rsidRDefault="001D6D46" w:rsidP="001D6D46">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Województwo Wielkopolskie</w:t>
      </w:r>
    </w:p>
    <w:p w14:paraId="3C4C386B" w14:textId="77777777" w:rsidR="001D6D46" w:rsidRPr="0015424A" w:rsidRDefault="001D6D46" w:rsidP="001D6D46">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Wojewódzki Urząd Pracy w Poznaniu</w:t>
      </w:r>
    </w:p>
    <w:p w14:paraId="531D4580" w14:textId="77777777" w:rsidR="001D6D46" w:rsidRPr="0015424A" w:rsidRDefault="001D6D46" w:rsidP="001D6D46">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2500172B" w14:textId="77777777" w:rsidR="001D6D46" w:rsidRPr="0015424A" w:rsidRDefault="001D6D46" w:rsidP="001D6D46">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0F859408" w14:textId="77777777" w:rsidR="001D6D46" w:rsidRPr="0015424A" w:rsidRDefault="001D6D46" w:rsidP="001D6D46">
      <w:pPr>
        <w:spacing w:line="480" w:lineRule="auto"/>
        <w:rPr>
          <w:rFonts w:ascii="Arial" w:hAnsi="Arial" w:cs="Arial"/>
          <w:b/>
          <w:sz w:val="21"/>
          <w:szCs w:val="21"/>
        </w:rPr>
      </w:pPr>
    </w:p>
    <w:p w14:paraId="128CAE5B" w14:textId="77777777" w:rsidR="001D6D46" w:rsidRPr="0015424A" w:rsidRDefault="001D6D46" w:rsidP="001D6D46">
      <w:pPr>
        <w:spacing w:line="480" w:lineRule="auto"/>
        <w:rPr>
          <w:rFonts w:ascii="Arial" w:hAnsi="Arial" w:cs="Arial"/>
          <w:b/>
          <w:sz w:val="21"/>
          <w:szCs w:val="21"/>
        </w:rPr>
      </w:pPr>
      <w:r w:rsidRPr="0015424A">
        <w:rPr>
          <w:rFonts w:ascii="Arial" w:hAnsi="Arial" w:cs="Arial"/>
          <w:b/>
          <w:sz w:val="21"/>
          <w:szCs w:val="21"/>
        </w:rPr>
        <w:t>Wykonawca:</w:t>
      </w:r>
    </w:p>
    <w:p w14:paraId="3A099C6B" w14:textId="77777777" w:rsidR="001D6D46" w:rsidRPr="0015424A" w:rsidRDefault="001D6D46" w:rsidP="001D6D46">
      <w:pPr>
        <w:spacing w:line="480" w:lineRule="auto"/>
        <w:ind w:right="5954"/>
        <w:rPr>
          <w:rFonts w:ascii="Arial" w:hAnsi="Arial" w:cs="Arial"/>
          <w:sz w:val="21"/>
          <w:szCs w:val="21"/>
        </w:rPr>
      </w:pPr>
      <w:r w:rsidRPr="0015424A">
        <w:rPr>
          <w:rFonts w:ascii="Arial" w:hAnsi="Arial" w:cs="Arial"/>
          <w:sz w:val="21"/>
          <w:szCs w:val="21"/>
        </w:rPr>
        <w:t>…………………………………………………………………………</w:t>
      </w:r>
    </w:p>
    <w:p w14:paraId="1DC29A07" w14:textId="77777777" w:rsidR="001D6D46" w:rsidRPr="0015424A" w:rsidRDefault="00B04815" w:rsidP="001D6D46">
      <w:pPr>
        <w:ind w:right="5953"/>
        <w:rPr>
          <w:rFonts w:ascii="Arial" w:hAnsi="Arial" w:cs="Arial"/>
          <w:i/>
          <w:sz w:val="16"/>
          <w:szCs w:val="16"/>
        </w:rPr>
      </w:pPr>
      <w:r w:rsidRPr="0015424A">
        <w:rPr>
          <w:rFonts w:ascii="Arial" w:hAnsi="Arial" w:cs="Arial"/>
          <w:i/>
          <w:sz w:val="16"/>
          <w:szCs w:val="16"/>
        </w:rPr>
        <w:t>(pełna nazwa/firma, adres</w:t>
      </w:r>
      <w:r>
        <w:rPr>
          <w:rFonts w:ascii="Arial" w:hAnsi="Arial" w:cs="Arial"/>
          <w:i/>
          <w:sz w:val="16"/>
          <w:szCs w:val="16"/>
        </w:rPr>
        <w:t>)</w:t>
      </w:r>
    </w:p>
    <w:p w14:paraId="4D9BBA43" w14:textId="77777777" w:rsidR="001D6D46" w:rsidRPr="0015424A" w:rsidRDefault="001D6D46" w:rsidP="001D6D46">
      <w:pPr>
        <w:spacing w:line="480" w:lineRule="auto"/>
        <w:rPr>
          <w:rFonts w:ascii="Arial" w:hAnsi="Arial" w:cs="Arial"/>
          <w:sz w:val="21"/>
          <w:szCs w:val="21"/>
          <w:u w:val="single"/>
        </w:rPr>
      </w:pPr>
      <w:r w:rsidRPr="0015424A">
        <w:rPr>
          <w:rFonts w:ascii="Arial" w:hAnsi="Arial" w:cs="Arial"/>
          <w:sz w:val="21"/>
          <w:szCs w:val="21"/>
          <w:u w:val="single"/>
        </w:rPr>
        <w:t>reprezentowany przez:</w:t>
      </w:r>
    </w:p>
    <w:p w14:paraId="6A456D43" w14:textId="77777777" w:rsidR="001D6D46" w:rsidRPr="0015424A" w:rsidRDefault="001D6D46" w:rsidP="001D6D46">
      <w:pPr>
        <w:spacing w:line="480" w:lineRule="auto"/>
        <w:ind w:right="5954"/>
        <w:rPr>
          <w:rFonts w:ascii="Arial" w:hAnsi="Arial" w:cs="Arial"/>
          <w:sz w:val="21"/>
          <w:szCs w:val="21"/>
        </w:rPr>
      </w:pPr>
      <w:r w:rsidRPr="0015424A">
        <w:rPr>
          <w:rFonts w:ascii="Arial" w:hAnsi="Arial" w:cs="Arial"/>
          <w:sz w:val="21"/>
          <w:szCs w:val="21"/>
        </w:rPr>
        <w:t>…………………………………………………………………………</w:t>
      </w:r>
    </w:p>
    <w:p w14:paraId="047D83C7" w14:textId="77777777" w:rsidR="001D6D46" w:rsidRPr="0015424A" w:rsidRDefault="001D6D46" w:rsidP="001D6D46">
      <w:pPr>
        <w:ind w:right="5953"/>
        <w:rPr>
          <w:rFonts w:ascii="Arial" w:hAnsi="Arial" w:cs="Arial"/>
          <w:i/>
          <w:sz w:val="16"/>
          <w:szCs w:val="16"/>
        </w:rPr>
      </w:pPr>
      <w:r w:rsidRPr="0015424A">
        <w:rPr>
          <w:rFonts w:ascii="Arial" w:hAnsi="Arial" w:cs="Arial"/>
          <w:i/>
          <w:sz w:val="16"/>
          <w:szCs w:val="16"/>
        </w:rPr>
        <w:t>(imię, nazwisko, stanowisko/podstawa do  reprezentacji)</w:t>
      </w:r>
    </w:p>
    <w:p w14:paraId="5E351400" w14:textId="77777777" w:rsidR="001D6D46" w:rsidRPr="0015424A" w:rsidRDefault="001D6D46" w:rsidP="001D6D46">
      <w:pPr>
        <w:spacing w:after="120" w:line="360" w:lineRule="auto"/>
        <w:jc w:val="center"/>
        <w:rPr>
          <w:rFonts w:ascii="Arial" w:hAnsi="Arial" w:cs="Arial"/>
          <w:b/>
          <w:u w:val="single"/>
        </w:rPr>
      </w:pPr>
      <w:r w:rsidRPr="0015424A">
        <w:rPr>
          <w:rFonts w:ascii="Arial" w:hAnsi="Arial" w:cs="Arial"/>
          <w:b/>
          <w:u w:val="single"/>
        </w:rPr>
        <w:t xml:space="preserve">Oświadczenie Wykonawcy </w:t>
      </w:r>
    </w:p>
    <w:p w14:paraId="354D325F" w14:textId="77777777" w:rsidR="001D6D46" w:rsidRPr="0015424A" w:rsidRDefault="001D6D46" w:rsidP="001D6D46">
      <w:pPr>
        <w:spacing w:before="240" w:after="240" w:line="360" w:lineRule="auto"/>
        <w:jc w:val="center"/>
        <w:rPr>
          <w:rFonts w:ascii="Arial" w:hAnsi="Arial" w:cs="Arial"/>
          <w:b/>
          <w:sz w:val="20"/>
          <w:szCs w:val="20"/>
        </w:rPr>
      </w:pPr>
      <w:r w:rsidRPr="0015424A">
        <w:rPr>
          <w:rFonts w:ascii="Arial" w:hAnsi="Arial" w:cs="Arial"/>
          <w:b/>
          <w:sz w:val="20"/>
          <w:szCs w:val="20"/>
        </w:rPr>
        <w:t xml:space="preserve">składane w celu potwierdzenia spełniania warunków udziału w postępowaniu </w:t>
      </w:r>
    </w:p>
    <w:p w14:paraId="6D922F57" w14:textId="4C81DCBF" w:rsidR="001D6D46" w:rsidRPr="0015424A" w:rsidRDefault="001D6D46" w:rsidP="001D6D46">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 xml:space="preserve">Na potrzeby </w:t>
      </w:r>
      <w:r w:rsidRPr="00C2763D">
        <w:rPr>
          <w:rFonts w:ascii="Arial" w:hAnsi="Arial" w:cs="Arial"/>
          <w:sz w:val="22"/>
          <w:szCs w:val="22"/>
        </w:rPr>
        <w:t xml:space="preserve">postępowania o udzielenie zamówienia publicznego w trybie przetargu nieograniczonego </w:t>
      </w:r>
      <w:r w:rsidRPr="00174B9E">
        <w:rPr>
          <w:rFonts w:ascii="Arial" w:hAnsi="Arial" w:cs="Arial"/>
          <w:sz w:val="22"/>
          <w:szCs w:val="22"/>
        </w:rPr>
        <w:t>pn.</w:t>
      </w:r>
      <w:r>
        <w:rPr>
          <w:rFonts w:ascii="Arial" w:hAnsi="Arial" w:cs="Arial"/>
          <w:sz w:val="22"/>
          <w:szCs w:val="22"/>
        </w:rPr>
        <w:t xml:space="preserve"> </w:t>
      </w:r>
      <w:r w:rsidR="006242E3" w:rsidRPr="0015424A">
        <w:rPr>
          <w:rFonts w:ascii="Arial" w:hAnsi="Arial" w:cs="Arial"/>
          <w:sz w:val="22"/>
          <w:szCs w:val="22"/>
        </w:rPr>
        <w:t>„</w:t>
      </w:r>
      <w:r w:rsidR="00835D03" w:rsidRPr="00B64D7F">
        <w:rPr>
          <w:rFonts w:ascii="Arial" w:hAnsi="Arial" w:cs="Arial"/>
          <w:bCs/>
          <w:sz w:val="22"/>
          <w:szCs w:val="22"/>
        </w:rPr>
        <w:t>Kompleksowa dostawa energii elektrycznej tj. sprzedaż energii elektrycznej oraz świadczenie usług dystrybucji energii elektrycznej</w:t>
      </w:r>
      <w:r w:rsidR="00835D03" w:rsidRPr="00B64D7F">
        <w:rPr>
          <w:rFonts w:ascii="Arial" w:hAnsi="Arial" w:cs="Arial"/>
          <w:sz w:val="22"/>
          <w:szCs w:val="22"/>
        </w:rPr>
        <w:t xml:space="preserve"> do budynków Wojewódzkiego Urzędu Pracy w Poznaniu</w:t>
      </w:r>
      <w:r w:rsidR="006242E3" w:rsidRPr="0015424A">
        <w:rPr>
          <w:rFonts w:ascii="Arial" w:hAnsi="Arial" w:cs="Arial"/>
          <w:sz w:val="22"/>
          <w:szCs w:val="22"/>
        </w:rPr>
        <w:t>”</w:t>
      </w:r>
      <w:r w:rsidRPr="00174B9E">
        <w:rPr>
          <w:rFonts w:ascii="Arial" w:hAnsi="Arial" w:cs="Arial"/>
          <w:sz w:val="22"/>
          <w:szCs w:val="22"/>
        </w:rPr>
        <w:t xml:space="preserve">, prowadzonego przez Wojewódzki Urząd Pracy </w:t>
      </w:r>
      <w:r w:rsidR="00B442D6">
        <w:rPr>
          <w:rFonts w:ascii="Arial" w:hAnsi="Arial" w:cs="Arial"/>
          <w:sz w:val="22"/>
          <w:szCs w:val="22"/>
        </w:rPr>
        <w:br/>
      </w:r>
      <w:r w:rsidRPr="00174B9E">
        <w:rPr>
          <w:rFonts w:ascii="Arial" w:hAnsi="Arial" w:cs="Arial"/>
          <w:sz w:val="22"/>
          <w:szCs w:val="22"/>
        </w:rPr>
        <w:t>w Poznaniu,</w:t>
      </w:r>
      <w:r w:rsidRPr="00174B9E">
        <w:rPr>
          <w:rFonts w:ascii="Arial" w:hAnsi="Arial" w:cs="Arial"/>
          <w:i/>
          <w:sz w:val="22"/>
          <w:szCs w:val="22"/>
        </w:rPr>
        <w:t xml:space="preserve"> </w:t>
      </w:r>
      <w:r w:rsidRPr="00174B9E">
        <w:rPr>
          <w:rFonts w:ascii="Arial" w:hAnsi="Arial" w:cs="Arial"/>
          <w:sz w:val="22"/>
          <w:szCs w:val="22"/>
        </w:rPr>
        <w:t>oświadczam, co następuje:</w:t>
      </w:r>
    </w:p>
    <w:p w14:paraId="1C2F0BBA" w14:textId="77777777" w:rsidR="001D6D46" w:rsidRPr="0015424A" w:rsidRDefault="001D6D46" w:rsidP="001D6D46">
      <w:pPr>
        <w:pStyle w:val="Nagwek"/>
        <w:spacing w:line="360" w:lineRule="auto"/>
        <w:jc w:val="both"/>
        <w:rPr>
          <w:rFonts w:ascii="Arial" w:hAnsi="Arial" w:cs="Arial"/>
          <w:sz w:val="21"/>
          <w:szCs w:val="21"/>
        </w:rPr>
      </w:pPr>
    </w:p>
    <w:p w14:paraId="53E1A06E" w14:textId="77777777" w:rsidR="001D6D46" w:rsidRPr="00C2763D" w:rsidRDefault="001D6D46" w:rsidP="001D6D46">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 xml:space="preserve">I. </w:t>
      </w:r>
      <w:r w:rsidRPr="00C2763D">
        <w:rPr>
          <w:rFonts w:ascii="Arial" w:hAnsi="Arial" w:cs="Arial"/>
          <w:b/>
          <w:sz w:val="21"/>
          <w:szCs w:val="21"/>
        </w:rPr>
        <w:t>OŚWIADCZENIE WYKONAWCY DOTYCZĄCE POTWIERDZENIA SPEŁNIANIA WARUNKÓW UDZIAŁU W POSTĘPOWANIU:</w:t>
      </w:r>
    </w:p>
    <w:p w14:paraId="11D48F34" w14:textId="56F178AD" w:rsidR="001D6D46" w:rsidRPr="0015424A" w:rsidRDefault="001D6D46" w:rsidP="001D6D46">
      <w:pPr>
        <w:spacing w:before="120" w:line="360" w:lineRule="auto"/>
        <w:jc w:val="both"/>
        <w:rPr>
          <w:rFonts w:ascii="Arial" w:hAnsi="Arial" w:cs="Arial"/>
          <w:sz w:val="21"/>
          <w:szCs w:val="21"/>
        </w:rPr>
      </w:pPr>
      <w:r w:rsidRPr="0015424A">
        <w:rPr>
          <w:rFonts w:ascii="Arial" w:hAnsi="Arial" w:cs="Arial"/>
          <w:sz w:val="21"/>
          <w:szCs w:val="21"/>
        </w:rPr>
        <w:t>Oświadczam, że spełniam warun</w:t>
      </w:r>
      <w:r>
        <w:rPr>
          <w:rFonts w:ascii="Arial" w:hAnsi="Arial" w:cs="Arial"/>
          <w:sz w:val="21"/>
          <w:szCs w:val="21"/>
        </w:rPr>
        <w:t>ki</w:t>
      </w:r>
      <w:r w:rsidRPr="0015424A">
        <w:rPr>
          <w:rFonts w:ascii="Arial" w:hAnsi="Arial" w:cs="Arial"/>
          <w:sz w:val="21"/>
          <w:szCs w:val="21"/>
        </w:rPr>
        <w:t xml:space="preserve"> udziału w postępowaniu, określon</w:t>
      </w:r>
      <w:r>
        <w:rPr>
          <w:rFonts w:ascii="Arial" w:hAnsi="Arial" w:cs="Arial"/>
          <w:sz w:val="21"/>
          <w:szCs w:val="21"/>
        </w:rPr>
        <w:t>e</w:t>
      </w:r>
      <w:r w:rsidRPr="0015424A">
        <w:rPr>
          <w:rFonts w:ascii="Arial" w:hAnsi="Arial" w:cs="Arial"/>
          <w:sz w:val="21"/>
          <w:szCs w:val="21"/>
        </w:rPr>
        <w:t xml:space="preserve"> przez Zamawiającego w </w:t>
      </w:r>
      <w:r w:rsidRPr="008D1C70">
        <w:rPr>
          <w:rFonts w:ascii="Arial" w:hAnsi="Arial" w:cs="Arial"/>
          <w:sz w:val="21"/>
          <w:szCs w:val="21"/>
        </w:rPr>
        <w:t xml:space="preserve">rozdziale V A </w:t>
      </w:r>
      <w:r w:rsidR="00B442D6" w:rsidRPr="008D1C70">
        <w:rPr>
          <w:rFonts w:ascii="Arial" w:hAnsi="Arial" w:cs="Arial"/>
          <w:sz w:val="21"/>
          <w:szCs w:val="21"/>
        </w:rPr>
        <w:t xml:space="preserve">ust. 1 </w:t>
      </w:r>
      <w:r w:rsidR="00B442D6">
        <w:rPr>
          <w:rFonts w:ascii="Arial" w:hAnsi="Arial" w:cs="Arial"/>
          <w:sz w:val="21"/>
          <w:szCs w:val="21"/>
        </w:rPr>
        <w:t xml:space="preserve">pkt 1.1 i pkt 1.2 </w:t>
      </w:r>
      <w:proofErr w:type="spellStart"/>
      <w:r w:rsidR="00B442D6">
        <w:rPr>
          <w:rFonts w:ascii="Arial" w:hAnsi="Arial" w:cs="Arial"/>
          <w:sz w:val="21"/>
          <w:szCs w:val="21"/>
        </w:rPr>
        <w:t>ppkt</w:t>
      </w:r>
      <w:proofErr w:type="spellEnd"/>
      <w:r w:rsidR="00B442D6">
        <w:rPr>
          <w:rFonts w:ascii="Arial" w:hAnsi="Arial" w:cs="Arial"/>
          <w:sz w:val="21"/>
          <w:szCs w:val="21"/>
        </w:rPr>
        <w:t xml:space="preserve"> </w:t>
      </w:r>
      <w:r>
        <w:rPr>
          <w:rFonts w:ascii="Arial" w:hAnsi="Arial" w:cs="Arial"/>
          <w:sz w:val="21"/>
          <w:szCs w:val="21"/>
        </w:rPr>
        <w:t>1.</w:t>
      </w:r>
      <w:r w:rsidR="00C21039">
        <w:rPr>
          <w:rFonts w:ascii="Arial" w:hAnsi="Arial" w:cs="Arial"/>
          <w:sz w:val="21"/>
          <w:szCs w:val="21"/>
        </w:rPr>
        <w:t>2</w:t>
      </w:r>
      <w:r w:rsidR="004C00DD">
        <w:rPr>
          <w:rFonts w:ascii="Arial" w:hAnsi="Arial" w:cs="Arial"/>
          <w:sz w:val="21"/>
          <w:szCs w:val="21"/>
        </w:rPr>
        <w:t>.2</w:t>
      </w:r>
      <w:r>
        <w:rPr>
          <w:rFonts w:ascii="Arial" w:hAnsi="Arial" w:cs="Arial"/>
          <w:sz w:val="21"/>
          <w:szCs w:val="21"/>
        </w:rPr>
        <w:t xml:space="preserve"> </w:t>
      </w:r>
      <w:r w:rsidRPr="008D1C70">
        <w:rPr>
          <w:rFonts w:ascii="Arial" w:hAnsi="Arial" w:cs="Arial"/>
          <w:sz w:val="21"/>
          <w:szCs w:val="21"/>
        </w:rPr>
        <w:t>SIWZ</w:t>
      </w:r>
      <w:r w:rsidRPr="0015424A">
        <w:rPr>
          <w:rFonts w:ascii="Arial" w:hAnsi="Arial" w:cs="Arial"/>
          <w:sz w:val="21"/>
          <w:szCs w:val="21"/>
        </w:rPr>
        <w:t xml:space="preserve"> </w:t>
      </w:r>
    </w:p>
    <w:p w14:paraId="22867F4E" w14:textId="77777777" w:rsidR="001D6D46" w:rsidRPr="0015424A" w:rsidRDefault="001D6D46" w:rsidP="001D6D46">
      <w:pPr>
        <w:spacing w:line="360" w:lineRule="auto"/>
        <w:jc w:val="both"/>
        <w:rPr>
          <w:rFonts w:ascii="Arial" w:hAnsi="Arial" w:cs="Arial"/>
          <w:sz w:val="21"/>
          <w:szCs w:val="21"/>
        </w:rPr>
      </w:pPr>
    </w:p>
    <w:p w14:paraId="1CCE9CC5" w14:textId="77777777" w:rsidR="001D6D46" w:rsidRPr="0015424A" w:rsidRDefault="001D6D46" w:rsidP="001D6D46">
      <w:pPr>
        <w:spacing w:line="360" w:lineRule="auto"/>
        <w:jc w:val="both"/>
        <w:rPr>
          <w:rFonts w:ascii="Arial" w:hAnsi="Arial" w:cs="Arial"/>
          <w:sz w:val="21"/>
          <w:szCs w:val="21"/>
        </w:rPr>
      </w:pPr>
    </w:p>
    <w:p w14:paraId="3D60E558" w14:textId="77777777" w:rsidR="001D6D46" w:rsidRPr="0015424A" w:rsidRDefault="001D6D46" w:rsidP="001D6D46">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494B2826" w14:textId="77777777" w:rsidR="001D6D46" w:rsidRPr="0015424A" w:rsidRDefault="001D6D46" w:rsidP="001D6D46">
      <w:pPr>
        <w:spacing w:line="360" w:lineRule="auto"/>
        <w:jc w:val="both"/>
        <w:rPr>
          <w:rFonts w:ascii="Arial" w:hAnsi="Arial" w:cs="Arial"/>
          <w:sz w:val="20"/>
          <w:szCs w:val="20"/>
        </w:rPr>
      </w:pPr>
    </w:p>
    <w:p w14:paraId="63502912" w14:textId="77777777" w:rsidR="001D6D46" w:rsidRPr="0015424A" w:rsidRDefault="001D6D46" w:rsidP="001D6D46">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15448DA1" w14:textId="77777777" w:rsidR="001D6D46" w:rsidRPr="0015424A" w:rsidRDefault="001D6D46" w:rsidP="00B04815">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01FA1729" w14:textId="77777777" w:rsidR="001D6D46" w:rsidRPr="00C2763D" w:rsidRDefault="001D6D46" w:rsidP="001D6D46">
      <w:pPr>
        <w:shd w:val="clear" w:color="auto" w:fill="BFBFBF" w:themeFill="background1" w:themeFillShade="BF"/>
        <w:spacing w:line="360" w:lineRule="auto"/>
        <w:rPr>
          <w:rFonts w:ascii="Arial" w:hAnsi="Arial" w:cs="Arial"/>
          <w:sz w:val="21"/>
          <w:szCs w:val="21"/>
        </w:rPr>
      </w:pPr>
      <w:r w:rsidRPr="00C2763D">
        <w:rPr>
          <w:rFonts w:ascii="Arial" w:hAnsi="Arial" w:cs="Arial"/>
          <w:b/>
          <w:sz w:val="21"/>
          <w:szCs w:val="21"/>
        </w:rPr>
        <w:lastRenderedPageBreak/>
        <w:t xml:space="preserve">II. </w:t>
      </w:r>
      <w:r w:rsidR="005D59F3" w:rsidRPr="00F22E14">
        <w:rPr>
          <w:rFonts w:ascii="Arial" w:hAnsi="Arial" w:cs="Arial"/>
          <w:b/>
          <w:sz w:val="21"/>
          <w:szCs w:val="21"/>
          <w:lang w:eastAsia="en-US"/>
        </w:rPr>
        <w:t xml:space="preserve">OŚWIADCZENIE WYKONAWCY </w:t>
      </w:r>
      <w:r w:rsidR="005D59F3">
        <w:rPr>
          <w:rFonts w:ascii="Arial" w:hAnsi="Arial" w:cs="Arial"/>
          <w:b/>
          <w:sz w:val="21"/>
          <w:szCs w:val="21"/>
          <w:lang w:eastAsia="en-US"/>
        </w:rPr>
        <w:t>DOTYCZĄCE PODMIOTU, NA KTÓREGO ZASOBY POWOŁUJE SIĘ WYKONAWCA</w:t>
      </w:r>
      <w:r w:rsidRPr="00C2763D">
        <w:rPr>
          <w:rFonts w:ascii="Arial" w:hAnsi="Arial" w:cs="Arial"/>
          <w:sz w:val="21"/>
          <w:szCs w:val="21"/>
        </w:rPr>
        <w:t xml:space="preserve">: </w:t>
      </w:r>
    </w:p>
    <w:p w14:paraId="72571FD0" w14:textId="334E65EC" w:rsidR="001D6D46" w:rsidRPr="00FB1A0E" w:rsidRDefault="001D6D46" w:rsidP="001D6D46">
      <w:pPr>
        <w:spacing w:before="120" w:line="360" w:lineRule="auto"/>
        <w:jc w:val="both"/>
        <w:rPr>
          <w:rFonts w:ascii="Arial" w:hAnsi="Arial" w:cs="Arial"/>
          <w:sz w:val="21"/>
          <w:szCs w:val="21"/>
        </w:rPr>
      </w:pPr>
      <w:r w:rsidRPr="00FB1A0E">
        <w:rPr>
          <w:rFonts w:ascii="Arial" w:hAnsi="Arial" w:cs="Arial"/>
          <w:sz w:val="21"/>
          <w:szCs w:val="21"/>
        </w:rPr>
        <w:t xml:space="preserve">Oświadczam, że w celu wykazania spełniania warunku udziału w postępowaniu, określonego przez Zamawiającego w rozdziale V A ust. 1 </w:t>
      </w:r>
      <w:r w:rsidR="00B442D6">
        <w:rPr>
          <w:rFonts w:ascii="Arial" w:hAnsi="Arial" w:cs="Arial"/>
          <w:sz w:val="21"/>
          <w:szCs w:val="21"/>
        </w:rPr>
        <w:t xml:space="preserve">pkt 1.2 </w:t>
      </w:r>
      <w:proofErr w:type="spellStart"/>
      <w:r w:rsidR="00B442D6">
        <w:rPr>
          <w:rFonts w:ascii="Arial" w:hAnsi="Arial" w:cs="Arial"/>
          <w:sz w:val="21"/>
          <w:szCs w:val="21"/>
        </w:rPr>
        <w:t>ppkt</w:t>
      </w:r>
      <w:proofErr w:type="spellEnd"/>
      <w:r w:rsidR="00B442D6">
        <w:rPr>
          <w:rFonts w:ascii="Arial" w:hAnsi="Arial" w:cs="Arial"/>
          <w:sz w:val="21"/>
          <w:szCs w:val="21"/>
        </w:rPr>
        <w:t xml:space="preserve"> 1.2.2 </w:t>
      </w:r>
      <w:r w:rsidRPr="00FB1A0E">
        <w:rPr>
          <w:rFonts w:ascii="Arial" w:hAnsi="Arial" w:cs="Arial"/>
          <w:sz w:val="21"/>
          <w:szCs w:val="21"/>
        </w:rPr>
        <w:t xml:space="preserve">SIWZ, polegam </w:t>
      </w:r>
      <w:r w:rsidRPr="0015424A">
        <w:rPr>
          <w:rFonts w:ascii="Arial" w:hAnsi="Arial" w:cs="Arial"/>
          <w:sz w:val="21"/>
          <w:szCs w:val="21"/>
        </w:rPr>
        <w:t>na zdolnościach technicznych lub zawodowych</w:t>
      </w:r>
      <w:r w:rsidRPr="00FB1A0E">
        <w:rPr>
          <w:rFonts w:ascii="Arial" w:hAnsi="Arial" w:cs="Arial"/>
          <w:sz w:val="21"/>
          <w:szCs w:val="21"/>
        </w:rPr>
        <w:t xml:space="preserve"> następującego/</w:t>
      </w:r>
      <w:proofErr w:type="spellStart"/>
      <w:r w:rsidRPr="00FB1A0E">
        <w:rPr>
          <w:rFonts w:ascii="Arial" w:hAnsi="Arial" w:cs="Arial"/>
          <w:sz w:val="21"/>
          <w:szCs w:val="21"/>
        </w:rPr>
        <w:t>ych</w:t>
      </w:r>
      <w:proofErr w:type="spellEnd"/>
      <w:r w:rsidRPr="00FB1A0E">
        <w:rPr>
          <w:rFonts w:ascii="Arial" w:hAnsi="Arial" w:cs="Arial"/>
          <w:sz w:val="21"/>
          <w:szCs w:val="21"/>
        </w:rPr>
        <w:t xml:space="preserve"> podmiotu/ów*:</w:t>
      </w:r>
    </w:p>
    <w:p w14:paraId="136C56F1" w14:textId="77777777" w:rsidR="001D6D46" w:rsidRPr="00C21039" w:rsidRDefault="00C21039" w:rsidP="0099588A">
      <w:pPr>
        <w:pStyle w:val="Akapitzlist"/>
        <w:numPr>
          <w:ilvl w:val="1"/>
          <w:numId w:val="49"/>
        </w:numPr>
        <w:tabs>
          <w:tab w:val="clear" w:pos="1440"/>
          <w:tab w:val="num" w:pos="426"/>
        </w:tabs>
        <w:spacing w:after="0" w:line="360" w:lineRule="auto"/>
        <w:ind w:left="851" w:hanging="851"/>
        <w:jc w:val="left"/>
        <w:rPr>
          <w:rFonts w:ascii="Arial" w:hAnsi="Arial" w:cs="Arial"/>
          <w:b/>
          <w:sz w:val="21"/>
          <w:szCs w:val="21"/>
        </w:rPr>
      </w:pPr>
      <w:r>
        <w:rPr>
          <w:rFonts w:ascii="Arial" w:hAnsi="Arial" w:cs="Arial"/>
          <w:b/>
          <w:sz w:val="21"/>
          <w:szCs w:val="21"/>
        </w:rPr>
        <w:t>Nazwa podmiotu:</w:t>
      </w:r>
      <w:r w:rsidR="001D6D46" w:rsidRPr="00C21039">
        <w:rPr>
          <w:rFonts w:ascii="Arial" w:hAnsi="Arial" w:cs="Arial"/>
          <w:b/>
          <w:sz w:val="21"/>
          <w:szCs w:val="21"/>
        </w:rPr>
        <w:t xml:space="preserve">…………………………………………………………………….………… </w:t>
      </w:r>
    </w:p>
    <w:p w14:paraId="3E502701" w14:textId="77777777" w:rsidR="001D6D46" w:rsidRPr="00FB1A0E" w:rsidRDefault="001D6D46" w:rsidP="00C21039">
      <w:pPr>
        <w:pStyle w:val="Akapitzlist"/>
        <w:tabs>
          <w:tab w:val="num" w:pos="426"/>
        </w:tabs>
        <w:spacing w:after="0" w:line="360" w:lineRule="auto"/>
        <w:ind w:left="426" w:hanging="426"/>
        <w:rPr>
          <w:rFonts w:ascii="Arial" w:hAnsi="Arial" w:cs="Arial"/>
          <w:b/>
          <w:sz w:val="21"/>
          <w:szCs w:val="21"/>
        </w:rPr>
      </w:pPr>
      <w:r w:rsidRPr="00FB1A0E">
        <w:rPr>
          <w:rFonts w:ascii="Arial" w:hAnsi="Arial" w:cs="Arial"/>
          <w:b/>
          <w:sz w:val="21"/>
          <w:szCs w:val="21"/>
        </w:rPr>
        <w:t>Adres (siedziba) podmiotu: ………………………………………………………..…………….</w:t>
      </w:r>
    </w:p>
    <w:p w14:paraId="23F527D5" w14:textId="77777777" w:rsidR="001D6D46" w:rsidRPr="00FB1A0E" w:rsidRDefault="001D6D46" w:rsidP="00C21039">
      <w:pPr>
        <w:pStyle w:val="Akapitzlist"/>
        <w:tabs>
          <w:tab w:val="num" w:pos="426"/>
        </w:tabs>
        <w:spacing w:after="0" w:line="240" w:lineRule="auto"/>
        <w:ind w:left="426" w:hanging="426"/>
        <w:rPr>
          <w:rFonts w:ascii="Arial" w:hAnsi="Arial" w:cs="Arial"/>
          <w:b/>
          <w:sz w:val="21"/>
          <w:szCs w:val="21"/>
        </w:rPr>
      </w:pPr>
      <w:r w:rsidRPr="00FB1A0E">
        <w:rPr>
          <w:rFonts w:ascii="Arial" w:hAnsi="Arial" w:cs="Arial"/>
          <w:b/>
          <w:sz w:val="21"/>
          <w:szCs w:val="21"/>
        </w:rPr>
        <w:t>Zakres udostępnianych zasobów: ……………………………………………………………..</w:t>
      </w:r>
    </w:p>
    <w:p w14:paraId="0F05E163" w14:textId="77777777" w:rsidR="001D6D46" w:rsidRPr="00FB1A0E" w:rsidRDefault="001D6D46" w:rsidP="00C21039">
      <w:pPr>
        <w:tabs>
          <w:tab w:val="num" w:pos="426"/>
          <w:tab w:val="left" w:pos="709"/>
          <w:tab w:val="left" w:pos="1418"/>
          <w:tab w:val="left" w:pos="2127"/>
          <w:tab w:val="left" w:pos="2836"/>
          <w:tab w:val="left" w:pos="3545"/>
          <w:tab w:val="left" w:pos="4254"/>
          <w:tab w:val="left" w:pos="4963"/>
          <w:tab w:val="left" w:pos="5672"/>
        </w:tabs>
        <w:ind w:hanging="426"/>
        <w:rPr>
          <w:rFonts w:ascii="Arial" w:hAnsi="Arial" w:cs="Arial"/>
          <w:i/>
          <w:sz w:val="16"/>
          <w:szCs w:val="16"/>
        </w:rPr>
      </w:pP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i/>
          <w:sz w:val="16"/>
          <w:szCs w:val="16"/>
        </w:rPr>
        <w:t>(wskazać odpowiedni zakres zasobów)</w:t>
      </w:r>
      <w:r w:rsidR="00C21039">
        <w:rPr>
          <w:rFonts w:ascii="Arial" w:hAnsi="Arial" w:cs="Arial"/>
          <w:i/>
          <w:sz w:val="16"/>
          <w:szCs w:val="16"/>
        </w:rPr>
        <w:tab/>
      </w:r>
    </w:p>
    <w:p w14:paraId="6FA43F9F" w14:textId="77777777" w:rsidR="001D6D46" w:rsidRPr="00FB1A0E" w:rsidRDefault="001D6D46" w:rsidP="001D6D46">
      <w:pPr>
        <w:spacing w:before="120" w:line="360" w:lineRule="auto"/>
        <w:jc w:val="both"/>
        <w:rPr>
          <w:rFonts w:ascii="Arial" w:hAnsi="Arial" w:cs="Arial"/>
          <w:sz w:val="21"/>
          <w:szCs w:val="21"/>
        </w:rPr>
      </w:pPr>
    </w:p>
    <w:p w14:paraId="0B299A7F" w14:textId="77777777" w:rsidR="001D6D46" w:rsidRPr="00FB1A0E" w:rsidRDefault="001D6D46" w:rsidP="001D6D46">
      <w:pPr>
        <w:pStyle w:val="Akapitzlist"/>
        <w:spacing w:after="0" w:line="240" w:lineRule="auto"/>
        <w:ind w:left="360"/>
        <w:rPr>
          <w:rFonts w:ascii="Arial" w:hAnsi="Arial" w:cs="Arial"/>
          <w:i/>
          <w:sz w:val="20"/>
          <w:szCs w:val="20"/>
        </w:rPr>
      </w:pPr>
      <w:r w:rsidRPr="00FB1A0E">
        <w:rPr>
          <w:rFonts w:ascii="Arial" w:hAnsi="Arial" w:cs="Arial"/>
          <w:i/>
          <w:sz w:val="20"/>
          <w:szCs w:val="20"/>
        </w:rPr>
        <w:t>*Należy wymienić wszystkie inne podmioty i dla każdego odrębnie wymienić zasoby, które udostępnia on Wykonawcy</w:t>
      </w:r>
    </w:p>
    <w:p w14:paraId="5618A49F" w14:textId="77777777" w:rsidR="001D6D46" w:rsidRPr="00FB1A0E" w:rsidRDefault="001D6D46" w:rsidP="001D6D46">
      <w:pPr>
        <w:spacing w:line="360" w:lineRule="auto"/>
        <w:jc w:val="both"/>
        <w:rPr>
          <w:rFonts w:ascii="Arial" w:hAnsi="Arial" w:cs="Arial"/>
          <w:sz w:val="20"/>
          <w:szCs w:val="20"/>
        </w:rPr>
      </w:pPr>
    </w:p>
    <w:p w14:paraId="0A70413B" w14:textId="77777777" w:rsidR="001D6D46" w:rsidRPr="00FB1A0E" w:rsidRDefault="001D6D46" w:rsidP="001D6D46">
      <w:pPr>
        <w:spacing w:line="360" w:lineRule="auto"/>
        <w:jc w:val="both"/>
        <w:rPr>
          <w:rFonts w:ascii="Arial" w:hAnsi="Arial" w:cs="Arial"/>
          <w:sz w:val="20"/>
          <w:szCs w:val="20"/>
        </w:rPr>
      </w:pPr>
    </w:p>
    <w:p w14:paraId="0F832344" w14:textId="77777777" w:rsidR="001D6D46" w:rsidRPr="00FB1A0E" w:rsidRDefault="001D6D46" w:rsidP="001D6D46">
      <w:pPr>
        <w:spacing w:line="360" w:lineRule="auto"/>
        <w:jc w:val="both"/>
        <w:rPr>
          <w:rFonts w:ascii="Arial" w:hAnsi="Arial" w:cs="Arial"/>
          <w:sz w:val="20"/>
          <w:szCs w:val="20"/>
        </w:rPr>
      </w:pPr>
    </w:p>
    <w:p w14:paraId="34ECAF56" w14:textId="77777777" w:rsidR="001D6D46" w:rsidRPr="00FB1A0E" w:rsidRDefault="001D6D46" w:rsidP="001D6D46">
      <w:pPr>
        <w:spacing w:line="360" w:lineRule="auto"/>
        <w:jc w:val="both"/>
        <w:rPr>
          <w:rFonts w:ascii="Arial" w:hAnsi="Arial" w:cs="Arial"/>
          <w:sz w:val="20"/>
          <w:szCs w:val="20"/>
        </w:rPr>
      </w:pPr>
      <w:r w:rsidRPr="00FB1A0E">
        <w:rPr>
          <w:rFonts w:ascii="Arial" w:hAnsi="Arial" w:cs="Arial"/>
          <w:sz w:val="20"/>
          <w:szCs w:val="20"/>
        </w:rPr>
        <w:t xml:space="preserve">…………….……. </w:t>
      </w:r>
      <w:r w:rsidRPr="00FB1A0E">
        <w:rPr>
          <w:rFonts w:ascii="Arial" w:hAnsi="Arial" w:cs="Arial"/>
          <w:i/>
          <w:sz w:val="16"/>
          <w:szCs w:val="16"/>
        </w:rPr>
        <w:t>(miejscowość),</w:t>
      </w:r>
      <w:r w:rsidRPr="00FB1A0E">
        <w:rPr>
          <w:rFonts w:ascii="Arial" w:hAnsi="Arial" w:cs="Arial"/>
          <w:i/>
          <w:sz w:val="18"/>
          <w:szCs w:val="18"/>
        </w:rPr>
        <w:t xml:space="preserve"> </w:t>
      </w:r>
      <w:r w:rsidRPr="00FB1A0E">
        <w:rPr>
          <w:rFonts w:ascii="Arial" w:hAnsi="Arial" w:cs="Arial"/>
          <w:sz w:val="20"/>
          <w:szCs w:val="20"/>
        </w:rPr>
        <w:t xml:space="preserve">dnia ………….……. r. </w:t>
      </w:r>
    </w:p>
    <w:p w14:paraId="770F4297" w14:textId="77777777" w:rsidR="001D6D46" w:rsidRPr="00FB1A0E" w:rsidRDefault="001D6D46" w:rsidP="001D6D46">
      <w:pPr>
        <w:spacing w:line="360" w:lineRule="auto"/>
        <w:jc w:val="both"/>
        <w:rPr>
          <w:rFonts w:ascii="Arial" w:hAnsi="Arial" w:cs="Arial"/>
          <w:sz w:val="20"/>
          <w:szCs w:val="20"/>
        </w:rPr>
      </w:pPr>
    </w:p>
    <w:p w14:paraId="1F7A9E95" w14:textId="77777777" w:rsidR="001D6D46" w:rsidRPr="00FB1A0E" w:rsidRDefault="001D6D46" w:rsidP="001D6D46">
      <w:pPr>
        <w:spacing w:line="360" w:lineRule="auto"/>
        <w:jc w:val="both"/>
        <w:rPr>
          <w:rFonts w:ascii="Arial" w:hAnsi="Arial" w:cs="Arial"/>
          <w:sz w:val="20"/>
          <w:szCs w:val="20"/>
        </w:rPr>
      </w:pP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t>…………………………………………</w:t>
      </w:r>
    </w:p>
    <w:p w14:paraId="3E227A31" w14:textId="77777777" w:rsidR="001D6D46" w:rsidRPr="00FB1A0E" w:rsidRDefault="001D6D46" w:rsidP="001D6D46">
      <w:pPr>
        <w:spacing w:line="360" w:lineRule="auto"/>
        <w:ind w:left="5664" w:firstLine="708"/>
        <w:jc w:val="both"/>
        <w:rPr>
          <w:rFonts w:ascii="Arial" w:hAnsi="Arial" w:cs="Arial"/>
          <w:i/>
          <w:sz w:val="16"/>
          <w:szCs w:val="16"/>
        </w:rPr>
      </w:pPr>
      <w:r w:rsidRPr="00FB1A0E">
        <w:rPr>
          <w:rFonts w:ascii="Arial" w:hAnsi="Arial" w:cs="Arial"/>
          <w:i/>
          <w:sz w:val="16"/>
          <w:szCs w:val="16"/>
        </w:rPr>
        <w:t>(podpis)</w:t>
      </w:r>
    </w:p>
    <w:p w14:paraId="4BB68F41" w14:textId="77777777" w:rsidR="001D6D46" w:rsidRPr="00C2763D" w:rsidRDefault="001D6D46" w:rsidP="001D6D46">
      <w:pPr>
        <w:shd w:val="clear" w:color="auto" w:fill="BFBFBF" w:themeFill="background1" w:themeFillShade="BF"/>
        <w:spacing w:line="360" w:lineRule="auto"/>
        <w:rPr>
          <w:rFonts w:ascii="Arial" w:hAnsi="Arial" w:cs="Arial"/>
          <w:b/>
          <w:sz w:val="21"/>
          <w:szCs w:val="21"/>
        </w:rPr>
      </w:pPr>
      <w:r w:rsidRPr="00C2763D">
        <w:rPr>
          <w:rFonts w:ascii="Arial" w:hAnsi="Arial" w:cs="Arial"/>
          <w:b/>
          <w:sz w:val="21"/>
          <w:szCs w:val="21"/>
        </w:rPr>
        <w:t>III. OŚWIADCZENIE DOTYCZĄCE PODANYCH INFORMACJI:</w:t>
      </w:r>
    </w:p>
    <w:p w14:paraId="35A28835" w14:textId="77777777" w:rsidR="001D6D46" w:rsidRPr="0015424A" w:rsidRDefault="001D6D46" w:rsidP="001D6D46">
      <w:pPr>
        <w:spacing w:before="120" w:line="360" w:lineRule="auto"/>
        <w:jc w:val="both"/>
        <w:rPr>
          <w:rFonts w:ascii="Arial" w:hAnsi="Arial" w:cs="Arial"/>
          <w:sz w:val="21"/>
          <w:szCs w:val="21"/>
        </w:rPr>
      </w:pPr>
      <w:r w:rsidRPr="0015424A">
        <w:rPr>
          <w:rFonts w:ascii="Arial" w:hAnsi="Arial" w:cs="Arial"/>
          <w:sz w:val="21"/>
          <w:szCs w:val="21"/>
        </w:rPr>
        <w:t xml:space="preserve">Oświadczam, że wszystkie informacje podane w powyższych oświadczeniach są aktualne </w:t>
      </w:r>
      <w:r w:rsidRPr="0015424A">
        <w:rPr>
          <w:rFonts w:ascii="Arial" w:hAnsi="Arial" w:cs="Arial"/>
          <w:sz w:val="21"/>
          <w:szCs w:val="21"/>
        </w:rPr>
        <w:br/>
        <w:t>i zgodne z prawdą oraz zostały przedstawione z pełną świadomością konsekwencji wprowadzenia zamawiającego w błąd przy przedstawianiu informacji.</w:t>
      </w:r>
    </w:p>
    <w:p w14:paraId="375019B1" w14:textId="77777777" w:rsidR="001D6D46" w:rsidRPr="0015424A" w:rsidRDefault="001D6D46" w:rsidP="001D6D46">
      <w:pPr>
        <w:spacing w:line="360" w:lineRule="auto"/>
        <w:jc w:val="both"/>
        <w:rPr>
          <w:rFonts w:ascii="Arial" w:hAnsi="Arial" w:cs="Arial"/>
          <w:sz w:val="20"/>
          <w:szCs w:val="20"/>
        </w:rPr>
      </w:pPr>
    </w:p>
    <w:p w14:paraId="16F67D3C" w14:textId="77777777" w:rsidR="001D6D46" w:rsidRPr="0015424A" w:rsidRDefault="001D6D46" w:rsidP="001D6D46">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092F29C9" w14:textId="77777777" w:rsidR="001D6D46" w:rsidRPr="0015424A" w:rsidRDefault="001D6D46" w:rsidP="001D6D46">
      <w:pPr>
        <w:spacing w:line="360" w:lineRule="auto"/>
        <w:jc w:val="both"/>
        <w:rPr>
          <w:rFonts w:ascii="Arial" w:hAnsi="Arial" w:cs="Arial"/>
          <w:sz w:val="20"/>
          <w:szCs w:val="20"/>
        </w:rPr>
      </w:pPr>
    </w:p>
    <w:p w14:paraId="7162C654" w14:textId="77777777" w:rsidR="001D6D46" w:rsidRPr="0015424A" w:rsidRDefault="001D6D46" w:rsidP="001D6D46">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755F7B33" w14:textId="77777777" w:rsidR="001D6D46" w:rsidRPr="0015424A" w:rsidRDefault="001D6D46" w:rsidP="001D6D46">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6B0648F0" w14:textId="77777777" w:rsidR="001D6D46" w:rsidRDefault="001D6D46" w:rsidP="00CD0C3A">
      <w:pPr>
        <w:autoSpaceDE w:val="0"/>
        <w:autoSpaceDN w:val="0"/>
        <w:adjustRightInd w:val="0"/>
        <w:spacing w:line="300" w:lineRule="auto"/>
        <w:outlineLvl w:val="0"/>
        <w:rPr>
          <w:rFonts w:ascii="Arial" w:hAnsi="Arial" w:cs="Arial"/>
          <w:b/>
          <w:bCs/>
          <w:sz w:val="22"/>
          <w:szCs w:val="22"/>
        </w:rPr>
      </w:pPr>
    </w:p>
    <w:p w14:paraId="6B29114D" w14:textId="77777777" w:rsidR="001D6D46" w:rsidRDefault="001D6D46" w:rsidP="00CD0C3A">
      <w:pPr>
        <w:autoSpaceDE w:val="0"/>
        <w:autoSpaceDN w:val="0"/>
        <w:adjustRightInd w:val="0"/>
        <w:spacing w:line="300" w:lineRule="auto"/>
        <w:outlineLvl w:val="0"/>
        <w:rPr>
          <w:rFonts w:ascii="Arial" w:hAnsi="Arial" w:cs="Arial"/>
          <w:b/>
          <w:bCs/>
          <w:sz w:val="22"/>
          <w:szCs w:val="22"/>
        </w:rPr>
      </w:pPr>
    </w:p>
    <w:p w14:paraId="2189A964" w14:textId="77777777" w:rsidR="00380E79" w:rsidRDefault="00380E79" w:rsidP="00CD0C3A">
      <w:pPr>
        <w:autoSpaceDE w:val="0"/>
        <w:autoSpaceDN w:val="0"/>
        <w:adjustRightInd w:val="0"/>
        <w:spacing w:line="300" w:lineRule="auto"/>
        <w:outlineLvl w:val="0"/>
        <w:rPr>
          <w:rFonts w:ascii="Arial" w:hAnsi="Arial" w:cs="Arial"/>
          <w:b/>
          <w:bCs/>
          <w:sz w:val="22"/>
          <w:szCs w:val="22"/>
        </w:rPr>
      </w:pPr>
    </w:p>
    <w:p w14:paraId="393422E4" w14:textId="77777777" w:rsidR="00380E79" w:rsidRDefault="00380E79" w:rsidP="00CD0C3A">
      <w:pPr>
        <w:autoSpaceDE w:val="0"/>
        <w:autoSpaceDN w:val="0"/>
        <w:adjustRightInd w:val="0"/>
        <w:spacing w:line="300" w:lineRule="auto"/>
        <w:outlineLvl w:val="0"/>
        <w:rPr>
          <w:rFonts w:ascii="Arial" w:hAnsi="Arial" w:cs="Arial"/>
          <w:b/>
          <w:bCs/>
          <w:sz w:val="22"/>
          <w:szCs w:val="22"/>
        </w:rPr>
      </w:pPr>
    </w:p>
    <w:p w14:paraId="202B5C32" w14:textId="77777777" w:rsidR="00380E79" w:rsidRDefault="00380E79" w:rsidP="00CD0C3A">
      <w:pPr>
        <w:autoSpaceDE w:val="0"/>
        <w:autoSpaceDN w:val="0"/>
        <w:adjustRightInd w:val="0"/>
        <w:spacing w:line="300" w:lineRule="auto"/>
        <w:outlineLvl w:val="0"/>
        <w:rPr>
          <w:rFonts w:ascii="Arial" w:hAnsi="Arial" w:cs="Arial"/>
          <w:b/>
          <w:bCs/>
          <w:sz w:val="22"/>
          <w:szCs w:val="22"/>
        </w:rPr>
      </w:pPr>
    </w:p>
    <w:p w14:paraId="3A7CBC10" w14:textId="77777777" w:rsidR="00380E79" w:rsidRDefault="00380E79" w:rsidP="00CD0C3A">
      <w:pPr>
        <w:autoSpaceDE w:val="0"/>
        <w:autoSpaceDN w:val="0"/>
        <w:adjustRightInd w:val="0"/>
        <w:spacing w:line="300" w:lineRule="auto"/>
        <w:outlineLvl w:val="0"/>
        <w:rPr>
          <w:rFonts w:ascii="Arial" w:hAnsi="Arial" w:cs="Arial"/>
          <w:b/>
          <w:bCs/>
          <w:sz w:val="22"/>
          <w:szCs w:val="22"/>
        </w:rPr>
      </w:pPr>
    </w:p>
    <w:p w14:paraId="5E4779BE" w14:textId="77777777" w:rsidR="00380E79" w:rsidRDefault="00380E79" w:rsidP="00CD0C3A">
      <w:pPr>
        <w:autoSpaceDE w:val="0"/>
        <w:autoSpaceDN w:val="0"/>
        <w:adjustRightInd w:val="0"/>
        <w:spacing w:line="300" w:lineRule="auto"/>
        <w:outlineLvl w:val="0"/>
        <w:rPr>
          <w:rFonts w:ascii="Arial" w:hAnsi="Arial" w:cs="Arial"/>
          <w:b/>
          <w:bCs/>
          <w:sz w:val="22"/>
          <w:szCs w:val="22"/>
        </w:rPr>
      </w:pPr>
    </w:p>
    <w:p w14:paraId="7716563F" w14:textId="77777777" w:rsidR="00380E79" w:rsidRDefault="00380E79" w:rsidP="00CD0C3A">
      <w:pPr>
        <w:autoSpaceDE w:val="0"/>
        <w:autoSpaceDN w:val="0"/>
        <w:adjustRightInd w:val="0"/>
        <w:spacing w:line="300" w:lineRule="auto"/>
        <w:outlineLvl w:val="0"/>
        <w:rPr>
          <w:rFonts w:ascii="Arial" w:hAnsi="Arial" w:cs="Arial"/>
          <w:b/>
          <w:bCs/>
          <w:sz w:val="22"/>
          <w:szCs w:val="22"/>
        </w:rPr>
      </w:pPr>
    </w:p>
    <w:p w14:paraId="2EF7A221" w14:textId="77777777" w:rsidR="00380E79" w:rsidRDefault="00380E79" w:rsidP="00CD0C3A">
      <w:pPr>
        <w:autoSpaceDE w:val="0"/>
        <w:autoSpaceDN w:val="0"/>
        <w:adjustRightInd w:val="0"/>
        <w:spacing w:line="300" w:lineRule="auto"/>
        <w:outlineLvl w:val="0"/>
        <w:rPr>
          <w:rFonts w:ascii="Arial" w:hAnsi="Arial" w:cs="Arial"/>
          <w:b/>
          <w:bCs/>
          <w:sz w:val="22"/>
          <w:szCs w:val="22"/>
        </w:rPr>
      </w:pPr>
    </w:p>
    <w:p w14:paraId="6D138D8C" w14:textId="77777777" w:rsidR="00380E79" w:rsidRDefault="00380E79" w:rsidP="00CD0C3A">
      <w:pPr>
        <w:autoSpaceDE w:val="0"/>
        <w:autoSpaceDN w:val="0"/>
        <w:adjustRightInd w:val="0"/>
        <w:spacing w:line="300" w:lineRule="auto"/>
        <w:outlineLvl w:val="0"/>
        <w:rPr>
          <w:rFonts w:ascii="Arial" w:hAnsi="Arial" w:cs="Arial"/>
          <w:b/>
          <w:bCs/>
          <w:sz w:val="22"/>
          <w:szCs w:val="22"/>
        </w:rPr>
      </w:pPr>
    </w:p>
    <w:p w14:paraId="222A3197" w14:textId="77777777" w:rsidR="00380E79" w:rsidRDefault="00380E79" w:rsidP="00CD0C3A">
      <w:pPr>
        <w:autoSpaceDE w:val="0"/>
        <w:autoSpaceDN w:val="0"/>
        <w:adjustRightInd w:val="0"/>
        <w:spacing w:line="300" w:lineRule="auto"/>
        <w:outlineLvl w:val="0"/>
        <w:rPr>
          <w:rFonts w:ascii="Arial" w:hAnsi="Arial" w:cs="Arial"/>
          <w:b/>
          <w:bCs/>
          <w:sz w:val="22"/>
          <w:szCs w:val="22"/>
        </w:rPr>
      </w:pPr>
    </w:p>
    <w:p w14:paraId="47BD3FE7" w14:textId="77777777" w:rsidR="00380E79" w:rsidRDefault="00380E79" w:rsidP="00CD0C3A">
      <w:pPr>
        <w:autoSpaceDE w:val="0"/>
        <w:autoSpaceDN w:val="0"/>
        <w:adjustRightInd w:val="0"/>
        <w:spacing w:line="300" w:lineRule="auto"/>
        <w:outlineLvl w:val="0"/>
        <w:rPr>
          <w:rFonts w:ascii="Arial" w:hAnsi="Arial" w:cs="Arial"/>
          <w:b/>
          <w:bCs/>
          <w:sz w:val="22"/>
          <w:szCs w:val="22"/>
        </w:rPr>
      </w:pPr>
    </w:p>
    <w:p w14:paraId="424956C9" w14:textId="77777777" w:rsidR="00460E41" w:rsidRDefault="00460E41" w:rsidP="00CD0C3A">
      <w:pPr>
        <w:autoSpaceDE w:val="0"/>
        <w:autoSpaceDN w:val="0"/>
        <w:adjustRightInd w:val="0"/>
        <w:spacing w:line="300" w:lineRule="auto"/>
        <w:outlineLvl w:val="0"/>
        <w:rPr>
          <w:rFonts w:ascii="Arial" w:hAnsi="Arial" w:cs="Arial"/>
          <w:b/>
          <w:bCs/>
          <w:sz w:val="22"/>
          <w:szCs w:val="22"/>
        </w:rPr>
      </w:pPr>
    </w:p>
    <w:p w14:paraId="12933D01" w14:textId="77777777" w:rsidR="00B04815" w:rsidRDefault="00B04815" w:rsidP="00CD0C3A">
      <w:pPr>
        <w:autoSpaceDE w:val="0"/>
        <w:autoSpaceDN w:val="0"/>
        <w:adjustRightInd w:val="0"/>
        <w:spacing w:line="300" w:lineRule="auto"/>
        <w:outlineLvl w:val="0"/>
        <w:rPr>
          <w:rFonts w:ascii="Arial" w:hAnsi="Arial" w:cs="Arial"/>
          <w:b/>
          <w:bCs/>
          <w:sz w:val="22"/>
          <w:szCs w:val="22"/>
        </w:rPr>
      </w:pPr>
    </w:p>
    <w:p w14:paraId="35981CFD" w14:textId="77777777" w:rsidR="00460E41" w:rsidRDefault="00460E41" w:rsidP="00CD0C3A">
      <w:pPr>
        <w:autoSpaceDE w:val="0"/>
        <w:autoSpaceDN w:val="0"/>
        <w:adjustRightInd w:val="0"/>
        <w:spacing w:line="300" w:lineRule="auto"/>
        <w:outlineLvl w:val="0"/>
        <w:rPr>
          <w:rFonts w:ascii="Arial" w:hAnsi="Arial" w:cs="Arial"/>
          <w:b/>
          <w:bCs/>
          <w:sz w:val="22"/>
          <w:szCs w:val="22"/>
        </w:rPr>
      </w:pPr>
    </w:p>
    <w:p w14:paraId="279CF6A5" w14:textId="77777777" w:rsidR="00AE7DC7" w:rsidRDefault="00AE7DC7" w:rsidP="00091E9A">
      <w:pPr>
        <w:autoSpaceDE w:val="0"/>
        <w:autoSpaceDN w:val="0"/>
        <w:adjustRightInd w:val="0"/>
        <w:spacing w:line="300" w:lineRule="auto"/>
        <w:ind w:left="5672" w:hanging="5672"/>
        <w:jc w:val="right"/>
        <w:outlineLvl w:val="0"/>
        <w:rPr>
          <w:rFonts w:ascii="Arial" w:hAnsi="Arial" w:cs="Arial"/>
          <w:b/>
          <w:bCs/>
          <w:sz w:val="22"/>
          <w:szCs w:val="22"/>
        </w:rPr>
      </w:pPr>
    </w:p>
    <w:p w14:paraId="4BAEDE86" w14:textId="77777777" w:rsidR="00CD0C3A" w:rsidRPr="0015424A" w:rsidRDefault="00460E41" w:rsidP="00091E9A">
      <w:pPr>
        <w:autoSpaceDE w:val="0"/>
        <w:autoSpaceDN w:val="0"/>
        <w:adjustRightInd w:val="0"/>
        <w:spacing w:line="300" w:lineRule="auto"/>
        <w:ind w:left="5672" w:hanging="5672"/>
        <w:jc w:val="right"/>
        <w:outlineLvl w:val="0"/>
        <w:rPr>
          <w:rFonts w:ascii="Arial" w:hAnsi="Arial" w:cs="Arial"/>
          <w:b/>
          <w:bCs/>
          <w:sz w:val="22"/>
          <w:szCs w:val="22"/>
        </w:rPr>
      </w:pPr>
      <w:r w:rsidRPr="0015424A">
        <w:rPr>
          <w:rFonts w:ascii="Arial" w:hAnsi="Arial" w:cs="Arial"/>
          <w:b/>
          <w:bCs/>
          <w:sz w:val="22"/>
          <w:szCs w:val="22"/>
        </w:rPr>
        <w:lastRenderedPageBreak/>
        <w:t xml:space="preserve">Część </w:t>
      </w:r>
      <w:r w:rsidR="00245AD7">
        <w:rPr>
          <w:rFonts w:ascii="Arial" w:hAnsi="Arial" w:cs="Arial"/>
          <w:b/>
          <w:bCs/>
          <w:sz w:val="22"/>
          <w:szCs w:val="22"/>
        </w:rPr>
        <w:t>1, 2</w:t>
      </w:r>
      <w:r>
        <w:rPr>
          <w:rFonts w:ascii="Arial" w:hAnsi="Arial" w:cs="Arial"/>
          <w:b/>
          <w:bCs/>
          <w:sz w:val="22"/>
          <w:szCs w:val="22"/>
        </w:rPr>
        <w:tab/>
      </w:r>
      <w:r>
        <w:rPr>
          <w:rFonts w:ascii="Arial" w:hAnsi="Arial" w:cs="Arial"/>
          <w:b/>
          <w:bCs/>
          <w:sz w:val="22"/>
          <w:szCs w:val="22"/>
        </w:rPr>
        <w:tab/>
      </w:r>
      <w:r w:rsidR="00CD0C3A" w:rsidRPr="0015424A">
        <w:rPr>
          <w:rFonts w:ascii="Arial" w:hAnsi="Arial" w:cs="Arial"/>
          <w:b/>
          <w:bCs/>
          <w:sz w:val="22"/>
          <w:szCs w:val="22"/>
        </w:rPr>
        <w:t>Załącznik nr 3 do SIWZ</w:t>
      </w:r>
    </w:p>
    <w:p w14:paraId="0E9B9891" w14:textId="77777777" w:rsidR="00CD0C3A" w:rsidRPr="0015424A" w:rsidRDefault="00CD0C3A" w:rsidP="00CD0C3A">
      <w:pPr>
        <w:rPr>
          <w:rFonts w:ascii="Arial" w:hAnsi="Arial" w:cs="Arial"/>
          <w:b/>
          <w:sz w:val="20"/>
          <w:szCs w:val="20"/>
        </w:rPr>
      </w:pPr>
    </w:p>
    <w:p w14:paraId="0238BD02" w14:textId="097EA56B" w:rsidR="005E7D80" w:rsidRPr="00314EEB" w:rsidRDefault="00314EEB" w:rsidP="005E7D80">
      <w:pPr>
        <w:autoSpaceDE w:val="0"/>
        <w:autoSpaceDN w:val="0"/>
        <w:adjustRightInd w:val="0"/>
        <w:spacing w:line="276" w:lineRule="auto"/>
        <w:rPr>
          <w:rFonts w:ascii="Arial" w:hAnsi="Arial" w:cs="Arial"/>
          <w:b/>
          <w:sz w:val="20"/>
          <w:szCs w:val="20"/>
        </w:rPr>
      </w:pPr>
      <w:r w:rsidRPr="00314EEB">
        <w:rPr>
          <w:rFonts w:ascii="Arial" w:hAnsi="Arial" w:cs="Arial"/>
          <w:b/>
          <w:sz w:val="20"/>
          <w:szCs w:val="20"/>
        </w:rPr>
        <w:t>WUPXXV/2/3321/1/2020</w:t>
      </w:r>
    </w:p>
    <w:p w14:paraId="55B7B065" w14:textId="77777777"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005E7D80">
        <w:rPr>
          <w:rFonts w:ascii="Arial" w:hAnsi="Arial" w:cs="Arial"/>
          <w:b/>
          <w:sz w:val="22"/>
          <w:szCs w:val="22"/>
        </w:rPr>
        <w:tab/>
      </w:r>
      <w:r w:rsidR="005E7D80">
        <w:rPr>
          <w:rFonts w:ascii="Arial" w:hAnsi="Arial" w:cs="Arial"/>
          <w:b/>
          <w:sz w:val="22"/>
          <w:szCs w:val="22"/>
        </w:rPr>
        <w:tab/>
      </w:r>
      <w:r w:rsidR="005E7D80">
        <w:rPr>
          <w:rFonts w:ascii="Arial" w:hAnsi="Arial" w:cs="Arial"/>
          <w:b/>
          <w:sz w:val="22"/>
          <w:szCs w:val="22"/>
        </w:rPr>
        <w:tab/>
      </w:r>
      <w:r w:rsidRPr="0015424A">
        <w:rPr>
          <w:rFonts w:ascii="Arial" w:eastAsia="Calibri" w:hAnsi="Arial" w:cs="Arial"/>
          <w:b/>
          <w:bCs/>
          <w:sz w:val="20"/>
          <w:szCs w:val="20"/>
          <w:lang w:eastAsia="en-US"/>
        </w:rPr>
        <w:t>Zamawiający:</w:t>
      </w:r>
    </w:p>
    <w:p w14:paraId="02F6F527" w14:textId="77777777"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57279735" w14:textId="77777777" w:rsidR="00CD0C3A" w:rsidRPr="0015424A" w:rsidRDefault="00CD0C3A" w:rsidP="00CD0C3A">
      <w:pPr>
        <w:autoSpaceDE w:val="0"/>
        <w:autoSpaceDN w:val="0"/>
        <w:adjustRightInd w:val="0"/>
        <w:spacing w:line="300" w:lineRule="auto"/>
        <w:ind w:left="4963"/>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24E0B562" w14:textId="77777777"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5B9B3502" w14:textId="77777777"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6C4D87B5" w14:textId="77777777" w:rsidR="00CD0C3A" w:rsidRPr="0015424A" w:rsidRDefault="00CD0C3A" w:rsidP="00CD0C3A">
      <w:pPr>
        <w:rPr>
          <w:rFonts w:ascii="Arial" w:hAnsi="Arial" w:cs="Arial"/>
          <w:b/>
          <w:sz w:val="20"/>
          <w:szCs w:val="20"/>
        </w:rPr>
      </w:pPr>
    </w:p>
    <w:p w14:paraId="755C1FDD" w14:textId="77777777" w:rsidR="00CD0C3A" w:rsidRPr="0015424A" w:rsidRDefault="00CD0C3A" w:rsidP="00CD0C3A">
      <w:pPr>
        <w:rPr>
          <w:rFonts w:ascii="Arial" w:hAnsi="Arial" w:cs="Arial"/>
          <w:b/>
          <w:sz w:val="20"/>
          <w:szCs w:val="20"/>
        </w:rPr>
      </w:pPr>
      <w:r w:rsidRPr="0015424A">
        <w:rPr>
          <w:rFonts w:ascii="Arial" w:hAnsi="Arial" w:cs="Arial"/>
          <w:b/>
          <w:sz w:val="20"/>
          <w:szCs w:val="20"/>
        </w:rPr>
        <w:t>Wykonawca:</w:t>
      </w:r>
    </w:p>
    <w:p w14:paraId="6A3F5DE3" w14:textId="77777777" w:rsidR="00CD0C3A" w:rsidRPr="0015424A" w:rsidRDefault="00CD0C3A" w:rsidP="00CD0C3A">
      <w:pPr>
        <w:spacing w:line="480" w:lineRule="auto"/>
        <w:ind w:right="5954"/>
        <w:rPr>
          <w:rFonts w:ascii="Arial" w:hAnsi="Arial" w:cs="Arial"/>
          <w:sz w:val="20"/>
          <w:szCs w:val="20"/>
        </w:rPr>
      </w:pPr>
      <w:r w:rsidRPr="0015424A">
        <w:rPr>
          <w:rFonts w:ascii="Arial" w:hAnsi="Arial" w:cs="Arial"/>
          <w:sz w:val="20"/>
          <w:szCs w:val="20"/>
        </w:rPr>
        <w:t>………………………………………………………………………………</w:t>
      </w:r>
    </w:p>
    <w:p w14:paraId="1C01D05E" w14:textId="77777777" w:rsidR="00CD0C3A" w:rsidRPr="0015424A" w:rsidRDefault="00B04815" w:rsidP="00CD0C3A">
      <w:pPr>
        <w:ind w:right="5953"/>
        <w:rPr>
          <w:rFonts w:ascii="Arial" w:hAnsi="Arial" w:cs="Arial"/>
          <w:i/>
          <w:sz w:val="16"/>
          <w:szCs w:val="16"/>
        </w:rPr>
      </w:pPr>
      <w:r w:rsidRPr="0015424A">
        <w:rPr>
          <w:rFonts w:ascii="Arial" w:hAnsi="Arial" w:cs="Arial"/>
          <w:i/>
          <w:sz w:val="16"/>
          <w:szCs w:val="16"/>
        </w:rPr>
        <w:t>(pełna nazwa/firma, adres</w:t>
      </w:r>
      <w:r>
        <w:rPr>
          <w:rFonts w:ascii="Arial" w:hAnsi="Arial" w:cs="Arial"/>
          <w:i/>
          <w:sz w:val="16"/>
          <w:szCs w:val="16"/>
        </w:rPr>
        <w:t>)</w:t>
      </w:r>
    </w:p>
    <w:p w14:paraId="0CA36624" w14:textId="77777777" w:rsidR="00CD0C3A" w:rsidRPr="0015424A" w:rsidRDefault="00CD0C3A" w:rsidP="00CD0C3A">
      <w:pPr>
        <w:rPr>
          <w:rFonts w:ascii="Arial" w:hAnsi="Arial" w:cs="Arial"/>
          <w:sz w:val="20"/>
          <w:szCs w:val="20"/>
          <w:u w:val="single"/>
        </w:rPr>
      </w:pPr>
      <w:r w:rsidRPr="0015424A">
        <w:rPr>
          <w:rFonts w:ascii="Arial" w:hAnsi="Arial" w:cs="Arial"/>
          <w:sz w:val="20"/>
          <w:szCs w:val="20"/>
          <w:u w:val="single"/>
        </w:rPr>
        <w:t>reprezentowany przez:</w:t>
      </w:r>
    </w:p>
    <w:p w14:paraId="73922B32" w14:textId="77777777" w:rsidR="00CD0C3A" w:rsidRPr="0015424A" w:rsidRDefault="00CD0C3A" w:rsidP="00CD0C3A">
      <w:pPr>
        <w:spacing w:line="480" w:lineRule="auto"/>
        <w:ind w:right="5954"/>
        <w:rPr>
          <w:rFonts w:ascii="Arial" w:hAnsi="Arial" w:cs="Arial"/>
          <w:sz w:val="20"/>
          <w:szCs w:val="20"/>
        </w:rPr>
      </w:pPr>
      <w:r w:rsidRPr="0015424A">
        <w:rPr>
          <w:rFonts w:ascii="Arial" w:hAnsi="Arial" w:cs="Arial"/>
          <w:sz w:val="20"/>
          <w:szCs w:val="20"/>
        </w:rPr>
        <w:t>………………………………………………………………………………</w:t>
      </w:r>
    </w:p>
    <w:p w14:paraId="49901F3D" w14:textId="77777777" w:rsidR="00CD0C3A" w:rsidRPr="00E627B4" w:rsidRDefault="00CD0C3A" w:rsidP="00E627B4">
      <w:pPr>
        <w:ind w:right="5953"/>
        <w:rPr>
          <w:rFonts w:ascii="Arial" w:hAnsi="Arial" w:cs="Arial"/>
          <w:i/>
          <w:sz w:val="16"/>
          <w:szCs w:val="16"/>
        </w:rPr>
      </w:pPr>
      <w:r w:rsidRPr="0015424A">
        <w:rPr>
          <w:rFonts w:ascii="Arial" w:hAnsi="Arial" w:cs="Arial"/>
          <w:i/>
          <w:sz w:val="16"/>
          <w:szCs w:val="16"/>
        </w:rPr>
        <w:t>(imię, nazwisko, stanowisko/podstawa do reprezentacji)</w:t>
      </w:r>
    </w:p>
    <w:p w14:paraId="390B4D96" w14:textId="77777777" w:rsidR="00CD0C3A" w:rsidRPr="0015424A" w:rsidRDefault="00CD0C3A" w:rsidP="00CD0C3A">
      <w:pPr>
        <w:rPr>
          <w:rFonts w:ascii="Arial" w:hAnsi="Arial" w:cs="Arial"/>
        </w:rPr>
      </w:pPr>
    </w:p>
    <w:p w14:paraId="01AC58F3" w14:textId="77777777" w:rsidR="00CD0C3A" w:rsidRPr="0015424A" w:rsidRDefault="00CD0C3A" w:rsidP="00CD0C3A">
      <w:pPr>
        <w:spacing w:after="120" w:line="360" w:lineRule="auto"/>
        <w:jc w:val="center"/>
        <w:rPr>
          <w:rFonts w:ascii="Arial" w:hAnsi="Arial" w:cs="Arial"/>
          <w:b/>
          <w:u w:val="single"/>
        </w:rPr>
      </w:pPr>
      <w:r w:rsidRPr="0015424A">
        <w:rPr>
          <w:rFonts w:ascii="Arial" w:hAnsi="Arial" w:cs="Arial"/>
          <w:b/>
          <w:u w:val="single"/>
        </w:rPr>
        <w:t xml:space="preserve">Oświadczenie Wykonawcy </w:t>
      </w:r>
    </w:p>
    <w:p w14:paraId="4BDD1381" w14:textId="77777777" w:rsidR="00CD0C3A" w:rsidRPr="0015424A" w:rsidRDefault="00CD0C3A" w:rsidP="00CD0C3A">
      <w:pPr>
        <w:spacing w:after="120" w:line="360" w:lineRule="auto"/>
        <w:jc w:val="center"/>
        <w:rPr>
          <w:rFonts w:ascii="Arial" w:hAnsi="Arial" w:cs="Arial"/>
          <w:b/>
          <w:u w:val="single"/>
        </w:rPr>
      </w:pPr>
      <w:r w:rsidRPr="0015424A">
        <w:rPr>
          <w:rFonts w:ascii="Arial" w:hAnsi="Arial" w:cs="Arial"/>
          <w:b/>
          <w:sz w:val="20"/>
          <w:szCs w:val="20"/>
        </w:rPr>
        <w:t>składane w celu wykazania braku podstaw wykluczenia z postępowania</w:t>
      </w:r>
    </w:p>
    <w:p w14:paraId="7B4222AA" w14:textId="2CFE793C" w:rsidR="00CD0C3A" w:rsidRPr="0015424A" w:rsidRDefault="00CD0C3A" w:rsidP="00CD0C3A">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Na po</w:t>
      </w:r>
      <w:r w:rsidRPr="00A331AE">
        <w:rPr>
          <w:rFonts w:ascii="Arial" w:hAnsi="Arial" w:cs="Arial"/>
          <w:sz w:val="22"/>
          <w:szCs w:val="22"/>
        </w:rPr>
        <w:t xml:space="preserve">trzeby postępowania o udzielenie zamówienia publicznego w trybie przetargu nieograniczonego pn. </w:t>
      </w:r>
      <w:r w:rsidR="006242E3" w:rsidRPr="0015424A">
        <w:rPr>
          <w:rFonts w:ascii="Arial" w:hAnsi="Arial" w:cs="Arial"/>
          <w:sz w:val="22"/>
          <w:szCs w:val="22"/>
        </w:rPr>
        <w:t>„</w:t>
      </w:r>
      <w:r w:rsidR="00835D03" w:rsidRPr="00B64D7F">
        <w:rPr>
          <w:rFonts w:ascii="Arial" w:hAnsi="Arial" w:cs="Arial"/>
          <w:bCs/>
          <w:sz w:val="22"/>
          <w:szCs w:val="22"/>
        </w:rPr>
        <w:t>Kompleksowa dostawa energii elektrycznej tj. sprzedaż energii elektrycznej oraz świadczenie usług dystrybucji energii elektrycznej</w:t>
      </w:r>
      <w:r w:rsidR="00835D03" w:rsidRPr="00B64D7F">
        <w:rPr>
          <w:rFonts w:ascii="Arial" w:hAnsi="Arial" w:cs="Arial"/>
          <w:sz w:val="22"/>
          <w:szCs w:val="22"/>
        </w:rPr>
        <w:t xml:space="preserve"> do budynków Wojewódzkiego Urzędu Pracy w Poznaniu</w:t>
      </w:r>
      <w:r w:rsidR="006242E3" w:rsidRPr="0015424A">
        <w:rPr>
          <w:rFonts w:ascii="Arial" w:hAnsi="Arial" w:cs="Arial"/>
          <w:sz w:val="22"/>
          <w:szCs w:val="22"/>
        </w:rPr>
        <w:t>”</w:t>
      </w:r>
      <w:r w:rsidR="00E35413">
        <w:rPr>
          <w:rFonts w:ascii="Arial" w:hAnsi="Arial" w:cs="Arial"/>
          <w:sz w:val="22"/>
          <w:szCs w:val="22"/>
        </w:rPr>
        <w:t xml:space="preserve">, </w:t>
      </w:r>
      <w:r w:rsidRPr="00A331AE">
        <w:rPr>
          <w:rFonts w:ascii="Arial" w:hAnsi="Arial" w:cs="Arial"/>
          <w:sz w:val="22"/>
          <w:szCs w:val="22"/>
        </w:rPr>
        <w:t xml:space="preserve">prowadzonego przez Wojewódzki Urząd Pracy </w:t>
      </w:r>
      <w:r w:rsidR="00B442D6">
        <w:rPr>
          <w:rFonts w:ascii="Arial" w:hAnsi="Arial" w:cs="Arial"/>
          <w:sz w:val="22"/>
          <w:szCs w:val="22"/>
        </w:rPr>
        <w:br/>
      </w:r>
      <w:r w:rsidRPr="00A331AE">
        <w:rPr>
          <w:rFonts w:ascii="Arial" w:hAnsi="Arial" w:cs="Arial"/>
          <w:sz w:val="22"/>
          <w:szCs w:val="22"/>
        </w:rPr>
        <w:t>w Poznaniu,</w:t>
      </w:r>
      <w:r w:rsidRPr="00A331AE">
        <w:rPr>
          <w:rFonts w:ascii="Arial" w:hAnsi="Arial" w:cs="Arial"/>
          <w:i/>
          <w:sz w:val="22"/>
          <w:szCs w:val="22"/>
        </w:rPr>
        <w:t xml:space="preserve"> </w:t>
      </w:r>
      <w:r w:rsidRPr="00A331AE">
        <w:rPr>
          <w:rFonts w:ascii="Arial" w:hAnsi="Arial" w:cs="Arial"/>
          <w:sz w:val="22"/>
          <w:szCs w:val="22"/>
        </w:rPr>
        <w:t>oświadczam, co następuje</w:t>
      </w:r>
      <w:r w:rsidRPr="00C2763D">
        <w:rPr>
          <w:rFonts w:ascii="Arial" w:hAnsi="Arial" w:cs="Arial"/>
          <w:sz w:val="22"/>
          <w:szCs w:val="22"/>
        </w:rPr>
        <w:t>:</w:t>
      </w:r>
    </w:p>
    <w:p w14:paraId="3338CCB1" w14:textId="77777777" w:rsidR="00CD0C3A" w:rsidRPr="0015424A" w:rsidRDefault="00CD0C3A" w:rsidP="00CD0C3A">
      <w:pPr>
        <w:spacing w:line="276" w:lineRule="auto"/>
        <w:jc w:val="both"/>
        <w:rPr>
          <w:rFonts w:ascii="Arial" w:hAnsi="Arial" w:cs="Arial"/>
        </w:rPr>
      </w:pPr>
    </w:p>
    <w:p w14:paraId="251182BC" w14:textId="77777777" w:rsidR="00CD0C3A" w:rsidRPr="006F42BD" w:rsidRDefault="00CD0C3A" w:rsidP="0099588A">
      <w:pPr>
        <w:pStyle w:val="Akapitzlist"/>
        <w:numPr>
          <w:ilvl w:val="1"/>
          <w:numId w:val="50"/>
        </w:numPr>
        <w:shd w:val="clear" w:color="auto" w:fill="BFBFBF" w:themeFill="background1" w:themeFillShade="BF"/>
        <w:spacing w:line="360" w:lineRule="auto"/>
        <w:ind w:left="284" w:hanging="284"/>
        <w:rPr>
          <w:rFonts w:ascii="Arial" w:hAnsi="Arial" w:cs="Arial"/>
          <w:b/>
          <w:sz w:val="21"/>
          <w:szCs w:val="21"/>
        </w:rPr>
      </w:pPr>
      <w:r w:rsidRPr="006F42BD">
        <w:rPr>
          <w:rFonts w:ascii="Arial" w:hAnsi="Arial" w:cs="Arial"/>
          <w:b/>
          <w:sz w:val="21"/>
          <w:szCs w:val="21"/>
        </w:rPr>
        <w:t>OŚWIADCZENIA WYKONAWCY DOTYCZĄCE WYKAZANIA BRAKU ISTNIENIA WOBEC NIEGO PODSTAW WYKLUCZENIA Z POSTĘPOWANIA:</w:t>
      </w:r>
    </w:p>
    <w:p w14:paraId="2BD1375F" w14:textId="77777777" w:rsidR="00CD0C3A" w:rsidRPr="006772F8" w:rsidRDefault="00CD0C3A" w:rsidP="00CD0C3A">
      <w:pPr>
        <w:spacing w:line="360" w:lineRule="auto"/>
        <w:contextualSpacing/>
        <w:rPr>
          <w:rFonts w:ascii="Arial" w:hAnsi="Arial" w:cs="Arial"/>
          <w:sz w:val="21"/>
          <w:szCs w:val="21"/>
        </w:rPr>
      </w:pPr>
      <w:r w:rsidRPr="006772F8">
        <w:rPr>
          <w:rFonts w:ascii="Arial" w:hAnsi="Arial" w:cs="Arial"/>
          <w:sz w:val="21"/>
          <w:szCs w:val="21"/>
        </w:rPr>
        <w:t>Oświadczam, że nie podlegam wykluczen</w:t>
      </w:r>
      <w:r>
        <w:rPr>
          <w:rFonts w:ascii="Arial" w:hAnsi="Arial" w:cs="Arial"/>
          <w:sz w:val="21"/>
          <w:szCs w:val="21"/>
        </w:rPr>
        <w:t xml:space="preserve">iu z postępowania na podstawie </w:t>
      </w:r>
      <w:r w:rsidRPr="006772F8">
        <w:rPr>
          <w:rFonts w:ascii="Arial" w:hAnsi="Arial" w:cs="Arial"/>
          <w:sz w:val="21"/>
          <w:szCs w:val="21"/>
        </w:rPr>
        <w:t>art. 24 ust 1 pkt 12-22 ustawy Pzp</w:t>
      </w:r>
      <w:r w:rsidRPr="006772F8">
        <w:rPr>
          <w:rFonts w:ascii="Arial" w:hAnsi="Arial" w:cs="Arial"/>
          <w:sz w:val="20"/>
          <w:szCs w:val="20"/>
        </w:rPr>
        <w:t>.</w:t>
      </w:r>
    </w:p>
    <w:p w14:paraId="1445FF85" w14:textId="77777777" w:rsidR="00CD0C3A" w:rsidRPr="0015424A" w:rsidRDefault="00CD0C3A" w:rsidP="00CD0C3A">
      <w:pPr>
        <w:spacing w:line="360" w:lineRule="auto"/>
        <w:jc w:val="both"/>
        <w:rPr>
          <w:rFonts w:ascii="Arial" w:hAnsi="Arial" w:cs="Arial"/>
          <w:i/>
          <w:sz w:val="20"/>
          <w:szCs w:val="20"/>
        </w:rPr>
      </w:pPr>
    </w:p>
    <w:p w14:paraId="5C685A25"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2A572C90" w14:textId="77777777" w:rsidR="00CD0C3A" w:rsidRPr="0015424A" w:rsidRDefault="00CD0C3A" w:rsidP="00CD0C3A">
      <w:pPr>
        <w:spacing w:line="360" w:lineRule="auto"/>
        <w:jc w:val="both"/>
        <w:rPr>
          <w:rFonts w:ascii="Arial" w:hAnsi="Arial" w:cs="Arial"/>
          <w:sz w:val="20"/>
          <w:szCs w:val="20"/>
        </w:rPr>
      </w:pPr>
    </w:p>
    <w:p w14:paraId="6D555219"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7D3B755A" w14:textId="77777777" w:rsidR="00CD0C3A" w:rsidRPr="00E627B4" w:rsidRDefault="00CD0C3A" w:rsidP="00E627B4">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6D11E9AA" w14:textId="77777777" w:rsidR="00CD0C3A" w:rsidRPr="0015424A" w:rsidRDefault="00CD0C3A" w:rsidP="0099588A">
      <w:pPr>
        <w:pStyle w:val="Akapitzlist"/>
        <w:numPr>
          <w:ilvl w:val="1"/>
          <w:numId w:val="50"/>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OŚWIADCZENIA WYKONAWCY DOTYCZĄCE ISTNIENIA WOBEC NIEGO PODSTAW WYKLUCZENIA Z POSTĘPOWANIA (art. 24 ust. 8 ustawy Pzp):</w:t>
      </w:r>
    </w:p>
    <w:p w14:paraId="633E1538" w14:textId="77777777"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Oświadczam, że podlegam wykluczeniu z postępowania na podstawie:</w:t>
      </w:r>
    </w:p>
    <w:p w14:paraId="5FC0E5ED" w14:textId="77777777" w:rsidR="00CD0C3A" w:rsidRPr="0015424A" w:rsidRDefault="00CD0C3A"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13 ustawy Pzp*</w:t>
      </w:r>
      <w:r w:rsidRPr="0015424A">
        <w:rPr>
          <w:rFonts w:ascii="Arial" w:hAnsi="Arial" w:cs="Arial"/>
          <w:sz w:val="20"/>
          <w:szCs w:val="20"/>
        </w:rPr>
        <w:t xml:space="preserve"> </w:t>
      </w:r>
    </w:p>
    <w:p w14:paraId="0641941C" w14:textId="77777777" w:rsidR="00CD0C3A" w:rsidRPr="0015424A" w:rsidRDefault="00CD0C3A"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14 ustawy Pzp*</w:t>
      </w:r>
      <w:r w:rsidRPr="0015424A">
        <w:rPr>
          <w:rFonts w:ascii="Arial" w:hAnsi="Arial" w:cs="Arial"/>
          <w:sz w:val="20"/>
          <w:szCs w:val="20"/>
        </w:rPr>
        <w:t xml:space="preserve"> </w:t>
      </w:r>
    </w:p>
    <w:p w14:paraId="1CDBB5F0" w14:textId="77777777" w:rsidR="00CD0C3A" w:rsidRPr="0015424A" w:rsidRDefault="00CD0C3A"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16 ustawy Pzp*</w:t>
      </w:r>
      <w:r w:rsidRPr="0015424A">
        <w:rPr>
          <w:rFonts w:ascii="Arial" w:hAnsi="Arial" w:cs="Arial"/>
          <w:sz w:val="20"/>
          <w:szCs w:val="20"/>
        </w:rPr>
        <w:t xml:space="preserve"> </w:t>
      </w:r>
    </w:p>
    <w:p w14:paraId="33DF81C5" w14:textId="77777777" w:rsidR="00CD0C3A" w:rsidRPr="0015424A" w:rsidRDefault="00CD0C3A"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lastRenderedPageBreak/>
        <w:t>art. 24 ust. 1 pkt 17 ustawy Pzp*</w:t>
      </w:r>
    </w:p>
    <w:p w14:paraId="20822448" w14:textId="77777777" w:rsidR="00CD0C3A" w:rsidRPr="0015424A" w:rsidRDefault="00CD0C3A"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18 ustawy Pzp*</w:t>
      </w:r>
    </w:p>
    <w:p w14:paraId="3BB69D19" w14:textId="77777777" w:rsidR="00CD0C3A" w:rsidRPr="0015424A" w:rsidRDefault="00CD0C3A"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19 ustawy Pzp*</w:t>
      </w:r>
    </w:p>
    <w:p w14:paraId="67B591BC" w14:textId="77777777" w:rsidR="00CD0C3A" w:rsidRDefault="00CD0C3A"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20 ustawy Pzp*</w:t>
      </w:r>
    </w:p>
    <w:p w14:paraId="3BA4C857" w14:textId="77777777" w:rsidR="00CD0C3A" w:rsidRPr="0015424A" w:rsidRDefault="00CD0C3A" w:rsidP="00CD0C3A">
      <w:pPr>
        <w:spacing w:line="300" w:lineRule="auto"/>
        <w:ind w:left="420"/>
        <w:rPr>
          <w:rFonts w:ascii="Arial" w:hAnsi="Arial" w:cs="Arial"/>
          <w:b/>
          <w:i/>
          <w:sz w:val="16"/>
          <w:szCs w:val="16"/>
          <w:u w:val="single"/>
        </w:rPr>
      </w:pPr>
      <w:r w:rsidRPr="0015424A">
        <w:rPr>
          <w:rFonts w:ascii="Arial" w:hAnsi="Arial" w:cs="Arial"/>
          <w:b/>
          <w:i/>
          <w:sz w:val="16"/>
          <w:szCs w:val="16"/>
          <w:u w:val="single"/>
        </w:rPr>
        <w:t>*właściwe zakreślić</w:t>
      </w:r>
    </w:p>
    <w:p w14:paraId="3BA692CA" w14:textId="77777777" w:rsidR="00CD0C3A" w:rsidRPr="0015424A" w:rsidRDefault="00CD0C3A" w:rsidP="00CD0C3A">
      <w:pPr>
        <w:spacing w:line="300" w:lineRule="auto"/>
        <w:ind w:left="420"/>
        <w:rPr>
          <w:rFonts w:ascii="Arial" w:hAnsi="Arial" w:cs="Arial"/>
          <w:b/>
          <w:i/>
          <w:sz w:val="16"/>
          <w:szCs w:val="16"/>
          <w:u w:val="single"/>
        </w:rPr>
      </w:pPr>
    </w:p>
    <w:p w14:paraId="005A196B" w14:textId="397DB136"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 xml:space="preserve">W związku z ww. okolicznością, na podstawie art. 24 ust. 8 ustawy Pzp, przedstawiam następujące dowody na to, że podjęte przeze mnie środki naprawcze są wystarczające </w:t>
      </w:r>
      <w:r w:rsidRPr="0015424A">
        <w:rPr>
          <w:rFonts w:ascii="Arial" w:hAnsi="Arial" w:cs="Arial"/>
          <w:sz w:val="21"/>
          <w:szCs w:val="21"/>
        </w:rPr>
        <w:br/>
        <w:t xml:space="preserve">do wykazania mojej rzetelności, w szczególności takie jak udowodnienie naprawienia szkody wyrządzonej przestępstwem lub przestępstwem skarbowym, zadośćuczynienie pieniężne </w:t>
      </w:r>
      <w:r w:rsidR="00B442D6">
        <w:rPr>
          <w:rFonts w:ascii="Arial" w:hAnsi="Arial" w:cs="Arial"/>
          <w:sz w:val="21"/>
          <w:szCs w:val="21"/>
        </w:rPr>
        <w:br/>
      </w:r>
      <w:r w:rsidRPr="0015424A">
        <w:rPr>
          <w:rFonts w:ascii="Arial" w:hAnsi="Arial" w:cs="Arial"/>
          <w:sz w:val="21"/>
          <w:szCs w:val="21"/>
        </w:rPr>
        <w:t xml:space="preserve">za doznaną krzywdę lub naprawienie szkody, wyczerpujące wyjaśnienie stanu faktycznego oraz współpracę z organami ścigania: </w:t>
      </w:r>
    </w:p>
    <w:p w14:paraId="1B8DBCAB" w14:textId="77777777"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w:t>
      </w:r>
    </w:p>
    <w:p w14:paraId="278BB8B3" w14:textId="77777777" w:rsidR="00CD0C3A" w:rsidRPr="0015424A" w:rsidRDefault="00CD0C3A" w:rsidP="00CD0C3A">
      <w:pPr>
        <w:spacing w:line="360" w:lineRule="auto"/>
        <w:jc w:val="both"/>
        <w:rPr>
          <w:rFonts w:ascii="Arial" w:hAnsi="Arial" w:cs="Arial"/>
          <w:sz w:val="21"/>
          <w:szCs w:val="21"/>
        </w:rPr>
      </w:pPr>
      <w:r w:rsidRPr="0015424A">
        <w:rPr>
          <w:rFonts w:ascii="Arial" w:hAnsi="Arial" w:cs="Arial"/>
          <w:sz w:val="20"/>
          <w:szCs w:val="20"/>
        </w:rPr>
        <w:t>…………………………………………………………………………………………..…………………...........………………………………………………………………………………………………………………………………………………………………………………………………………………………………………………</w:t>
      </w:r>
    </w:p>
    <w:p w14:paraId="36398551" w14:textId="77777777"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w:t>
      </w:r>
    </w:p>
    <w:p w14:paraId="57BC498B" w14:textId="77777777" w:rsidR="00CD0C3A" w:rsidRPr="0015424A" w:rsidRDefault="00CD0C3A" w:rsidP="00CD0C3A">
      <w:pPr>
        <w:spacing w:line="360" w:lineRule="auto"/>
        <w:jc w:val="both"/>
        <w:rPr>
          <w:rFonts w:ascii="Arial" w:hAnsi="Arial" w:cs="Arial"/>
          <w:sz w:val="20"/>
          <w:szCs w:val="20"/>
        </w:rPr>
      </w:pPr>
    </w:p>
    <w:p w14:paraId="6D5E4085" w14:textId="77777777"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Oświadczam, że podjąłem następujące konkretne środki techniczne, organizacyjne i kadrowe, które są odpowiednie dla zapobiegania dalszym przestępstwom lub przestępstwom skarbowym lub nieprawidłowemu postępowaniu:</w:t>
      </w:r>
    </w:p>
    <w:p w14:paraId="53DE2527" w14:textId="77777777"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w:t>
      </w:r>
    </w:p>
    <w:p w14:paraId="0C44264F" w14:textId="77777777" w:rsidR="00CD0C3A" w:rsidRPr="0015424A" w:rsidRDefault="00CD0C3A" w:rsidP="00CD0C3A">
      <w:pPr>
        <w:spacing w:line="360" w:lineRule="auto"/>
        <w:jc w:val="both"/>
        <w:rPr>
          <w:rFonts w:ascii="Arial" w:hAnsi="Arial" w:cs="Arial"/>
          <w:sz w:val="21"/>
          <w:szCs w:val="21"/>
        </w:rPr>
      </w:pPr>
      <w:r w:rsidRPr="0015424A">
        <w:rPr>
          <w:rFonts w:ascii="Arial" w:hAnsi="Arial" w:cs="Arial"/>
          <w:sz w:val="20"/>
          <w:szCs w:val="20"/>
        </w:rPr>
        <w:t>…………………………………………………………………………………………..…………………...........………………………………………………………………………………………………………………………………………………………………………………………………………………………………………………</w:t>
      </w:r>
    </w:p>
    <w:p w14:paraId="2D7E4FB6" w14:textId="77777777" w:rsidR="00CD0C3A" w:rsidRPr="0015424A" w:rsidRDefault="00CD0C3A" w:rsidP="00CD0C3A">
      <w:pPr>
        <w:spacing w:line="360" w:lineRule="auto"/>
        <w:jc w:val="both"/>
        <w:rPr>
          <w:rFonts w:ascii="Arial" w:hAnsi="Arial" w:cs="Arial"/>
          <w:sz w:val="21"/>
          <w:szCs w:val="21"/>
        </w:rPr>
      </w:pPr>
    </w:p>
    <w:p w14:paraId="61C4B6A2"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0"/>
          <w:szCs w:val="20"/>
        </w:rPr>
        <w:t xml:space="preserve">dnia …………………. r. </w:t>
      </w:r>
    </w:p>
    <w:p w14:paraId="529F438F" w14:textId="77777777" w:rsidR="00CD0C3A" w:rsidRPr="0015424A" w:rsidRDefault="00CD0C3A" w:rsidP="00CD0C3A">
      <w:pPr>
        <w:spacing w:line="360" w:lineRule="auto"/>
        <w:jc w:val="both"/>
        <w:rPr>
          <w:rFonts w:ascii="Arial" w:hAnsi="Arial" w:cs="Arial"/>
          <w:sz w:val="20"/>
          <w:szCs w:val="20"/>
        </w:rPr>
      </w:pPr>
    </w:p>
    <w:p w14:paraId="42EFB591"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011555BE" w14:textId="77777777" w:rsidR="00CD0C3A" w:rsidRPr="0015424A" w:rsidRDefault="00CD0C3A" w:rsidP="00CD0C3A">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2A871A3D" w14:textId="77777777" w:rsidR="00465140" w:rsidRDefault="00CD0C3A" w:rsidP="00CD0C3A">
      <w:pPr>
        <w:spacing w:line="360" w:lineRule="auto"/>
        <w:jc w:val="both"/>
        <w:rPr>
          <w:rFonts w:ascii="Arial" w:hAnsi="Arial" w:cs="Arial"/>
          <w:b/>
          <w:sz w:val="18"/>
          <w:szCs w:val="18"/>
        </w:rPr>
      </w:pPr>
      <w:r w:rsidRPr="0015424A">
        <w:rPr>
          <w:rFonts w:ascii="Arial" w:hAnsi="Arial" w:cs="Arial"/>
          <w:b/>
          <w:sz w:val="18"/>
          <w:szCs w:val="18"/>
        </w:rPr>
        <w:t xml:space="preserve">Uwaga! Art. 24 ust. 8 ustawy Pzp nie ma zastosowania wobec Wykonawcy, będącego podmiotem zbiorowym, w stosunku do którego orzeczono prawomocnym wyrokiem sądu zakaz ubiegania się </w:t>
      </w:r>
      <w:r w:rsidRPr="0015424A">
        <w:rPr>
          <w:rFonts w:ascii="Arial" w:hAnsi="Arial" w:cs="Arial"/>
          <w:b/>
          <w:sz w:val="18"/>
          <w:szCs w:val="18"/>
        </w:rPr>
        <w:br/>
        <w:t>o udzielenie zamówienia oraz nie upłynął określony w tym wyroku okres obowiązywania tego zakazu.</w:t>
      </w:r>
    </w:p>
    <w:p w14:paraId="1C066331" w14:textId="77777777" w:rsidR="00465140" w:rsidRPr="0015424A" w:rsidRDefault="00465140" w:rsidP="00CD0C3A">
      <w:pPr>
        <w:spacing w:line="360" w:lineRule="auto"/>
        <w:jc w:val="both"/>
        <w:rPr>
          <w:rFonts w:ascii="Arial" w:hAnsi="Arial" w:cs="Arial"/>
          <w:b/>
          <w:sz w:val="18"/>
          <w:szCs w:val="18"/>
        </w:rPr>
      </w:pPr>
    </w:p>
    <w:p w14:paraId="3C18034A" w14:textId="77777777" w:rsidR="006F42BD" w:rsidRPr="00283258" w:rsidRDefault="006F42BD" w:rsidP="0099588A">
      <w:pPr>
        <w:pStyle w:val="Akapitzlist"/>
        <w:numPr>
          <w:ilvl w:val="1"/>
          <w:numId w:val="50"/>
        </w:numPr>
        <w:shd w:val="clear" w:color="auto" w:fill="BFBFBF" w:themeFill="background1" w:themeFillShade="BF"/>
        <w:spacing w:line="360" w:lineRule="auto"/>
        <w:ind w:left="426" w:hanging="426"/>
        <w:rPr>
          <w:rFonts w:ascii="Arial" w:hAnsi="Arial" w:cs="Arial"/>
          <w:b/>
          <w:sz w:val="21"/>
          <w:szCs w:val="21"/>
        </w:rPr>
      </w:pPr>
      <w:r w:rsidRPr="00283258">
        <w:rPr>
          <w:rFonts w:ascii="Arial" w:hAnsi="Arial" w:cs="Arial"/>
          <w:b/>
          <w:sz w:val="21"/>
          <w:szCs w:val="21"/>
        </w:rPr>
        <w:t xml:space="preserve">OŚWIADCZENIE WYKONAWCY DOTYCZĄCE PODMIOTU/ÓW, NA KTÓREGO/YCH ZASOBACH POWOŁUJE SIĘ WYKONAWCA W ZAKRESIE WYKAZANIA BRAKU ISTNIENIA WOBEC TEGO PODMIOTU/TYCH PODMIOTÓW PODSTAW WYKLUCZENIA </w:t>
      </w:r>
      <w:r w:rsidRPr="00283258">
        <w:rPr>
          <w:rFonts w:ascii="Arial" w:hAnsi="Arial" w:cs="Arial"/>
          <w:b/>
          <w:sz w:val="21"/>
          <w:szCs w:val="21"/>
        </w:rPr>
        <w:br/>
        <w:t>Z POSTĘPOWANIA:</w:t>
      </w:r>
    </w:p>
    <w:p w14:paraId="0042FDB9" w14:textId="77777777" w:rsidR="006F42BD" w:rsidRPr="0015424A" w:rsidRDefault="006F42BD" w:rsidP="006F42BD">
      <w:pPr>
        <w:spacing w:line="360" w:lineRule="auto"/>
        <w:jc w:val="both"/>
        <w:rPr>
          <w:rFonts w:ascii="Arial" w:hAnsi="Arial" w:cs="Arial"/>
          <w:b/>
        </w:rPr>
      </w:pPr>
    </w:p>
    <w:p w14:paraId="250C571C" w14:textId="77777777" w:rsidR="006F42BD" w:rsidRPr="0015424A" w:rsidRDefault="006F42BD" w:rsidP="006F42BD">
      <w:pPr>
        <w:spacing w:line="360" w:lineRule="auto"/>
        <w:jc w:val="both"/>
        <w:rPr>
          <w:rFonts w:ascii="Arial" w:hAnsi="Arial" w:cs="Arial"/>
          <w:sz w:val="21"/>
          <w:szCs w:val="21"/>
        </w:rPr>
      </w:pPr>
      <w:r w:rsidRPr="0015424A">
        <w:rPr>
          <w:rFonts w:ascii="Arial" w:hAnsi="Arial" w:cs="Arial"/>
          <w:sz w:val="21"/>
          <w:szCs w:val="21"/>
        </w:rPr>
        <w:lastRenderedPageBreak/>
        <w:t>Oświadczam, że następujący/e podmiot/y, na którego/</w:t>
      </w:r>
      <w:proofErr w:type="spellStart"/>
      <w:r w:rsidRPr="0015424A">
        <w:rPr>
          <w:rFonts w:ascii="Arial" w:hAnsi="Arial" w:cs="Arial"/>
          <w:sz w:val="21"/>
          <w:szCs w:val="21"/>
        </w:rPr>
        <w:t>ych</w:t>
      </w:r>
      <w:proofErr w:type="spellEnd"/>
      <w:r w:rsidRPr="0015424A">
        <w:rPr>
          <w:rFonts w:ascii="Arial" w:hAnsi="Arial" w:cs="Arial"/>
          <w:sz w:val="21"/>
          <w:szCs w:val="21"/>
        </w:rPr>
        <w:t xml:space="preserve"> zasobach powołuję się w niniejszym postępowaniu*, tj.: </w:t>
      </w:r>
    </w:p>
    <w:p w14:paraId="657689CA" w14:textId="77777777" w:rsidR="006F42BD" w:rsidRPr="0015424A" w:rsidRDefault="006F42BD" w:rsidP="009D0534">
      <w:pPr>
        <w:pStyle w:val="Akapitzlist"/>
        <w:numPr>
          <w:ilvl w:val="1"/>
          <w:numId w:val="41"/>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0F90F097" w14:textId="77777777" w:rsidR="006F42BD" w:rsidRPr="0015424A" w:rsidRDefault="006F42BD" w:rsidP="006F42BD">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466A7B0A" w14:textId="77777777" w:rsidR="006F42BD" w:rsidRPr="0015424A" w:rsidRDefault="006F42BD" w:rsidP="006F42BD">
      <w:pPr>
        <w:pStyle w:val="Akapitzlist"/>
        <w:spacing w:after="0" w:line="360" w:lineRule="auto"/>
        <w:ind w:left="426"/>
        <w:rPr>
          <w:rFonts w:ascii="Arial" w:hAnsi="Arial" w:cs="Arial"/>
          <w:b/>
          <w:sz w:val="21"/>
          <w:szCs w:val="21"/>
        </w:rPr>
      </w:pPr>
      <w:r w:rsidRPr="0015424A">
        <w:rPr>
          <w:rFonts w:ascii="Arial" w:hAnsi="Arial" w:cs="Arial"/>
          <w:b/>
          <w:sz w:val="21"/>
          <w:szCs w:val="21"/>
        </w:rPr>
        <w:t>KRS/</w:t>
      </w:r>
      <w:proofErr w:type="spellStart"/>
      <w:r w:rsidRPr="0015424A">
        <w:rPr>
          <w:rFonts w:ascii="Arial" w:hAnsi="Arial" w:cs="Arial"/>
          <w:b/>
          <w:sz w:val="21"/>
          <w:szCs w:val="21"/>
        </w:rPr>
        <w:t>CEiDG</w:t>
      </w:r>
      <w:proofErr w:type="spellEnd"/>
      <w:r w:rsidRPr="0015424A">
        <w:rPr>
          <w:rFonts w:ascii="Arial" w:hAnsi="Arial" w:cs="Arial"/>
          <w:b/>
          <w:sz w:val="21"/>
          <w:szCs w:val="21"/>
        </w:rPr>
        <w:t>: ………………………………………………………………………………………...</w:t>
      </w:r>
    </w:p>
    <w:p w14:paraId="7DFF1295" w14:textId="77777777" w:rsidR="006F42BD" w:rsidRPr="0015424A" w:rsidRDefault="006F42BD" w:rsidP="006F42BD">
      <w:pPr>
        <w:pStyle w:val="Akapitzlist"/>
        <w:spacing w:after="0" w:line="360" w:lineRule="auto"/>
        <w:ind w:left="426"/>
        <w:rPr>
          <w:rFonts w:ascii="Arial" w:hAnsi="Arial" w:cs="Arial"/>
          <w:b/>
          <w:sz w:val="21"/>
          <w:szCs w:val="21"/>
        </w:rPr>
      </w:pPr>
      <w:r w:rsidRPr="0015424A">
        <w:rPr>
          <w:rFonts w:ascii="Arial" w:hAnsi="Arial" w:cs="Arial"/>
          <w:b/>
          <w:sz w:val="21"/>
          <w:szCs w:val="21"/>
        </w:rPr>
        <w:t>NIP/PESEL:…………………………………………………………………………………………..</w:t>
      </w:r>
    </w:p>
    <w:p w14:paraId="3D78EA2C" w14:textId="77777777" w:rsidR="006F42BD" w:rsidRPr="0015424A" w:rsidRDefault="006F42BD" w:rsidP="006F42BD">
      <w:pPr>
        <w:rPr>
          <w:rFonts w:ascii="Arial" w:hAnsi="Arial" w:cs="Arial"/>
          <w:i/>
          <w:sz w:val="16"/>
          <w:szCs w:val="16"/>
        </w:rPr>
      </w:pP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p>
    <w:p w14:paraId="62BC6031" w14:textId="77777777" w:rsidR="006F42BD" w:rsidRPr="0015424A" w:rsidRDefault="006F42BD" w:rsidP="009D0534">
      <w:pPr>
        <w:pStyle w:val="Akapitzlist"/>
        <w:numPr>
          <w:ilvl w:val="1"/>
          <w:numId w:val="41"/>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6FC31934" w14:textId="77777777" w:rsidR="006F42BD" w:rsidRPr="0015424A" w:rsidRDefault="006F42BD" w:rsidP="006F42BD">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2AAAE531" w14:textId="77777777" w:rsidR="006F42BD" w:rsidRPr="0015424A" w:rsidRDefault="006F42BD" w:rsidP="006F42BD">
      <w:pPr>
        <w:pStyle w:val="Akapitzlist"/>
        <w:spacing w:after="0" w:line="360" w:lineRule="auto"/>
        <w:ind w:left="426"/>
        <w:rPr>
          <w:rFonts w:ascii="Arial" w:hAnsi="Arial" w:cs="Arial"/>
          <w:b/>
          <w:sz w:val="21"/>
          <w:szCs w:val="21"/>
        </w:rPr>
      </w:pPr>
      <w:r w:rsidRPr="0015424A">
        <w:rPr>
          <w:rFonts w:ascii="Arial" w:hAnsi="Arial" w:cs="Arial"/>
          <w:b/>
          <w:sz w:val="21"/>
          <w:szCs w:val="21"/>
        </w:rPr>
        <w:t>KRS/</w:t>
      </w:r>
      <w:proofErr w:type="spellStart"/>
      <w:r w:rsidRPr="0015424A">
        <w:rPr>
          <w:rFonts w:ascii="Arial" w:hAnsi="Arial" w:cs="Arial"/>
          <w:b/>
          <w:sz w:val="21"/>
          <w:szCs w:val="21"/>
        </w:rPr>
        <w:t>CEiDG</w:t>
      </w:r>
      <w:proofErr w:type="spellEnd"/>
      <w:r w:rsidRPr="0015424A">
        <w:rPr>
          <w:rFonts w:ascii="Arial" w:hAnsi="Arial" w:cs="Arial"/>
          <w:b/>
          <w:sz w:val="21"/>
          <w:szCs w:val="21"/>
        </w:rPr>
        <w:t>: ………………………………………………………………………………………...</w:t>
      </w:r>
    </w:p>
    <w:p w14:paraId="792741AB" w14:textId="77777777" w:rsidR="006F42BD" w:rsidRPr="0015424A" w:rsidRDefault="006F42BD" w:rsidP="006F42BD">
      <w:pPr>
        <w:pStyle w:val="Akapitzlist"/>
        <w:spacing w:after="0" w:line="360" w:lineRule="auto"/>
        <w:ind w:left="426"/>
        <w:rPr>
          <w:rFonts w:ascii="Arial" w:hAnsi="Arial" w:cs="Arial"/>
          <w:b/>
          <w:sz w:val="21"/>
          <w:szCs w:val="21"/>
        </w:rPr>
      </w:pPr>
      <w:r w:rsidRPr="0015424A">
        <w:rPr>
          <w:rFonts w:ascii="Arial" w:hAnsi="Arial" w:cs="Arial"/>
          <w:b/>
          <w:sz w:val="21"/>
          <w:szCs w:val="21"/>
        </w:rPr>
        <w:t>NIP/PESEL:…………………………………………………………………………………………..</w:t>
      </w:r>
    </w:p>
    <w:p w14:paraId="720F3827" w14:textId="77777777" w:rsidR="006F42BD" w:rsidRPr="0015424A" w:rsidRDefault="006F42BD" w:rsidP="006F42BD">
      <w:pPr>
        <w:spacing w:line="360" w:lineRule="auto"/>
        <w:jc w:val="both"/>
        <w:rPr>
          <w:rFonts w:ascii="Arial" w:hAnsi="Arial" w:cs="Arial"/>
          <w:sz w:val="21"/>
          <w:szCs w:val="21"/>
        </w:rPr>
      </w:pPr>
      <w:r w:rsidRPr="0015424A">
        <w:rPr>
          <w:rFonts w:ascii="Arial" w:hAnsi="Arial" w:cs="Arial"/>
          <w:sz w:val="21"/>
          <w:szCs w:val="21"/>
        </w:rPr>
        <w:t>nie podlegają  wykluczeniu z postępowania na podstawie art. 24 ust. 1 pkt 13-22 ustawy Pzp</w:t>
      </w:r>
      <w:r w:rsidRPr="0015424A">
        <w:rPr>
          <w:rFonts w:ascii="Arial" w:hAnsi="Arial" w:cs="Arial"/>
          <w:sz w:val="20"/>
          <w:szCs w:val="20"/>
        </w:rPr>
        <w:t>.</w:t>
      </w:r>
    </w:p>
    <w:p w14:paraId="4CEA13E6" w14:textId="77777777" w:rsidR="006F42BD" w:rsidRPr="0015424A" w:rsidRDefault="006F42BD" w:rsidP="006F42BD">
      <w:pPr>
        <w:spacing w:line="360" w:lineRule="auto"/>
        <w:jc w:val="both"/>
        <w:rPr>
          <w:rFonts w:ascii="Arial" w:hAnsi="Arial" w:cs="Arial"/>
          <w:i/>
          <w:sz w:val="20"/>
          <w:szCs w:val="20"/>
        </w:rPr>
      </w:pPr>
      <w:r w:rsidRPr="0015424A">
        <w:rPr>
          <w:rFonts w:ascii="Arial" w:hAnsi="Arial" w:cs="Arial"/>
          <w:i/>
          <w:sz w:val="20"/>
          <w:szCs w:val="20"/>
        </w:rPr>
        <w:t>*Należy wymienić wszystkie podmioty, na zasoby których powołuje się Wykonawca</w:t>
      </w:r>
    </w:p>
    <w:p w14:paraId="4B0A2F67" w14:textId="77777777" w:rsidR="006F42BD" w:rsidRPr="0015424A" w:rsidRDefault="006F42BD" w:rsidP="006F42BD">
      <w:pPr>
        <w:spacing w:line="360" w:lineRule="auto"/>
        <w:jc w:val="both"/>
        <w:rPr>
          <w:rFonts w:ascii="Arial" w:hAnsi="Arial" w:cs="Arial"/>
          <w:sz w:val="20"/>
          <w:szCs w:val="20"/>
        </w:rPr>
      </w:pPr>
    </w:p>
    <w:p w14:paraId="60C95BE1" w14:textId="77777777" w:rsidR="006F42BD" w:rsidRPr="0015424A" w:rsidRDefault="006F42BD" w:rsidP="006F42B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27D6C24C" w14:textId="77777777" w:rsidR="006F42BD" w:rsidRPr="0015424A" w:rsidRDefault="006F42BD" w:rsidP="006F42BD">
      <w:pPr>
        <w:spacing w:line="360" w:lineRule="auto"/>
        <w:jc w:val="both"/>
        <w:rPr>
          <w:rFonts w:ascii="Arial" w:hAnsi="Arial" w:cs="Arial"/>
          <w:sz w:val="20"/>
          <w:szCs w:val="20"/>
        </w:rPr>
      </w:pPr>
    </w:p>
    <w:p w14:paraId="74E8A53D" w14:textId="77777777" w:rsidR="006F42BD" w:rsidRPr="0015424A" w:rsidRDefault="006F42BD" w:rsidP="006F42B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1C1807E1" w14:textId="77777777" w:rsidR="006F42BD" w:rsidRPr="0015424A" w:rsidRDefault="006F42BD" w:rsidP="006F42B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60F2F9CF" w14:textId="77777777" w:rsidR="006F42BD" w:rsidRPr="0015424A" w:rsidRDefault="006F42BD" w:rsidP="0099588A">
      <w:pPr>
        <w:pStyle w:val="Akapitzlist"/>
        <w:numPr>
          <w:ilvl w:val="1"/>
          <w:numId w:val="50"/>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 xml:space="preserve">OŚWIADCZENIA WYKONAWCY DOTYCZĄCE PODMIOTU/ÓW, NA KTÓREGO/YCH ZASOBACH POWOŁUJE SIĘ WYKONAWCA W ZAKRESIE ISTNIENIA WOBEC TEGO PODMIOTU/TYCH PODMIOTÓW PODSTAW WYKLUCZENIA Z POSTĘPOWANIA (art. 24 </w:t>
      </w:r>
      <w:r w:rsidRPr="0015424A">
        <w:rPr>
          <w:rFonts w:ascii="Arial" w:hAnsi="Arial" w:cs="Arial"/>
          <w:b/>
          <w:sz w:val="21"/>
          <w:szCs w:val="21"/>
        </w:rPr>
        <w:br/>
        <w:t>ust. 8 ustawy Pzp):</w:t>
      </w:r>
    </w:p>
    <w:p w14:paraId="64666771" w14:textId="77777777" w:rsidR="006F42BD" w:rsidRPr="0015424A" w:rsidRDefault="006F42BD" w:rsidP="006F42BD">
      <w:pPr>
        <w:spacing w:line="360" w:lineRule="auto"/>
        <w:jc w:val="both"/>
        <w:rPr>
          <w:rFonts w:ascii="Arial" w:hAnsi="Arial" w:cs="Arial"/>
          <w:sz w:val="21"/>
          <w:szCs w:val="21"/>
        </w:rPr>
      </w:pPr>
      <w:r w:rsidRPr="0015424A">
        <w:rPr>
          <w:rFonts w:ascii="Arial" w:hAnsi="Arial" w:cs="Arial"/>
          <w:sz w:val="21"/>
          <w:szCs w:val="21"/>
        </w:rPr>
        <w:t>Oświadczam, że podmiot, na którego zasoby powołuję się w niniejszym postępowaniu*, tj.: </w:t>
      </w:r>
    </w:p>
    <w:p w14:paraId="479B53CF" w14:textId="77777777" w:rsidR="006F42BD" w:rsidRPr="0015424A" w:rsidRDefault="006F42BD" w:rsidP="009D0534">
      <w:pPr>
        <w:pStyle w:val="Akapitzlist"/>
        <w:numPr>
          <w:ilvl w:val="1"/>
          <w:numId w:val="42"/>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2CEB0C69" w14:textId="77777777" w:rsidR="006F42BD" w:rsidRPr="0015424A" w:rsidRDefault="006F42BD" w:rsidP="006F42BD">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5047D450" w14:textId="77777777" w:rsidR="006F42BD" w:rsidRPr="0015424A" w:rsidRDefault="006F42BD" w:rsidP="006F42BD">
      <w:pPr>
        <w:pStyle w:val="Akapitzlist"/>
        <w:spacing w:after="0" w:line="360" w:lineRule="auto"/>
        <w:ind w:left="426"/>
        <w:rPr>
          <w:rFonts w:ascii="Arial" w:hAnsi="Arial" w:cs="Arial"/>
          <w:b/>
          <w:sz w:val="21"/>
          <w:szCs w:val="21"/>
        </w:rPr>
      </w:pPr>
      <w:r w:rsidRPr="0015424A">
        <w:rPr>
          <w:rFonts w:ascii="Arial" w:hAnsi="Arial" w:cs="Arial"/>
          <w:b/>
          <w:sz w:val="21"/>
          <w:szCs w:val="21"/>
        </w:rPr>
        <w:t>KRS/</w:t>
      </w:r>
      <w:proofErr w:type="spellStart"/>
      <w:r w:rsidRPr="0015424A">
        <w:rPr>
          <w:rFonts w:ascii="Arial" w:hAnsi="Arial" w:cs="Arial"/>
          <w:b/>
          <w:sz w:val="21"/>
          <w:szCs w:val="21"/>
        </w:rPr>
        <w:t>CEiDG</w:t>
      </w:r>
      <w:proofErr w:type="spellEnd"/>
      <w:r w:rsidRPr="0015424A">
        <w:rPr>
          <w:rFonts w:ascii="Arial" w:hAnsi="Arial" w:cs="Arial"/>
          <w:b/>
          <w:sz w:val="21"/>
          <w:szCs w:val="21"/>
        </w:rPr>
        <w:t>: ………………………………………………………………………………………...</w:t>
      </w:r>
    </w:p>
    <w:p w14:paraId="6EA8D56E" w14:textId="77777777" w:rsidR="006F42BD" w:rsidRPr="0015424A" w:rsidRDefault="006F42BD" w:rsidP="006F42BD">
      <w:pPr>
        <w:spacing w:line="360" w:lineRule="auto"/>
        <w:ind w:left="426"/>
        <w:jc w:val="both"/>
        <w:rPr>
          <w:rFonts w:ascii="Arial" w:hAnsi="Arial" w:cs="Arial"/>
          <w:sz w:val="21"/>
          <w:szCs w:val="21"/>
        </w:rPr>
      </w:pPr>
      <w:r w:rsidRPr="0015424A">
        <w:rPr>
          <w:rFonts w:ascii="Arial" w:hAnsi="Arial" w:cs="Arial"/>
          <w:b/>
          <w:sz w:val="21"/>
          <w:szCs w:val="21"/>
        </w:rPr>
        <w:t>NIP/PESEL:…………………………………………………………………………………………..</w:t>
      </w:r>
    </w:p>
    <w:p w14:paraId="5E10CB07" w14:textId="77777777" w:rsidR="006F42BD" w:rsidRPr="0015424A" w:rsidRDefault="006F42BD" w:rsidP="006F42BD">
      <w:pPr>
        <w:spacing w:line="360" w:lineRule="auto"/>
        <w:jc w:val="both"/>
        <w:rPr>
          <w:rFonts w:ascii="Arial" w:hAnsi="Arial" w:cs="Arial"/>
          <w:sz w:val="21"/>
          <w:szCs w:val="21"/>
        </w:rPr>
      </w:pPr>
      <w:r w:rsidRPr="0015424A">
        <w:rPr>
          <w:rFonts w:ascii="Arial" w:hAnsi="Arial" w:cs="Arial"/>
          <w:sz w:val="21"/>
          <w:szCs w:val="21"/>
        </w:rPr>
        <w:t>podlega wykluczenia z postępowania na podstawie:</w:t>
      </w:r>
    </w:p>
    <w:p w14:paraId="4549C54D" w14:textId="77777777" w:rsidR="006F42BD" w:rsidRPr="0015424A" w:rsidRDefault="006F42BD"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13 ustawy Pzp*</w:t>
      </w:r>
      <w:r w:rsidRPr="0015424A">
        <w:rPr>
          <w:rFonts w:ascii="Arial" w:hAnsi="Arial" w:cs="Arial"/>
          <w:sz w:val="20"/>
          <w:szCs w:val="20"/>
        </w:rPr>
        <w:t xml:space="preserve"> </w:t>
      </w:r>
    </w:p>
    <w:p w14:paraId="3A22FB2E" w14:textId="77777777" w:rsidR="006F42BD" w:rsidRPr="0015424A" w:rsidRDefault="006F42BD"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14 ustawy Pzp*</w:t>
      </w:r>
      <w:r w:rsidRPr="0015424A">
        <w:rPr>
          <w:rFonts w:ascii="Arial" w:hAnsi="Arial" w:cs="Arial"/>
          <w:sz w:val="20"/>
          <w:szCs w:val="20"/>
        </w:rPr>
        <w:t xml:space="preserve"> </w:t>
      </w:r>
    </w:p>
    <w:p w14:paraId="6B0AF63D" w14:textId="77777777" w:rsidR="006F42BD" w:rsidRPr="0015424A" w:rsidRDefault="006F42BD"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16 ustawy Pzp*</w:t>
      </w:r>
      <w:r w:rsidRPr="0015424A">
        <w:rPr>
          <w:rFonts w:ascii="Arial" w:hAnsi="Arial" w:cs="Arial"/>
          <w:sz w:val="20"/>
          <w:szCs w:val="20"/>
        </w:rPr>
        <w:t xml:space="preserve"> </w:t>
      </w:r>
    </w:p>
    <w:p w14:paraId="1E957CE5" w14:textId="77777777" w:rsidR="006F42BD" w:rsidRPr="0015424A" w:rsidRDefault="006F42BD"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17 ustawy Pzp*</w:t>
      </w:r>
    </w:p>
    <w:p w14:paraId="67E5250C" w14:textId="77777777" w:rsidR="006F42BD" w:rsidRPr="0015424A" w:rsidRDefault="006F42BD"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18 ustawy Pzp*</w:t>
      </w:r>
    </w:p>
    <w:p w14:paraId="5CCB1E9D" w14:textId="77777777" w:rsidR="006F42BD" w:rsidRPr="0015424A" w:rsidRDefault="006F42BD"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19 ustawy Pzp*</w:t>
      </w:r>
    </w:p>
    <w:p w14:paraId="77626465" w14:textId="77777777" w:rsidR="006F42BD" w:rsidRPr="0015424A" w:rsidRDefault="006F42BD"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20 ustawy Pzp*</w:t>
      </w:r>
    </w:p>
    <w:p w14:paraId="14B25E18" w14:textId="77777777" w:rsidR="006F42BD" w:rsidRPr="0015424A" w:rsidRDefault="006F42BD" w:rsidP="006F42BD">
      <w:pPr>
        <w:spacing w:line="300" w:lineRule="auto"/>
        <w:ind w:left="420"/>
        <w:rPr>
          <w:rFonts w:ascii="Arial" w:hAnsi="Arial" w:cs="Arial"/>
          <w:b/>
          <w:i/>
          <w:sz w:val="16"/>
          <w:szCs w:val="16"/>
          <w:u w:val="single"/>
        </w:rPr>
      </w:pPr>
      <w:r w:rsidRPr="0015424A">
        <w:rPr>
          <w:rFonts w:ascii="Arial" w:hAnsi="Arial" w:cs="Arial"/>
          <w:b/>
          <w:i/>
          <w:sz w:val="16"/>
          <w:szCs w:val="16"/>
          <w:u w:val="single"/>
        </w:rPr>
        <w:t>*właściwe zakreślić</w:t>
      </w:r>
    </w:p>
    <w:p w14:paraId="19D08BAC" w14:textId="77777777" w:rsidR="006F42BD" w:rsidRPr="0015424A" w:rsidRDefault="006F42BD" w:rsidP="006F42BD">
      <w:pPr>
        <w:spacing w:line="360" w:lineRule="auto"/>
        <w:jc w:val="both"/>
        <w:rPr>
          <w:rFonts w:ascii="Arial" w:hAnsi="Arial" w:cs="Arial"/>
          <w:sz w:val="21"/>
          <w:szCs w:val="21"/>
        </w:rPr>
      </w:pPr>
      <w:r w:rsidRPr="0015424A">
        <w:rPr>
          <w:rFonts w:ascii="Arial" w:hAnsi="Arial" w:cs="Arial"/>
          <w:sz w:val="21"/>
          <w:szCs w:val="21"/>
        </w:rPr>
        <w:lastRenderedPageBreak/>
        <w:t xml:space="preserve">W związku z ww. okolicznością, na podstawie art. 24 ust. 8 ustawy Pzp, przedstawiam następujące dowody na to, że podjęte przez podmiot na którego zasobach powołuję się </w:t>
      </w:r>
      <w:r w:rsidRPr="0015424A">
        <w:rPr>
          <w:rFonts w:ascii="Arial" w:hAnsi="Arial" w:cs="Arial"/>
          <w:sz w:val="21"/>
          <w:szCs w:val="21"/>
        </w:rPr>
        <w:br/>
        <w:t xml:space="preserve">w niniejszym postępowaniu, środki naprawcze są wystarczające do wykazania jego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708B0DDD" w14:textId="77777777" w:rsidR="006F42BD" w:rsidRPr="0015424A" w:rsidRDefault="006F42BD" w:rsidP="006F42BD">
      <w:pPr>
        <w:spacing w:line="360" w:lineRule="auto"/>
        <w:jc w:val="both"/>
        <w:rPr>
          <w:rFonts w:ascii="Arial" w:hAnsi="Arial" w:cs="Arial"/>
          <w:sz w:val="21"/>
          <w:szCs w:val="21"/>
        </w:rPr>
      </w:pPr>
      <w:r w:rsidRPr="0015424A">
        <w:rPr>
          <w:rFonts w:ascii="Arial" w:hAnsi="Arial" w:cs="Arial"/>
          <w:sz w:val="21"/>
          <w:szCs w:val="21"/>
        </w:rPr>
        <w:t>………………………………………………………………………………………………………………..</w:t>
      </w:r>
    </w:p>
    <w:p w14:paraId="219FC2F6" w14:textId="77777777" w:rsidR="006F42BD" w:rsidRPr="0015424A" w:rsidRDefault="006F42BD" w:rsidP="006F42BD">
      <w:pPr>
        <w:spacing w:line="360" w:lineRule="auto"/>
        <w:jc w:val="both"/>
        <w:rPr>
          <w:rFonts w:ascii="Arial" w:hAnsi="Arial" w:cs="Arial"/>
          <w:sz w:val="21"/>
          <w:szCs w:val="21"/>
        </w:rPr>
      </w:pPr>
      <w:r w:rsidRPr="0015424A">
        <w:rPr>
          <w:rFonts w:ascii="Arial" w:hAnsi="Arial" w:cs="Arial"/>
          <w:sz w:val="20"/>
          <w:szCs w:val="20"/>
        </w:rPr>
        <w:t>…………………………………………………………………………………………..…………………...........………………………………………………………………………………………………………………………………………………………………………………………………………………………………………………</w:t>
      </w:r>
    </w:p>
    <w:p w14:paraId="09070B99" w14:textId="77777777" w:rsidR="006F42BD" w:rsidRPr="0015424A" w:rsidRDefault="006F42BD" w:rsidP="006F42BD">
      <w:pPr>
        <w:spacing w:line="360" w:lineRule="auto"/>
        <w:jc w:val="both"/>
        <w:rPr>
          <w:rFonts w:ascii="Arial" w:hAnsi="Arial" w:cs="Arial"/>
          <w:sz w:val="21"/>
          <w:szCs w:val="21"/>
        </w:rPr>
      </w:pPr>
      <w:r w:rsidRPr="0015424A">
        <w:rPr>
          <w:rFonts w:ascii="Arial" w:hAnsi="Arial" w:cs="Arial"/>
          <w:sz w:val="21"/>
          <w:szCs w:val="21"/>
        </w:rPr>
        <w:t>Oświadczam, że podmiot/y na którego zasobach powołuję się w niniejszym postępowaniu, podjął następujące konkretne środki techniczne, organizacyjne i kadrowe, które są odpowiednie dla zapobiegania dalszym przestępstwom lub przestępstwom skarbowym lub nieprawidłowemu postępowaniu:</w:t>
      </w:r>
    </w:p>
    <w:p w14:paraId="6E5490D8" w14:textId="77777777" w:rsidR="006F42BD" w:rsidRPr="0015424A" w:rsidRDefault="006F42BD" w:rsidP="006F42BD">
      <w:pPr>
        <w:spacing w:line="360" w:lineRule="auto"/>
        <w:jc w:val="both"/>
        <w:rPr>
          <w:rFonts w:ascii="Arial" w:hAnsi="Arial" w:cs="Arial"/>
          <w:sz w:val="21"/>
          <w:szCs w:val="21"/>
        </w:rPr>
      </w:pPr>
      <w:r w:rsidRPr="0015424A">
        <w:rPr>
          <w:rFonts w:ascii="Arial" w:hAnsi="Arial" w:cs="Arial"/>
          <w:sz w:val="21"/>
          <w:szCs w:val="21"/>
        </w:rPr>
        <w:t>………………………………………………………………………………………………………………..</w:t>
      </w:r>
    </w:p>
    <w:p w14:paraId="3D45AB60" w14:textId="77777777" w:rsidR="006F42BD" w:rsidRPr="0015424A" w:rsidRDefault="006F42BD" w:rsidP="006F42BD">
      <w:pPr>
        <w:spacing w:line="360" w:lineRule="auto"/>
        <w:jc w:val="both"/>
        <w:rPr>
          <w:rFonts w:ascii="Arial" w:hAnsi="Arial" w:cs="Arial"/>
          <w:sz w:val="21"/>
          <w:szCs w:val="21"/>
        </w:rPr>
      </w:pPr>
      <w:r w:rsidRPr="0015424A">
        <w:rPr>
          <w:rFonts w:ascii="Arial" w:hAnsi="Arial" w:cs="Arial"/>
          <w:sz w:val="20"/>
          <w:szCs w:val="20"/>
        </w:rPr>
        <w:t>…………………………………………………………………………………………..…………………...........………………………………………………………………………………………………………………………………………………………………………………………………………………………………………………</w:t>
      </w:r>
    </w:p>
    <w:p w14:paraId="34CC53EC" w14:textId="77777777" w:rsidR="006F42BD" w:rsidRPr="0015424A" w:rsidRDefault="006F42BD" w:rsidP="006F42B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0"/>
          <w:szCs w:val="20"/>
        </w:rPr>
        <w:t xml:space="preserve">dnia …………………. r. </w:t>
      </w:r>
    </w:p>
    <w:p w14:paraId="1DBC5A9B" w14:textId="77777777" w:rsidR="006F42BD" w:rsidRPr="0015424A" w:rsidRDefault="006F42BD" w:rsidP="006F42BD">
      <w:pPr>
        <w:spacing w:line="360" w:lineRule="auto"/>
        <w:jc w:val="both"/>
        <w:rPr>
          <w:rFonts w:ascii="Arial" w:hAnsi="Arial" w:cs="Arial"/>
          <w:i/>
          <w:sz w:val="20"/>
          <w:szCs w:val="20"/>
        </w:rPr>
      </w:pPr>
      <w:r w:rsidRPr="0015424A">
        <w:rPr>
          <w:rFonts w:ascii="Arial" w:hAnsi="Arial" w:cs="Arial"/>
          <w:i/>
          <w:sz w:val="20"/>
          <w:szCs w:val="20"/>
        </w:rPr>
        <w:t>*Należy wymienić wszystkie podmioty i dla każdego podmiotu odrębnie powielić i wypełnić</w:t>
      </w:r>
    </w:p>
    <w:p w14:paraId="5DECA5ED" w14:textId="77777777" w:rsidR="006F42BD" w:rsidRPr="0015424A" w:rsidRDefault="006F42BD" w:rsidP="006F42BD">
      <w:pPr>
        <w:spacing w:line="360" w:lineRule="auto"/>
        <w:jc w:val="both"/>
        <w:rPr>
          <w:rFonts w:ascii="Arial" w:hAnsi="Arial" w:cs="Arial"/>
          <w:sz w:val="20"/>
          <w:szCs w:val="20"/>
        </w:rPr>
      </w:pPr>
    </w:p>
    <w:p w14:paraId="5AA66916" w14:textId="77777777" w:rsidR="006F42BD" w:rsidRPr="0015424A" w:rsidRDefault="006F42BD" w:rsidP="006F42B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3D1A51BA" w14:textId="77777777" w:rsidR="006F42BD" w:rsidRPr="0015424A" w:rsidRDefault="006F42BD" w:rsidP="006F42B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35BE1327" w14:textId="77777777" w:rsidR="006F42BD" w:rsidRPr="0015424A" w:rsidRDefault="006F42BD" w:rsidP="0099588A">
      <w:pPr>
        <w:pStyle w:val="Akapitzlist"/>
        <w:numPr>
          <w:ilvl w:val="1"/>
          <w:numId w:val="50"/>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OŚWIADCZENIE DOTYCZĄCE PODANYCH INFORMACJI:</w:t>
      </w:r>
    </w:p>
    <w:p w14:paraId="57F19D0D" w14:textId="77777777" w:rsidR="006F42BD" w:rsidRPr="0015424A" w:rsidRDefault="006F42BD" w:rsidP="006F42BD">
      <w:pPr>
        <w:spacing w:line="360" w:lineRule="auto"/>
        <w:jc w:val="both"/>
        <w:rPr>
          <w:rFonts w:ascii="Arial" w:hAnsi="Arial" w:cs="Arial"/>
          <w:sz w:val="21"/>
          <w:szCs w:val="21"/>
        </w:rPr>
      </w:pPr>
      <w:r w:rsidRPr="0015424A">
        <w:rPr>
          <w:rFonts w:ascii="Arial" w:hAnsi="Arial" w:cs="Arial"/>
          <w:sz w:val="21"/>
          <w:szCs w:val="21"/>
        </w:rPr>
        <w:t xml:space="preserve">Oświadczam, że wszystkie informacje podane w powyższych oświadczeniach są aktualne </w:t>
      </w:r>
      <w:r w:rsidRPr="0015424A">
        <w:rPr>
          <w:rFonts w:ascii="Arial" w:hAnsi="Arial" w:cs="Arial"/>
          <w:sz w:val="21"/>
          <w:szCs w:val="21"/>
        </w:rPr>
        <w:br/>
        <w:t>i zgodne z prawdą oraz zostały przedstawione z pełną świadomością konsekwencji wprowadzenia zamawiającego w błąd przy przedstawianiu informacji.</w:t>
      </w:r>
    </w:p>
    <w:p w14:paraId="6B22EC6A" w14:textId="77777777" w:rsidR="006F42BD" w:rsidRPr="0015424A" w:rsidRDefault="006F42BD" w:rsidP="006F42BD">
      <w:pPr>
        <w:spacing w:line="360" w:lineRule="auto"/>
        <w:jc w:val="both"/>
        <w:rPr>
          <w:rFonts w:ascii="Arial" w:hAnsi="Arial" w:cs="Arial"/>
          <w:sz w:val="20"/>
          <w:szCs w:val="20"/>
        </w:rPr>
      </w:pPr>
    </w:p>
    <w:p w14:paraId="35D47F8A" w14:textId="77777777" w:rsidR="006F42BD" w:rsidRPr="0015424A" w:rsidRDefault="006F42BD" w:rsidP="006F42B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342DB3AA" w14:textId="77777777" w:rsidR="006F42BD" w:rsidRPr="0015424A" w:rsidRDefault="006F42BD" w:rsidP="006F42B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58525520" w14:textId="77777777" w:rsidR="006F42BD" w:rsidRPr="0015424A" w:rsidRDefault="006F42BD" w:rsidP="006F42B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69989AB1" w14:textId="77777777" w:rsidR="00CD0C3A" w:rsidRDefault="00CD0C3A" w:rsidP="00CD0C3A">
      <w:pPr>
        <w:autoSpaceDE w:val="0"/>
        <w:autoSpaceDN w:val="0"/>
        <w:adjustRightInd w:val="0"/>
        <w:spacing w:line="300" w:lineRule="auto"/>
        <w:jc w:val="right"/>
        <w:outlineLvl w:val="0"/>
        <w:rPr>
          <w:rFonts w:ascii="Arial" w:hAnsi="Arial" w:cs="Arial"/>
          <w:b/>
          <w:bCs/>
          <w:sz w:val="22"/>
          <w:szCs w:val="22"/>
        </w:rPr>
      </w:pPr>
    </w:p>
    <w:p w14:paraId="1E7371FD" w14:textId="77777777" w:rsidR="00155762" w:rsidRDefault="00155762" w:rsidP="00CD0C3A">
      <w:pPr>
        <w:autoSpaceDE w:val="0"/>
        <w:autoSpaceDN w:val="0"/>
        <w:adjustRightInd w:val="0"/>
        <w:spacing w:line="300" w:lineRule="auto"/>
        <w:jc w:val="right"/>
        <w:outlineLvl w:val="0"/>
        <w:rPr>
          <w:rFonts w:ascii="Arial" w:hAnsi="Arial" w:cs="Arial"/>
          <w:b/>
          <w:bCs/>
          <w:sz w:val="22"/>
          <w:szCs w:val="22"/>
        </w:rPr>
      </w:pPr>
    </w:p>
    <w:p w14:paraId="4DE8A9C9" w14:textId="77777777" w:rsidR="00246EC4" w:rsidRDefault="00246EC4" w:rsidP="00CD0C3A">
      <w:pPr>
        <w:autoSpaceDE w:val="0"/>
        <w:autoSpaceDN w:val="0"/>
        <w:adjustRightInd w:val="0"/>
        <w:spacing w:line="300" w:lineRule="auto"/>
        <w:jc w:val="right"/>
        <w:outlineLvl w:val="0"/>
        <w:rPr>
          <w:rFonts w:ascii="Arial" w:hAnsi="Arial" w:cs="Arial"/>
          <w:b/>
          <w:bCs/>
          <w:sz w:val="22"/>
          <w:szCs w:val="22"/>
        </w:rPr>
      </w:pPr>
    </w:p>
    <w:p w14:paraId="71C66AAB" w14:textId="77777777" w:rsidR="00246EC4" w:rsidRDefault="00246EC4" w:rsidP="00CD0C3A">
      <w:pPr>
        <w:autoSpaceDE w:val="0"/>
        <w:autoSpaceDN w:val="0"/>
        <w:adjustRightInd w:val="0"/>
        <w:spacing w:line="300" w:lineRule="auto"/>
        <w:jc w:val="right"/>
        <w:outlineLvl w:val="0"/>
        <w:rPr>
          <w:rFonts w:ascii="Arial" w:hAnsi="Arial" w:cs="Arial"/>
          <w:b/>
          <w:bCs/>
          <w:sz w:val="22"/>
          <w:szCs w:val="22"/>
        </w:rPr>
      </w:pPr>
    </w:p>
    <w:p w14:paraId="63F71C7A" w14:textId="77777777" w:rsidR="00246EC4" w:rsidRDefault="00246EC4" w:rsidP="00CD0C3A">
      <w:pPr>
        <w:autoSpaceDE w:val="0"/>
        <w:autoSpaceDN w:val="0"/>
        <w:adjustRightInd w:val="0"/>
        <w:spacing w:line="300" w:lineRule="auto"/>
        <w:jc w:val="right"/>
        <w:outlineLvl w:val="0"/>
        <w:rPr>
          <w:rFonts w:ascii="Arial" w:hAnsi="Arial" w:cs="Arial"/>
          <w:b/>
          <w:bCs/>
          <w:sz w:val="22"/>
          <w:szCs w:val="22"/>
        </w:rPr>
      </w:pPr>
    </w:p>
    <w:p w14:paraId="1A0C65FD" w14:textId="77777777" w:rsidR="00246EC4" w:rsidRDefault="00246EC4" w:rsidP="00CD0C3A">
      <w:pPr>
        <w:autoSpaceDE w:val="0"/>
        <w:autoSpaceDN w:val="0"/>
        <w:adjustRightInd w:val="0"/>
        <w:spacing w:line="300" w:lineRule="auto"/>
        <w:jc w:val="right"/>
        <w:outlineLvl w:val="0"/>
        <w:rPr>
          <w:rFonts w:ascii="Arial" w:hAnsi="Arial" w:cs="Arial"/>
          <w:b/>
          <w:bCs/>
          <w:sz w:val="22"/>
          <w:szCs w:val="22"/>
        </w:rPr>
      </w:pPr>
    </w:p>
    <w:p w14:paraId="68B16370" w14:textId="77777777" w:rsidR="00246EC4" w:rsidRDefault="00246EC4" w:rsidP="00CD0C3A">
      <w:pPr>
        <w:autoSpaceDE w:val="0"/>
        <w:autoSpaceDN w:val="0"/>
        <w:adjustRightInd w:val="0"/>
        <w:spacing w:line="300" w:lineRule="auto"/>
        <w:jc w:val="right"/>
        <w:outlineLvl w:val="0"/>
        <w:rPr>
          <w:rFonts w:ascii="Arial" w:hAnsi="Arial" w:cs="Arial"/>
          <w:b/>
          <w:bCs/>
          <w:sz w:val="22"/>
          <w:szCs w:val="22"/>
        </w:rPr>
      </w:pPr>
    </w:p>
    <w:p w14:paraId="7840B94B" w14:textId="77777777" w:rsidR="00246EC4" w:rsidRDefault="00246EC4" w:rsidP="00CD0C3A">
      <w:pPr>
        <w:autoSpaceDE w:val="0"/>
        <w:autoSpaceDN w:val="0"/>
        <w:adjustRightInd w:val="0"/>
        <w:spacing w:line="300" w:lineRule="auto"/>
        <w:jc w:val="right"/>
        <w:outlineLvl w:val="0"/>
        <w:rPr>
          <w:rFonts w:ascii="Arial" w:hAnsi="Arial" w:cs="Arial"/>
          <w:b/>
          <w:bCs/>
          <w:sz w:val="22"/>
          <w:szCs w:val="22"/>
        </w:rPr>
      </w:pPr>
    </w:p>
    <w:p w14:paraId="66116AE1" w14:textId="77777777" w:rsidR="0051789E" w:rsidRDefault="0051789E" w:rsidP="00B04815">
      <w:pPr>
        <w:autoSpaceDE w:val="0"/>
        <w:autoSpaceDN w:val="0"/>
        <w:adjustRightInd w:val="0"/>
        <w:spacing w:line="300" w:lineRule="auto"/>
        <w:outlineLvl w:val="0"/>
        <w:rPr>
          <w:rFonts w:ascii="Arial" w:hAnsi="Arial" w:cs="Arial"/>
          <w:b/>
          <w:bCs/>
          <w:sz w:val="22"/>
          <w:szCs w:val="22"/>
        </w:rPr>
      </w:pPr>
    </w:p>
    <w:p w14:paraId="453E24A9" w14:textId="77777777" w:rsidR="00B04815" w:rsidRDefault="00B04815" w:rsidP="00B04815">
      <w:pPr>
        <w:autoSpaceDE w:val="0"/>
        <w:autoSpaceDN w:val="0"/>
        <w:adjustRightInd w:val="0"/>
        <w:spacing w:line="300" w:lineRule="auto"/>
        <w:outlineLvl w:val="0"/>
        <w:rPr>
          <w:rFonts w:ascii="Arial" w:hAnsi="Arial" w:cs="Arial"/>
          <w:b/>
          <w:bCs/>
          <w:sz w:val="22"/>
          <w:szCs w:val="22"/>
        </w:rPr>
      </w:pPr>
    </w:p>
    <w:p w14:paraId="7C1148F3" w14:textId="77777777" w:rsidR="003116F3" w:rsidRDefault="003116F3" w:rsidP="00800E9B">
      <w:pPr>
        <w:autoSpaceDE w:val="0"/>
        <w:autoSpaceDN w:val="0"/>
        <w:adjustRightInd w:val="0"/>
        <w:spacing w:line="300" w:lineRule="auto"/>
        <w:jc w:val="right"/>
        <w:outlineLvl w:val="0"/>
        <w:rPr>
          <w:rFonts w:ascii="Arial" w:hAnsi="Arial" w:cs="Arial"/>
          <w:b/>
          <w:bCs/>
          <w:sz w:val="22"/>
          <w:szCs w:val="22"/>
        </w:rPr>
      </w:pPr>
    </w:p>
    <w:p w14:paraId="3E287F26" w14:textId="77777777" w:rsidR="003116F3" w:rsidRDefault="003116F3" w:rsidP="00800E9B">
      <w:pPr>
        <w:autoSpaceDE w:val="0"/>
        <w:autoSpaceDN w:val="0"/>
        <w:adjustRightInd w:val="0"/>
        <w:spacing w:line="300" w:lineRule="auto"/>
        <w:jc w:val="right"/>
        <w:outlineLvl w:val="0"/>
        <w:rPr>
          <w:rFonts w:ascii="Arial" w:hAnsi="Arial" w:cs="Arial"/>
          <w:b/>
          <w:bCs/>
          <w:sz w:val="22"/>
          <w:szCs w:val="22"/>
        </w:rPr>
      </w:pPr>
    </w:p>
    <w:p w14:paraId="32A2ABCC" w14:textId="77777777" w:rsidR="00800E9B" w:rsidRDefault="00800E9B" w:rsidP="00800E9B">
      <w:pPr>
        <w:autoSpaceDE w:val="0"/>
        <w:autoSpaceDN w:val="0"/>
        <w:adjustRightInd w:val="0"/>
        <w:spacing w:line="300" w:lineRule="auto"/>
        <w:jc w:val="right"/>
        <w:outlineLvl w:val="0"/>
        <w:rPr>
          <w:rFonts w:ascii="Arial" w:hAnsi="Arial" w:cs="Arial"/>
          <w:b/>
          <w:bCs/>
          <w:sz w:val="22"/>
          <w:szCs w:val="22"/>
        </w:rPr>
      </w:pPr>
      <w:r w:rsidRPr="0015424A">
        <w:rPr>
          <w:rFonts w:ascii="Arial" w:hAnsi="Arial" w:cs="Arial"/>
          <w:b/>
          <w:bCs/>
          <w:sz w:val="22"/>
          <w:szCs w:val="22"/>
        </w:rPr>
        <w:lastRenderedPageBreak/>
        <w:t>Załącznik nr 4 do SIWZ</w:t>
      </w:r>
    </w:p>
    <w:p w14:paraId="25A58688" w14:textId="77777777" w:rsidR="00091E9A" w:rsidRPr="0015424A" w:rsidRDefault="00091E9A" w:rsidP="00800E9B">
      <w:pPr>
        <w:autoSpaceDE w:val="0"/>
        <w:autoSpaceDN w:val="0"/>
        <w:adjustRightInd w:val="0"/>
        <w:spacing w:line="300" w:lineRule="auto"/>
        <w:jc w:val="right"/>
        <w:outlineLvl w:val="0"/>
        <w:rPr>
          <w:rFonts w:ascii="Arial" w:hAnsi="Arial" w:cs="Arial"/>
          <w:b/>
          <w:bCs/>
          <w:sz w:val="22"/>
          <w:szCs w:val="22"/>
        </w:rPr>
      </w:pPr>
    </w:p>
    <w:p w14:paraId="5A26C594" w14:textId="77777777" w:rsidR="00800E9B" w:rsidRPr="00B04815" w:rsidRDefault="006242E3" w:rsidP="00EE28E9">
      <w:pPr>
        <w:autoSpaceDE w:val="0"/>
        <w:autoSpaceDN w:val="0"/>
        <w:adjustRightInd w:val="0"/>
        <w:spacing w:line="276" w:lineRule="auto"/>
        <w:ind w:left="993" w:hanging="993"/>
        <w:jc w:val="both"/>
        <w:rPr>
          <w:rFonts w:ascii="Arial" w:hAnsi="Arial" w:cs="Arial"/>
          <w:b/>
          <w:sz w:val="20"/>
          <w:szCs w:val="20"/>
        </w:rPr>
      </w:pPr>
      <w:r w:rsidRPr="00B04815">
        <w:rPr>
          <w:rFonts w:ascii="Arial" w:hAnsi="Arial" w:cs="Arial"/>
          <w:b/>
          <w:sz w:val="20"/>
          <w:szCs w:val="20"/>
        </w:rPr>
        <w:t xml:space="preserve">Część 1: Kompleksowa dostawa energii elektrycznej tj. sprzedaż energii elektrycznej oraz świadczenie usług dystrybucji energii elektrycznej do budynku Wojewódzkiego Urzędu Pracy w Poznaniu położonego: Al. Niepodległości 24, 64-920 Piła </w:t>
      </w:r>
    </w:p>
    <w:p w14:paraId="1C76A51F" w14:textId="3778D4B5" w:rsidR="005E7D80" w:rsidRPr="005E7D80" w:rsidRDefault="005E7D80" w:rsidP="00314EEB">
      <w:pPr>
        <w:autoSpaceDE w:val="0"/>
        <w:autoSpaceDN w:val="0"/>
        <w:adjustRightInd w:val="0"/>
        <w:spacing w:before="120" w:line="276" w:lineRule="auto"/>
        <w:rPr>
          <w:rFonts w:ascii="Arial" w:hAnsi="Arial" w:cs="Arial"/>
          <w:b/>
          <w:sz w:val="20"/>
          <w:szCs w:val="20"/>
        </w:rPr>
      </w:pPr>
      <w:r w:rsidRPr="005E7D80">
        <w:rPr>
          <w:rFonts w:ascii="Arial" w:hAnsi="Arial" w:cs="Arial"/>
          <w:b/>
          <w:sz w:val="20"/>
          <w:szCs w:val="20"/>
        </w:rPr>
        <w:t>WUPXXV/</w:t>
      </w:r>
      <w:r w:rsidR="00314EEB">
        <w:rPr>
          <w:rFonts w:ascii="Arial" w:hAnsi="Arial" w:cs="Arial"/>
          <w:b/>
          <w:sz w:val="20"/>
          <w:szCs w:val="20"/>
        </w:rPr>
        <w:t>2</w:t>
      </w:r>
      <w:r w:rsidRPr="005E7D80">
        <w:rPr>
          <w:rFonts w:ascii="Arial" w:hAnsi="Arial" w:cs="Arial"/>
          <w:b/>
          <w:sz w:val="20"/>
          <w:szCs w:val="20"/>
        </w:rPr>
        <w:t>/3321/</w:t>
      </w:r>
      <w:r w:rsidR="00F854D3">
        <w:rPr>
          <w:rFonts w:ascii="Arial" w:hAnsi="Arial" w:cs="Arial"/>
          <w:b/>
          <w:sz w:val="20"/>
          <w:szCs w:val="20"/>
        </w:rPr>
        <w:t>1</w:t>
      </w:r>
      <w:r w:rsidRPr="005E7D80">
        <w:rPr>
          <w:rFonts w:ascii="Arial" w:hAnsi="Arial" w:cs="Arial"/>
          <w:b/>
          <w:sz w:val="20"/>
          <w:szCs w:val="20"/>
        </w:rPr>
        <w:t>/20</w:t>
      </w:r>
      <w:r w:rsidR="00314EEB">
        <w:rPr>
          <w:rFonts w:ascii="Arial" w:hAnsi="Arial" w:cs="Arial"/>
          <w:b/>
          <w:sz w:val="20"/>
          <w:szCs w:val="20"/>
        </w:rPr>
        <w:t>20</w:t>
      </w:r>
    </w:p>
    <w:p w14:paraId="0EA94E63" w14:textId="77777777" w:rsidR="00800E9B" w:rsidRPr="0015424A" w:rsidRDefault="00800E9B" w:rsidP="00800E9B">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005E7D80">
        <w:rPr>
          <w:rFonts w:ascii="Arial" w:hAnsi="Arial" w:cs="Arial"/>
          <w:b/>
          <w:sz w:val="22"/>
          <w:szCs w:val="22"/>
        </w:rPr>
        <w:tab/>
      </w:r>
      <w:r w:rsidR="005E7D80">
        <w:rPr>
          <w:rFonts w:ascii="Arial" w:hAnsi="Arial" w:cs="Arial"/>
          <w:b/>
          <w:sz w:val="22"/>
          <w:szCs w:val="22"/>
        </w:rPr>
        <w:tab/>
      </w:r>
      <w:r w:rsidR="005E7D80">
        <w:rPr>
          <w:rFonts w:ascii="Arial" w:hAnsi="Arial" w:cs="Arial"/>
          <w:b/>
          <w:sz w:val="22"/>
          <w:szCs w:val="22"/>
        </w:rPr>
        <w:tab/>
      </w:r>
      <w:r w:rsidRPr="0015424A">
        <w:rPr>
          <w:rFonts w:ascii="Arial" w:eastAsia="Calibri" w:hAnsi="Arial" w:cs="Arial"/>
          <w:b/>
          <w:bCs/>
          <w:sz w:val="20"/>
          <w:szCs w:val="20"/>
          <w:lang w:eastAsia="en-US"/>
        </w:rPr>
        <w:t>Zamawiający:</w:t>
      </w:r>
    </w:p>
    <w:p w14:paraId="1030E151" w14:textId="77777777" w:rsidR="00800E9B" w:rsidRPr="0015424A" w:rsidRDefault="00800E9B" w:rsidP="00800E9B">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3E40A07D" w14:textId="77777777" w:rsidR="00800E9B" w:rsidRPr="0015424A" w:rsidRDefault="00800E9B" w:rsidP="00800E9B">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5059C0DD" w14:textId="77777777" w:rsidR="00800E9B" w:rsidRPr="0015424A" w:rsidRDefault="00800E9B" w:rsidP="00800E9B">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1E48B5E1" w14:textId="77777777" w:rsidR="00800E9B" w:rsidRPr="0051789E" w:rsidRDefault="00800E9B" w:rsidP="00800E9B">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6676392D" w14:textId="77777777" w:rsidR="00800E9B" w:rsidRPr="0015424A" w:rsidRDefault="00800E9B" w:rsidP="00800E9B">
      <w:pPr>
        <w:rPr>
          <w:rFonts w:ascii="Arial" w:hAnsi="Arial" w:cs="Arial"/>
          <w:b/>
          <w:sz w:val="20"/>
          <w:szCs w:val="20"/>
        </w:rPr>
      </w:pPr>
      <w:r w:rsidRPr="0015424A">
        <w:rPr>
          <w:rFonts w:ascii="Arial" w:hAnsi="Arial" w:cs="Arial"/>
          <w:b/>
          <w:sz w:val="20"/>
          <w:szCs w:val="20"/>
        </w:rPr>
        <w:t>Wykonawca:</w:t>
      </w:r>
    </w:p>
    <w:p w14:paraId="607C5547" w14:textId="77777777" w:rsidR="00800E9B" w:rsidRPr="0015424A" w:rsidRDefault="00800E9B" w:rsidP="00800E9B">
      <w:pPr>
        <w:spacing w:line="480" w:lineRule="auto"/>
        <w:ind w:right="5954"/>
        <w:rPr>
          <w:rFonts w:ascii="Arial" w:hAnsi="Arial" w:cs="Arial"/>
          <w:sz w:val="20"/>
          <w:szCs w:val="20"/>
        </w:rPr>
      </w:pPr>
      <w:r w:rsidRPr="0015424A">
        <w:rPr>
          <w:rFonts w:ascii="Arial" w:hAnsi="Arial" w:cs="Arial"/>
          <w:sz w:val="20"/>
          <w:szCs w:val="20"/>
        </w:rPr>
        <w:t>………………………………………………………………………………</w:t>
      </w:r>
    </w:p>
    <w:p w14:paraId="1CE06E25" w14:textId="77777777" w:rsidR="00800E9B" w:rsidRPr="0015424A" w:rsidRDefault="00B04815" w:rsidP="00800E9B">
      <w:pPr>
        <w:ind w:right="5953"/>
        <w:rPr>
          <w:rFonts w:ascii="Arial" w:hAnsi="Arial" w:cs="Arial"/>
          <w:i/>
          <w:sz w:val="16"/>
          <w:szCs w:val="16"/>
        </w:rPr>
      </w:pPr>
      <w:r w:rsidRPr="0015424A">
        <w:rPr>
          <w:rFonts w:ascii="Arial" w:hAnsi="Arial" w:cs="Arial"/>
          <w:i/>
          <w:sz w:val="16"/>
          <w:szCs w:val="16"/>
        </w:rPr>
        <w:t>(pełna nazwa/firma, adres</w:t>
      </w:r>
      <w:r>
        <w:rPr>
          <w:rFonts w:ascii="Arial" w:hAnsi="Arial" w:cs="Arial"/>
          <w:i/>
          <w:sz w:val="16"/>
          <w:szCs w:val="16"/>
        </w:rPr>
        <w:t>)</w:t>
      </w:r>
    </w:p>
    <w:p w14:paraId="68EE43C0" w14:textId="77777777" w:rsidR="00800E9B" w:rsidRPr="0015424A" w:rsidRDefault="00800E9B" w:rsidP="00800E9B">
      <w:pPr>
        <w:rPr>
          <w:rFonts w:ascii="Arial" w:hAnsi="Arial" w:cs="Arial"/>
          <w:sz w:val="20"/>
          <w:szCs w:val="20"/>
          <w:u w:val="single"/>
        </w:rPr>
      </w:pPr>
      <w:r w:rsidRPr="0015424A">
        <w:rPr>
          <w:rFonts w:ascii="Arial" w:hAnsi="Arial" w:cs="Arial"/>
          <w:sz w:val="20"/>
          <w:szCs w:val="20"/>
          <w:u w:val="single"/>
        </w:rPr>
        <w:t>reprezentowany przez:</w:t>
      </w:r>
    </w:p>
    <w:p w14:paraId="17AA1370" w14:textId="77777777" w:rsidR="00800E9B" w:rsidRPr="0015424A" w:rsidRDefault="00800E9B" w:rsidP="00A543EE">
      <w:pPr>
        <w:spacing w:line="360" w:lineRule="auto"/>
        <w:ind w:right="5954"/>
        <w:rPr>
          <w:rFonts w:ascii="Arial" w:hAnsi="Arial" w:cs="Arial"/>
          <w:sz w:val="20"/>
          <w:szCs w:val="20"/>
        </w:rPr>
      </w:pPr>
      <w:r w:rsidRPr="0015424A">
        <w:rPr>
          <w:rFonts w:ascii="Arial" w:hAnsi="Arial" w:cs="Arial"/>
          <w:sz w:val="20"/>
          <w:szCs w:val="20"/>
        </w:rPr>
        <w:t>………………………………………………………………………………</w:t>
      </w:r>
    </w:p>
    <w:p w14:paraId="72B87EBC" w14:textId="77777777" w:rsidR="00800E9B" w:rsidRPr="0015424A" w:rsidRDefault="00800E9B" w:rsidP="00800E9B">
      <w:pPr>
        <w:ind w:right="5953"/>
        <w:rPr>
          <w:rFonts w:ascii="Arial" w:hAnsi="Arial" w:cs="Arial"/>
          <w:i/>
          <w:sz w:val="16"/>
          <w:szCs w:val="16"/>
        </w:rPr>
      </w:pPr>
      <w:r w:rsidRPr="0015424A">
        <w:rPr>
          <w:rFonts w:ascii="Arial" w:hAnsi="Arial" w:cs="Arial"/>
          <w:i/>
          <w:sz w:val="16"/>
          <w:szCs w:val="16"/>
        </w:rPr>
        <w:t>(imię, nazwisko, stanowisko/podstawa do reprezentacji)</w:t>
      </w:r>
    </w:p>
    <w:p w14:paraId="5D5EA2C3" w14:textId="77777777" w:rsidR="00800E9B" w:rsidRPr="0051789E" w:rsidRDefault="00800E9B" w:rsidP="00800E9B">
      <w:pPr>
        <w:pStyle w:val="Indeks"/>
        <w:suppressLineNumbers w:val="0"/>
        <w:jc w:val="both"/>
        <w:rPr>
          <w:rFonts w:cs="Arial"/>
          <w:b/>
          <w:bCs/>
          <w:sz w:val="18"/>
          <w:szCs w:val="18"/>
          <w:u w:val="single"/>
        </w:rPr>
      </w:pPr>
      <w:r w:rsidRPr="0015424A">
        <w:rPr>
          <w:rFonts w:cs="Arial"/>
          <w:b/>
          <w:bCs/>
          <w:sz w:val="18"/>
          <w:szCs w:val="18"/>
        </w:rPr>
        <w:t xml:space="preserve">UWAGA: Wykonawca w terminie 3 dni od zamieszczenia przez Zamawiającego na stronie internetowej informacji, o której mowa  w art. 86 ust. 5 ustawy, przekazuje Zamawiającemu poniższe oświadczenie. </w:t>
      </w:r>
      <w:r w:rsidRPr="0015424A">
        <w:rPr>
          <w:rFonts w:cs="Arial"/>
          <w:b/>
          <w:bCs/>
          <w:sz w:val="18"/>
          <w:szCs w:val="18"/>
        </w:rPr>
        <w:br/>
      </w:r>
      <w:r w:rsidRPr="0015424A">
        <w:rPr>
          <w:rFonts w:cs="Arial"/>
          <w:b/>
          <w:sz w:val="18"/>
          <w:szCs w:val="18"/>
        </w:rPr>
        <w:t>W przypadku Wykonawców wspólnie ubiegających się o udzielenie zamówienia oświadczenie takie składa każdy z Wykonawców.</w:t>
      </w:r>
    </w:p>
    <w:p w14:paraId="129705C8" w14:textId="77777777" w:rsidR="00800E9B" w:rsidRPr="0015424A" w:rsidRDefault="00800E9B" w:rsidP="00800E9B">
      <w:pPr>
        <w:pStyle w:val="Tekstpodstawowy"/>
        <w:spacing w:line="276" w:lineRule="auto"/>
        <w:jc w:val="center"/>
        <w:rPr>
          <w:rFonts w:ascii="Arial" w:hAnsi="Arial" w:cs="Arial"/>
          <w:b/>
          <w:sz w:val="22"/>
          <w:szCs w:val="22"/>
        </w:rPr>
      </w:pPr>
      <w:r w:rsidRPr="0015424A">
        <w:rPr>
          <w:rFonts w:ascii="Arial" w:hAnsi="Arial" w:cs="Arial"/>
          <w:b/>
          <w:sz w:val="22"/>
          <w:szCs w:val="22"/>
        </w:rPr>
        <w:t>Oświadczenie</w:t>
      </w:r>
    </w:p>
    <w:p w14:paraId="46C5958F" w14:textId="77777777" w:rsidR="00800E9B" w:rsidRPr="0015424A" w:rsidRDefault="00800E9B" w:rsidP="00800E9B">
      <w:pPr>
        <w:pStyle w:val="Tekstpodstawowy"/>
        <w:spacing w:line="276" w:lineRule="auto"/>
        <w:jc w:val="center"/>
        <w:rPr>
          <w:rFonts w:ascii="Arial" w:hAnsi="Arial" w:cs="Arial"/>
          <w:b/>
          <w:sz w:val="22"/>
          <w:szCs w:val="22"/>
        </w:rPr>
      </w:pPr>
      <w:r w:rsidRPr="0015424A">
        <w:rPr>
          <w:rFonts w:ascii="Arial" w:hAnsi="Arial" w:cs="Arial"/>
          <w:b/>
          <w:sz w:val="22"/>
          <w:szCs w:val="22"/>
        </w:rPr>
        <w:t xml:space="preserve">o przynależności lub braku przynależności do tej samej grupy kapitałowej w związku </w:t>
      </w:r>
      <w:r w:rsidRPr="0015424A">
        <w:rPr>
          <w:rFonts w:ascii="Arial" w:hAnsi="Arial" w:cs="Arial"/>
          <w:b/>
          <w:sz w:val="22"/>
          <w:szCs w:val="22"/>
        </w:rPr>
        <w:br/>
        <w:t>z art. 24 ust. 1 pkt 23 ustawy Pzp</w:t>
      </w:r>
    </w:p>
    <w:p w14:paraId="250768DD" w14:textId="77777777" w:rsidR="00800E9B" w:rsidRPr="0015424A" w:rsidRDefault="00800E9B" w:rsidP="00800E9B">
      <w:pPr>
        <w:spacing w:line="300" w:lineRule="auto"/>
        <w:jc w:val="both"/>
        <w:rPr>
          <w:rFonts w:ascii="Arial" w:hAnsi="Arial" w:cs="Arial"/>
          <w:sz w:val="22"/>
          <w:szCs w:val="22"/>
        </w:rPr>
      </w:pPr>
    </w:p>
    <w:p w14:paraId="284EBEED" w14:textId="26044A39" w:rsidR="00800E9B" w:rsidRPr="0015424A" w:rsidRDefault="00800E9B" w:rsidP="00800E9B">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Na potrzeby post</w:t>
      </w:r>
      <w:r w:rsidRPr="00A331AE">
        <w:rPr>
          <w:rFonts w:ascii="Arial" w:hAnsi="Arial" w:cs="Arial"/>
          <w:sz w:val="22"/>
          <w:szCs w:val="22"/>
        </w:rPr>
        <w:t xml:space="preserve">ępowania o udzielenie zamówienia publicznego w trybie przetargu nieograniczonego pn. </w:t>
      </w:r>
      <w:r w:rsidR="006242E3" w:rsidRPr="0015424A">
        <w:rPr>
          <w:rFonts w:ascii="Arial" w:hAnsi="Arial" w:cs="Arial"/>
          <w:sz w:val="22"/>
          <w:szCs w:val="22"/>
        </w:rPr>
        <w:t>„</w:t>
      </w:r>
      <w:r w:rsidR="00835D03" w:rsidRPr="00B64D7F">
        <w:rPr>
          <w:rFonts w:ascii="Arial" w:hAnsi="Arial" w:cs="Arial"/>
          <w:bCs/>
          <w:sz w:val="22"/>
          <w:szCs w:val="22"/>
        </w:rPr>
        <w:t>Kompleksowa dostawa energii elektrycznej tj. sprzedaż energii elektrycznej oraz świadczenie usług dystrybucji energii elektrycznej</w:t>
      </w:r>
      <w:r w:rsidR="00835D03" w:rsidRPr="00B64D7F">
        <w:rPr>
          <w:rFonts w:ascii="Arial" w:hAnsi="Arial" w:cs="Arial"/>
          <w:sz w:val="22"/>
          <w:szCs w:val="22"/>
        </w:rPr>
        <w:t xml:space="preserve"> do budynków Wojewódzkiego Urzędu Pracy w Poznaniu</w:t>
      </w:r>
      <w:r w:rsidR="006242E3" w:rsidRPr="0015424A">
        <w:rPr>
          <w:rFonts w:ascii="Arial" w:hAnsi="Arial" w:cs="Arial"/>
          <w:sz w:val="22"/>
          <w:szCs w:val="22"/>
        </w:rPr>
        <w:t>”</w:t>
      </w:r>
      <w:r>
        <w:rPr>
          <w:rFonts w:ascii="Arial" w:hAnsi="Arial" w:cs="Arial"/>
          <w:sz w:val="22"/>
          <w:szCs w:val="22"/>
        </w:rPr>
        <w:t xml:space="preserve">, </w:t>
      </w:r>
      <w:r w:rsidRPr="00A331AE">
        <w:rPr>
          <w:rFonts w:ascii="Arial" w:hAnsi="Arial" w:cs="Arial"/>
          <w:sz w:val="22"/>
          <w:szCs w:val="22"/>
        </w:rPr>
        <w:t xml:space="preserve">prowadzonego przez Wojewódzki Urząd Pracy </w:t>
      </w:r>
      <w:r w:rsidR="00B442D6">
        <w:rPr>
          <w:rFonts w:ascii="Arial" w:hAnsi="Arial" w:cs="Arial"/>
          <w:sz w:val="22"/>
          <w:szCs w:val="22"/>
        </w:rPr>
        <w:br/>
      </w:r>
      <w:r w:rsidRPr="00A331AE">
        <w:rPr>
          <w:rFonts w:ascii="Arial" w:hAnsi="Arial" w:cs="Arial"/>
          <w:sz w:val="22"/>
          <w:szCs w:val="22"/>
        </w:rPr>
        <w:t>w Poznaniu,</w:t>
      </w:r>
      <w:r w:rsidRPr="00A331AE">
        <w:rPr>
          <w:rFonts w:ascii="Arial" w:hAnsi="Arial" w:cs="Arial"/>
          <w:i/>
          <w:sz w:val="22"/>
          <w:szCs w:val="22"/>
        </w:rPr>
        <w:t xml:space="preserve"> </w:t>
      </w:r>
      <w:r w:rsidRPr="00A331AE">
        <w:rPr>
          <w:rFonts w:ascii="Arial" w:hAnsi="Arial" w:cs="Arial"/>
          <w:sz w:val="22"/>
          <w:szCs w:val="22"/>
        </w:rPr>
        <w:t>oświadczam, co następuje</w:t>
      </w:r>
      <w:r w:rsidRPr="002F5533">
        <w:rPr>
          <w:rFonts w:ascii="Arial" w:hAnsi="Arial" w:cs="Arial"/>
          <w:sz w:val="22"/>
          <w:szCs w:val="22"/>
        </w:rPr>
        <w:t>:</w:t>
      </w:r>
    </w:p>
    <w:p w14:paraId="6FFF5F5D" w14:textId="7D00B977" w:rsidR="00800E9B" w:rsidRPr="0015424A" w:rsidRDefault="00800E9B" w:rsidP="00602232">
      <w:pPr>
        <w:pStyle w:val="Akapitzlist"/>
        <w:numPr>
          <w:ilvl w:val="0"/>
          <w:numId w:val="14"/>
        </w:numPr>
        <w:spacing w:after="0"/>
        <w:rPr>
          <w:rFonts w:ascii="Arial" w:hAnsi="Arial" w:cs="Arial"/>
        </w:rPr>
      </w:pPr>
      <w:r w:rsidRPr="0015424A">
        <w:rPr>
          <w:rFonts w:ascii="Arial" w:hAnsi="Arial" w:cs="Arial"/>
          <w:bCs/>
        </w:rPr>
        <w:t xml:space="preserve">nie należę do tej samej grupy kapitałowej, w rozumieniu ustawy z dnia 16 lutego </w:t>
      </w:r>
      <w:r w:rsidRPr="0015424A">
        <w:rPr>
          <w:rFonts w:ascii="Arial" w:hAnsi="Arial" w:cs="Arial"/>
          <w:bCs/>
        </w:rPr>
        <w:br/>
        <w:t xml:space="preserve">2007 r. o ochronie konkurencji i konsumentów (Dz. U. z </w:t>
      </w:r>
      <w:r w:rsidR="00A918E9" w:rsidRPr="00B844D4">
        <w:rPr>
          <w:rFonts w:ascii="Arial" w:hAnsi="Arial" w:cs="Arial"/>
          <w:bCs/>
        </w:rPr>
        <w:t>20</w:t>
      </w:r>
      <w:r w:rsidR="00A918E9">
        <w:rPr>
          <w:rFonts w:ascii="Arial" w:hAnsi="Arial" w:cs="Arial"/>
          <w:bCs/>
        </w:rPr>
        <w:t>20</w:t>
      </w:r>
      <w:r w:rsidR="00A918E9" w:rsidRPr="00B844D4">
        <w:rPr>
          <w:rFonts w:ascii="Arial" w:hAnsi="Arial" w:cs="Arial"/>
          <w:bCs/>
        </w:rPr>
        <w:t xml:space="preserve"> r. poz. </w:t>
      </w:r>
      <w:r w:rsidR="00A918E9">
        <w:rPr>
          <w:rFonts w:ascii="Arial" w:hAnsi="Arial" w:cs="Arial"/>
          <w:bCs/>
        </w:rPr>
        <w:t>1076</w:t>
      </w:r>
      <w:r w:rsidRPr="0015424A">
        <w:rPr>
          <w:rFonts w:ascii="Arial" w:hAnsi="Arial" w:cs="Arial"/>
          <w:bCs/>
        </w:rPr>
        <w:t xml:space="preserve">), </w:t>
      </w:r>
      <w:r w:rsidRPr="0015424A">
        <w:rPr>
          <w:rFonts w:ascii="Arial" w:hAnsi="Arial" w:cs="Arial"/>
          <w:bCs/>
        </w:rPr>
        <w:br/>
        <w:t>z żadnym z Wykonawców, którzy złożyli ofertę</w:t>
      </w:r>
      <w:r w:rsidR="00A543EE">
        <w:rPr>
          <w:rFonts w:ascii="Arial" w:hAnsi="Arial" w:cs="Arial"/>
          <w:bCs/>
        </w:rPr>
        <w:t>/ ofertę częściową</w:t>
      </w:r>
      <w:r w:rsidRPr="0015424A">
        <w:rPr>
          <w:rFonts w:ascii="Arial" w:hAnsi="Arial" w:cs="Arial"/>
          <w:bCs/>
        </w:rPr>
        <w:t xml:space="preserve"> w niniejszym postępowaniu</w:t>
      </w:r>
      <w:r w:rsidRPr="0015424A">
        <w:rPr>
          <w:rFonts w:ascii="Arial" w:hAnsi="Arial" w:cs="Arial"/>
          <w:bCs/>
          <w:i/>
          <w:iCs/>
          <w:vertAlign w:val="superscript"/>
        </w:rPr>
        <w:t>*</w:t>
      </w:r>
      <w:r w:rsidRPr="0015424A">
        <w:rPr>
          <w:rFonts w:ascii="Arial" w:hAnsi="Arial" w:cs="Arial"/>
          <w:bCs/>
        </w:rPr>
        <w:t>.</w:t>
      </w:r>
    </w:p>
    <w:p w14:paraId="32FA67C0" w14:textId="237E74F3" w:rsidR="00800E9B" w:rsidRPr="0015424A" w:rsidRDefault="00800E9B" w:rsidP="00602232">
      <w:pPr>
        <w:pStyle w:val="Akapitzlist"/>
        <w:numPr>
          <w:ilvl w:val="0"/>
          <w:numId w:val="15"/>
        </w:numPr>
        <w:tabs>
          <w:tab w:val="left" w:pos="993"/>
        </w:tabs>
        <w:spacing w:after="0"/>
        <w:rPr>
          <w:rFonts w:ascii="Arial" w:hAnsi="Arial" w:cs="Arial"/>
          <w:bCs/>
        </w:rPr>
      </w:pPr>
      <w:r w:rsidRPr="0015424A">
        <w:rPr>
          <w:rFonts w:ascii="Arial" w:hAnsi="Arial" w:cs="Arial"/>
          <w:bCs/>
        </w:rPr>
        <w:t xml:space="preserve">należę do tej samej grupy kapitałowej w rozumieniu ustawy z dnia 16 lutego 2007 r. </w:t>
      </w:r>
      <w:r w:rsidRPr="0015424A">
        <w:rPr>
          <w:rFonts w:ascii="Arial" w:hAnsi="Arial" w:cs="Arial"/>
          <w:bCs/>
        </w:rPr>
        <w:br/>
        <w:t xml:space="preserve">o ochronie konkurencji i konsumentów </w:t>
      </w:r>
      <w:r w:rsidR="00B111D6" w:rsidRPr="0015424A">
        <w:rPr>
          <w:rFonts w:ascii="Arial" w:hAnsi="Arial" w:cs="Arial"/>
          <w:bCs/>
        </w:rPr>
        <w:t xml:space="preserve">(Dz. U. z </w:t>
      </w:r>
      <w:r w:rsidR="00A918E9" w:rsidRPr="00B844D4">
        <w:rPr>
          <w:rFonts w:ascii="Arial" w:hAnsi="Arial" w:cs="Arial"/>
          <w:bCs/>
        </w:rPr>
        <w:t>20</w:t>
      </w:r>
      <w:r w:rsidR="00A918E9">
        <w:rPr>
          <w:rFonts w:ascii="Arial" w:hAnsi="Arial" w:cs="Arial"/>
          <w:bCs/>
        </w:rPr>
        <w:t>20</w:t>
      </w:r>
      <w:r w:rsidR="00A918E9" w:rsidRPr="00B844D4">
        <w:rPr>
          <w:rFonts w:ascii="Arial" w:hAnsi="Arial" w:cs="Arial"/>
          <w:bCs/>
        </w:rPr>
        <w:t xml:space="preserve"> r. poz. </w:t>
      </w:r>
      <w:r w:rsidR="00A918E9">
        <w:rPr>
          <w:rFonts w:ascii="Arial" w:hAnsi="Arial" w:cs="Arial"/>
          <w:bCs/>
        </w:rPr>
        <w:t>1076</w:t>
      </w:r>
      <w:r w:rsidR="00B111D6" w:rsidRPr="0015424A">
        <w:rPr>
          <w:rFonts w:ascii="Arial" w:hAnsi="Arial" w:cs="Arial"/>
          <w:bCs/>
        </w:rPr>
        <w:t>)</w:t>
      </w:r>
      <w:r w:rsidRPr="0015424A">
        <w:rPr>
          <w:rFonts w:ascii="Arial" w:hAnsi="Arial" w:cs="Arial"/>
          <w:bCs/>
        </w:rPr>
        <w:t xml:space="preserve">, </w:t>
      </w:r>
      <w:r w:rsidRPr="0015424A">
        <w:rPr>
          <w:rFonts w:ascii="Arial" w:hAnsi="Arial" w:cs="Arial"/>
          <w:bCs/>
        </w:rPr>
        <w:br/>
        <w:t>z Wykonawcą/Wykonawcami, który/którzy złożył/złożyli ofertę</w:t>
      </w:r>
      <w:r w:rsidR="00A543EE">
        <w:rPr>
          <w:rFonts w:ascii="Arial" w:hAnsi="Arial" w:cs="Arial"/>
          <w:bCs/>
        </w:rPr>
        <w:t>/ ofertę częściową</w:t>
      </w:r>
      <w:r w:rsidRPr="0015424A">
        <w:rPr>
          <w:rFonts w:ascii="Arial" w:hAnsi="Arial" w:cs="Arial"/>
          <w:bCs/>
        </w:rPr>
        <w:t xml:space="preserve"> </w:t>
      </w:r>
      <w:r w:rsidR="00A543EE">
        <w:rPr>
          <w:rFonts w:ascii="Arial" w:hAnsi="Arial" w:cs="Arial"/>
          <w:bCs/>
        </w:rPr>
        <w:br/>
      </w:r>
      <w:r w:rsidRPr="0015424A">
        <w:rPr>
          <w:rFonts w:ascii="Arial" w:hAnsi="Arial" w:cs="Arial"/>
          <w:bCs/>
        </w:rPr>
        <w:t>w niniejszym postępowaniu</w:t>
      </w:r>
      <w:r w:rsidRPr="0015424A">
        <w:rPr>
          <w:rFonts w:ascii="Arial" w:hAnsi="Arial" w:cs="Arial"/>
          <w:bCs/>
          <w:i/>
          <w:iCs/>
          <w:vertAlign w:val="superscript"/>
        </w:rPr>
        <w:t>*</w:t>
      </w:r>
      <w:r w:rsidRPr="0015424A">
        <w:rPr>
          <w:rFonts w:ascii="Arial" w:hAnsi="Arial" w:cs="Arial"/>
          <w:bCs/>
        </w:rPr>
        <w:t>.</w:t>
      </w:r>
    </w:p>
    <w:p w14:paraId="4B6AF90E" w14:textId="77777777" w:rsidR="00800E9B" w:rsidRPr="0015424A" w:rsidRDefault="00800E9B" w:rsidP="00800E9B">
      <w:pPr>
        <w:tabs>
          <w:tab w:val="left" w:pos="993"/>
        </w:tabs>
        <w:ind w:left="426"/>
        <w:jc w:val="both"/>
        <w:rPr>
          <w:rFonts w:ascii="Arial" w:hAnsi="Arial" w:cs="Arial"/>
          <w:bCs/>
          <w:sz w:val="22"/>
          <w:szCs w:val="22"/>
        </w:rPr>
      </w:pPr>
    </w:p>
    <w:p w14:paraId="61E172CA" w14:textId="77777777" w:rsidR="00800E9B" w:rsidRPr="0015424A" w:rsidRDefault="00800E9B" w:rsidP="00800E9B">
      <w:pPr>
        <w:tabs>
          <w:tab w:val="left" w:pos="993"/>
        </w:tabs>
        <w:spacing w:line="276" w:lineRule="auto"/>
        <w:jc w:val="both"/>
        <w:rPr>
          <w:rFonts w:ascii="Arial" w:hAnsi="Arial" w:cs="Arial"/>
          <w:b/>
          <w:bCs/>
          <w:i/>
          <w:iCs/>
          <w:sz w:val="20"/>
          <w:szCs w:val="20"/>
          <w:vertAlign w:val="superscript"/>
        </w:rPr>
      </w:pPr>
      <w:r w:rsidRPr="0015424A">
        <w:rPr>
          <w:rFonts w:ascii="Arial" w:hAnsi="Arial" w:cs="Arial"/>
          <w:bCs/>
          <w:i/>
          <w:sz w:val="20"/>
          <w:szCs w:val="20"/>
        </w:rPr>
        <w:t xml:space="preserve">Wykonawca należący </w:t>
      </w:r>
      <w:r w:rsidRPr="0015424A">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15424A">
        <w:rPr>
          <w:rFonts w:ascii="Arial" w:hAnsi="Arial" w:cs="Arial"/>
          <w:bCs/>
          <w:i/>
          <w:iCs/>
          <w:sz w:val="20"/>
          <w:szCs w:val="20"/>
        </w:rPr>
        <w:br/>
        <w:t xml:space="preserve">do zakłócenia konkurencji w postępowaniu o udzielenie zamówienia. </w:t>
      </w:r>
      <w:r w:rsidRPr="0015424A">
        <w:rPr>
          <w:rFonts w:ascii="Arial" w:hAnsi="Arial" w:cs="Arial"/>
          <w:b/>
          <w:bCs/>
          <w:i/>
          <w:iCs/>
          <w:sz w:val="20"/>
          <w:szCs w:val="20"/>
          <w:vertAlign w:val="superscript"/>
        </w:rPr>
        <w:t xml:space="preserve"> </w:t>
      </w:r>
    </w:p>
    <w:p w14:paraId="20FD8E05" w14:textId="77777777" w:rsidR="00800E9B" w:rsidRPr="0015424A" w:rsidRDefault="00800E9B" w:rsidP="00800E9B">
      <w:pPr>
        <w:pStyle w:val="Tekstpodstawowy"/>
        <w:spacing w:before="120"/>
        <w:jc w:val="left"/>
        <w:rPr>
          <w:rFonts w:ascii="Arial" w:hAnsi="Arial" w:cs="Arial"/>
          <w:b/>
          <w:bCs/>
          <w:i/>
          <w:iCs/>
          <w:sz w:val="20"/>
          <w:szCs w:val="20"/>
          <w:vertAlign w:val="superscript"/>
        </w:rPr>
      </w:pPr>
      <w:r w:rsidRPr="0015424A">
        <w:rPr>
          <w:rFonts w:ascii="Arial" w:hAnsi="Arial" w:cs="Arial"/>
          <w:b/>
          <w:bCs/>
          <w:i/>
          <w:iCs/>
          <w:sz w:val="20"/>
          <w:szCs w:val="20"/>
          <w:vertAlign w:val="superscript"/>
        </w:rPr>
        <w:t>* zaznaczyć właściwe</w:t>
      </w:r>
    </w:p>
    <w:p w14:paraId="3A3E191A" w14:textId="77777777" w:rsidR="00800E9B" w:rsidRPr="0015424A" w:rsidRDefault="00800E9B" w:rsidP="00800E9B">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55DAD2B6" w14:textId="77777777" w:rsidR="00A543EE" w:rsidRDefault="00A543EE" w:rsidP="00800E9B">
      <w:pPr>
        <w:spacing w:line="360" w:lineRule="auto"/>
        <w:jc w:val="both"/>
        <w:rPr>
          <w:rFonts w:ascii="Arial" w:hAnsi="Arial" w:cs="Arial"/>
          <w:sz w:val="20"/>
          <w:szCs w:val="20"/>
        </w:rPr>
      </w:pPr>
    </w:p>
    <w:p w14:paraId="7B55D8A0" w14:textId="10242637" w:rsidR="00800E9B" w:rsidRPr="0015424A" w:rsidRDefault="00800E9B" w:rsidP="00800E9B">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27647EB1" w14:textId="77777777" w:rsidR="00FC40F4" w:rsidRDefault="00800E9B" w:rsidP="00B04815">
      <w:pPr>
        <w:spacing w:line="360" w:lineRule="auto"/>
        <w:ind w:left="5664" w:firstLine="708"/>
        <w:jc w:val="both"/>
        <w:rPr>
          <w:rFonts w:ascii="Arial" w:hAnsi="Arial" w:cs="Arial"/>
          <w:i/>
          <w:sz w:val="16"/>
          <w:szCs w:val="16"/>
        </w:rPr>
      </w:pPr>
      <w:r w:rsidRPr="0015424A">
        <w:rPr>
          <w:rFonts w:ascii="Arial" w:hAnsi="Arial" w:cs="Arial"/>
          <w:i/>
          <w:sz w:val="16"/>
          <w:szCs w:val="16"/>
        </w:rPr>
        <w:t>(po</w:t>
      </w:r>
      <w:r w:rsidR="001760BD">
        <w:rPr>
          <w:rFonts w:ascii="Arial" w:hAnsi="Arial" w:cs="Arial"/>
          <w:i/>
          <w:sz w:val="16"/>
          <w:szCs w:val="16"/>
        </w:rPr>
        <w:t>dpis)</w:t>
      </w:r>
    </w:p>
    <w:p w14:paraId="555D1CD9" w14:textId="77777777" w:rsidR="00F06F60" w:rsidRDefault="00D77EBA" w:rsidP="00091E9A">
      <w:pPr>
        <w:autoSpaceDE w:val="0"/>
        <w:autoSpaceDN w:val="0"/>
        <w:adjustRightInd w:val="0"/>
        <w:spacing w:line="300" w:lineRule="auto"/>
        <w:ind w:left="5663" w:firstLine="709"/>
        <w:jc w:val="right"/>
        <w:outlineLvl w:val="0"/>
        <w:rPr>
          <w:rFonts w:ascii="Arial" w:hAnsi="Arial" w:cs="Arial"/>
          <w:b/>
          <w:bCs/>
          <w:sz w:val="22"/>
          <w:szCs w:val="22"/>
        </w:rPr>
      </w:pPr>
      <w:r w:rsidRPr="0015424A">
        <w:rPr>
          <w:rFonts w:ascii="Arial" w:hAnsi="Arial" w:cs="Arial"/>
          <w:b/>
          <w:bCs/>
          <w:sz w:val="22"/>
          <w:szCs w:val="22"/>
        </w:rPr>
        <w:lastRenderedPageBreak/>
        <w:t>Załącznik nr 4 do SIWZ</w:t>
      </w:r>
    </w:p>
    <w:p w14:paraId="702894C9" w14:textId="77777777" w:rsidR="00091E9A" w:rsidRPr="009336AD" w:rsidRDefault="00091E9A" w:rsidP="00091E9A">
      <w:pPr>
        <w:autoSpaceDE w:val="0"/>
        <w:autoSpaceDN w:val="0"/>
        <w:adjustRightInd w:val="0"/>
        <w:spacing w:line="300" w:lineRule="auto"/>
        <w:ind w:left="5663" w:firstLine="709"/>
        <w:jc w:val="right"/>
        <w:outlineLvl w:val="0"/>
        <w:rPr>
          <w:rFonts w:ascii="Arial" w:hAnsi="Arial" w:cs="Arial"/>
          <w:b/>
          <w:bCs/>
          <w:sz w:val="16"/>
          <w:szCs w:val="16"/>
        </w:rPr>
      </w:pPr>
    </w:p>
    <w:p w14:paraId="5FE0C8B2" w14:textId="77777777" w:rsidR="006242E3" w:rsidRPr="00B04815" w:rsidRDefault="006242E3" w:rsidP="006242E3">
      <w:pPr>
        <w:pStyle w:val="Akapitzlist"/>
        <w:spacing w:after="0"/>
        <w:ind w:left="993" w:hanging="993"/>
        <w:rPr>
          <w:rFonts w:ascii="Arial" w:hAnsi="Arial" w:cs="Arial"/>
          <w:b/>
          <w:sz w:val="20"/>
          <w:szCs w:val="20"/>
          <w:lang w:eastAsia="pl-PL"/>
        </w:rPr>
      </w:pPr>
      <w:r w:rsidRPr="00B04815">
        <w:rPr>
          <w:rFonts w:ascii="Arial" w:hAnsi="Arial" w:cs="Arial"/>
          <w:b/>
          <w:sz w:val="20"/>
          <w:szCs w:val="20"/>
        </w:rPr>
        <w:t>Część 2:</w:t>
      </w:r>
      <w:r>
        <w:rPr>
          <w:rFonts w:ascii="Arial" w:hAnsi="Arial" w:cs="Arial"/>
          <w:b/>
        </w:rPr>
        <w:t xml:space="preserve"> </w:t>
      </w:r>
      <w:r w:rsidRPr="00B04815">
        <w:rPr>
          <w:rFonts w:ascii="Arial" w:hAnsi="Arial" w:cs="Arial"/>
          <w:b/>
          <w:sz w:val="20"/>
          <w:szCs w:val="20"/>
        </w:rPr>
        <w:t>Kompleksowa dostawa energii elektrycznej tj. sprzedaż energii elektrycznej oraz świadczenie usług dystrybucji energii elektrycznej</w:t>
      </w:r>
      <w:r w:rsidRPr="00B04815">
        <w:rPr>
          <w:rFonts w:ascii="Arial" w:hAnsi="Arial" w:cs="Arial"/>
          <w:b/>
          <w:sz w:val="20"/>
          <w:szCs w:val="20"/>
          <w:lang w:eastAsia="pl-PL"/>
        </w:rPr>
        <w:t xml:space="preserve"> do budynku Wojewódzkiego Urzędu Pracy w Poznaniu położonych:</w:t>
      </w:r>
    </w:p>
    <w:p w14:paraId="4D80413C" w14:textId="77777777" w:rsidR="006242E3" w:rsidRPr="00B04815" w:rsidRDefault="006242E3" w:rsidP="006242E3">
      <w:pPr>
        <w:pStyle w:val="Akapitzlist"/>
        <w:spacing w:after="0"/>
        <w:ind w:left="993"/>
        <w:rPr>
          <w:rFonts w:ascii="Arial" w:hAnsi="Arial" w:cs="Arial"/>
          <w:b/>
          <w:sz w:val="20"/>
          <w:szCs w:val="20"/>
          <w:lang w:eastAsia="pl-PL"/>
        </w:rPr>
      </w:pPr>
      <w:r w:rsidRPr="00B04815">
        <w:rPr>
          <w:rFonts w:ascii="Arial" w:hAnsi="Arial" w:cs="Arial"/>
          <w:b/>
          <w:sz w:val="20"/>
          <w:szCs w:val="20"/>
          <w:lang w:eastAsia="pl-PL"/>
        </w:rPr>
        <w:t>a) ul. Serbinowska 5, 62-800 Kalisz,</w:t>
      </w:r>
    </w:p>
    <w:p w14:paraId="4C537C34" w14:textId="77777777" w:rsidR="00775928" w:rsidRPr="00B04815" w:rsidRDefault="006242E3" w:rsidP="00B04815">
      <w:pPr>
        <w:autoSpaceDE w:val="0"/>
        <w:autoSpaceDN w:val="0"/>
        <w:adjustRightInd w:val="0"/>
        <w:spacing w:line="300" w:lineRule="auto"/>
        <w:ind w:left="284" w:firstLine="709"/>
        <w:outlineLvl w:val="0"/>
        <w:rPr>
          <w:rFonts w:ascii="Arial" w:hAnsi="Arial" w:cs="Arial"/>
          <w:b/>
          <w:bCs/>
          <w:sz w:val="20"/>
          <w:szCs w:val="20"/>
        </w:rPr>
      </w:pPr>
      <w:r w:rsidRPr="00B04815">
        <w:rPr>
          <w:rFonts w:ascii="Arial" w:hAnsi="Arial" w:cs="Arial"/>
          <w:b/>
          <w:sz w:val="20"/>
          <w:szCs w:val="20"/>
        </w:rPr>
        <w:t>b) ul. Zakładowa 4, 62-510 Konin.</w:t>
      </w:r>
    </w:p>
    <w:p w14:paraId="39D0B5D3" w14:textId="548EA0D1" w:rsidR="005E7D80" w:rsidRPr="00314EEB" w:rsidRDefault="00314EEB" w:rsidP="00314EEB">
      <w:pPr>
        <w:autoSpaceDE w:val="0"/>
        <w:autoSpaceDN w:val="0"/>
        <w:adjustRightInd w:val="0"/>
        <w:spacing w:before="120" w:line="276" w:lineRule="auto"/>
        <w:rPr>
          <w:rFonts w:ascii="Arial" w:hAnsi="Arial" w:cs="Arial"/>
          <w:b/>
          <w:sz w:val="20"/>
          <w:szCs w:val="20"/>
        </w:rPr>
      </w:pPr>
      <w:r w:rsidRPr="00314EEB">
        <w:rPr>
          <w:rFonts w:ascii="Arial" w:hAnsi="Arial" w:cs="Arial"/>
          <w:b/>
          <w:sz w:val="20"/>
          <w:szCs w:val="20"/>
        </w:rPr>
        <w:t>WUPXXV/2/3321/1/2020</w:t>
      </w:r>
    </w:p>
    <w:p w14:paraId="16DC3ED0" w14:textId="77777777" w:rsidR="00F06F60" w:rsidRPr="0015424A" w:rsidRDefault="00F06F60" w:rsidP="00F06F60">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005E7D80">
        <w:rPr>
          <w:rFonts w:ascii="Arial" w:hAnsi="Arial" w:cs="Arial"/>
          <w:b/>
          <w:sz w:val="22"/>
          <w:szCs w:val="22"/>
        </w:rPr>
        <w:tab/>
      </w:r>
      <w:r w:rsidR="005E7D80">
        <w:rPr>
          <w:rFonts w:ascii="Arial" w:hAnsi="Arial" w:cs="Arial"/>
          <w:b/>
          <w:sz w:val="22"/>
          <w:szCs w:val="22"/>
        </w:rPr>
        <w:tab/>
      </w:r>
      <w:r w:rsidR="005E7D80">
        <w:rPr>
          <w:rFonts w:ascii="Arial" w:hAnsi="Arial" w:cs="Arial"/>
          <w:b/>
          <w:sz w:val="22"/>
          <w:szCs w:val="22"/>
        </w:rPr>
        <w:tab/>
      </w:r>
      <w:r w:rsidRPr="0015424A">
        <w:rPr>
          <w:rFonts w:ascii="Arial" w:eastAsia="Calibri" w:hAnsi="Arial" w:cs="Arial"/>
          <w:b/>
          <w:bCs/>
          <w:sz w:val="20"/>
          <w:szCs w:val="20"/>
          <w:lang w:eastAsia="en-US"/>
        </w:rPr>
        <w:t>Zamawiający:</w:t>
      </w:r>
    </w:p>
    <w:p w14:paraId="1A627F44" w14:textId="77777777" w:rsidR="00F06F60" w:rsidRPr="0015424A" w:rsidRDefault="00F06F60" w:rsidP="00F06F60">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4FB9150A" w14:textId="77777777" w:rsidR="00F06F60" w:rsidRPr="0015424A" w:rsidRDefault="00F06F60" w:rsidP="00F06F60">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0A690976" w14:textId="77777777" w:rsidR="00F06F60" w:rsidRPr="0015424A" w:rsidRDefault="00F06F60" w:rsidP="00F06F60">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7A9CABC3" w14:textId="77777777" w:rsidR="00F06F60" w:rsidRPr="0051789E" w:rsidRDefault="00F06F60" w:rsidP="00F06F60">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67764502" w14:textId="77777777" w:rsidR="00F06F60" w:rsidRPr="0015424A" w:rsidRDefault="00F06F60" w:rsidP="00F06F60">
      <w:pPr>
        <w:rPr>
          <w:rFonts w:ascii="Arial" w:hAnsi="Arial" w:cs="Arial"/>
          <w:b/>
          <w:sz w:val="20"/>
          <w:szCs w:val="20"/>
        </w:rPr>
      </w:pPr>
      <w:r w:rsidRPr="0015424A">
        <w:rPr>
          <w:rFonts w:ascii="Arial" w:hAnsi="Arial" w:cs="Arial"/>
          <w:b/>
          <w:sz w:val="20"/>
          <w:szCs w:val="20"/>
        </w:rPr>
        <w:t>Wykonawca:</w:t>
      </w:r>
    </w:p>
    <w:p w14:paraId="3F425098" w14:textId="77777777" w:rsidR="00F06F60" w:rsidRPr="0015424A" w:rsidRDefault="00F06F60" w:rsidP="00F06F60">
      <w:pPr>
        <w:spacing w:line="480" w:lineRule="auto"/>
        <w:ind w:right="5954"/>
        <w:rPr>
          <w:rFonts w:ascii="Arial" w:hAnsi="Arial" w:cs="Arial"/>
          <w:sz w:val="20"/>
          <w:szCs w:val="20"/>
        </w:rPr>
      </w:pPr>
      <w:r w:rsidRPr="0015424A">
        <w:rPr>
          <w:rFonts w:ascii="Arial" w:hAnsi="Arial" w:cs="Arial"/>
          <w:sz w:val="20"/>
          <w:szCs w:val="20"/>
        </w:rPr>
        <w:t>………………………………………………………………………………</w:t>
      </w:r>
    </w:p>
    <w:p w14:paraId="6E1A9C26" w14:textId="77777777" w:rsidR="00F06F60" w:rsidRPr="0015424A" w:rsidRDefault="00B04815" w:rsidP="00F06F60">
      <w:pPr>
        <w:ind w:right="5953"/>
        <w:rPr>
          <w:rFonts w:ascii="Arial" w:hAnsi="Arial" w:cs="Arial"/>
          <w:i/>
          <w:sz w:val="16"/>
          <w:szCs w:val="16"/>
        </w:rPr>
      </w:pPr>
      <w:r w:rsidRPr="0015424A">
        <w:rPr>
          <w:rFonts w:ascii="Arial" w:hAnsi="Arial" w:cs="Arial"/>
          <w:i/>
          <w:sz w:val="16"/>
          <w:szCs w:val="16"/>
        </w:rPr>
        <w:t>(pełna nazwa/firma, adres</w:t>
      </w:r>
      <w:r>
        <w:rPr>
          <w:rFonts w:ascii="Arial" w:hAnsi="Arial" w:cs="Arial"/>
          <w:i/>
          <w:sz w:val="16"/>
          <w:szCs w:val="16"/>
        </w:rPr>
        <w:t>)</w:t>
      </w:r>
    </w:p>
    <w:p w14:paraId="0DE56235" w14:textId="77777777" w:rsidR="00F06F60" w:rsidRPr="0015424A" w:rsidRDefault="00F06F60" w:rsidP="00F06F60">
      <w:pPr>
        <w:rPr>
          <w:rFonts w:ascii="Arial" w:hAnsi="Arial" w:cs="Arial"/>
          <w:sz w:val="20"/>
          <w:szCs w:val="20"/>
          <w:u w:val="single"/>
        </w:rPr>
      </w:pPr>
      <w:r w:rsidRPr="0015424A">
        <w:rPr>
          <w:rFonts w:ascii="Arial" w:hAnsi="Arial" w:cs="Arial"/>
          <w:sz w:val="20"/>
          <w:szCs w:val="20"/>
          <w:u w:val="single"/>
        </w:rPr>
        <w:t>reprezentowany przez:</w:t>
      </w:r>
    </w:p>
    <w:p w14:paraId="33F53D3B" w14:textId="77777777" w:rsidR="00F06F60" w:rsidRPr="0015424A" w:rsidRDefault="00F06F60" w:rsidP="00A543EE">
      <w:pPr>
        <w:spacing w:line="360" w:lineRule="auto"/>
        <w:ind w:right="5954"/>
        <w:rPr>
          <w:rFonts w:ascii="Arial" w:hAnsi="Arial" w:cs="Arial"/>
          <w:sz w:val="20"/>
          <w:szCs w:val="20"/>
        </w:rPr>
      </w:pPr>
      <w:r w:rsidRPr="0015424A">
        <w:rPr>
          <w:rFonts w:ascii="Arial" w:hAnsi="Arial" w:cs="Arial"/>
          <w:sz w:val="20"/>
          <w:szCs w:val="20"/>
        </w:rPr>
        <w:t>………………………………………………………………………………</w:t>
      </w:r>
    </w:p>
    <w:p w14:paraId="623AE031" w14:textId="77777777" w:rsidR="00F06F60" w:rsidRPr="0015424A" w:rsidRDefault="00F06F60" w:rsidP="00F06F60">
      <w:pPr>
        <w:ind w:right="5953"/>
        <w:rPr>
          <w:rFonts w:ascii="Arial" w:hAnsi="Arial" w:cs="Arial"/>
          <w:i/>
          <w:sz w:val="16"/>
          <w:szCs w:val="16"/>
        </w:rPr>
      </w:pPr>
      <w:r w:rsidRPr="0015424A">
        <w:rPr>
          <w:rFonts w:ascii="Arial" w:hAnsi="Arial" w:cs="Arial"/>
          <w:i/>
          <w:sz w:val="16"/>
          <w:szCs w:val="16"/>
        </w:rPr>
        <w:t>(imię, nazwisko, stanowisko/podstawa do reprezentacji)</w:t>
      </w:r>
    </w:p>
    <w:p w14:paraId="07B796E3" w14:textId="77777777" w:rsidR="00F06F60" w:rsidRPr="00A543EE" w:rsidRDefault="00F06F60" w:rsidP="00F06F60">
      <w:pPr>
        <w:autoSpaceDE w:val="0"/>
        <w:autoSpaceDN w:val="0"/>
        <w:adjustRightInd w:val="0"/>
        <w:spacing w:line="300" w:lineRule="auto"/>
        <w:ind w:left="540"/>
        <w:jc w:val="center"/>
        <w:rPr>
          <w:rFonts w:ascii="Arial" w:hAnsi="Arial" w:cs="Arial"/>
          <w:sz w:val="10"/>
          <w:szCs w:val="10"/>
        </w:rPr>
      </w:pPr>
    </w:p>
    <w:p w14:paraId="29244933" w14:textId="77777777" w:rsidR="00F06F60" w:rsidRPr="0051789E" w:rsidRDefault="00F06F60" w:rsidP="00F06F60">
      <w:pPr>
        <w:pStyle w:val="Indeks"/>
        <w:suppressLineNumbers w:val="0"/>
        <w:jc w:val="both"/>
        <w:rPr>
          <w:rFonts w:cs="Arial"/>
          <w:b/>
          <w:bCs/>
          <w:sz w:val="18"/>
          <w:szCs w:val="18"/>
          <w:u w:val="single"/>
        </w:rPr>
      </w:pPr>
      <w:r w:rsidRPr="0015424A">
        <w:rPr>
          <w:rFonts w:cs="Arial"/>
          <w:b/>
          <w:bCs/>
          <w:sz w:val="18"/>
          <w:szCs w:val="18"/>
        </w:rPr>
        <w:t xml:space="preserve">UWAGA: Wykonawca w terminie 3 dni od zamieszczenia przez Zamawiającego na stronie internetowej informacji, o której mowa  w art. 86 ust. 5 ustawy, przekazuje Zamawiającemu poniższe oświadczenie. </w:t>
      </w:r>
      <w:r w:rsidRPr="0015424A">
        <w:rPr>
          <w:rFonts w:cs="Arial"/>
          <w:b/>
          <w:bCs/>
          <w:sz w:val="18"/>
          <w:szCs w:val="18"/>
        </w:rPr>
        <w:br/>
      </w:r>
      <w:r w:rsidRPr="0015424A">
        <w:rPr>
          <w:rFonts w:cs="Arial"/>
          <w:b/>
          <w:sz w:val="18"/>
          <w:szCs w:val="18"/>
        </w:rPr>
        <w:t>W przypadku Wykonawców wspólnie ubiegających się o udzielenie zamówienia oświadczenie takie składa każdy z Wykonawców.</w:t>
      </w:r>
    </w:p>
    <w:p w14:paraId="7018EEFC" w14:textId="77777777" w:rsidR="00F06F60" w:rsidRPr="0015424A" w:rsidRDefault="00F06F60" w:rsidP="00F06F60">
      <w:pPr>
        <w:pStyle w:val="Tekstpodstawowy"/>
        <w:spacing w:line="276" w:lineRule="auto"/>
        <w:jc w:val="center"/>
        <w:rPr>
          <w:rFonts w:ascii="Arial" w:hAnsi="Arial" w:cs="Arial"/>
          <w:b/>
          <w:sz w:val="22"/>
          <w:szCs w:val="22"/>
        </w:rPr>
      </w:pPr>
      <w:r w:rsidRPr="0015424A">
        <w:rPr>
          <w:rFonts w:ascii="Arial" w:hAnsi="Arial" w:cs="Arial"/>
          <w:b/>
          <w:sz w:val="22"/>
          <w:szCs w:val="22"/>
        </w:rPr>
        <w:t>Oświadczenie</w:t>
      </w:r>
    </w:p>
    <w:p w14:paraId="07952200" w14:textId="77777777" w:rsidR="00F06F60" w:rsidRPr="0015424A" w:rsidRDefault="00F06F60" w:rsidP="00F06F60">
      <w:pPr>
        <w:pStyle w:val="Tekstpodstawowy"/>
        <w:spacing w:line="276" w:lineRule="auto"/>
        <w:jc w:val="center"/>
        <w:rPr>
          <w:rFonts w:ascii="Arial" w:hAnsi="Arial" w:cs="Arial"/>
          <w:b/>
          <w:sz w:val="22"/>
          <w:szCs w:val="22"/>
        </w:rPr>
      </w:pPr>
      <w:r w:rsidRPr="0015424A">
        <w:rPr>
          <w:rFonts w:ascii="Arial" w:hAnsi="Arial" w:cs="Arial"/>
          <w:b/>
          <w:sz w:val="22"/>
          <w:szCs w:val="22"/>
        </w:rPr>
        <w:t xml:space="preserve">o przynależności lub braku przynależności do tej samej grupy kapitałowej w związku </w:t>
      </w:r>
      <w:r w:rsidRPr="0015424A">
        <w:rPr>
          <w:rFonts w:ascii="Arial" w:hAnsi="Arial" w:cs="Arial"/>
          <w:b/>
          <w:sz w:val="22"/>
          <w:szCs w:val="22"/>
        </w:rPr>
        <w:br/>
        <w:t>z art. 24 ust. 1 pkt 23 ustawy Pzp</w:t>
      </w:r>
    </w:p>
    <w:p w14:paraId="7F461591" w14:textId="77777777" w:rsidR="00F06F60" w:rsidRPr="00314EEB" w:rsidRDefault="00F06F60" w:rsidP="00A543EE">
      <w:pPr>
        <w:jc w:val="both"/>
        <w:rPr>
          <w:rFonts w:ascii="Arial" w:hAnsi="Arial" w:cs="Arial"/>
          <w:sz w:val="16"/>
          <w:szCs w:val="16"/>
        </w:rPr>
      </w:pPr>
    </w:p>
    <w:p w14:paraId="54BFE892" w14:textId="77777777" w:rsidR="00B442D6" w:rsidRDefault="00F06F60" w:rsidP="00F06F60">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Na potrzeby post</w:t>
      </w:r>
      <w:r w:rsidRPr="00A331AE">
        <w:rPr>
          <w:rFonts w:ascii="Arial" w:hAnsi="Arial" w:cs="Arial"/>
          <w:sz w:val="22"/>
          <w:szCs w:val="22"/>
        </w:rPr>
        <w:t xml:space="preserve">ępowania o udzielenie zamówienia publicznego w trybie przetargu nieograniczonego pn. </w:t>
      </w:r>
      <w:r w:rsidR="006242E3" w:rsidRPr="0015424A">
        <w:rPr>
          <w:rFonts w:ascii="Arial" w:hAnsi="Arial" w:cs="Arial"/>
          <w:sz w:val="22"/>
          <w:szCs w:val="22"/>
        </w:rPr>
        <w:t>„</w:t>
      </w:r>
      <w:r w:rsidR="00835D03" w:rsidRPr="00B64D7F">
        <w:rPr>
          <w:rFonts w:ascii="Arial" w:hAnsi="Arial" w:cs="Arial"/>
          <w:bCs/>
          <w:sz w:val="22"/>
          <w:szCs w:val="22"/>
        </w:rPr>
        <w:t>Kompleksowa dostawa energii elektrycznej tj. sprzedaż energii elektrycznej oraz świadczenie usług dystrybucji energii elektrycznej</w:t>
      </w:r>
      <w:r w:rsidR="00835D03" w:rsidRPr="00B64D7F">
        <w:rPr>
          <w:rFonts w:ascii="Arial" w:hAnsi="Arial" w:cs="Arial"/>
          <w:sz w:val="22"/>
          <w:szCs w:val="22"/>
        </w:rPr>
        <w:t xml:space="preserve"> do budynków Wojewódzkiego Urzędu Pracy w Poznaniu</w:t>
      </w:r>
      <w:r w:rsidR="006242E3" w:rsidRPr="0015424A">
        <w:rPr>
          <w:rFonts w:ascii="Arial" w:hAnsi="Arial" w:cs="Arial"/>
          <w:sz w:val="22"/>
          <w:szCs w:val="22"/>
        </w:rPr>
        <w:t>”</w:t>
      </w:r>
      <w:r>
        <w:rPr>
          <w:rFonts w:ascii="Arial" w:hAnsi="Arial" w:cs="Arial"/>
          <w:sz w:val="22"/>
          <w:szCs w:val="22"/>
        </w:rPr>
        <w:t xml:space="preserve">, </w:t>
      </w:r>
      <w:r w:rsidRPr="00A331AE">
        <w:rPr>
          <w:rFonts w:ascii="Arial" w:hAnsi="Arial" w:cs="Arial"/>
          <w:sz w:val="22"/>
          <w:szCs w:val="22"/>
        </w:rPr>
        <w:t xml:space="preserve">prowadzonego przez Wojewódzki Urząd Pracy </w:t>
      </w:r>
    </w:p>
    <w:p w14:paraId="3EB64506" w14:textId="0DA02BE0" w:rsidR="00F06F60" w:rsidRPr="0015424A" w:rsidRDefault="00F06F60" w:rsidP="00F06F60">
      <w:pPr>
        <w:pStyle w:val="Nagwek"/>
        <w:tabs>
          <w:tab w:val="clear" w:pos="4536"/>
          <w:tab w:val="clear" w:pos="9072"/>
        </w:tabs>
        <w:spacing w:line="276" w:lineRule="auto"/>
        <w:jc w:val="both"/>
        <w:rPr>
          <w:rFonts w:ascii="Arial" w:hAnsi="Arial" w:cs="Arial"/>
          <w:sz w:val="22"/>
          <w:szCs w:val="22"/>
        </w:rPr>
      </w:pPr>
      <w:r w:rsidRPr="00A331AE">
        <w:rPr>
          <w:rFonts w:ascii="Arial" w:hAnsi="Arial" w:cs="Arial"/>
          <w:sz w:val="22"/>
          <w:szCs w:val="22"/>
        </w:rPr>
        <w:t>w Poznaniu,</w:t>
      </w:r>
      <w:r w:rsidRPr="00A331AE">
        <w:rPr>
          <w:rFonts w:ascii="Arial" w:hAnsi="Arial" w:cs="Arial"/>
          <w:i/>
          <w:sz w:val="22"/>
          <w:szCs w:val="22"/>
        </w:rPr>
        <w:t xml:space="preserve"> </w:t>
      </w:r>
      <w:r w:rsidRPr="00A331AE">
        <w:rPr>
          <w:rFonts w:ascii="Arial" w:hAnsi="Arial" w:cs="Arial"/>
          <w:sz w:val="22"/>
          <w:szCs w:val="22"/>
        </w:rPr>
        <w:t>oświadczam, co następuje</w:t>
      </w:r>
      <w:r w:rsidRPr="002F5533">
        <w:rPr>
          <w:rFonts w:ascii="Arial" w:hAnsi="Arial" w:cs="Arial"/>
          <w:sz w:val="22"/>
          <w:szCs w:val="22"/>
        </w:rPr>
        <w:t>:</w:t>
      </w:r>
    </w:p>
    <w:p w14:paraId="7182E000" w14:textId="555E7BF9" w:rsidR="00F06F60" w:rsidRPr="0015424A" w:rsidRDefault="00F06F60" w:rsidP="00314EEB">
      <w:pPr>
        <w:pStyle w:val="Akapitzlist"/>
        <w:numPr>
          <w:ilvl w:val="0"/>
          <w:numId w:val="14"/>
        </w:numPr>
        <w:spacing w:after="0"/>
        <w:rPr>
          <w:rFonts w:ascii="Arial" w:hAnsi="Arial" w:cs="Arial"/>
        </w:rPr>
      </w:pPr>
      <w:r w:rsidRPr="0015424A">
        <w:rPr>
          <w:rFonts w:ascii="Arial" w:hAnsi="Arial" w:cs="Arial"/>
          <w:bCs/>
        </w:rPr>
        <w:t xml:space="preserve">nie należę do tej samej grupy kapitałowej, w rozumieniu ustawy z dnia 16 lutego </w:t>
      </w:r>
      <w:r w:rsidRPr="0015424A">
        <w:rPr>
          <w:rFonts w:ascii="Arial" w:hAnsi="Arial" w:cs="Arial"/>
          <w:bCs/>
        </w:rPr>
        <w:br/>
        <w:t xml:space="preserve">2007 r. o ochronie konkurencji i konsumentów </w:t>
      </w:r>
      <w:r w:rsidR="00B111D6" w:rsidRPr="0015424A">
        <w:rPr>
          <w:rFonts w:ascii="Arial" w:hAnsi="Arial" w:cs="Arial"/>
          <w:bCs/>
        </w:rPr>
        <w:t xml:space="preserve">(Dz. U. z </w:t>
      </w:r>
      <w:r w:rsidR="00A918E9" w:rsidRPr="00B844D4">
        <w:rPr>
          <w:rFonts w:ascii="Arial" w:hAnsi="Arial" w:cs="Arial"/>
          <w:bCs/>
        </w:rPr>
        <w:t>20</w:t>
      </w:r>
      <w:r w:rsidR="00A918E9">
        <w:rPr>
          <w:rFonts w:ascii="Arial" w:hAnsi="Arial" w:cs="Arial"/>
          <w:bCs/>
        </w:rPr>
        <w:t>20</w:t>
      </w:r>
      <w:r w:rsidR="00A918E9" w:rsidRPr="00B844D4">
        <w:rPr>
          <w:rFonts w:ascii="Arial" w:hAnsi="Arial" w:cs="Arial"/>
          <w:bCs/>
        </w:rPr>
        <w:t xml:space="preserve"> r. poz. </w:t>
      </w:r>
      <w:r w:rsidR="00A918E9">
        <w:rPr>
          <w:rFonts w:ascii="Arial" w:hAnsi="Arial" w:cs="Arial"/>
          <w:bCs/>
        </w:rPr>
        <w:t>1076</w:t>
      </w:r>
      <w:r w:rsidR="00B111D6" w:rsidRPr="0015424A">
        <w:rPr>
          <w:rFonts w:ascii="Arial" w:hAnsi="Arial" w:cs="Arial"/>
          <w:bCs/>
        </w:rPr>
        <w:t>)</w:t>
      </w:r>
      <w:r w:rsidRPr="0015424A">
        <w:rPr>
          <w:rFonts w:ascii="Arial" w:hAnsi="Arial" w:cs="Arial"/>
          <w:bCs/>
        </w:rPr>
        <w:t xml:space="preserve">, </w:t>
      </w:r>
      <w:r w:rsidRPr="0015424A">
        <w:rPr>
          <w:rFonts w:ascii="Arial" w:hAnsi="Arial" w:cs="Arial"/>
          <w:bCs/>
        </w:rPr>
        <w:br/>
        <w:t>z żadnym z Wykonawców, którzy złożyli ofertę</w:t>
      </w:r>
      <w:r w:rsidR="00A543EE">
        <w:rPr>
          <w:rFonts w:ascii="Arial" w:hAnsi="Arial" w:cs="Arial"/>
          <w:bCs/>
        </w:rPr>
        <w:t>/ ofertę częściową</w:t>
      </w:r>
      <w:r w:rsidRPr="0015424A">
        <w:rPr>
          <w:rFonts w:ascii="Arial" w:hAnsi="Arial" w:cs="Arial"/>
          <w:bCs/>
        </w:rPr>
        <w:t xml:space="preserve"> w niniejszym postępowaniu</w:t>
      </w:r>
      <w:r w:rsidRPr="0015424A">
        <w:rPr>
          <w:rFonts w:ascii="Arial" w:hAnsi="Arial" w:cs="Arial"/>
          <w:bCs/>
          <w:i/>
          <w:iCs/>
          <w:vertAlign w:val="superscript"/>
        </w:rPr>
        <w:t>*</w:t>
      </w:r>
      <w:r w:rsidRPr="0015424A">
        <w:rPr>
          <w:rFonts w:ascii="Arial" w:hAnsi="Arial" w:cs="Arial"/>
          <w:bCs/>
        </w:rPr>
        <w:t>.</w:t>
      </w:r>
    </w:p>
    <w:p w14:paraId="44D864A0" w14:textId="0CE3134A" w:rsidR="00F06F60" w:rsidRPr="0015424A" w:rsidRDefault="00F06F60" w:rsidP="00602232">
      <w:pPr>
        <w:pStyle w:val="Akapitzlist"/>
        <w:numPr>
          <w:ilvl w:val="0"/>
          <w:numId w:val="15"/>
        </w:numPr>
        <w:tabs>
          <w:tab w:val="left" w:pos="993"/>
        </w:tabs>
        <w:spacing w:after="0"/>
        <w:rPr>
          <w:rFonts w:ascii="Arial" w:hAnsi="Arial" w:cs="Arial"/>
          <w:bCs/>
        </w:rPr>
      </w:pPr>
      <w:r w:rsidRPr="0015424A">
        <w:rPr>
          <w:rFonts w:ascii="Arial" w:hAnsi="Arial" w:cs="Arial"/>
          <w:bCs/>
        </w:rPr>
        <w:t xml:space="preserve">należę do tej samej grupy kapitałowej w rozumieniu ustawy z dnia 16 lutego 2007 r. </w:t>
      </w:r>
      <w:r w:rsidRPr="0015424A">
        <w:rPr>
          <w:rFonts w:ascii="Arial" w:hAnsi="Arial" w:cs="Arial"/>
          <w:bCs/>
        </w:rPr>
        <w:br/>
        <w:t xml:space="preserve">o ochronie konkurencji i konsumentów </w:t>
      </w:r>
      <w:r w:rsidR="00B111D6" w:rsidRPr="0015424A">
        <w:rPr>
          <w:rFonts w:ascii="Arial" w:hAnsi="Arial" w:cs="Arial"/>
          <w:bCs/>
        </w:rPr>
        <w:t xml:space="preserve">(Dz. U. z </w:t>
      </w:r>
      <w:r w:rsidR="00A918E9" w:rsidRPr="00B844D4">
        <w:rPr>
          <w:rFonts w:ascii="Arial" w:hAnsi="Arial" w:cs="Arial"/>
          <w:bCs/>
        </w:rPr>
        <w:t>20</w:t>
      </w:r>
      <w:r w:rsidR="00A918E9">
        <w:rPr>
          <w:rFonts w:ascii="Arial" w:hAnsi="Arial" w:cs="Arial"/>
          <w:bCs/>
        </w:rPr>
        <w:t>20</w:t>
      </w:r>
      <w:r w:rsidR="00A918E9" w:rsidRPr="00B844D4">
        <w:rPr>
          <w:rFonts w:ascii="Arial" w:hAnsi="Arial" w:cs="Arial"/>
          <w:bCs/>
        </w:rPr>
        <w:t xml:space="preserve"> r. poz. </w:t>
      </w:r>
      <w:r w:rsidR="00A918E9">
        <w:rPr>
          <w:rFonts w:ascii="Arial" w:hAnsi="Arial" w:cs="Arial"/>
          <w:bCs/>
        </w:rPr>
        <w:t>1076</w:t>
      </w:r>
      <w:r w:rsidR="00B111D6" w:rsidRPr="0015424A">
        <w:rPr>
          <w:rFonts w:ascii="Arial" w:hAnsi="Arial" w:cs="Arial"/>
          <w:bCs/>
        </w:rPr>
        <w:t>)</w:t>
      </w:r>
      <w:r w:rsidRPr="0015424A">
        <w:rPr>
          <w:rFonts w:ascii="Arial" w:hAnsi="Arial" w:cs="Arial"/>
          <w:bCs/>
        </w:rPr>
        <w:t xml:space="preserve">, </w:t>
      </w:r>
      <w:r w:rsidRPr="0015424A">
        <w:rPr>
          <w:rFonts w:ascii="Arial" w:hAnsi="Arial" w:cs="Arial"/>
          <w:bCs/>
        </w:rPr>
        <w:br/>
        <w:t>z Wykonawcą/Wykonawcami, który/którzy złożył/złożyli ofertę</w:t>
      </w:r>
      <w:r w:rsidR="00A543EE">
        <w:rPr>
          <w:rFonts w:ascii="Arial" w:hAnsi="Arial" w:cs="Arial"/>
          <w:bCs/>
        </w:rPr>
        <w:t>/ ofertę częściową</w:t>
      </w:r>
      <w:r w:rsidRPr="0015424A">
        <w:rPr>
          <w:rFonts w:ascii="Arial" w:hAnsi="Arial" w:cs="Arial"/>
          <w:bCs/>
        </w:rPr>
        <w:t xml:space="preserve"> </w:t>
      </w:r>
      <w:r w:rsidR="00A543EE">
        <w:rPr>
          <w:rFonts w:ascii="Arial" w:hAnsi="Arial" w:cs="Arial"/>
          <w:bCs/>
        </w:rPr>
        <w:br/>
      </w:r>
      <w:r w:rsidRPr="0015424A">
        <w:rPr>
          <w:rFonts w:ascii="Arial" w:hAnsi="Arial" w:cs="Arial"/>
          <w:bCs/>
        </w:rPr>
        <w:t>w niniejszym postępowaniu</w:t>
      </w:r>
      <w:r w:rsidRPr="0015424A">
        <w:rPr>
          <w:rFonts w:ascii="Arial" w:hAnsi="Arial" w:cs="Arial"/>
          <w:bCs/>
          <w:i/>
          <w:iCs/>
          <w:vertAlign w:val="superscript"/>
        </w:rPr>
        <w:t>*</w:t>
      </w:r>
      <w:r w:rsidRPr="0015424A">
        <w:rPr>
          <w:rFonts w:ascii="Arial" w:hAnsi="Arial" w:cs="Arial"/>
          <w:bCs/>
        </w:rPr>
        <w:t>.</w:t>
      </w:r>
    </w:p>
    <w:p w14:paraId="3C991515" w14:textId="77777777" w:rsidR="00F06F60" w:rsidRPr="009336AD" w:rsidRDefault="00F06F60" w:rsidP="00F06F60">
      <w:pPr>
        <w:tabs>
          <w:tab w:val="left" w:pos="993"/>
        </w:tabs>
        <w:ind w:left="426"/>
        <w:jc w:val="both"/>
        <w:rPr>
          <w:rFonts w:ascii="Arial" w:hAnsi="Arial" w:cs="Arial"/>
          <w:bCs/>
          <w:sz w:val="16"/>
          <w:szCs w:val="16"/>
        </w:rPr>
      </w:pPr>
    </w:p>
    <w:p w14:paraId="57CAA0FE" w14:textId="77777777" w:rsidR="00F06F60" w:rsidRPr="0015424A" w:rsidRDefault="00F06F60" w:rsidP="00F06F60">
      <w:pPr>
        <w:tabs>
          <w:tab w:val="left" w:pos="993"/>
        </w:tabs>
        <w:spacing w:line="276" w:lineRule="auto"/>
        <w:jc w:val="both"/>
        <w:rPr>
          <w:rFonts w:ascii="Arial" w:hAnsi="Arial" w:cs="Arial"/>
          <w:b/>
          <w:bCs/>
          <w:i/>
          <w:iCs/>
          <w:sz w:val="20"/>
          <w:szCs w:val="20"/>
          <w:vertAlign w:val="superscript"/>
        </w:rPr>
      </w:pPr>
      <w:r w:rsidRPr="0015424A">
        <w:rPr>
          <w:rFonts w:ascii="Arial" w:hAnsi="Arial" w:cs="Arial"/>
          <w:bCs/>
          <w:i/>
          <w:sz w:val="20"/>
          <w:szCs w:val="20"/>
        </w:rPr>
        <w:t xml:space="preserve">Wykonawca należący </w:t>
      </w:r>
      <w:r w:rsidRPr="0015424A">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15424A">
        <w:rPr>
          <w:rFonts w:ascii="Arial" w:hAnsi="Arial" w:cs="Arial"/>
          <w:bCs/>
          <w:i/>
          <w:iCs/>
          <w:sz w:val="20"/>
          <w:szCs w:val="20"/>
        </w:rPr>
        <w:br/>
        <w:t xml:space="preserve">do zakłócenia konkurencji w postępowaniu o udzielenie zamówienia. </w:t>
      </w:r>
      <w:r w:rsidRPr="0015424A">
        <w:rPr>
          <w:rFonts w:ascii="Arial" w:hAnsi="Arial" w:cs="Arial"/>
          <w:b/>
          <w:bCs/>
          <w:i/>
          <w:iCs/>
          <w:sz w:val="20"/>
          <w:szCs w:val="20"/>
          <w:vertAlign w:val="superscript"/>
        </w:rPr>
        <w:t xml:space="preserve"> </w:t>
      </w:r>
    </w:p>
    <w:p w14:paraId="138F0C5D" w14:textId="77777777" w:rsidR="00F06F60" w:rsidRPr="0015424A" w:rsidRDefault="00F06F60" w:rsidP="00314EEB">
      <w:pPr>
        <w:pStyle w:val="Tekstpodstawowy"/>
        <w:spacing w:before="60"/>
        <w:jc w:val="left"/>
        <w:rPr>
          <w:rFonts w:ascii="Arial" w:hAnsi="Arial" w:cs="Arial"/>
          <w:b/>
          <w:bCs/>
          <w:i/>
          <w:iCs/>
          <w:sz w:val="20"/>
          <w:szCs w:val="20"/>
          <w:vertAlign w:val="superscript"/>
        </w:rPr>
      </w:pPr>
      <w:r w:rsidRPr="0015424A">
        <w:rPr>
          <w:rFonts w:ascii="Arial" w:hAnsi="Arial" w:cs="Arial"/>
          <w:b/>
          <w:bCs/>
          <w:i/>
          <w:iCs/>
          <w:sz w:val="20"/>
          <w:szCs w:val="20"/>
          <w:vertAlign w:val="superscript"/>
        </w:rPr>
        <w:t>* zaznaczyć właściwe</w:t>
      </w:r>
    </w:p>
    <w:p w14:paraId="71DA0853" w14:textId="77777777" w:rsidR="00F06F60" w:rsidRPr="0015424A" w:rsidRDefault="00F06F60" w:rsidP="00F06F60">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547E4F5D" w14:textId="77777777" w:rsidR="00F06F60" w:rsidRPr="0015424A" w:rsidRDefault="00F06F60" w:rsidP="00F06F60">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0CB77C54" w14:textId="77777777" w:rsidR="001831F7" w:rsidRPr="00B04815" w:rsidRDefault="00F06F60" w:rsidP="00B04815">
      <w:pPr>
        <w:spacing w:line="360" w:lineRule="auto"/>
        <w:ind w:left="5664" w:firstLine="708"/>
        <w:jc w:val="both"/>
        <w:rPr>
          <w:rFonts w:ascii="Arial" w:hAnsi="Arial" w:cs="Arial"/>
          <w:i/>
          <w:sz w:val="16"/>
          <w:szCs w:val="16"/>
        </w:rPr>
      </w:pPr>
      <w:r w:rsidRPr="0015424A">
        <w:rPr>
          <w:rFonts w:ascii="Arial" w:hAnsi="Arial" w:cs="Arial"/>
          <w:i/>
          <w:sz w:val="16"/>
          <w:szCs w:val="16"/>
        </w:rPr>
        <w:t>(po</w:t>
      </w:r>
      <w:r>
        <w:rPr>
          <w:rFonts w:ascii="Arial" w:hAnsi="Arial" w:cs="Arial"/>
          <w:i/>
          <w:sz w:val="16"/>
          <w:szCs w:val="16"/>
        </w:rPr>
        <w:t>dpis)</w:t>
      </w:r>
    </w:p>
    <w:p w14:paraId="76295850" w14:textId="77777777" w:rsidR="00D43E1A" w:rsidRPr="00FB1A0E" w:rsidRDefault="00D43E1A" w:rsidP="009336AD">
      <w:pPr>
        <w:autoSpaceDE w:val="0"/>
        <w:autoSpaceDN w:val="0"/>
        <w:adjustRightInd w:val="0"/>
        <w:spacing w:line="300" w:lineRule="auto"/>
        <w:ind w:left="5663" w:firstLine="709"/>
        <w:jc w:val="right"/>
        <w:outlineLvl w:val="0"/>
        <w:rPr>
          <w:rFonts w:ascii="Arial" w:hAnsi="Arial" w:cs="Arial"/>
          <w:b/>
          <w:bCs/>
          <w:sz w:val="22"/>
          <w:szCs w:val="22"/>
        </w:rPr>
      </w:pPr>
      <w:r w:rsidRPr="00FB1A0E">
        <w:rPr>
          <w:rFonts w:ascii="Arial" w:hAnsi="Arial" w:cs="Arial"/>
          <w:b/>
          <w:bCs/>
          <w:sz w:val="22"/>
          <w:szCs w:val="22"/>
        </w:rPr>
        <w:lastRenderedPageBreak/>
        <w:t>Załącznik nr 5 do SIWZ</w:t>
      </w:r>
    </w:p>
    <w:p w14:paraId="2B2DDEF0" w14:textId="77777777" w:rsidR="009E433C" w:rsidRDefault="009E433C" w:rsidP="00FC40F4">
      <w:pPr>
        <w:autoSpaceDE w:val="0"/>
        <w:autoSpaceDN w:val="0"/>
        <w:adjustRightInd w:val="0"/>
        <w:spacing w:line="300" w:lineRule="auto"/>
        <w:jc w:val="right"/>
        <w:outlineLvl w:val="0"/>
        <w:rPr>
          <w:rFonts w:ascii="Arial" w:hAnsi="Arial" w:cs="Arial"/>
          <w:b/>
          <w:bCs/>
          <w:sz w:val="22"/>
          <w:szCs w:val="22"/>
        </w:rPr>
      </w:pPr>
    </w:p>
    <w:p w14:paraId="19CE69FE" w14:textId="77777777" w:rsidR="006242E3" w:rsidRPr="0015424A" w:rsidRDefault="006242E3" w:rsidP="006242E3">
      <w:pPr>
        <w:autoSpaceDE w:val="0"/>
        <w:autoSpaceDN w:val="0"/>
        <w:adjustRightInd w:val="0"/>
        <w:spacing w:line="276" w:lineRule="auto"/>
        <w:ind w:left="993" w:hanging="993"/>
        <w:rPr>
          <w:rFonts w:ascii="Arial" w:hAnsi="Arial" w:cs="Arial"/>
          <w:b/>
          <w:sz w:val="22"/>
          <w:szCs w:val="22"/>
        </w:rPr>
      </w:pPr>
      <w:r>
        <w:rPr>
          <w:rFonts w:ascii="Arial" w:hAnsi="Arial" w:cs="Arial"/>
          <w:b/>
          <w:sz w:val="22"/>
          <w:szCs w:val="22"/>
        </w:rPr>
        <w:t xml:space="preserve">Część 1: </w:t>
      </w:r>
      <w:r w:rsidRPr="002232F8">
        <w:rPr>
          <w:rFonts w:ascii="Arial" w:hAnsi="Arial" w:cs="Arial"/>
          <w:b/>
          <w:sz w:val="22"/>
          <w:szCs w:val="22"/>
        </w:rPr>
        <w:t xml:space="preserve">Kompleksowa dostawa energii elektrycznej tj. sprzedaż energii elektrycznej oraz świadczenie usług dystrybucji energii elektrycznej do budynku Wojewódzkiego Urzędu Pracy w Poznaniu położonego: Al. Niepodległości 24, 64-920 Piła </w:t>
      </w:r>
    </w:p>
    <w:p w14:paraId="1EC4EFB8" w14:textId="77777777" w:rsidR="00D43E1A" w:rsidRPr="0015424A" w:rsidRDefault="00D43E1A" w:rsidP="00EB59F2">
      <w:pPr>
        <w:autoSpaceDE w:val="0"/>
        <w:autoSpaceDN w:val="0"/>
        <w:adjustRightInd w:val="0"/>
        <w:spacing w:line="276" w:lineRule="auto"/>
        <w:ind w:left="993" w:hanging="993"/>
        <w:rPr>
          <w:rFonts w:ascii="Arial" w:hAnsi="Arial" w:cs="Arial"/>
          <w:b/>
          <w:sz w:val="22"/>
          <w:szCs w:val="22"/>
        </w:rPr>
      </w:pPr>
    </w:p>
    <w:p w14:paraId="042D3366" w14:textId="1EA0E562" w:rsidR="005E7D80" w:rsidRPr="005E7D80" w:rsidRDefault="005E7D80" w:rsidP="005E7D80">
      <w:pPr>
        <w:autoSpaceDE w:val="0"/>
        <w:autoSpaceDN w:val="0"/>
        <w:adjustRightInd w:val="0"/>
        <w:spacing w:line="276" w:lineRule="auto"/>
        <w:rPr>
          <w:rFonts w:ascii="Arial" w:hAnsi="Arial" w:cs="Arial"/>
          <w:b/>
          <w:sz w:val="20"/>
          <w:szCs w:val="20"/>
        </w:rPr>
      </w:pPr>
      <w:r w:rsidRPr="005E7D80">
        <w:rPr>
          <w:rFonts w:ascii="Arial" w:hAnsi="Arial" w:cs="Arial"/>
          <w:b/>
          <w:sz w:val="20"/>
          <w:szCs w:val="20"/>
        </w:rPr>
        <w:t>WUPXXV/</w:t>
      </w:r>
      <w:r w:rsidR="00314EEB">
        <w:rPr>
          <w:rFonts w:ascii="Arial" w:hAnsi="Arial" w:cs="Arial"/>
          <w:b/>
          <w:sz w:val="20"/>
          <w:szCs w:val="20"/>
        </w:rPr>
        <w:t>2</w:t>
      </w:r>
      <w:r w:rsidRPr="005E7D80">
        <w:rPr>
          <w:rFonts w:ascii="Arial" w:hAnsi="Arial" w:cs="Arial"/>
          <w:b/>
          <w:sz w:val="20"/>
          <w:szCs w:val="20"/>
        </w:rPr>
        <w:t>/3321/</w:t>
      </w:r>
      <w:r w:rsidR="00F854D3">
        <w:rPr>
          <w:rFonts w:ascii="Arial" w:hAnsi="Arial" w:cs="Arial"/>
          <w:b/>
          <w:sz w:val="20"/>
          <w:szCs w:val="20"/>
        </w:rPr>
        <w:t>1</w:t>
      </w:r>
      <w:r w:rsidRPr="005E7D80">
        <w:rPr>
          <w:rFonts w:ascii="Arial" w:hAnsi="Arial" w:cs="Arial"/>
          <w:b/>
          <w:sz w:val="20"/>
          <w:szCs w:val="20"/>
        </w:rPr>
        <w:t>/20</w:t>
      </w:r>
      <w:r w:rsidR="00314EEB">
        <w:rPr>
          <w:rFonts w:ascii="Arial" w:hAnsi="Arial" w:cs="Arial"/>
          <w:b/>
          <w:sz w:val="20"/>
          <w:szCs w:val="20"/>
        </w:rPr>
        <w:t>20</w:t>
      </w:r>
    </w:p>
    <w:p w14:paraId="55198374" w14:textId="77777777" w:rsidR="00FC40F4" w:rsidRPr="00FB1A0E" w:rsidRDefault="00FC40F4" w:rsidP="00FC40F4">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hAnsi="Arial" w:cs="Arial"/>
          <w:b/>
          <w:sz w:val="22"/>
          <w:szCs w:val="22"/>
        </w:rPr>
        <w:tab/>
      </w:r>
      <w:r w:rsidRPr="00FB1A0E">
        <w:rPr>
          <w:rFonts w:ascii="Arial" w:hAnsi="Arial" w:cs="Arial"/>
          <w:b/>
          <w:sz w:val="22"/>
          <w:szCs w:val="22"/>
        </w:rPr>
        <w:tab/>
      </w:r>
      <w:r w:rsidRPr="00FB1A0E">
        <w:rPr>
          <w:rFonts w:ascii="Arial" w:hAnsi="Arial" w:cs="Arial"/>
          <w:b/>
          <w:sz w:val="22"/>
          <w:szCs w:val="22"/>
        </w:rPr>
        <w:tab/>
      </w:r>
      <w:r w:rsidRPr="00FB1A0E">
        <w:rPr>
          <w:rFonts w:ascii="Arial" w:hAnsi="Arial" w:cs="Arial"/>
          <w:b/>
          <w:sz w:val="22"/>
          <w:szCs w:val="22"/>
        </w:rPr>
        <w:tab/>
      </w:r>
      <w:r w:rsidR="005E7D80">
        <w:rPr>
          <w:rFonts w:ascii="Arial" w:hAnsi="Arial" w:cs="Arial"/>
          <w:b/>
          <w:sz w:val="22"/>
          <w:szCs w:val="22"/>
        </w:rPr>
        <w:tab/>
      </w:r>
      <w:r w:rsidR="005E7D80">
        <w:rPr>
          <w:rFonts w:ascii="Arial" w:hAnsi="Arial" w:cs="Arial"/>
          <w:b/>
          <w:sz w:val="22"/>
          <w:szCs w:val="22"/>
        </w:rPr>
        <w:tab/>
      </w:r>
      <w:r w:rsidR="005E7D80">
        <w:rPr>
          <w:rFonts w:ascii="Arial" w:hAnsi="Arial" w:cs="Arial"/>
          <w:b/>
          <w:sz w:val="22"/>
          <w:szCs w:val="22"/>
        </w:rPr>
        <w:tab/>
      </w:r>
      <w:r w:rsidRPr="00FB1A0E">
        <w:rPr>
          <w:rFonts w:ascii="Arial" w:eastAsia="Calibri" w:hAnsi="Arial" w:cs="Arial"/>
          <w:b/>
          <w:bCs/>
          <w:sz w:val="20"/>
          <w:szCs w:val="20"/>
          <w:lang w:eastAsia="en-US"/>
        </w:rPr>
        <w:t>Zamawiający:</w:t>
      </w:r>
    </w:p>
    <w:p w14:paraId="4ED4EA35" w14:textId="77777777" w:rsidR="00FC40F4" w:rsidRPr="00FB1A0E" w:rsidRDefault="00FC40F4" w:rsidP="00FC40F4">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 xml:space="preserve">Województwo Wielkopolskie </w:t>
      </w:r>
    </w:p>
    <w:p w14:paraId="5929D0C3" w14:textId="77777777" w:rsidR="00FC40F4" w:rsidRPr="00FB1A0E" w:rsidRDefault="00FC40F4" w:rsidP="00FC40F4">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Wojewódzki Urząd Pracy w Poznaniu</w:t>
      </w:r>
    </w:p>
    <w:p w14:paraId="343ABD0E" w14:textId="77777777" w:rsidR="00FC40F4" w:rsidRPr="00FB1A0E" w:rsidRDefault="00FC40F4" w:rsidP="00FC40F4">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ul. Szyperska 14</w:t>
      </w:r>
    </w:p>
    <w:p w14:paraId="4C73915C" w14:textId="77777777" w:rsidR="00FC40F4" w:rsidRPr="00FB1A0E" w:rsidRDefault="00FC40F4" w:rsidP="00FC40F4">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61-754 Poznań</w:t>
      </w:r>
    </w:p>
    <w:p w14:paraId="089C5702" w14:textId="77777777" w:rsidR="00FC40F4" w:rsidRPr="00FB1A0E" w:rsidRDefault="00FC40F4" w:rsidP="00FC40F4">
      <w:pPr>
        <w:rPr>
          <w:rFonts w:ascii="Arial" w:hAnsi="Arial" w:cs="Arial"/>
          <w:b/>
          <w:sz w:val="20"/>
          <w:szCs w:val="20"/>
        </w:rPr>
      </w:pPr>
      <w:r w:rsidRPr="00FB1A0E">
        <w:rPr>
          <w:rFonts w:ascii="Arial" w:hAnsi="Arial" w:cs="Arial"/>
          <w:b/>
          <w:sz w:val="20"/>
          <w:szCs w:val="20"/>
        </w:rPr>
        <w:t>Wykonawca:</w:t>
      </w:r>
    </w:p>
    <w:p w14:paraId="70C2A05F" w14:textId="77777777" w:rsidR="00FC40F4" w:rsidRPr="00FB1A0E" w:rsidRDefault="00FC40F4" w:rsidP="00FC40F4">
      <w:pPr>
        <w:spacing w:line="480" w:lineRule="auto"/>
        <w:ind w:right="5954"/>
        <w:rPr>
          <w:rFonts w:ascii="Arial" w:hAnsi="Arial" w:cs="Arial"/>
          <w:sz w:val="20"/>
          <w:szCs w:val="20"/>
        </w:rPr>
      </w:pPr>
      <w:r w:rsidRPr="00FB1A0E">
        <w:rPr>
          <w:rFonts w:ascii="Arial" w:hAnsi="Arial" w:cs="Arial"/>
          <w:sz w:val="20"/>
          <w:szCs w:val="20"/>
        </w:rPr>
        <w:t>………………………………………………………………………………</w:t>
      </w:r>
    </w:p>
    <w:p w14:paraId="758F42A3" w14:textId="77777777" w:rsidR="00FC40F4" w:rsidRPr="00FB1A0E" w:rsidRDefault="00B04815" w:rsidP="00FC40F4">
      <w:pPr>
        <w:ind w:right="5953"/>
        <w:rPr>
          <w:rFonts w:ascii="Arial" w:hAnsi="Arial" w:cs="Arial"/>
          <w:i/>
          <w:sz w:val="16"/>
          <w:szCs w:val="16"/>
        </w:rPr>
      </w:pPr>
      <w:r w:rsidRPr="0015424A">
        <w:rPr>
          <w:rFonts w:ascii="Arial" w:hAnsi="Arial" w:cs="Arial"/>
          <w:i/>
          <w:sz w:val="16"/>
          <w:szCs w:val="16"/>
        </w:rPr>
        <w:t>(pełna nazwa/firma, adres</w:t>
      </w:r>
      <w:r>
        <w:rPr>
          <w:rFonts w:ascii="Arial" w:hAnsi="Arial" w:cs="Arial"/>
          <w:i/>
          <w:sz w:val="16"/>
          <w:szCs w:val="16"/>
        </w:rPr>
        <w:t>)</w:t>
      </w:r>
    </w:p>
    <w:p w14:paraId="13FC573C" w14:textId="77777777" w:rsidR="00FC40F4" w:rsidRPr="00FB1A0E" w:rsidRDefault="00FC40F4" w:rsidP="00FC40F4">
      <w:pPr>
        <w:rPr>
          <w:rFonts w:ascii="Arial" w:hAnsi="Arial" w:cs="Arial"/>
          <w:sz w:val="20"/>
          <w:szCs w:val="20"/>
          <w:u w:val="single"/>
        </w:rPr>
      </w:pPr>
      <w:r w:rsidRPr="00FB1A0E">
        <w:rPr>
          <w:rFonts w:ascii="Arial" w:hAnsi="Arial" w:cs="Arial"/>
          <w:sz w:val="20"/>
          <w:szCs w:val="20"/>
          <w:u w:val="single"/>
        </w:rPr>
        <w:t>reprezentowany przez:</w:t>
      </w:r>
    </w:p>
    <w:p w14:paraId="52AB618D" w14:textId="77777777" w:rsidR="00FC40F4" w:rsidRPr="00FB1A0E" w:rsidRDefault="00FC40F4" w:rsidP="00FC40F4">
      <w:pPr>
        <w:spacing w:line="480" w:lineRule="auto"/>
        <w:ind w:right="5954"/>
        <w:rPr>
          <w:rFonts w:ascii="Arial" w:hAnsi="Arial" w:cs="Arial"/>
          <w:sz w:val="20"/>
          <w:szCs w:val="20"/>
        </w:rPr>
      </w:pPr>
      <w:r w:rsidRPr="00FB1A0E">
        <w:rPr>
          <w:rFonts w:ascii="Arial" w:hAnsi="Arial" w:cs="Arial"/>
          <w:sz w:val="20"/>
          <w:szCs w:val="20"/>
        </w:rPr>
        <w:t>………………………………………………………………………………</w:t>
      </w:r>
    </w:p>
    <w:p w14:paraId="13CA4660" w14:textId="1D8CAF6E" w:rsidR="00FC40F4" w:rsidRPr="00FB1A0E" w:rsidRDefault="00FC40F4" w:rsidP="00FC40F4">
      <w:pPr>
        <w:ind w:right="5953"/>
        <w:rPr>
          <w:rFonts w:ascii="Arial" w:hAnsi="Arial" w:cs="Arial"/>
          <w:i/>
          <w:sz w:val="16"/>
          <w:szCs w:val="16"/>
        </w:rPr>
      </w:pPr>
      <w:r w:rsidRPr="00FB1A0E">
        <w:rPr>
          <w:rFonts w:ascii="Arial" w:hAnsi="Arial" w:cs="Arial"/>
          <w:i/>
          <w:sz w:val="16"/>
          <w:szCs w:val="16"/>
        </w:rPr>
        <w:t xml:space="preserve">(imię, nazwisko, stanowisko/podstawa </w:t>
      </w:r>
      <w:r w:rsidR="00314EEB">
        <w:rPr>
          <w:rFonts w:ascii="Arial" w:hAnsi="Arial" w:cs="Arial"/>
          <w:i/>
          <w:sz w:val="16"/>
          <w:szCs w:val="16"/>
        </w:rPr>
        <w:br/>
      </w:r>
      <w:r w:rsidRPr="00FB1A0E">
        <w:rPr>
          <w:rFonts w:ascii="Arial" w:hAnsi="Arial" w:cs="Arial"/>
          <w:i/>
          <w:sz w:val="16"/>
          <w:szCs w:val="16"/>
        </w:rPr>
        <w:t>do reprezentacji)</w:t>
      </w:r>
    </w:p>
    <w:p w14:paraId="51FA96C8" w14:textId="77777777" w:rsidR="00FC40F4" w:rsidRPr="00FB1A0E" w:rsidRDefault="00FC40F4" w:rsidP="00FC40F4">
      <w:pPr>
        <w:spacing w:after="120" w:line="276" w:lineRule="auto"/>
        <w:ind w:firstLine="360"/>
        <w:jc w:val="center"/>
        <w:rPr>
          <w:rFonts w:ascii="Arial" w:hAnsi="Arial" w:cs="Arial"/>
          <w:b/>
          <w:bCs/>
          <w:sz w:val="22"/>
          <w:szCs w:val="22"/>
        </w:rPr>
      </w:pPr>
      <w:r w:rsidRPr="00FB1A0E">
        <w:rPr>
          <w:rFonts w:ascii="Arial" w:hAnsi="Arial" w:cs="Arial"/>
          <w:b/>
          <w:bCs/>
          <w:sz w:val="22"/>
          <w:szCs w:val="22"/>
        </w:rPr>
        <w:t xml:space="preserve">WYKAZ </w:t>
      </w:r>
      <w:r w:rsidR="009E433C">
        <w:rPr>
          <w:rFonts w:ascii="Arial" w:hAnsi="Arial" w:cs="Arial"/>
          <w:b/>
          <w:bCs/>
          <w:sz w:val="22"/>
          <w:szCs w:val="22"/>
        </w:rPr>
        <w:t>DOSTAW</w:t>
      </w:r>
    </w:p>
    <w:p w14:paraId="1577628E" w14:textId="1B23FF4A" w:rsidR="00FC40F4" w:rsidRPr="00FB1A0E" w:rsidRDefault="00FC40F4" w:rsidP="00FC40F4">
      <w:pPr>
        <w:pStyle w:val="Nagwek"/>
        <w:tabs>
          <w:tab w:val="clear" w:pos="4536"/>
          <w:tab w:val="clear" w:pos="9072"/>
        </w:tabs>
        <w:spacing w:line="276" w:lineRule="auto"/>
        <w:jc w:val="both"/>
        <w:rPr>
          <w:rFonts w:ascii="Arial" w:hAnsi="Arial" w:cs="Arial"/>
          <w:snapToGrid w:val="0"/>
          <w:sz w:val="22"/>
          <w:szCs w:val="22"/>
        </w:rPr>
      </w:pPr>
      <w:r w:rsidRPr="00FB1A0E">
        <w:rPr>
          <w:rFonts w:ascii="Arial" w:hAnsi="Arial" w:cs="Arial"/>
          <w:sz w:val="22"/>
          <w:szCs w:val="22"/>
        </w:rPr>
        <w:t xml:space="preserve">Na potrzeby postępowania o udzielenie zamówienia publicznego w trybie przetargu nieograniczonego pn. </w:t>
      </w:r>
      <w:r w:rsidR="006242E3" w:rsidRPr="0015424A">
        <w:rPr>
          <w:rFonts w:ascii="Arial" w:hAnsi="Arial" w:cs="Arial"/>
          <w:sz w:val="22"/>
          <w:szCs w:val="22"/>
        </w:rPr>
        <w:t>„</w:t>
      </w:r>
      <w:r w:rsidR="00835D03" w:rsidRPr="00B64D7F">
        <w:rPr>
          <w:rFonts w:ascii="Arial" w:hAnsi="Arial" w:cs="Arial"/>
          <w:bCs/>
          <w:sz w:val="22"/>
          <w:szCs w:val="22"/>
        </w:rPr>
        <w:t>Kompleksowa dostawa energii elektrycznej tj. sprzedaż energii elektrycznej oraz świadczenie usług dystrybucji energii elektrycznej</w:t>
      </w:r>
      <w:r w:rsidR="00835D03" w:rsidRPr="00B64D7F">
        <w:rPr>
          <w:rFonts w:ascii="Arial" w:hAnsi="Arial" w:cs="Arial"/>
          <w:sz w:val="22"/>
          <w:szCs w:val="22"/>
        </w:rPr>
        <w:t xml:space="preserve"> do budynków Wojewódzkiego Urzędu Pracy w Poznaniu</w:t>
      </w:r>
      <w:r w:rsidR="006242E3" w:rsidRPr="0015424A">
        <w:rPr>
          <w:rFonts w:ascii="Arial" w:hAnsi="Arial" w:cs="Arial"/>
          <w:sz w:val="22"/>
          <w:szCs w:val="22"/>
        </w:rPr>
        <w:t>”</w:t>
      </w:r>
      <w:r w:rsidRPr="00FB1A0E">
        <w:rPr>
          <w:rFonts w:ascii="Arial" w:hAnsi="Arial" w:cs="Arial"/>
          <w:sz w:val="22"/>
          <w:szCs w:val="22"/>
        </w:rPr>
        <w:t xml:space="preserve">, prowadzonego przez Wojewódzki Urząd Pracy </w:t>
      </w:r>
      <w:r w:rsidR="004C00DD">
        <w:rPr>
          <w:rFonts w:ascii="Arial" w:hAnsi="Arial" w:cs="Arial"/>
          <w:sz w:val="22"/>
          <w:szCs w:val="22"/>
        </w:rPr>
        <w:br/>
      </w:r>
      <w:r w:rsidRPr="00FB1A0E">
        <w:rPr>
          <w:rFonts w:ascii="Arial" w:hAnsi="Arial" w:cs="Arial"/>
          <w:sz w:val="22"/>
          <w:szCs w:val="22"/>
        </w:rPr>
        <w:t>w Poznaniu,</w:t>
      </w:r>
      <w:r w:rsidRPr="00FB1A0E">
        <w:rPr>
          <w:rFonts w:ascii="Arial" w:hAnsi="Arial" w:cs="Arial"/>
          <w:i/>
          <w:sz w:val="22"/>
          <w:szCs w:val="22"/>
        </w:rPr>
        <w:t xml:space="preserve"> </w:t>
      </w:r>
      <w:r w:rsidRPr="00FB1A0E">
        <w:rPr>
          <w:rFonts w:ascii="Arial" w:hAnsi="Arial" w:cs="Arial"/>
          <w:snapToGrid w:val="0"/>
          <w:sz w:val="22"/>
          <w:szCs w:val="22"/>
        </w:rPr>
        <w:t>przedstawiam wykaz wykonanych usług</w:t>
      </w:r>
      <w:r w:rsidRPr="00FB1A0E">
        <w:rPr>
          <w:rFonts w:ascii="Arial" w:hAnsi="Arial" w:cs="Arial"/>
          <w:sz w:val="22"/>
          <w:szCs w:val="22"/>
        </w:rPr>
        <w:t>:</w:t>
      </w:r>
    </w:p>
    <w:p w14:paraId="200CAAA5" w14:textId="77777777" w:rsidR="00FC40F4" w:rsidRPr="00FB1A0E" w:rsidRDefault="00FC40F4" w:rsidP="00FC40F4">
      <w:pPr>
        <w:spacing w:line="276" w:lineRule="auto"/>
        <w:jc w:val="both"/>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446"/>
        <w:gridCol w:w="2579"/>
        <w:gridCol w:w="1748"/>
        <w:gridCol w:w="1665"/>
      </w:tblGrid>
      <w:tr w:rsidR="00FC40F4" w:rsidRPr="00FB1A0E" w14:paraId="66A0A150" w14:textId="77777777" w:rsidTr="00CC0A67">
        <w:tc>
          <w:tcPr>
            <w:tcW w:w="629" w:type="dxa"/>
            <w:tcBorders>
              <w:top w:val="single" w:sz="4" w:space="0" w:color="auto"/>
              <w:left w:val="single" w:sz="4" w:space="0" w:color="auto"/>
              <w:bottom w:val="single" w:sz="4" w:space="0" w:color="auto"/>
              <w:right w:val="single" w:sz="4" w:space="0" w:color="auto"/>
            </w:tcBorders>
            <w:vAlign w:val="center"/>
            <w:hideMark/>
          </w:tcPr>
          <w:p w14:paraId="20FB333E" w14:textId="77777777" w:rsidR="00FC40F4" w:rsidRPr="00FB1A0E" w:rsidRDefault="00FC40F4" w:rsidP="00CC0A67">
            <w:pPr>
              <w:spacing w:before="100" w:beforeAutospacing="1" w:after="100" w:afterAutospacing="1"/>
              <w:ind w:left="879" w:hanging="879"/>
              <w:jc w:val="center"/>
              <w:rPr>
                <w:rFonts w:ascii="Calibri" w:hAnsi="Calibri" w:cs="Arial"/>
                <w:b/>
                <w:sz w:val="22"/>
                <w:szCs w:val="22"/>
              </w:rPr>
            </w:pPr>
            <w:r w:rsidRPr="00FB1A0E">
              <w:rPr>
                <w:rFonts w:ascii="Calibri" w:hAnsi="Calibri" w:cs="Arial"/>
                <w:b/>
                <w:sz w:val="22"/>
                <w:szCs w:val="22"/>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14:paraId="5FE986F2" w14:textId="77777777" w:rsidR="00FC40F4" w:rsidRPr="00FB1A0E" w:rsidRDefault="00FC40F4" w:rsidP="009E433C">
            <w:pPr>
              <w:spacing w:before="100" w:beforeAutospacing="1" w:after="100" w:afterAutospacing="1"/>
              <w:jc w:val="center"/>
              <w:rPr>
                <w:rFonts w:ascii="Calibri" w:hAnsi="Calibri" w:cs="Arial"/>
                <w:b/>
                <w:sz w:val="22"/>
                <w:szCs w:val="22"/>
              </w:rPr>
            </w:pPr>
            <w:r w:rsidRPr="00FB1A0E">
              <w:rPr>
                <w:rFonts w:ascii="Calibri" w:hAnsi="Calibri" w:cs="Arial"/>
                <w:b/>
                <w:sz w:val="22"/>
                <w:szCs w:val="22"/>
              </w:rPr>
              <w:t xml:space="preserve">Przedmiot </w:t>
            </w:r>
            <w:r w:rsidR="009E433C">
              <w:rPr>
                <w:rFonts w:ascii="Calibri" w:hAnsi="Calibri" w:cs="Arial"/>
                <w:b/>
                <w:sz w:val="22"/>
                <w:szCs w:val="22"/>
              </w:rPr>
              <w:t>dostawy</w:t>
            </w:r>
          </w:p>
        </w:tc>
        <w:tc>
          <w:tcPr>
            <w:tcW w:w="2668" w:type="dxa"/>
            <w:tcBorders>
              <w:top w:val="single" w:sz="4" w:space="0" w:color="auto"/>
              <w:left w:val="single" w:sz="4" w:space="0" w:color="auto"/>
              <w:bottom w:val="single" w:sz="4" w:space="0" w:color="auto"/>
              <w:right w:val="single" w:sz="4" w:space="0" w:color="auto"/>
            </w:tcBorders>
            <w:vAlign w:val="center"/>
            <w:hideMark/>
          </w:tcPr>
          <w:p w14:paraId="1CEADF50" w14:textId="77777777" w:rsidR="00FC40F4" w:rsidRPr="00FB1A0E" w:rsidRDefault="00FC40F4" w:rsidP="00CC0A67">
            <w:pPr>
              <w:spacing w:before="100" w:beforeAutospacing="1" w:after="100" w:afterAutospacing="1"/>
              <w:jc w:val="center"/>
              <w:rPr>
                <w:rFonts w:ascii="Calibri" w:hAnsi="Calibri" w:cs="Arial"/>
                <w:b/>
                <w:sz w:val="22"/>
                <w:szCs w:val="22"/>
              </w:rPr>
            </w:pPr>
            <w:r w:rsidRPr="00FB1A0E">
              <w:rPr>
                <w:rFonts w:ascii="Calibri" w:hAnsi="Calibri" w:cs="Arial"/>
                <w:b/>
                <w:sz w:val="22"/>
                <w:szCs w:val="22"/>
              </w:rPr>
              <w:t xml:space="preserve">Nazwa i adres </w:t>
            </w:r>
            <w:r w:rsidRPr="00FB1A0E">
              <w:rPr>
                <w:rFonts w:ascii="Calibri" w:hAnsi="Calibri" w:cs="Arial"/>
                <w:b/>
                <w:sz w:val="22"/>
                <w:szCs w:val="22"/>
              </w:rPr>
              <w:br/>
              <w:t>Odbiorcy</w:t>
            </w:r>
          </w:p>
        </w:tc>
        <w:tc>
          <w:tcPr>
            <w:tcW w:w="1763" w:type="dxa"/>
            <w:tcBorders>
              <w:top w:val="single" w:sz="4" w:space="0" w:color="auto"/>
              <w:left w:val="single" w:sz="4" w:space="0" w:color="auto"/>
              <w:bottom w:val="single" w:sz="4" w:space="0" w:color="auto"/>
              <w:right w:val="single" w:sz="4" w:space="0" w:color="auto"/>
            </w:tcBorders>
            <w:vAlign w:val="center"/>
            <w:hideMark/>
          </w:tcPr>
          <w:p w14:paraId="7985BB07" w14:textId="77777777" w:rsidR="00FC40F4" w:rsidRPr="00FB1A0E" w:rsidRDefault="00FC40F4" w:rsidP="00CC0A67">
            <w:pPr>
              <w:jc w:val="center"/>
              <w:rPr>
                <w:rFonts w:ascii="Calibri" w:hAnsi="Calibri" w:cs="Arial"/>
                <w:b/>
                <w:sz w:val="22"/>
                <w:szCs w:val="22"/>
              </w:rPr>
            </w:pPr>
            <w:r w:rsidRPr="00FB1A0E">
              <w:rPr>
                <w:rFonts w:ascii="Calibri" w:hAnsi="Calibri" w:cs="Arial"/>
                <w:b/>
                <w:sz w:val="22"/>
                <w:szCs w:val="22"/>
              </w:rPr>
              <w:t xml:space="preserve">Data </w:t>
            </w:r>
            <w:r w:rsidRPr="00FB1A0E">
              <w:rPr>
                <w:rFonts w:ascii="Calibri" w:hAnsi="Calibri" w:cs="Arial"/>
                <w:b/>
                <w:sz w:val="22"/>
                <w:szCs w:val="22"/>
              </w:rPr>
              <w:br/>
              <w:t>wykonywania</w:t>
            </w:r>
          </w:p>
          <w:p w14:paraId="1A64F9E0" w14:textId="77777777" w:rsidR="00FC40F4" w:rsidRPr="00FB1A0E" w:rsidRDefault="00FC40F4" w:rsidP="00CC0A67">
            <w:pPr>
              <w:jc w:val="center"/>
              <w:rPr>
                <w:rFonts w:ascii="Calibri" w:hAnsi="Calibri" w:cs="Arial"/>
                <w:b/>
                <w:sz w:val="18"/>
                <w:szCs w:val="18"/>
              </w:rPr>
            </w:pPr>
            <w:r w:rsidRPr="00FB1A0E">
              <w:rPr>
                <w:rFonts w:ascii="Calibri" w:hAnsi="Calibri" w:cs="Arial"/>
                <w:b/>
                <w:sz w:val="18"/>
                <w:szCs w:val="18"/>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14:paraId="2ED2C371" w14:textId="77777777" w:rsidR="00FC40F4" w:rsidRPr="00FB1A0E" w:rsidRDefault="00FC40F4" w:rsidP="00CC0A67">
            <w:pPr>
              <w:spacing w:before="100" w:beforeAutospacing="1" w:after="100" w:afterAutospacing="1"/>
              <w:jc w:val="center"/>
              <w:rPr>
                <w:rFonts w:ascii="Calibri" w:hAnsi="Calibri" w:cs="Arial"/>
                <w:b/>
                <w:sz w:val="22"/>
                <w:szCs w:val="22"/>
              </w:rPr>
            </w:pPr>
            <w:r w:rsidRPr="00FB1A0E">
              <w:rPr>
                <w:rFonts w:ascii="Calibri" w:hAnsi="Calibri" w:cs="Arial"/>
                <w:b/>
                <w:sz w:val="22"/>
                <w:szCs w:val="22"/>
              </w:rPr>
              <w:t xml:space="preserve">Wartość </w:t>
            </w:r>
            <w:r w:rsidRPr="00FB1A0E">
              <w:rPr>
                <w:rFonts w:ascii="Calibri" w:hAnsi="Calibri" w:cs="Arial"/>
                <w:b/>
                <w:sz w:val="22"/>
                <w:szCs w:val="22"/>
              </w:rPr>
              <w:br/>
              <w:t>(w zł brutto)</w:t>
            </w:r>
          </w:p>
        </w:tc>
      </w:tr>
      <w:tr w:rsidR="00FC40F4" w:rsidRPr="00FB1A0E" w14:paraId="05B09257" w14:textId="77777777" w:rsidTr="00CC0A67">
        <w:tc>
          <w:tcPr>
            <w:tcW w:w="629" w:type="dxa"/>
            <w:tcBorders>
              <w:top w:val="single" w:sz="4" w:space="0" w:color="auto"/>
              <w:left w:val="single" w:sz="4" w:space="0" w:color="auto"/>
              <w:bottom w:val="single" w:sz="4" w:space="0" w:color="auto"/>
              <w:right w:val="single" w:sz="4" w:space="0" w:color="auto"/>
            </w:tcBorders>
          </w:tcPr>
          <w:p w14:paraId="3B595D0B" w14:textId="77777777" w:rsidR="00FC40F4" w:rsidRPr="00FB1A0E" w:rsidRDefault="00FC40F4" w:rsidP="00CC0A67">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14:paraId="6E5346CF" w14:textId="77777777" w:rsidR="00FC40F4" w:rsidRPr="00FB1A0E" w:rsidRDefault="00FC40F4" w:rsidP="00CC0A67">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14:paraId="0BD06EE9" w14:textId="77777777" w:rsidR="00FC40F4" w:rsidRPr="00FB1A0E" w:rsidRDefault="00FC40F4" w:rsidP="00CC0A67">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14:paraId="563B8FEC" w14:textId="77777777" w:rsidR="00FC40F4" w:rsidRPr="00FB1A0E" w:rsidRDefault="00FC40F4" w:rsidP="00CC0A67">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14:paraId="460D422D" w14:textId="77777777" w:rsidR="00FC40F4" w:rsidRPr="00FB1A0E" w:rsidRDefault="00FC40F4" w:rsidP="00CC0A67">
            <w:pPr>
              <w:spacing w:before="120" w:after="120" w:line="360" w:lineRule="auto"/>
              <w:jc w:val="center"/>
              <w:rPr>
                <w:rFonts w:ascii="Arial" w:hAnsi="Arial" w:cs="Arial"/>
                <w:sz w:val="22"/>
                <w:szCs w:val="22"/>
              </w:rPr>
            </w:pPr>
          </w:p>
        </w:tc>
      </w:tr>
      <w:tr w:rsidR="00FC40F4" w:rsidRPr="00FB1A0E" w14:paraId="59F1CF3E" w14:textId="77777777" w:rsidTr="00CC0A67">
        <w:tc>
          <w:tcPr>
            <w:tcW w:w="629" w:type="dxa"/>
            <w:tcBorders>
              <w:top w:val="single" w:sz="4" w:space="0" w:color="auto"/>
              <w:left w:val="single" w:sz="4" w:space="0" w:color="auto"/>
              <w:bottom w:val="single" w:sz="4" w:space="0" w:color="auto"/>
              <w:right w:val="single" w:sz="4" w:space="0" w:color="auto"/>
            </w:tcBorders>
          </w:tcPr>
          <w:p w14:paraId="61EACCD9" w14:textId="77777777" w:rsidR="00FC40F4" w:rsidRPr="00FB1A0E" w:rsidRDefault="00FC40F4" w:rsidP="00CC0A67">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14:paraId="07C19859" w14:textId="77777777" w:rsidR="00FC40F4" w:rsidRPr="00FB1A0E" w:rsidRDefault="00FC40F4" w:rsidP="00CC0A67">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14:paraId="28FE36F2" w14:textId="77777777" w:rsidR="00FC40F4" w:rsidRPr="00FB1A0E" w:rsidRDefault="00FC40F4" w:rsidP="00CC0A67">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14:paraId="3B8EA6A0" w14:textId="77777777" w:rsidR="00FC40F4" w:rsidRPr="00FB1A0E" w:rsidRDefault="00FC40F4" w:rsidP="00CC0A67">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14:paraId="6A9B1141" w14:textId="77777777" w:rsidR="00FC40F4" w:rsidRPr="00FB1A0E" w:rsidRDefault="00FC40F4" w:rsidP="00CC0A67">
            <w:pPr>
              <w:spacing w:before="120" w:after="120" w:line="360" w:lineRule="auto"/>
              <w:jc w:val="center"/>
              <w:rPr>
                <w:rFonts w:ascii="Arial" w:hAnsi="Arial" w:cs="Arial"/>
                <w:sz w:val="22"/>
                <w:szCs w:val="22"/>
              </w:rPr>
            </w:pPr>
          </w:p>
        </w:tc>
      </w:tr>
    </w:tbl>
    <w:p w14:paraId="2CA85531" w14:textId="77777777" w:rsidR="00FC40F4" w:rsidRPr="00FB1A0E" w:rsidRDefault="00FC40F4" w:rsidP="00FC40F4">
      <w:pPr>
        <w:pStyle w:val="Tekstpodstawowy"/>
        <w:spacing w:line="240" w:lineRule="auto"/>
        <w:rPr>
          <w:rFonts w:ascii="Arial" w:hAnsi="Arial" w:cs="Arial"/>
          <w:iCs/>
          <w:sz w:val="22"/>
          <w:szCs w:val="22"/>
        </w:rPr>
      </w:pPr>
    </w:p>
    <w:p w14:paraId="50D90035" w14:textId="77777777" w:rsidR="00FC40F4" w:rsidRPr="00FB1A0E" w:rsidRDefault="00FC40F4" w:rsidP="00FC40F4">
      <w:pPr>
        <w:pStyle w:val="Tekstpodstawowy"/>
        <w:spacing w:line="240" w:lineRule="auto"/>
        <w:rPr>
          <w:rFonts w:ascii="Arial" w:hAnsi="Arial" w:cs="Arial"/>
          <w:iCs/>
          <w:sz w:val="22"/>
          <w:szCs w:val="22"/>
        </w:rPr>
      </w:pPr>
      <w:r w:rsidRPr="00FB1A0E">
        <w:rPr>
          <w:rFonts w:ascii="Arial" w:hAnsi="Arial" w:cs="Arial"/>
          <w:iCs/>
          <w:sz w:val="22"/>
          <w:szCs w:val="22"/>
        </w:rPr>
        <w:t>Załączniki:</w:t>
      </w:r>
    </w:p>
    <w:p w14:paraId="2FE9CF11" w14:textId="77777777" w:rsidR="00FC40F4" w:rsidRPr="00FB1A0E" w:rsidRDefault="00FC40F4" w:rsidP="00FC40F4">
      <w:pPr>
        <w:pStyle w:val="Tekstpodstawowy"/>
        <w:spacing w:line="240" w:lineRule="auto"/>
        <w:rPr>
          <w:rFonts w:ascii="Arial" w:hAnsi="Arial"/>
          <w:sz w:val="22"/>
          <w:szCs w:val="22"/>
        </w:rPr>
      </w:pPr>
      <w:r w:rsidRPr="00FB1A0E">
        <w:rPr>
          <w:rFonts w:ascii="Arial" w:hAnsi="Arial" w:cs="Arial"/>
          <w:sz w:val="22"/>
          <w:szCs w:val="22"/>
        </w:rPr>
        <w:t xml:space="preserve">dowody, </w:t>
      </w:r>
      <w:r w:rsidRPr="00FB1A0E">
        <w:rPr>
          <w:rFonts w:ascii="Arial" w:hAnsi="Arial"/>
          <w:sz w:val="22"/>
          <w:szCs w:val="22"/>
        </w:rPr>
        <w:t xml:space="preserve">że ww. </w:t>
      </w:r>
      <w:r w:rsidR="009E433C">
        <w:rPr>
          <w:rFonts w:ascii="Arial" w:hAnsi="Arial"/>
          <w:sz w:val="22"/>
          <w:szCs w:val="22"/>
        </w:rPr>
        <w:t>dostawy</w:t>
      </w:r>
      <w:r w:rsidRPr="00FB1A0E">
        <w:rPr>
          <w:rFonts w:ascii="Arial" w:hAnsi="Arial"/>
          <w:sz w:val="22"/>
          <w:szCs w:val="22"/>
        </w:rPr>
        <w:t xml:space="preserve"> zostały wykonane należycie.</w:t>
      </w:r>
    </w:p>
    <w:p w14:paraId="37B9828A" w14:textId="77777777" w:rsidR="00FC40F4" w:rsidRPr="00FB1A0E" w:rsidRDefault="00FC40F4" w:rsidP="00FC40F4">
      <w:pPr>
        <w:spacing w:line="276" w:lineRule="auto"/>
        <w:jc w:val="both"/>
        <w:rPr>
          <w:rFonts w:ascii="Arial" w:hAnsi="Arial" w:cs="Arial"/>
          <w:b/>
          <w:sz w:val="22"/>
          <w:szCs w:val="22"/>
          <w:u w:val="single"/>
        </w:rPr>
      </w:pPr>
    </w:p>
    <w:p w14:paraId="62D1A6EC" w14:textId="77777777" w:rsidR="00FC40F4" w:rsidRPr="00FB1A0E" w:rsidRDefault="00FC40F4" w:rsidP="00FC40F4">
      <w:pPr>
        <w:pStyle w:val="Tekstpodstawowy"/>
        <w:rPr>
          <w:rFonts w:ascii="Arial" w:hAnsi="Arial" w:cs="Arial"/>
          <w:i/>
          <w:iCs/>
          <w:sz w:val="22"/>
          <w:szCs w:val="22"/>
        </w:rPr>
      </w:pPr>
    </w:p>
    <w:p w14:paraId="1FFD8DD1" w14:textId="77777777" w:rsidR="00FC40F4" w:rsidRPr="00FB1A0E" w:rsidRDefault="00FC40F4" w:rsidP="00FC40F4">
      <w:pPr>
        <w:pStyle w:val="Tekstpodstawowy"/>
        <w:rPr>
          <w:rFonts w:ascii="Arial" w:hAnsi="Arial" w:cs="Arial"/>
          <w:i/>
          <w:iCs/>
          <w:sz w:val="22"/>
          <w:szCs w:val="22"/>
        </w:rPr>
      </w:pP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t>…………………………………………</w:t>
      </w:r>
    </w:p>
    <w:p w14:paraId="5D365BD9" w14:textId="77777777" w:rsidR="00FC40F4" w:rsidRPr="00FB1A0E" w:rsidRDefault="00FC40F4" w:rsidP="00FC40F4">
      <w:pPr>
        <w:autoSpaceDE w:val="0"/>
        <w:autoSpaceDN w:val="0"/>
        <w:adjustRightInd w:val="0"/>
        <w:rPr>
          <w:rFonts w:ascii="Arial" w:hAnsi="Arial" w:cs="Arial"/>
          <w:sz w:val="18"/>
          <w:szCs w:val="18"/>
        </w:rPr>
      </w:pP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rFonts w:ascii="Arial" w:hAnsi="Arial" w:cs="Arial"/>
          <w:sz w:val="18"/>
          <w:szCs w:val="18"/>
        </w:rPr>
        <w:t xml:space="preserve">(pieczęć i podpis osoby uprawnionej </w:t>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t xml:space="preserve">do składania oświadczeń woli </w:t>
      </w:r>
      <w:r w:rsidRPr="00FB1A0E">
        <w:rPr>
          <w:rFonts w:ascii="Arial" w:hAnsi="Arial" w:cs="Arial"/>
          <w:sz w:val="18"/>
          <w:szCs w:val="18"/>
        </w:rPr>
        <w:br/>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t>w imieniu wykonawcy)</w:t>
      </w:r>
    </w:p>
    <w:p w14:paraId="096E7445" w14:textId="77777777" w:rsidR="00FC40F4" w:rsidRPr="00FB1A0E" w:rsidRDefault="00FC40F4" w:rsidP="00FC40F4">
      <w:pPr>
        <w:autoSpaceDE w:val="0"/>
        <w:autoSpaceDN w:val="0"/>
        <w:adjustRightInd w:val="0"/>
        <w:jc w:val="both"/>
        <w:rPr>
          <w:rFonts w:ascii="Arial" w:hAnsi="Arial" w:cs="Arial"/>
          <w:sz w:val="22"/>
          <w:szCs w:val="22"/>
        </w:rPr>
      </w:pPr>
    </w:p>
    <w:p w14:paraId="6D6F25C6" w14:textId="77777777" w:rsidR="00FC40F4" w:rsidRPr="00FB1A0E" w:rsidRDefault="00FC40F4" w:rsidP="00FC40F4">
      <w:pPr>
        <w:autoSpaceDE w:val="0"/>
        <w:autoSpaceDN w:val="0"/>
        <w:adjustRightInd w:val="0"/>
        <w:jc w:val="both"/>
        <w:rPr>
          <w:rFonts w:ascii="Arial" w:hAnsi="Arial" w:cs="Arial"/>
          <w:sz w:val="22"/>
          <w:szCs w:val="22"/>
        </w:rPr>
      </w:pPr>
    </w:p>
    <w:p w14:paraId="5C090B4C" w14:textId="77777777" w:rsidR="00FC40F4" w:rsidRPr="00FB1A0E" w:rsidRDefault="00FC40F4" w:rsidP="00FC40F4">
      <w:pPr>
        <w:autoSpaceDE w:val="0"/>
        <w:autoSpaceDN w:val="0"/>
        <w:adjustRightInd w:val="0"/>
        <w:jc w:val="both"/>
        <w:rPr>
          <w:rFonts w:ascii="Arial" w:hAnsi="Arial" w:cs="Arial"/>
          <w:i/>
          <w:iCs/>
          <w:color w:val="000000"/>
          <w:sz w:val="22"/>
          <w:szCs w:val="22"/>
        </w:rPr>
      </w:pPr>
    </w:p>
    <w:p w14:paraId="620351E0" w14:textId="77777777" w:rsidR="00A37190" w:rsidRPr="00B04815" w:rsidRDefault="00FC40F4" w:rsidP="00B04815">
      <w:pPr>
        <w:autoSpaceDE w:val="0"/>
        <w:autoSpaceDN w:val="0"/>
        <w:adjustRightInd w:val="0"/>
        <w:jc w:val="both"/>
        <w:rPr>
          <w:rFonts w:ascii="Arial" w:hAnsi="Arial" w:cs="Arial"/>
          <w:iCs/>
          <w:color w:val="000000"/>
          <w:sz w:val="22"/>
          <w:szCs w:val="22"/>
        </w:rPr>
      </w:pPr>
      <w:r w:rsidRPr="00FB1A0E">
        <w:rPr>
          <w:rFonts w:ascii="Arial" w:hAnsi="Arial" w:cs="Arial"/>
          <w:iCs/>
          <w:color w:val="000000"/>
          <w:sz w:val="22"/>
          <w:szCs w:val="22"/>
        </w:rPr>
        <w:t>Miejscowość ............................................ dnia ........................................... roku.</w:t>
      </w:r>
    </w:p>
    <w:p w14:paraId="3468F477" w14:textId="77777777" w:rsidR="009336AD" w:rsidRDefault="009336AD" w:rsidP="00FC40F4">
      <w:pPr>
        <w:autoSpaceDE w:val="0"/>
        <w:autoSpaceDN w:val="0"/>
        <w:adjustRightInd w:val="0"/>
        <w:spacing w:line="300" w:lineRule="auto"/>
        <w:jc w:val="right"/>
        <w:outlineLvl w:val="0"/>
        <w:rPr>
          <w:rFonts w:ascii="Arial" w:hAnsi="Arial" w:cs="Arial"/>
          <w:b/>
          <w:bCs/>
          <w:sz w:val="22"/>
          <w:szCs w:val="22"/>
        </w:rPr>
      </w:pPr>
    </w:p>
    <w:p w14:paraId="397736E6" w14:textId="77777777" w:rsidR="00A37190" w:rsidRDefault="00D77EBA" w:rsidP="00FC40F4">
      <w:pPr>
        <w:autoSpaceDE w:val="0"/>
        <w:autoSpaceDN w:val="0"/>
        <w:adjustRightInd w:val="0"/>
        <w:spacing w:line="300" w:lineRule="auto"/>
        <w:jc w:val="right"/>
        <w:outlineLvl w:val="0"/>
        <w:rPr>
          <w:rFonts w:ascii="Arial" w:hAnsi="Arial" w:cs="Arial"/>
          <w:b/>
          <w:bCs/>
          <w:sz w:val="22"/>
          <w:szCs w:val="22"/>
        </w:rPr>
      </w:pPr>
      <w:r w:rsidRPr="00FB1A0E">
        <w:rPr>
          <w:rFonts w:ascii="Arial" w:hAnsi="Arial" w:cs="Arial"/>
          <w:b/>
          <w:bCs/>
          <w:sz w:val="22"/>
          <w:szCs w:val="22"/>
        </w:rPr>
        <w:lastRenderedPageBreak/>
        <w:t>Załącznik nr 5 do SIWZ</w:t>
      </w:r>
    </w:p>
    <w:p w14:paraId="2D81DBD7" w14:textId="77777777" w:rsidR="009336AD" w:rsidRDefault="009336AD" w:rsidP="00FC40F4">
      <w:pPr>
        <w:autoSpaceDE w:val="0"/>
        <w:autoSpaceDN w:val="0"/>
        <w:adjustRightInd w:val="0"/>
        <w:spacing w:line="300" w:lineRule="auto"/>
        <w:jc w:val="right"/>
        <w:outlineLvl w:val="0"/>
        <w:rPr>
          <w:rFonts w:ascii="Arial" w:hAnsi="Arial" w:cs="Arial"/>
          <w:b/>
          <w:bCs/>
          <w:sz w:val="22"/>
          <w:szCs w:val="22"/>
        </w:rPr>
      </w:pPr>
    </w:p>
    <w:p w14:paraId="69DB891D" w14:textId="77777777" w:rsidR="006242E3" w:rsidRPr="00B224EF" w:rsidRDefault="006242E3" w:rsidP="006242E3">
      <w:pPr>
        <w:pStyle w:val="Akapitzlist"/>
        <w:spacing w:after="0"/>
        <w:ind w:left="993" w:hanging="993"/>
        <w:rPr>
          <w:rFonts w:ascii="Arial" w:hAnsi="Arial" w:cs="Arial"/>
          <w:b/>
          <w:lang w:eastAsia="pl-PL"/>
        </w:rPr>
      </w:pPr>
      <w:r>
        <w:rPr>
          <w:rFonts w:ascii="Arial" w:hAnsi="Arial" w:cs="Arial"/>
          <w:b/>
        </w:rPr>
        <w:t xml:space="preserve">Część 2: </w:t>
      </w:r>
      <w:r w:rsidRPr="00B224EF">
        <w:rPr>
          <w:rFonts w:ascii="Arial" w:hAnsi="Arial" w:cs="Arial"/>
          <w:b/>
        </w:rPr>
        <w:t>Kompleksowa dostawa energii elektrycznej tj. sprzedaż energii elektrycznej oraz świadczenie usług dystrybucji energii elektrycznej</w:t>
      </w:r>
      <w:r w:rsidRPr="00B224EF">
        <w:rPr>
          <w:rFonts w:ascii="Arial" w:hAnsi="Arial" w:cs="Arial"/>
          <w:b/>
          <w:lang w:eastAsia="pl-PL"/>
        </w:rPr>
        <w:t xml:space="preserve"> do budynku Wojewódzkiego Urzędu Pracy w Poznaniu położonych:</w:t>
      </w:r>
    </w:p>
    <w:p w14:paraId="26281EB7" w14:textId="77777777" w:rsidR="006242E3" w:rsidRPr="00B224EF" w:rsidRDefault="006242E3" w:rsidP="006242E3">
      <w:pPr>
        <w:pStyle w:val="Akapitzlist"/>
        <w:spacing w:after="0"/>
        <w:ind w:left="993"/>
        <w:rPr>
          <w:rFonts w:ascii="Arial" w:hAnsi="Arial" w:cs="Arial"/>
          <w:b/>
          <w:lang w:eastAsia="pl-PL"/>
        </w:rPr>
      </w:pPr>
      <w:r w:rsidRPr="00B224EF">
        <w:rPr>
          <w:rFonts w:ascii="Arial" w:hAnsi="Arial" w:cs="Arial"/>
          <w:b/>
          <w:lang w:eastAsia="pl-PL"/>
        </w:rPr>
        <w:t>a) ul. Serbinowska 5, 62-800 Kalisz,</w:t>
      </w:r>
    </w:p>
    <w:p w14:paraId="6C2F0BA6" w14:textId="77777777" w:rsidR="00D77EBA" w:rsidRPr="0015424A" w:rsidRDefault="006242E3" w:rsidP="006242E3">
      <w:pPr>
        <w:autoSpaceDE w:val="0"/>
        <w:autoSpaceDN w:val="0"/>
        <w:adjustRightInd w:val="0"/>
        <w:spacing w:line="300" w:lineRule="auto"/>
        <w:ind w:left="284" w:firstLine="709"/>
        <w:outlineLvl w:val="0"/>
        <w:rPr>
          <w:rFonts w:ascii="Arial" w:hAnsi="Arial" w:cs="Arial"/>
          <w:b/>
          <w:bCs/>
          <w:sz w:val="22"/>
          <w:szCs w:val="22"/>
        </w:rPr>
      </w:pPr>
      <w:r w:rsidRPr="005A560B">
        <w:rPr>
          <w:rFonts w:ascii="Arial" w:hAnsi="Arial" w:cs="Arial"/>
          <w:b/>
          <w:sz w:val="22"/>
          <w:szCs w:val="22"/>
        </w:rPr>
        <w:t>b) ul. Zakładowa 4, 62-510 Konin.</w:t>
      </w:r>
    </w:p>
    <w:p w14:paraId="63DECFD8" w14:textId="77777777" w:rsidR="002D4E0B" w:rsidRPr="00FB1A0E" w:rsidRDefault="002D4E0B" w:rsidP="002D4E0B">
      <w:pPr>
        <w:autoSpaceDE w:val="0"/>
        <w:autoSpaceDN w:val="0"/>
        <w:adjustRightInd w:val="0"/>
        <w:spacing w:line="300" w:lineRule="auto"/>
        <w:outlineLvl w:val="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75D88B13" w14:textId="77777777" w:rsidR="005E7D80" w:rsidRPr="005E7D80" w:rsidRDefault="005E7D80" w:rsidP="005E7D80">
      <w:pPr>
        <w:autoSpaceDE w:val="0"/>
        <w:autoSpaceDN w:val="0"/>
        <w:adjustRightInd w:val="0"/>
        <w:spacing w:line="276" w:lineRule="auto"/>
        <w:rPr>
          <w:rFonts w:ascii="Arial" w:hAnsi="Arial" w:cs="Arial"/>
          <w:b/>
          <w:sz w:val="20"/>
          <w:szCs w:val="20"/>
        </w:rPr>
      </w:pPr>
      <w:r w:rsidRPr="005E7D80">
        <w:rPr>
          <w:rFonts w:ascii="Arial" w:hAnsi="Arial" w:cs="Arial"/>
          <w:b/>
          <w:sz w:val="20"/>
          <w:szCs w:val="20"/>
        </w:rPr>
        <w:t>WUPXXV/1/3321/</w:t>
      </w:r>
      <w:r w:rsidR="00F854D3">
        <w:rPr>
          <w:rFonts w:ascii="Arial" w:hAnsi="Arial" w:cs="Arial"/>
          <w:b/>
          <w:sz w:val="20"/>
          <w:szCs w:val="20"/>
        </w:rPr>
        <w:t>10</w:t>
      </w:r>
      <w:r w:rsidRPr="005E7D80">
        <w:rPr>
          <w:rFonts w:ascii="Arial" w:hAnsi="Arial" w:cs="Arial"/>
          <w:b/>
          <w:sz w:val="20"/>
          <w:szCs w:val="20"/>
        </w:rPr>
        <w:t>/2018</w:t>
      </w:r>
    </w:p>
    <w:p w14:paraId="0F5C508A" w14:textId="77777777" w:rsidR="002D4E0B" w:rsidRPr="00FB1A0E" w:rsidRDefault="002D4E0B" w:rsidP="002D4E0B">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hAnsi="Arial" w:cs="Arial"/>
          <w:b/>
          <w:sz w:val="22"/>
          <w:szCs w:val="22"/>
        </w:rPr>
        <w:tab/>
      </w:r>
      <w:r w:rsidRPr="00FB1A0E">
        <w:rPr>
          <w:rFonts w:ascii="Arial" w:hAnsi="Arial" w:cs="Arial"/>
          <w:b/>
          <w:sz w:val="22"/>
          <w:szCs w:val="22"/>
        </w:rPr>
        <w:tab/>
      </w:r>
      <w:r w:rsidRPr="00FB1A0E">
        <w:rPr>
          <w:rFonts w:ascii="Arial" w:hAnsi="Arial" w:cs="Arial"/>
          <w:b/>
          <w:sz w:val="22"/>
          <w:szCs w:val="22"/>
        </w:rPr>
        <w:tab/>
      </w:r>
      <w:r w:rsidRPr="00FB1A0E">
        <w:rPr>
          <w:rFonts w:ascii="Arial" w:hAnsi="Arial" w:cs="Arial"/>
          <w:b/>
          <w:sz w:val="22"/>
          <w:szCs w:val="22"/>
        </w:rPr>
        <w:tab/>
      </w:r>
      <w:r w:rsidR="005E7D80">
        <w:rPr>
          <w:rFonts w:ascii="Arial" w:hAnsi="Arial" w:cs="Arial"/>
          <w:b/>
          <w:sz w:val="22"/>
          <w:szCs w:val="22"/>
        </w:rPr>
        <w:tab/>
      </w:r>
      <w:r w:rsidR="005E7D80">
        <w:rPr>
          <w:rFonts w:ascii="Arial" w:hAnsi="Arial" w:cs="Arial"/>
          <w:b/>
          <w:sz w:val="22"/>
          <w:szCs w:val="22"/>
        </w:rPr>
        <w:tab/>
      </w:r>
      <w:r w:rsidR="005E7D80">
        <w:rPr>
          <w:rFonts w:ascii="Arial" w:hAnsi="Arial" w:cs="Arial"/>
          <w:b/>
          <w:sz w:val="22"/>
          <w:szCs w:val="22"/>
        </w:rPr>
        <w:tab/>
      </w:r>
      <w:r w:rsidRPr="00FB1A0E">
        <w:rPr>
          <w:rFonts w:ascii="Arial" w:eastAsia="Calibri" w:hAnsi="Arial" w:cs="Arial"/>
          <w:b/>
          <w:bCs/>
          <w:sz w:val="20"/>
          <w:szCs w:val="20"/>
          <w:lang w:eastAsia="en-US"/>
        </w:rPr>
        <w:t>Zamawiający:</w:t>
      </w:r>
    </w:p>
    <w:p w14:paraId="638A82B1" w14:textId="77777777" w:rsidR="002D4E0B" w:rsidRPr="00FB1A0E" w:rsidRDefault="002D4E0B" w:rsidP="002D4E0B">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 xml:space="preserve">Województwo Wielkopolskie </w:t>
      </w:r>
    </w:p>
    <w:p w14:paraId="53C4A1DB" w14:textId="77777777" w:rsidR="002D4E0B" w:rsidRPr="00FB1A0E" w:rsidRDefault="002D4E0B" w:rsidP="002D4E0B">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Wojewódzki Urząd Pracy w Poznaniu</w:t>
      </w:r>
    </w:p>
    <w:p w14:paraId="39823B6E" w14:textId="77777777" w:rsidR="002D4E0B" w:rsidRPr="00FB1A0E" w:rsidRDefault="002D4E0B" w:rsidP="002D4E0B">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ul. Szyperska 14</w:t>
      </w:r>
    </w:p>
    <w:p w14:paraId="542EC1E0" w14:textId="77777777" w:rsidR="002D4E0B" w:rsidRPr="00FB1A0E" w:rsidRDefault="002D4E0B" w:rsidP="002D4E0B">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61-754 Poznań</w:t>
      </w:r>
    </w:p>
    <w:p w14:paraId="20D0A331" w14:textId="77777777" w:rsidR="002D4E0B" w:rsidRPr="00FB1A0E" w:rsidRDefault="002D4E0B" w:rsidP="002D4E0B">
      <w:pPr>
        <w:rPr>
          <w:rFonts w:ascii="Arial" w:hAnsi="Arial" w:cs="Arial"/>
          <w:b/>
          <w:sz w:val="20"/>
          <w:szCs w:val="20"/>
        </w:rPr>
      </w:pPr>
      <w:r w:rsidRPr="00FB1A0E">
        <w:rPr>
          <w:rFonts w:ascii="Arial" w:hAnsi="Arial" w:cs="Arial"/>
          <w:b/>
          <w:sz w:val="20"/>
          <w:szCs w:val="20"/>
        </w:rPr>
        <w:t>Wykonawca:</w:t>
      </w:r>
    </w:p>
    <w:p w14:paraId="7F114917" w14:textId="77777777" w:rsidR="002D4E0B" w:rsidRPr="00FB1A0E" w:rsidRDefault="002D4E0B" w:rsidP="002D4E0B">
      <w:pPr>
        <w:spacing w:line="480" w:lineRule="auto"/>
        <w:ind w:right="5954"/>
        <w:rPr>
          <w:rFonts w:ascii="Arial" w:hAnsi="Arial" w:cs="Arial"/>
          <w:sz w:val="20"/>
          <w:szCs w:val="20"/>
        </w:rPr>
      </w:pPr>
      <w:r w:rsidRPr="00FB1A0E">
        <w:rPr>
          <w:rFonts w:ascii="Arial" w:hAnsi="Arial" w:cs="Arial"/>
          <w:sz w:val="20"/>
          <w:szCs w:val="20"/>
        </w:rPr>
        <w:t>………………………………………………………………………………</w:t>
      </w:r>
    </w:p>
    <w:p w14:paraId="552E03B2" w14:textId="77777777" w:rsidR="00B04815" w:rsidRDefault="00B04815" w:rsidP="002D4E0B">
      <w:pPr>
        <w:rPr>
          <w:rFonts w:ascii="Arial" w:hAnsi="Arial" w:cs="Arial"/>
          <w:i/>
          <w:sz w:val="16"/>
          <w:szCs w:val="16"/>
        </w:rPr>
      </w:pPr>
      <w:r w:rsidRPr="0015424A">
        <w:rPr>
          <w:rFonts w:ascii="Arial" w:hAnsi="Arial" w:cs="Arial"/>
          <w:i/>
          <w:sz w:val="16"/>
          <w:szCs w:val="16"/>
        </w:rPr>
        <w:t>(pełna nazwa/firma, adres</w:t>
      </w:r>
      <w:r>
        <w:rPr>
          <w:rFonts w:ascii="Arial" w:hAnsi="Arial" w:cs="Arial"/>
          <w:i/>
          <w:sz w:val="16"/>
          <w:szCs w:val="16"/>
        </w:rPr>
        <w:t>)</w:t>
      </w:r>
    </w:p>
    <w:p w14:paraId="6150A5BE" w14:textId="77777777" w:rsidR="002D4E0B" w:rsidRPr="00FB1A0E" w:rsidRDefault="002D4E0B" w:rsidP="002D4E0B">
      <w:pPr>
        <w:rPr>
          <w:rFonts w:ascii="Arial" w:hAnsi="Arial" w:cs="Arial"/>
          <w:sz w:val="20"/>
          <w:szCs w:val="20"/>
          <w:u w:val="single"/>
        </w:rPr>
      </w:pPr>
      <w:r w:rsidRPr="00FB1A0E">
        <w:rPr>
          <w:rFonts w:ascii="Arial" w:hAnsi="Arial" w:cs="Arial"/>
          <w:sz w:val="20"/>
          <w:szCs w:val="20"/>
          <w:u w:val="single"/>
        </w:rPr>
        <w:t>reprezentowany przez:</w:t>
      </w:r>
    </w:p>
    <w:p w14:paraId="6DF3614F" w14:textId="77777777" w:rsidR="002D4E0B" w:rsidRPr="00FB1A0E" w:rsidRDefault="002D4E0B" w:rsidP="002D4E0B">
      <w:pPr>
        <w:spacing w:line="480" w:lineRule="auto"/>
        <w:ind w:right="5954"/>
        <w:rPr>
          <w:rFonts w:ascii="Arial" w:hAnsi="Arial" w:cs="Arial"/>
          <w:sz w:val="20"/>
          <w:szCs w:val="20"/>
        </w:rPr>
      </w:pPr>
      <w:r w:rsidRPr="00FB1A0E">
        <w:rPr>
          <w:rFonts w:ascii="Arial" w:hAnsi="Arial" w:cs="Arial"/>
          <w:sz w:val="20"/>
          <w:szCs w:val="20"/>
        </w:rPr>
        <w:t>………………………………………………………………………………</w:t>
      </w:r>
    </w:p>
    <w:p w14:paraId="2CE8F422" w14:textId="77777777" w:rsidR="002D4E0B" w:rsidRPr="00FB1A0E" w:rsidRDefault="002D4E0B" w:rsidP="002D4E0B">
      <w:pPr>
        <w:ind w:right="5953"/>
        <w:rPr>
          <w:rFonts w:ascii="Arial" w:hAnsi="Arial" w:cs="Arial"/>
          <w:i/>
          <w:sz w:val="16"/>
          <w:szCs w:val="16"/>
        </w:rPr>
      </w:pPr>
      <w:r w:rsidRPr="00FB1A0E">
        <w:rPr>
          <w:rFonts w:ascii="Arial" w:hAnsi="Arial" w:cs="Arial"/>
          <w:i/>
          <w:sz w:val="16"/>
          <w:szCs w:val="16"/>
        </w:rPr>
        <w:t>(imię, nazwisko, stanowisko/podstawa do reprezentacji)</w:t>
      </w:r>
    </w:p>
    <w:p w14:paraId="7FEA8D7F" w14:textId="77777777" w:rsidR="002D4E0B" w:rsidRPr="00FB1A0E" w:rsidRDefault="002D4E0B" w:rsidP="002D4E0B">
      <w:pPr>
        <w:spacing w:after="120" w:line="276" w:lineRule="auto"/>
        <w:ind w:firstLine="360"/>
        <w:jc w:val="center"/>
        <w:rPr>
          <w:rFonts w:ascii="Arial" w:hAnsi="Arial" w:cs="Arial"/>
          <w:b/>
          <w:bCs/>
          <w:sz w:val="22"/>
          <w:szCs w:val="22"/>
        </w:rPr>
      </w:pPr>
      <w:r w:rsidRPr="00FB1A0E">
        <w:rPr>
          <w:rFonts w:ascii="Arial" w:hAnsi="Arial" w:cs="Arial"/>
          <w:b/>
          <w:bCs/>
          <w:sz w:val="22"/>
          <w:szCs w:val="22"/>
        </w:rPr>
        <w:t xml:space="preserve">WYKAZ </w:t>
      </w:r>
      <w:r>
        <w:rPr>
          <w:rFonts w:ascii="Arial" w:hAnsi="Arial" w:cs="Arial"/>
          <w:b/>
          <w:bCs/>
          <w:sz w:val="22"/>
          <w:szCs w:val="22"/>
        </w:rPr>
        <w:t>DOSTAW</w:t>
      </w:r>
    </w:p>
    <w:p w14:paraId="64433679" w14:textId="4F058436" w:rsidR="002D4E0B" w:rsidRPr="00FB1A0E" w:rsidRDefault="002D4E0B" w:rsidP="002D4E0B">
      <w:pPr>
        <w:pStyle w:val="Nagwek"/>
        <w:tabs>
          <w:tab w:val="clear" w:pos="4536"/>
          <w:tab w:val="clear" w:pos="9072"/>
        </w:tabs>
        <w:spacing w:line="276" w:lineRule="auto"/>
        <w:jc w:val="both"/>
        <w:rPr>
          <w:rFonts w:ascii="Arial" w:hAnsi="Arial" w:cs="Arial"/>
          <w:snapToGrid w:val="0"/>
          <w:sz w:val="22"/>
          <w:szCs w:val="22"/>
        </w:rPr>
      </w:pPr>
      <w:r w:rsidRPr="00FB1A0E">
        <w:rPr>
          <w:rFonts w:ascii="Arial" w:hAnsi="Arial" w:cs="Arial"/>
          <w:sz w:val="22"/>
          <w:szCs w:val="22"/>
        </w:rPr>
        <w:t xml:space="preserve">Na potrzeby postępowania o udzielenie zamówienia publicznego w trybie przetargu nieograniczonego pn. </w:t>
      </w:r>
      <w:r w:rsidR="006242E3" w:rsidRPr="0015424A">
        <w:rPr>
          <w:rFonts w:ascii="Arial" w:hAnsi="Arial" w:cs="Arial"/>
          <w:sz w:val="22"/>
          <w:szCs w:val="22"/>
        </w:rPr>
        <w:t>„</w:t>
      </w:r>
      <w:r w:rsidR="00835D03" w:rsidRPr="00B64D7F">
        <w:rPr>
          <w:rFonts w:ascii="Arial" w:hAnsi="Arial" w:cs="Arial"/>
          <w:bCs/>
          <w:sz w:val="22"/>
          <w:szCs w:val="22"/>
        </w:rPr>
        <w:t>Kompleksowa dostawa energii elektrycznej tj. sprzedaż energii elektrycznej oraz świadczenie usług dystrybucji energii elektrycznej</w:t>
      </w:r>
      <w:r w:rsidR="00835D03" w:rsidRPr="00B64D7F">
        <w:rPr>
          <w:rFonts w:ascii="Arial" w:hAnsi="Arial" w:cs="Arial"/>
          <w:sz w:val="22"/>
          <w:szCs w:val="22"/>
        </w:rPr>
        <w:t xml:space="preserve"> do budynków Wojewódzkiego Urzędu Pracy w Poznaniu</w:t>
      </w:r>
      <w:r w:rsidR="006242E3" w:rsidRPr="0015424A">
        <w:rPr>
          <w:rFonts w:ascii="Arial" w:hAnsi="Arial" w:cs="Arial"/>
          <w:sz w:val="22"/>
          <w:szCs w:val="22"/>
        </w:rPr>
        <w:t>”</w:t>
      </w:r>
      <w:r w:rsidRPr="00FB1A0E">
        <w:rPr>
          <w:rFonts w:ascii="Arial" w:hAnsi="Arial" w:cs="Arial"/>
          <w:sz w:val="22"/>
          <w:szCs w:val="22"/>
        </w:rPr>
        <w:t xml:space="preserve">, prowadzonego przez Wojewódzki Urząd Pracy </w:t>
      </w:r>
      <w:r w:rsidR="004C00DD">
        <w:rPr>
          <w:rFonts w:ascii="Arial" w:hAnsi="Arial" w:cs="Arial"/>
          <w:sz w:val="22"/>
          <w:szCs w:val="22"/>
        </w:rPr>
        <w:br/>
      </w:r>
      <w:r w:rsidRPr="00FB1A0E">
        <w:rPr>
          <w:rFonts w:ascii="Arial" w:hAnsi="Arial" w:cs="Arial"/>
          <w:sz w:val="22"/>
          <w:szCs w:val="22"/>
        </w:rPr>
        <w:t>w Poznaniu,</w:t>
      </w:r>
      <w:r w:rsidRPr="00FB1A0E">
        <w:rPr>
          <w:rFonts w:ascii="Arial" w:hAnsi="Arial" w:cs="Arial"/>
          <w:i/>
          <w:sz w:val="22"/>
          <w:szCs w:val="22"/>
        </w:rPr>
        <w:t xml:space="preserve"> </w:t>
      </w:r>
      <w:r w:rsidRPr="00FB1A0E">
        <w:rPr>
          <w:rFonts w:ascii="Arial" w:hAnsi="Arial" w:cs="Arial"/>
          <w:snapToGrid w:val="0"/>
          <w:sz w:val="22"/>
          <w:szCs w:val="22"/>
        </w:rPr>
        <w:t>przedstawiam wykaz wykonanych usług</w:t>
      </w:r>
      <w:r w:rsidRPr="00FB1A0E">
        <w:rPr>
          <w:rFonts w:ascii="Arial" w:hAnsi="Arial" w:cs="Arial"/>
          <w:sz w:val="22"/>
          <w:szCs w:val="22"/>
        </w:rPr>
        <w:t>:</w:t>
      </w:r>
    </w:p>
    <w:p w14:paraId="018DAB2F" w14:textId="77777777" w:rsidR="002D4E0B" w:rsidRPr="00FB1A0E" w:rsidRDefault="002D4E0B" w:rsidP="003116F3">
      <w:pPr>
        <w:jc w:val="both"/>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446"/>
        <w:gridCol w:w="2579"/>
        <w:gridCol w:w="1748"/>
        <w:gridCol w:w="1665"/>
      </w:tblGrid>
      <w:tr w:rsidR="002D4E0B" w:rsidRPr="00FB1A0E" w14:paraId="7D037056" w14:textId="77777777" w:rsidTr="00B440B9">
        <w:tc>
          <w:tcPr>
            <w:tcW w:w="629" w:type="dxa"/>
            <w:tcBorders>
              <w:top w:val="single" w:sz="4" w:space="0" w:color="auto"/>
              <w:left w:val="single" w:sz="4" w:space="0" w:color="auto"/>
              <w:bottom w:val="single" w:sz="4" w:space="0" w:color="auto"/>
              <w:right w:val="single" w:sz="4" w:space="0" w:color="auto"/>
            </w:tcBorders>
            <w:vAlign w:val="center"/>
            <w:hideMark/>
          </w:tcPr>
          <w:p w14:paraId="32ECDAC7" w14:textId="77777777" w:rsidR="002D4E0B" w:rsidRPr="00FB1A0E" w:rsidRDefault="002D4E0B" w:rsidP="00B440B9">
            <w:pPr>
              <w:spacing w:before="100" w:beforeAutospacing="1" w:after="100" w:afterAutospacing="1"/>
              <w:ind w:left="879" w:hanging="879"/>
              <w:jc w:val="center"/>
              <w:rPr>
                <w:rFonts w:ascii="Calibri" w:hAnsi="Calibri" w:cs="Arial"/>
                <w:b/>
                <w:sz w:val="22"/>
                <w:szCs w:val="22"/>
              </w:rPr>
            </w:pPr>
            <w:r w:rsidRPr="00FB1A0E">
              <w:rPr>
                <w:rFonts w:ascii="Calibri" w:hAnsi="Calibri" w:cs="Arial"/>
                <w:b/>
                <w:sz w:val="22"/>
                <w:szCs w:val="22"/>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14:paraId="4391E0AE" w14:textId="77777777" w:rsidR="002D4E0B" w:rsidRPr="00FB1A0E" w:rsidRDefault="002D4E0B" w:rsidP="00B440B9">
            <w:pPr>
              <w:spacing w:before="100" w:beforeAutospacing="1" w:after="100" w:afterAutospacing="1"/>
              <w:jc w:val="center"/>
              <w:rPr>
                <w:rFonts w:ascii="Calibri" w:hAnsi="Calibri" w:cs="Arial"/>
                <w:b/>
                <w:sz w:val="22"/>
                <w:szCs w:val="22"/>
              </w:rPr>
            </w:pPr>
            <w:r w:rsidRPr="00FB1A0E">
              <w:rPr>
                <w:rFonts w:ascii="Calibri" w:hAnsi="Calibri" w:cs="Arial"/>
                <w:b/>
                <w:sz w:val="22"/>
                <w:szCs w:val="22"/>
              </w:rPr>
              <w:t xml:space="preserve">Przedmiot </w:t>
            </w:r>
            <w:r>
              <w:rPr>
                <w:rFonts w:ascii="Calibri" w:hAnsi="Calibri" w:cs="Arial"/>
                <w:b/>
                <w:sz w:val="22"/>
                <w:szCs w:val="22"/>
              </w:rPr>
              <w:t>dostawy</w:t>
            </w:r>
          </w:p>
        </w:tc>
        <w:tc>
          <w:tcPr>
            <w:tcW w:w="2668" w:type="dxa"/>
            <w:tcBorders>
              <w:top w:val="single" w:sz="4" w:space="0" w:color="auto"/>
              <w:left w:val="single" w:sz="4" w:space="0" w:color="auto"/>
              <w:bottom w:val="single" w:sz="4" w:space="0" w:color="auto"/>
              <w:right w:val="single" w:sz="4" w:space="0" w:color="auto"/>
            </w:tcBorders>
            <w:vAlign w:val="center"/>
            <w:hideMark/>
          </w:tcPr>
          <w:p w14:paraId="4E655721" w14:textId="77777777" w:rsidR="002D4E0B" w:rsidRPr="00FB1A0E" w:rsidRDefault="002D4E0B" w:rsidP="00B440B9">
            <w:pPr>
              <w:spacing w:before="100" w:beforeAutospacing="1" w:after="100" w:afterAutospacing="1"/>
              <w:jc w:val="center"/>
              <w:rPr>
                <w:rFonts w:ascii="Calibri" w:hAnsi="Calibri" w:cs="Arial"/>
                <w:b/>
                <w:sz w:val="22"/>
                <w:szCs w:val="22"/>
              </w:rPr>
            </w:pPr>
            <w:r w:rsidRPr="00FB1A0E">
              <w:rPr>
                <w:rFonts w:ascii="Calibri" w:hAnsi="Calibri" w:cs="Arial"/>
                <w:b/>
                <w:sz w:val="22"/>
                <w:szCs w:val="22"/>
              </w:rPr>
              <w:t xml:space="preserve">Nazwa i adres </w:t>
            </w:r>
            <w:r w:rsidRPr="00FB1A0E">
              <w:rPr>
                <w:rFonts w:ascii="Calibri" w:hAnsi="Calibri" w:cs="Arial"/>
                <w:b/>
                <w:sz w:val="22"/>
                <w:szCs w:val="22"/>
              </w:rPr>
              <w:br/>
              <w:t>Odbiorcy</w:t>
            </w:r>
          </w:p>
        </w:tc>
        <w:tc>
          <w:tcPr>
            <w:tcW w:w="1763" w:type="dxa"/>
            <w:tcBorders>
              <w:top w:val="single" w:sz="4" w:space="0" w:color="auto"/>
              <w:left w:val="single" w:sz="4" w:space="0" w:color="auto"/>
              <w:bottom w:val="single" w:sz="4" w:space="0" w:color="auto"/>
              <w:right w:val="single" w:sz="4" w:space="0" w:color="auto"/>
            </w:tcBorders>
            <w:vAlign w:val="center"/>
            <w:hideMark/>
          </w:tcPr>
          <w:p w14:paraId="20CC5BF7" w14:textId="77777777" w:rsidR="002D4E0B" w:rsidRPr="00FB1A0E" w:rsidRDefault="002D4E0B" w:rsidP="00B440B9">
            <w:pPr>
              <w:jc w:val="center"/>
              <w:rPr>
                <w:rFonts w:ascii="Calibri" w:hAnsi="Calibri" w:cs="Arial"/>
                <w:b/>
                <w:sz w:val="22"/>
                <w:szCs w:val="22"/>
              </w:rPr>
            </w:pPr>
            <w:r w:rsidRPr="00FB1A0E">
              <w:rPr>
                <w:rFonts w:ascii="Calibri" w:hAnsi="Calibri" w:cs="Arial"/>
                <w:b/>
                <w:sz w:val="22"/>
                <w:szCs w:val="22"/>
              </w:rPr>
              <w:t xml:space="preserve">Data </w:t>
            </w:r>
            <w:r w:rsidRPr="00FB1A0E">
              <w:rPr>
                <w:rFonts w:ascii="Calibri" w:hAnsi="Calibri" w:cs="Arial"/>
                <w:b/>
                <w:sz w:val="22"/>
                <w:szCs w:val="22"/>
              </w:rPr>
              <w:br/>
              <w:t>wykonywania</w:t>
            </w:r>
          </w:p>
          <w:p w14:paraId="5AF0D770" w14:textId="77777777" w:rsidR="002D4E0B" w:rsidRPr="00FB1A0E" w:rsidRDefault="002D4E0B" w:rsidP="00B440B9">
            <w:pPr>
              <w:jc w:val="center"/>
              <w:rPr>
                <w:rFonts w:ascii="Calibri" w:hAnsi="Calibri" w:cs="Arial"/>
                <w:b/>
                <w:sz w:val="18"/>
                <w:szCs w:val="18"/>
              </w:rPr>
            </w:pPr>
            <w:r w:rsidRPr="00FB1A0E">
              <w:rPr>
                <w:rFonts w:ascii="Calibri" w:hAnsi="Calibri" w:cs="Arial"/>
                <w:b/>
                <w:sz w:val="18"/>
                <w:szCs w:val="18"/>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14:paraId="6485D32E" w14:textId="77777777" w:rsidR="002D4E0B" w:rsidRPr="00FB1A0E" w:rsidRDefault="002D4E0B" w:rsidP="00B440B9">
            <w:pPr>
              <w:spacing w:before="100" w:beforeAutospacing="1" w:after="100" w:afterAutospacing="1"/>
              <w:jc w:val="center"/>
              <w:rPr>
                <w:rFonts w:ascii="Calibri" w:hAnsi="Calibri" w:cs="Arial"/>
                <w:b/>
                <w:sz w:val="22"/>
                <w:szCs w:val="22"/>
              </w:rPr>
            </w:pPr>
            <w:r w:rsidRPr="00FB1A0E">
              <w:rPr>
                <w:rFonts w:ascii="Calibri" w:hAnsi="Calibri" w:cs="Arial"/>
                <w:b/>
                <w:sz w:val="22"/>
                <w:szCs w:val="22"/>
              </w:rPr>
              <w:t xml:space="preserve">Wartość </w:t>
            </w:r>
            <w:r w:rsidRPr="00FB1A0E">
              <w:rPr>
                <w:rFonts w:ascii="Calibri" w:hAnsi="Calibri" w:cs="Arial"/>
                <w:b/>
                <w:sz w:val="22"/>
                <w:szCs w:val="22"/>
              </w:rPr>
              <w:br/>
              <w:t>(w zł brutto)</w:t>
            </w:r>
          </w:p>
        </w:tc>
      </w:tr>
      <w:tr w:rsidR="002D4E0B" w:rsidRPr="00FB1A0E" w14:paraId="0AD94800" w14:textId="77777777" w:rsidTr="00B440B9">
        <w:tc>
          <w:tcPr>
            <w:tcW w:w="629" w:type="dxa"/>
            <w:tcBorders>
              <w:top w:val="single" w:sz="4" w:space="0" w:color="auto"/>
              <w:left w:val="single" w:sz="4" w:space="0" w:color="auto"/>
              <w:bottom w:val="single" w:sz="4" w:space="0" w:color="auto"/>
              <w:right w:val="single" w:sz="4" w:space="0" w:color="auto"/>
            </w:tcBorders>
          </w:tcPr>
          <w:p w14:paraId="07F99146" w14:textId="77777777" w:rsidR="002D4E0B" w:rsidRPr="00FB1A0E" w:rsidRDefault="002D4E0B" w:rsidP="00B440B9">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14:paraId="0C46F1FD" w14:textId="77777777" w:rsidR="002D4E0B" w:rsidRPr="00FB1A0E" w:rsidRDefault="002D4E0B" w:rsidP="00B440B9">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14:paraId="18BE3C4C" w14:textId="77777777" w:rsidR="002D4E0B" w:rsidRPr="00FB1A0E" w:rsidRDefault="002D4E0B" w:rsidP="00B440B9">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14:paraId="551BEABA" w14:textId="77777777" w:rsidR="002D4E0B" w:rsidRPr="00FB1A0E" w:rsidRDefault="002D4E0B" w:rsidP="00B440B9">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14:paraId="2B08C779" w14:textId="77777777" w:rsidR="002D4E0B" w:rsidRPr="00FB1A0E" w:rsidRDefault="002D4E0B" w:rsidP="00B440B9">
            <w:pPr>
              <w:spacing w:before="120" w:after="120" w:line="360" w:lineRule="auto"/>
              <w:jc w:val="center"/>
              <w:rPr>
                <w:rFonts w:ascii="Arial" w:hAnsi="Arial" w:cs="Arial"/>
                <w:sz w:val="22"/>
                <w:szCs w:val="22"/>
              </w:rPr>
            </w:pPr>
          </w:p>
        </w:tc>
      </w:tr>
      <w:tr w:rsidR="002D4E0B" w:rsidRPr="00FB1A0E" w14:paraId="4DD8B4A3" w14:textId="77777777" w:rsidTr="00B440B9">
        <w:tc>
          <w:tcPr>
            <w:tcW w:w="629" w:type="dxa"/>
            <w:tcBorders>
              <w:top w:val="single" w:sz="4" w:space="0" w:color="auto"/>
              <w:left w:val="single" w:sz="4" w:space="0" w:color="auto"/>
              <w:bottom w:val="single" w:sz="4" w:space="0" w:color="auto"/>
              <w:right w:val="single" w:sz="4" w:space="0" w:color="auto"/>
            </w:tcBorders>
          </w:tcPr>
          <w:p w14:paraId="4CABCFB6" w14:textId="77777777" w:rsidR="002D4E0B" w:rsidRPr="00FB1A0E" w:rsidRDefault="002D4E0B" w:rsidP="00B440B9">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14:paraId="764C5D4B" w14:textId="77777777" w:rsidR="002D4E0B" w:rsidRPr="00FB1A0E" w:rsidRDefault="002D4E0B" w:rsidP="00B440B9">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14:paraId="6AA400D4" w14:textId="77777777" w:rsidR="002D4E0B" w:rsidRPr="00FB1A0E" w:rsidRDefault="002D4E0B" w:rsidP="00B440B9">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14:paraId="30C0A526" w14:textId="77777777" w:rsidR="002D4E0B" w:rsidRPr="00FB1A0E" w:rsidRDefault="002D4E0B" w:rsidP="00B440B9">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14:paraId="698C7E5D" w14:textId="77777777" w:rsidR="002D4E0B" w:rsidRPr="00FB1A0E" w:rsidRDefault="002D4E0B" w:rsidP="00B440B9">
            <w:pPr>
              <w:spacing w:before="120" w:after="120" w:line="360" w:lineRule="auto"/>
              <w:jc w:val="center"/>
              <w:rPr>
                <w:rFonts w:ascii="Arial" w:hAnsi="Arial" w:cs="Arial"/>
                <w:sz w:val="22"/>
                <w:szCs w:val="22"/>
              </w:rPr>
            </w:pPr>
          </w:p>
        </w:tc>
      </w:tr>
    </w:tbl>
    <w:p w14:paraId="0D96BEEA" w14:textId="77777777" w:rsidR="002D4E0B" w:rsidRPr="00FB1A0E" w:rsidRDefault="002D4E0B" w:rsidP="002D4E0B">
      <w:pPr>
        <w:pStyle w:val="Tekstpodstawowy"/>
        <w:spacing w:line="240" w:lineRule="auto"/>
        <w:rPr>
          <w:rFonts w:ascii="Arial" w:hAnsi="Arial" w:cs="Arial"/>
          <w:iCs/>
          <w:sz w:val="22"/>
          <w:szCs w:val="22"/>
        </w:rPr>
      </w:pPr>
    </w:p>
    <w:p w14:paraId="6B26C77C" w14:textId="77777777" w:rsidR="002D4E0B" w:rsidRPr="00FB1A0E" w:rsidRDefault="002D4E0B" w:rsidP="002D4E0B">
      <w:pPr>
        <w:pStyle w:val="Tekstpodstawowy"/>
        <w:spacing w:line="240" w:lineRule="auto"/>
        <w:rPr>
          <w:rFonts w:ascii="Arial" w:hAnsi="Arial" w:cs="Arial"/>
          <w:iCs/>
          <w:sz w:val="22"/>
          <w:szCs w:val="22"/>
        </w:rPr>
      </w:pPr>
      <w:r w:rsidRPr="00FB1A0E">
        <w:rPr>
          <w:rFonts w:ascii="Arial" w:hAnsi="Arial" w:cs="Arial"/>
          <w:iCs/>
          <w:sz w:val="22"/>
          <w:szCs w:val="22"/>
        </w:rPr>
        <w:t>Załączniki:</w:t>
      </w:r>
    </w:p>
    <w:p w14:paraId="49BFCDE4" w14:textId="77777777" w:rsidR="002D4E0B" w:rsidRPr="00FB1A0E" w:rsidRDefault="002D4E0B" w:rsidP="002D4E0B">
      <w:pPr>
        <w:pStyle w:val="Tekstpodstawowy"/>
        <w:spacing w:line="240" w:lineRule="auto"/>
        <w:rPr>
          <w:rFonts w:ascii="Arial" w:hAnsi="Arial"/>
          <w:sz w:val="22"/>
          <w:szCs w:val="22"/>
        </w:rPr>
      </w:pPr>
      <w:r w:rsidRPr="00FB1A0E">
        <w:rPr>
          <w:rFonts w:ascii="Arial" w:hAnsi="Arial" w:cs="Arial"/>
          <w:sz w:val="22"/>
          <w:szCs w:val="22"/>
        </w:rPr>
        <w:t xml:space="preserve">dowody, </w:t>
      </w:r>
      <w:r w:rsidRPr="00FB1A0E">
        <w:rPr>
          <w:rFonts w:ascii="Arial" w:hAnsi="Arial"/>
          <w:sz w:val="22"/>
          <w:szCs w:val="22"/>
        </w:rPr>
        <w:t xml:space="preserve">że ww. </w:t>
      </w:r>
      <w:r>
        <w:rPr>
          <w:rFonts w:ascii="Arial" w:hAnsi="Arial"/>
          <w:sz w:val="22"/>
          <w:szCs w:val="22"/>
        </w:rPr>
        <w:t>dostawy</w:t>
      </w:r>
      <w:r w:rsidRPr="00FB1A0E">
        <w:rPr>
          <w:rFonts w:ascii="Arial" w:hAnsi="Arial"/>
          <w:sz w:val="22"/>
          <w:szCs w:val="22"/>
        </w:rPr>
        <w:t xml:space="preserve"> zostały wykonane należycie.</w:t>
      </w:r>
    </w:p>
    <w:p w14:paraId="5E4A88C1" w14:textId="77777777" w:rsidR="002D4E0B" w:rsidRPr="00FB1A0E" w:rsidRDefault="002D4E0B" w:rsidP="002D4E0B">
      <w:pPr>
        <w:spacing w:line="276" w:lineRule="auto"/>
        <w:jc w:val="both"/>
        <w:rPr>
          <w:rFonts w:ascii="Arial" w:hAnsi="Arial" w:cs="Arial"/>
          <w:b/>
          <w:sz w:val="22"/>
          <w:szCs w:val="22"/>
          <w:u w:val="single"/>
        </w:rPr>
      </w:pPr>
    </w:p>
    <w:p w14:paraId="6C6D47A6" w14:textId="77777777" w:rsidR="002D4E0B" w:rsidRPr="00FB1A0E" w:rsidRDefault="002D4E0B" w:rsidP="003116F3">
      <w:pPr>
        <w:pStyle w:val="Tekstpodstawowy"/>
        <w:spacing w:line="240" w:lineRule="auto"/>
        <w:rPr>
          <w:rFonts w:ascii="Arial" w:hAnsi="Arial" w:cs="Arial"/>
          <w:i/>
          <w:iCs/>
          <w:sz w:val="22"/>
          <w:szCs w:val="22"/>
        </w:rPr>
      </w:pPr>
    </w:p>
    <w:p w14:paraId="3762AEF4" w14:textId="77777777" w:rsidR="002D4E0B" w:rsidRPr="00FB1A0E" w:rsidRDefault="002D4E0B" w:rsidP="002D4E0B">
      <w:pPr>
        <w:pStyle w:val="Tekstpodstawowy"/>
        <w:rPr>
          <w:rFonts w:ascii="Arial" w:hAnsi="Arial" w:cs="Arial"/>
          <w:i/>
          <w:iCs/>
          <w:sz w:val="22"/>
          <w:szCs w:val="22"/>
        </w:rPr>
      </w:pP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t>…………………………………………</w:t>
      </w:r>
    </w:p>
    <w:p w14:paraId="5FDEA606" w14:textId="77777777" w:rsidR="002D4E0B" w:rsidRPr="00FB1A0E" w:rsidRDefault="002D4E0B" w:rsidP="002D4E0B">
      <w:pPr>
        <w:autoSpaceDE w:val="0"/>
        <w:autoSpaceDN w:val="0"/>
        <w:adjustRightInd w:val="0"/>
        <w:rPr>
          <w:rFonts w:ascii="Arial" w:hAnsi="Arial" w:cs="Arial"/>
          <w:sz w:val="18"/>
          <w:szCs w:val="18"/>
        </w:rPr>
      </w:pP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rFonts w:ascii="Arial" w:hAnsi="Arial" w:cs="Arial"/>
          <w:sz w:val="18"/>
          <w:szCs w:val="18"/>
        </w:rPr>
        <w:t xml:space="preserve">(pieczęć i podpis osoby uprawnionej </w:t>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t xml:space="preserve">do składania oświadczeń woli </w:t>
      </w:r>
      <w:r w:rsidRPr="00FB1A0E">
        <w:rPr>
          <w:rFonts w:ascii="Arial" w:hAnsi="Arial" w:cs="Arial"/>
          <w:sz w:val="18"/>
          <w:szCs w:val="18"/>
        </w:rPr>
        <w:br/>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t>w imieniu wykonawcy)</w:t>
      </w:r>
    </w:p>
    <w:p w14:paraId="7B9416C8" w14:textId="77777777" w:rsidR="002D4E0B" w:rsidRPr="00FB1A0E" w:rsidRDefault="002D4E0B" w:rsidP="002D4E0B">
      <w:pPr>
        <w:autoSpaceDE w:val="0"/>
        <w:autoSpaceDN w:val="0"/>
        <w:adjustRightInd w:val="0"/>
        <w:jc w:val="both"/>
        <w:rPr>
          <w:rFonts w:ascii="Arial" w:hAnsi="Arial" w:cs="Arial"/>
          <w:sz w:val="22"/>
          <w:szCs w:val="22"/>
        </w:rPr>
      </w:pPr>
    </w:p>
    <w:p w14:paraId="7B3AF85B" w14:textId="77777777" w:rsidR="002D4E0B" w:rsidRPr="00FB1A0E" w:rsidRDefault="002D4E0B" w:rsidP="002D4E0B">
      <w:pPr>
        <w:autoSpaceDE w:val="0"/>
        <w:autoSpaceDN w:val="0"/>
        <w:adjustRightInd w:val="0"/>
        <w:jc w:val="both"/>
        <w:rPr>
          <w:rFonts w:ascii="Arial" w:hAnsi="Arial" w:cs="Arial"/>
          <w:sz w:val="22"/>
          <w:szCs w:val="22"/>
        </w:rPr>
      </w:pPr>
    </w:p>
    <w:p w14:paraId="2056A516" w14:textId="77777777" w:rsidR="002D4E0B" w:rsidRPr="00FB1A0E" w:rsidRDefault="002D4E0B" w:rsidP="002D4E0B">
      <w:pPr>
        <w:autoSpaceDE w:val="0"/>
        <w:autoSpaceDN w:val="0"/>
        <w:adjustRightInd w:val="0"/>
        <w:jc w:val="both"/>
        <w:rPr>
          <w:rFonts w:ascii="Arial" w:hAnsi="Arial" w:cs="Arial"/>
          <w:i/>
          <w:iCs/>
          <w:color w:val="000000"/>
          <w:sz w:val="22"/>
          <w:szCs w:val="22"/>
        </w:rPr>
      </w:pPr>
    </w:p>
    <w:p w14:paraId="3707F15E" w14:textId="77777777" w:rsidR="002D4E0B" w:rsidRDefault="002D4E0B" w:rsidP="002D4E0B">
      <w:pPr>
        <w:autoSpaceDE w:val="0"/>
        <w:autoSpaceDN w:val="0"/>
        <w:adjustRightInd w:val="0"/>
        <w:jc w:val="both"/>
        <w:rPr>
          <w:rFonts w:ascii="Arial" w:hAnsi="Arial" w:cs="Arial"/>
          <w:iCs/>
          <w:color w:val="000000"/>
          <w:sz w:val="22"/>
          <w:szCs w:val="22"/>
        </w:rPr>
      </w:pPr>
      <w:r w:rsidRPr="00FB1A0E">
        <w:rPr>
          <w:rFonts w:ascii="Arial" w:hAnsi="Arial" w:cs="Arial"/>
          <w:iCs/>
          <w:color w:val="000000"/>
          <w:sz w:val="22"/>
          <w:szCs w:val="22"/>
        </w:rPr>
        <w:t>Miejscowość ............................................ dnia ........................................... roku.</w:t>
      </w:r>
    </w:p>
    <w:p w14:paraId="46C37BB7" w14:textId="77777777" w:rsidR="002162E6" w:rsidRPr="006154D4" w:rsidRDefault="001831F7" w:rsidP="002162E6">
      <w:pPr>
        <w:tabs>
          <w:tab w:val="left" w:pos="0"/>
        </w:tabs>
        <w:jc w:val="both"/>
        <w:rPr>
          <w:rFonts w:ascii="Arial" w:hAnsi="Arial" w:cs="Arial"/>
          <w:b/>
          <w:sz w:val="22"/>
          <w:szCs w:val="22"/>
        </w:rPr>
      </w:pPr>
      <w:r>
        <w:rPr>
          <w:rFonts w:ascii="Arial" w:hAnsi="Arial" w:cs="Arial"/>
          <w:b/>
          <w:sz w:val="22"/>
          <w:szCs w:val="22"/>
        </w:rPr>
        <w:lastRenderedPageBreak/>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2162E6" w:rsidRPr="006154D4">
        <w:rPr>
          <w:rFonts w:ascii="Arial" w:hAnsi="Arial" w:cs="Arial"/>
          <w:b/>
          <w:sz w:val="22"/>
          <w:szCs w:val="22"/>
        </w:rPr>
        <w:t xml:space="preserve">Załącznik nr </w:t>
      </w:r>
      <w:r w:rsidR="002162E6">
        <w:rPr>
          <w:rFonts w:ascii="Arial" w:hAnsi="Arial" w:cs="Arial"/>
          <w:b/>
          <w:sz w:val="22"/>
          <w:szCs w:val="22"/>
        </w:rPr>
        <w:t>6 do SIWZ</w:t>
      </w:r>
    </w:p>
    <w:p w14:paraId="546DE9C8" w14:textId="77777777" w:rsidR="002162E6" w:rsidRDefault="002162E6" w:rsidP="00FF02A7">
      <w:pPr>
        <w:tabs>
          <w:tab w:val="left" w:pos="0"/>
        </w:tabs>
        <w:rPr>
          <w:rFonts w:ascii="Arial" w:hAnsi="Arial" w:cs="Arial"/>
          <w:b/>
          <w:sz w:val="22"/>
          <w:szCs w:val="22"/>
        </w:rPr>
      </w:pPr>
    </w:p>
    <w:p w14:paraId="17AE7061" w14:textId="57EC4C69" w:rsidR="002162E6" w:rsidRDefault="002162E6" w:rsidP="002162E6">
      <w:pPr>
        <w:tabs>
          <w:tab w:val="left" w:pos="0"/>
        </w:tabs>
        <w:jc w:val="center"/>
        <w:rPr>
          <w:rFonts w:ascii="Arial" w:hAnsi="Arial" w:cs="Arial"/>
          <w:b/>
          <w:sz w:val="22"/>
          <w:szCs w:val="22"/>
        </w:rPr>
      </w:pPr>
      <w:r w:rsidRPr="006154D4">
        <w:rPr>
          <w:rFonts w:ascii="Arial" w:hAnsi="Arial" w:cs="Arial"/>
          <w:b/>
          <w:sz w:val="22"/>
          <w:szCs w:val="22"/>
        </w:rPr>
        <w:t>Opis przedmiotu zamówienia</w:t>
      </w:r>
    </w:p>
    <w:p w14:paraId="1F3C36EE" w14:textId="641419AE" w:rsidR="00314EEB" w:rsidRDefault="00314EEB" w:rsidP="002162E6">
      <w:pPr>
        <w:tabs>
          <w:tab w:val="left" w:pos="0"/>
        </w:tabs>
        <w:jc w:val="center"/>
        <w:rPr>
          <w:rFonts w:ascii="Arial" w:hAnsi="Arial" w:cs="Arial"/>
          <w:b/>
          <w:sz w:val="22"/>
          <w:szCs w:val="22"/>
        </w:rPr>
      </w:pPr>
    </w:p>
    <w:p w14:paraId="7FFBDB27" w14:textId="77777777" w:rsidR="004F6381" w:rsidRDefault="004F6381" w:rsidP="004F6381">
      <w:pPr>
        <w:spacing w:line="276" w:lineRule="auto"/>
        <w:ind w:firstLine="708"/>
        <w:jc w:val="both"/>
        <w:rPr>
          <w:rFonts w:ascii="Arial" w:hAnsi="Arial" w:cs="Arial"/>
          <w:sz w:val="22"/>
          <w:szCs w:val="22"/>
        </w:rPr>
      </w:pPr>
      <w:r w:rsidRPr="00932617">
        <w:rPr>
          <w:rFonts w:ascii="Arial" w:hAnsi="Arial" w:cs="Arial"/>
          <w:sz w:val="22"/>
          <w:szCs w:val="22"/>
        </w:rPr>
        <w:t xml:space="preserve">Przedmiotem zamówienia </w:t>
      </w:r>
      <w:r>
        <w:rPr>
          <w:rFonts w:ascii="Arial" w:hAnsi="Arial" w:cs="Arial"/>
          <w:sz w:val="22"/>
          <w:szCs w:val="22"/>
        </w:rPr>
        <w:t xml:space="preserve">jest świadczenie usługi kompleksowej od dnia </w:t>
      </w:r>
      <w:r>
        <w:rPr>
          <w:rFonts w:ascii="Arial" w:hAnsi="Arial" w:cs="Arial"/>
          <w:sz w:val="22"/>
          <w:szCs w:val="22"/>
        </w:rPr>
        <w:br/>
        <w:t>01.01.2021</w:t>
      </w:r>
      <w:r w:rsidRPr="00CC3FBA">
        <w:rPr>
          <w:rFonts w:ascii="Arial" w:hAnsi="Arial" w:cs="Arial"/>
          <w:sz w:val="22"/>
          <w:szCs w:val="22"/>
        </w:rPr>
        <w:t xml:space="preserve"> r. do 31.12.202</w:t>
      </w:r>
      <w:r>
        <w:rPr>
          <w:rFonts w:ascii="Arial" w:hAnsi="Arial" w:cs="Arial"/>
          <w:sz w:val="22"/>
          <w:szCs w:val="22"/>
        </w:rPr>
        <w:t>2</w:t>
      </w:r>
      <w:r w:rsidRPr="00CC3FBA">
        <w:rPr>
          <w:rFonts w:ascii="Arial" w:hAnsi="Arial" w:cs="Arial"/>
          <w:sz w:val="22"/>
          <w:szCs w:val="22"/>
        </w:rPr>
        <w:t xml:space="preserve"> r. tj. sprzedaż energii elektrycznej oraz świadczenie usług</w:t>
      </w:r>
      <w:r>
        <w:rPr>
          <w:rFonts w:ascii="Arial" w:hAnsi="Arial" w:cs="Arial"/>
          <w:sz w:val="22"/>
          <w:szCs w:val="22"/>
        </w:rPr>
        <w:t>i</w:t>
      </w:r>
      <w:r w:rsidRPr="00CC3FBA">
        <w:rPr>
          <w:rFonts w:ascii="Arial" w:hAnsi="Arial" w:cs="Arial"/>
          <w:sz w:val="22"/>
          <w:szCs w:val="22"/>
        </w:rPr>
        <w:t xml:space="preserve"> dystrybucji energii elektrycznej do trzech punkt</w:t>
      </w:r>
      <w:r>
        <w:rPr>
          <w:rFonts w:ascii="Arial" w:hAnsi="Arial" w:cs="Arial"/>
          <w:sz w:val="22"/>
          <w:szCs w:val="22"/>
        </w:rPr>
        <w:t>ów</w:t>
      </w:r>
      <w:r w:rsidRPr="00CC3FBA">
        <w:rPr>
          <w:rFonts w:ascii="Arial" w:hAnsi="Arial" w:cs="Arial"/>
          <w:sz w:val="22"/>
          <w:szCs w:val="22"/>
        </w:rPr>
        <w:t xml:space="preserve"> poboru energii: </w:t>
      </w:r>
    </w:p>
    <w:p w14:paraId="7C135D1A" w14:textId="77777777" w:rsidR="004F6381" w:rsidRDefault="004F6381" w:rsidP="004F6381">
      <w:pPr>
        <w:spacing w:line="276" w:lineRule="auto"/>
        <w:jc w:val="both"/>
        <w:rPr>
          <w:rFonts w:ascii="Arial" w:hAnsi="Arial" w:cs="Arial"/>
          <w:sz w:val="22"/>
          <w:szCs w:val="22"/>
        </w:rPr>
      </w:pPr>
      <w:r>
        <w:rPr>
          <w:rFonts w:ascii="Arial" w:hAnsi="Arial" w:cs="Arial"/>
          <w:sz w:val="22"/>
          <w:szCs w:val="22"/>
        </w:rPr>
        <w:t xml:space="preserve">a) </w:t>
      </w:r>
      <w:r w:rsidRPr="00CC3FBA">
        <w:rPr>
          <w:rFonts w:ascii="Arial" w:hAnsi="Arial" w:cs="Arial"/>
          <w:sz w:val="22"/>
          <w:szCs w:val="22"/>
        </w:rPr>
        <w:t xml:space="preserve">Oddział Zamiejscowy </w:t>
      </w:r>
      <w:r>
        <w:rPr>
          <w:rFonts w:ascii="Arial" w:hAnsi="Arial" w:cs="Arial"/>
          <w:sz w:val="22"/>
          <w:szCs w:val="22"/>
        </w:rPr>
        <w:t xml:space="preserve">WUP w Poznaniu </w:t>
      </w:r>
      <w:r w:rsidRPr="00CC3FBA">
        <w:rPr>
          <w:rFonts w:ascii="Arial" w:hAnsi="Arial" w:cs="Arial"/>
          <w:sz w:val="22"/>
          <w:szCs w:val="22"/>
        </w:rPr>
        <w:t xml:space="preserve">w Pile, al. Niepodległości 24, 64-920 Piła, </w:t>
      </w:r>
    </w:p>
    <w:p w14:paraId="0DE7AB0E" w14:textId="77777777" w:rsidR="004F6381" w:rsidRDefault="004F6381" w:rsidP="004F6381">
      <w:pPr>
        <w:spacing w:line="276" w:lineRule="auto"/>
        <w:rPr>
          <w:rFonts w:ascii="Arial" w:hAnsi="Arial" w:cs="Arial"/>
          <w:sz w:val="22"/>
          <w:szCs w:val="22"/>
        </w:rPr>
      </w:pPr>
      <w:r>
        <w:rPr>
          <w:rFonts w:ascii="Arial" w:hAnsi="Arial" w:cs="Arial"/>
          <w:sz w:val="22"/>
          <w:szCs w:val="22"/>
        </w:rPr>
        <w:t xml:space="preserve">b) </w:t>
      </w:r>
      <w:r w:rsidRPr="00CC3FBA">
        <w:rPr>
          <w:rFonts w:ascii="Arial" w:hAnsi="Arial" w:cs="Arial"/>
          <w:sz w:val="22"/>
          <w:szCs w:val="22"/>
        </w:rPr>
        <w:t xml:space="preserve">Oddział Zamiejscowy </w:t>
      </w:r>
      <w:r>
        <w:rPr>
          <w:rFonts w:ascii="Arial" w:hAnsi="Arial" w:cs="Arial"/>
          <w:sz w:val="22"/>
          <w:szCs w:val="22"/>
        </w:rPr>
        <w:t>WUP w Poznaniu</w:t>
      </w:r>
      <w:r w:rsidRPr="00CC3FBA">
        <w:rPr>
          <w:rFonts w:ascii="Arial" w:hAnsi="Arial" w:cs="Arial"/>
          <w:sz w:val="22"/>
          <w:szCs w:val="22"/>
        </w:rPr>
        <w:t xml:space="preserve"> w Kaliszu, ul. Serbinowska 5, 62-800 Kalisz, </w:t>
      </w:r>
    </w:p>
    <w:p w14:paraId="0B99EE43" w14:textId="77777777" w:rsidR="004F6381" w:rsidRPr="00932617" w:rsidRDefault="004F6381" w:rsidP="004F6381">
      <w:pPr>
        <w:spacing w:line="276" w:lineRule="auto"/>
        <w:rPr>
          <w:rFonts w:ascii="Arial" w:hAnsi="Arial" w:cs="Arial"/>
          <w:sz w:val="22"/>
          <w:szCs w:val="22"/>
        </w:rPr>
      </w:pPr>
      <w:r>
        <w:rPr>
          <w:rFonts w:ascii="Arial" w:hAnsi="Arial" w:cs="Arial"/>
          <w:sz w:val="22"/>
          <w:szCs w:val="22"/>
        </w:rPr>
        <w:t xml:space="preserve">c) </w:t>
      </w:r>
      <w:r w:rsidRPr="00CC3FBA">
        <w:rPr>
          <w:rFonts w:ascii="Arial" w:hAnsi="Arial" w:cs="Arial"/>
          <w:sz w:val="22"/>
          <w:szCs w:val="22"/>
        </w:rPr>
        <w:t xml:space="preserve">Oddział Zamiejscowy </w:t>
      </w:r>
      <w:r>
        <w:rPr>
          <w:rFonts w:ascii="Arial" w:hAnsi="Arial" w:cs="Arial"/>
          <w:sz w:val="22"/>
          <w:szCs w:val="22"/>
        </w:rPr>
        <w:t>WUP w Poznaniu</w:t>
      </w:r>
      <w:r w:rsidRPr="00CC3FBA">
        <w:rPr>
          <w:rFonts w:ascii="Arial" w:hAnsi="Arial" w:cs="Arial"/>
          <w:sz w:val="22"/>
          <w:szCs w:val="22"/>
        </w:rPr>
        <w:t xml:space="preserve"> w Koninie, ul. Zakładowa 4, 62-510 Konin.</w:t>
      </w:r>
    </w:p>
    <w:p w14:paraId="2B564055" w14:textId="6CFFE0FA" w:rsidR="004F6381" w:rsidRPr="00CC3FBA" w:rsidRDefault="004F6381" w:rsidP="004F6381">
      <w:pPr>
        <w:spacing w:line="276" w:lineRule="auto"/>
        <w:ind w:firstLine="708"/>
        <w:jc w:val="both"/>
        <w:rPr>
          <w:rFonts w:ascii="Arial" w:hAnsi="Arial" w:cs="Arial"/>
          <w:sz w:val="22"/>
          <w:szCs w:val="22"/>
        </w:rPr>
      </w:pPr>
      <w:r w:rsidRPr="00932617">
        <w:rPr>
          <w:rFonts w:ascii="Arial" w:hAnsi="Arial" w:cs="Arial"/>
          <w:sz w:val="22"/>
          <w:szCs w:val="22"/>
        </w:rPr>
        <w:t>Przedmiot zamówienia obejmuje usługę kompleksową w rozumieniu art. 3 ust. 30 Ustawy z dnia 10 kwietnia 1997 r. – Prawo energetyczne (</w:t>
      </w:r>
      <w:r w:rsidR="003A605E">
        <w:rPr>
          <w:rFonts w:ascii="Arial" w:hAnsi="Arial" w:cs="Arial"/>
          <w:sz w:val="22"/>
          <w:szCs w:val="22"/>
        </w:rPr>
        <w:t xml:space="preserve">t.j. </w:t>
      </w:r>
      <w:r w:rsidRPr="00932617">
        <w:rPr>
          <w:rFonts w:ascii="Arial" w:hAnsi="Arial" w:cs="Arial"/>
          <w:sz w:val="22"/>
          <w:szCs w:val="22"/>
        </w:rPr>
        <w:t>Dz.U.20</w:t>
      </w:r>
      <w:r w:rsidR="002A57ED">
        <w:rPr>
          <w:rFonts w:ascii="Arial" w:hAnsi="Arial" w:cs="Arial"/>
          <w:sz w:val="22"/>
          <w:szCs w:val="22"/>
        </w:rPr>
        <w:t>20</w:t>
      </w:r>
      <w:r w:rsidRPr="00932617">
        <w:rPr>
          <w:rFonts w:ascii="Arial" w:hAnsi="Arial" w:cs="Arial"/>
          <w:sz w:val="22"/>
          <w:szCs w:val="22"/>
        </w:rPr>
        <w:t xml:space="preserve"> poz. </w:t>
      </w:r>
      <w:r w:rsidR="002A57ED">
        <w:rPr>
          <w:rFonts w:ascii="Arial" w:hAnsi="Arial" w:cs="Arial"/>
          <w:sz w:val="22"/>
          <w:szCs w:val="22"/>
        </w:rPr>
        <w:t>833</w:t>
      </w:r>
      <w:r w:rsidR="003A605E">
        <w:rPr>
          <w:rFonts w:ascii="Arial" w:hAnsi="Arial" w:cs="Arial"/>
          <w:sz w:val="22"/>
          <w:szCs w:val="22"/>
        </w:rPr>
        <w:t xml:space="preserve"> ze zm.</w:t>
      </w:r>
      <w:r w:rsidRPr="00932617">
        <w:rPr>
          <w:rFonts w:ascii="Arial" w:hAnsi="Arial" w:cs="Arial"/>
          <w:sz w:val="22"/>
          <w:szCs w:val="22"/>
        </w:rPr>
        <w:t>), polegającą na sprzedaży energii elektrycznej oraz świadczeni</w:t>
      </w:r>
      <w:r>
        <w:rPr>
          <w:rFonts w:ascii="Arial" w:hAnsi="Arial" w:cs="Arial"/>
          <w:sz w:val="22"/>
          <w:szCs w:val="22"/>
        </w:rPr>
        <w:t>u</w:t>
      </w:r>
      <w:r w:rsidRPr="00932617">
        <w:rPr>
          <w:rFonts w:ascii="Arial" w:hAnsi="Arial" w:cs="Arial"/>
          <w:sz w:val="22"/>
          <w:szCs w:val="22"/>
        </w:rPr>
        <w:t xml:space="preserve"> usługi przesyłania/dystrybucji energii elektrycznej, realizowanej na podstawie umowy kompleksowej. Energia elektryczna powinna spełniać standardy techniczne zgodne z Ustawą z dnia 10 kwietnia 1997 r. – Prawo energetyczne (</w:t>
      </w:r>
      <w:r w:rsidR="003A605E">
        <w:rPr>
          <w:rFonts w:ascii="Arial" w:hAnsi="Arial" w:cs="Arial"/>
          <w:sz w:val="22"/>
          <w:szCs w:val="22"/>
        </w:rPr>
        <w:t xml:space="preserve">t.j. </w:t>
      </w:r>
      <w:r w:rsidRPr="00932617">
        <w:rPr>
          <w:rFonts w:ascii="Arial" w:hAnsi="Arial" w:cs="Arial"/>
          <w:sz w:val="22"/>
          <w:szCs w:val="22"/>
        </w:rPr>
        <w:t>Dz.U.20</w:t>
      </w:r>
      <w:r w:rsidR="002A57ED">
        <w:rPr>
          <w:rFonts w:ascii="Arial" w:hAnsi="Arial" w:cs="Arial"/>
          <w:sz w:val="22"/>
          <w:szCs w:val="22"/>
        </w:rPr>
        <w:t>20</w:t>
      </w:r>
      <w:r>
        <w:rPr>
          <w:rFonts w:ascii="Arial" w:hAnsi="Arial" w:cs="Arial"/>
          <w:sz w:val="22"/>
          <w:szCs w:val="22"/>
        </w:rPr>
        <w:t xml:space="preserve"> poz. </w:t>
      </w:r>
      <w:r w:rsidR="002A57ED">
        <w:rPr>
          <w:rFonts w:ascii="Arial" w:hAnsi="Arial" w:cs="Arial"/>
          <w:sz w:val="22"/>
          <w:szCs w:val="22"/>
        </w:rPr>
        <w:t>833</w:t>
      </w:r>
      <w:r w:rsidR="003A605E">
        <w:rPr>
          <w:rFonts w:ascii="Arial" w:hAnsi="Arial" w:cs="Arial"/>
          <w:sz w:val="22"/>
          <w:szCs w:val="22"/>
        </w:rPr>
        <w:t xml:space="preserve"> ze zm.</w:t>
      </w:r>
      <w:r>
        <w:rPr>
          <w:rFonts w:ascii="Arial" w:hAnsi="Arial" w:cs="Arial"/>
          <w:sz w:val="22"/>
          <w:szCs w:val="22"/>
        </w:rPr>
        <w:t>) oraz parametry</w:t>
      </w:r>
      <w:r w:rsidRPr="00CC3FBA">
        <w:rPr>
          <w:rFonts w:ascii="Arial" w:hAnsi="Arial" w:cs="Arial"/>
          <w:sz w:val="22"/>
          <w:szCs w:val="22"/>
        </w:rPr>
        <w:t xml:space="preserve"> jakościowe określ</w:t>
      </w:r>
      <w:r>
        <w:rPr>
          <w:rFonts w:ascii="Arial" w:hAnsi="Arial" w:cs="Arial"/>
          <w:sz w:val="22"/>
          <w:szCs w:val="22"/>
        </w:rPr>
        <w:t xml:space="preserve">one </w:t>
      </w:r>
      <w:r w:rsidR="003A605E">
        <w:rPr>
          <w:rFonts w:ascii="Arial" w:hAnsi="Arial" w:cs="Arial"/>
          <w:sz w:val="22"/>
          <w:szCs w:val="22"/>
        </w:rPr>
        <w:br/>
      </w:r>
      <w:r>
        <w:rPr>
          <w:rFonts w:ascii="Arial" w:hAnsi="Arial" w:cs="Arial"/>
          <w:sz w:val="22"/>
          <w:szCs w:val="22"/>
        </w:rPr>
        <w:t>w</w:t>
      </w:r>
      <w:r w:rsidRPr="00CC3FBA">
        <w:rPr>
          <w:rFonts w:ascii="Arial" w:hAnsi="Arial" w:cs="Arial"/>
          <w:sz w:val="22"/>
          <w:szCs w:val="22"/>
        </w:rPr>
        <w:t xml:space="preserve"> Rozporządzeni</w:t>
      </w:r>
      <w:r>
        <w:rPr>
          <w:rFonts w:ascii="Arial" w:hAnsi="Arial" w:cs="Arial"/>
          <w:sz w:val="22"/>
          <w:szCs w:val="22"/>
        </w:rPr>
        <w:t>u</w:t>
      </w:r>
      <w:r w:rsidRPr="00CC3FBA">
        <w:rPr>
          <w:rFonts w:ascii="Arial" w:hAnsi="Arial" w:cs="Arial"/>
          <w:sz w:val="22"/>
          <w:szCs w:val="22"/>
        </w:rPr>
        <w:t xml:space="preserve"> Ministra Gospodarki z dnia 4 maja 2007 r.</w:t>
      </w:r>
      <w:r>
        <w:rPr>
          <w:rFonts w:ascii="Arial" w:hAnsi="Arial" w:cs="Arial"/>
          <w:sz w:val="22"/>
          <w:szCs w:val="22"/>
        </w:rPr>
        <w:t>,</w:t>
      </w:r>
      <w:r w:rsidRPr="00CC3FBA">
        <w:rPr>
          <w:rFonts w:ascii="Arial" w:hAnsi="Arial" w:cs="Arial"/>
          <w:sz w:val="22"/>
          <w:szCs w:val="22"/>
        </w:rPr>
        <w:t xml:space="preserve"> </w:t>
      </w:r>
      <w:r>
        <w:rPr>
          <w:rFonts w:ascii="Arial" w:hAnsi="Arial" w:cs="Arial"/>
          <w:sz w:val="22"/>
          <w:szCs w:val="22"/>
        </w:rPr>
        <w:t>w sprawie szczegółowych warunków funkcjonowania systemu elektroenergetycznego (Dz.U. 2007 nr 93 poz. 623).</w:t>
      </w:r>
    </w:p>
    <w:p w14:paraId="26EEB501" w14:textId="681A1EE4" w:rsidR="004F6381" w:rsidRPr="00932617" w:rsidRDefault="004F6381" w:rsidP="004F6381">
      <w:pPr>
        <w:spacing w:line="276" w:lineRule="auto"/>
        <w:ind w:firstLine="708"/>
        <w:jc w:val="both"/>
        <w:rPr>
          <w:rFonts w:ascii="Arial" w:hAnsi="Arial" w:cs="Arial"/>
          <w:sz w:val="22"/>
          <w:szCs w:val="22"/>
        </w:rPr>
      </w:pPr>
      <w:r w:rsidRPr="00932617">
        <w:rPr>
          <w:rFonts w:ascii="Arial" w:hAnsi="Arial" w:cs="Arial"/>
          <w:sz w:val="22"/>
          <w:szCs w:val="22"/>
        </w:rPr>
        <w:t>Miejscem dostarczania energii elektrycznej jest jednocześnie miejscem rozgraniczenia własności sieci i instalacji pomiędzy siecią OSD</w:t>
      </w:r>
      <w:r>
        <w:rPr>
          <w:rFonts w:ascii="Arial" w:hAnsi="Arial" w:cs="Arial"/>
          <w:sz w:val="22"/>
          <w:szCs w:val="22"/>
        </w:rPr>
        <w:t>,</w:t>
      </w:r>
      <w:r w:rsidRPr="00932617">
        <w:rPr>
          <w:rFonts w:ascii="Arial" w:hAnsi="Arial" w:cs="Arial"/>
          <w:sz w:val="22"/>
          <w:szCs w:val="22"/>
        </w:rPr>
        <w:t xml:space="preserve"> a punktem poboru energii elektrycznej. Szczegółowy opis miejsc dostarczania energii elektrycznej podany został </w:t>
      </w:r>
      <w:r w:rsidR="00AB40F6">
        <w:rPr>
          <w:rFonts w:ascii="Arial" w:hAnsi="Arial" w:cs="Arial"/>
          <w:sz w:val="22"/>
          <w:szCs w:val="22"/>
        </w:rPr>
        <w:br/>
      </w:r>
      <w:r w:rsidRPr="00932617">
        <w:rPr>
          <w:rFonts w:ascii="Arial" w:hAnsi="Arial" w:cs="Arial"/>
          <w:sz w:val="22"/>
          <w:szCs w:val="22"/>
        </w:rPr>
        <w:t>dla każdego z punktów dostarczania energii.</w:t>
      </w:r>
    </w:p>
    <w:p w14:paraId="2EA29CB7" w14:textId="77777777" w:rsidR="004F6381" w:rsidRPr="00932617" w:rsidRDefault="004F6381" w:rsidP="004F6381">
      <w:pPr>
        <w:spacing w:line="276" w:lineRule="auto"/>
        <w:ind w:firstLine="708"/>
        <w:jc w:val="both"/>
        <w:rPr>
          <w:rFonts w:ascii="Arial" w:hAnsi="Arial" w:cs="Arial"/>
          <w:sz w:val="22"/>
          <w:szCs w:val="22"/>
        </w:rPr>
      </w:pPr>
      <w:r w:rsidRPr="00932617">
        <w:rPr>
          <w:rFonts w:ascii="Arial" w:hAnsi="Arial" w:cs="Arial"/>
          <w:sz w:val="22"/>
          <w:szCs w:val="22"/>
        </w:rPr>
        <w:t>Przedmiot zamówienia obejmuje świadczenie usługi kompleksowej do obiektów Wojewódzkiego Urzędu Pracy w Poznaniu w terminie od 1 stycznia 20</w:t>
      </w:r>
      <w:r>
        <w:rPr>
          <w:rFonts w:ascii="Arial" w:hAnsi="Arial" w:cs="Arial"/>
          <w:sz w:val="22"/>
          <w:szCs w:val="22"/>
        </w:rPr>
        <w:t>21</w:t>
      </w:r>
      <w:r w:rsidRPr="00932617">
        <w:rPr>
          <w:rFonts w:ascii="Arial" w:hAnsi="Arial" w:cs="Arial"/>
          <w:sz w:val="22"/>
          <w:szCs w:val="22"/>
        </w:rPr>
        <w:t xml:space="preserve"> roku do 31 grudnia 202</w:t>
      </w:r>
      <w:r>
        <w:rPr>
          <w:rFonts w:ascii="Arial" w:hAnsi="Arial" w:cs="Arial"/>
          <w:sz w:val="22"/>
          <w:szCs w:val="22"/>
        </w:rPr>
        <w:t>2</w:t>
      </w:r>
      <w:r w:rsidRPr="00932617">
        <w:rPr>
          <w:rFonts w:ascii="Arial" w:hAnsi="Arial" w:cs="Arial"/>
          <w:sz w:val="22"/>
          <w:szCs w:val="22"/>
        </w:rPr>
        <w:t xml:space="preserve"> roku, w </w:t>
      </w:r>
      <w:r>
        <w:rPr>
          <w:rFonts w:ascii="Arial" w:hAnsi="Arial" w:cs="Arial"/>
          <w:sz w:val="22"/>
          <w:szCs w:val="22"/>
        </w:rPr>
        <w:t xml:space="preserve">następujących </w:t>
      </w:r>
      <w:r w:rsidRPr="00932617">
        <w:rPr>
          <w:rFonts w:ascii="Arial" w:hAnsi="Arial" w:cs="Arial"/>
          <w:sz w:val="22"/>
          <w:szCs w:val="22"/>
        </w:rPr>
        <w:t>lokalizacjach:</w:t>
      </w:r>
    </w:p>
    <w:p w14:paraId="2F62D88C" w14:textId="77777777" w:rsidR="004F6381" w:rsidRPr="00932617" w:rsidRDefault="004F6381" w:rsidP="004F6381">
      <w:pPr>
        <w:spacing w:line="276" w:lineRule="auto"/>
        <w:ind w:firstLine="708"/>
        <w:jc w:val="both"/>
        <w:rPr>
          <w:rFonts w:ascii="Arial" w:hAnsi="Arial" w:cs="Arial"/>
          <w:sz w:val="22"/>
          <w:szCs w:val="22"/>
        </w:rPr>
      </w:pPr>
    </w:p>
    <w:p w14:paraId="7E1A31F2"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 xml:space="preserve">Część </w:t>
      </w:r>
      <w:r>
        <w:rPr>
          <w:rFonts w:ascii="Arial" w:hAnsi="Arial" w:cs="Arial"/>
          <w:sz w:val="22"/>
          <w:szCs w:val="22"/>
        </w:rPr>
        <w:t>I</w:t>
      </w:r>
    </w:p>
    <w:p w14:paraId="4DFB0EDE"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Al. Niepodległości 24, 64-920 Piła (grupa taryfowa C12</w:t>
      </w:r>
      <w:r>
        <w:rPr>
          <w:rFonts w:ascii="Arial" w:hAnsi="Arial" w:cs="Arial"/>
          <w:sz w:val="22"/>
          <w:szCs w:val="22"/>
        </w:rPr>
        <w:t>A)</w:t>
      </w:r>
    </w:p>
    <w:p w14:paraId="33764187" w14:textId="77777777" w:rsidR="004F6381" w:rsidRPr="00932617" w:rsidRDefault="004F6381" w:rsidP="004F6381">
      <w:pPr>
        <w:spacing w:line="276" w:lineRule="auto"/>
        <w:jc w:val="both"/>
        <w:rPr>
          <w:rFonts w:ascii="Arial" w:hAnsi="Arial" w:cs="Arial"/>
          <w:sz w:val="22"/>
          <w:szCs w:val="22"/>
        </w:rPr>
      </w:pPr>
    </w:p>
    <w:p w14:paraId="5ABC9A94"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 xml:space="preserve">Część </w:t>
      </w:r>
      <w:r>
        <w:rPr>
          <w:rFonts w:ascii="Arial" w:hAnsi="Arial" w:cs="Arial"/>
          <w:sz w:val="22"/>
          <w:szCs w:val="22"/>
        </w:rPr>
        <w:t>II</w:t>
      </w:r>
    </w:p>
    <w:p w14:paraId="108304FF" w14:textId="77777777" w:rsidR="004F6381" w:rsidRPr="008036B4" w:rsidRDefault="004F6381" w:rsidP="0099588A">
      <w:pPr>
        <w:numPr>
          <w:ilvl w:val="0"/>
          <w:numId w:val="64"/>
        </w:numPr>
        <w:spacing w:line="276" w:lineRule="auto"/>
        <w:jc w:val="both"/>
        <w:rPr>
          <w:rFonts w:ascii="Arial" w:hAnsi="Arial" w:cs="Arial"/>
          <w:sz w:val="22"/>
          <w:szCs w:val="22"/>
        </w:rPr>
      </w:pPr>
      <w:r w:rsidRPr="008036B4">
        <w:rPr>
          <w:rFonts w:ascii="Arial" w:hAnsi="Arial" w:cs="Arial"/>
          <w:sz w:val="22"/>
          <w:szCs w:val="22"/>
        </w:rPr>
        <w:t>ul. Serbinowska 5, 62-</w:t>
      </w:r>
      <w:r>
        <w:rPr>
          <w:rFonts w:ascii="Arial" w:hAnsi="Arial" w:cs="Arial"/>
          <w:sz w:val="22"/>
          <w:szCs w:val="22"/>
        </w:rPr>
        <w:t>800 Kalisz (grupa taryfowa C11)</w:t>
      </w:r>
    </w:p>
    <w:p w14:paraId="0D636D54" w14:textId="77777777" w:rsidR="004F6381" w:rsidRPr="00932617" w:rsidRDefault="004F6381" w:rsidP="0099588A">
      <w:pPr>
        <w:numPr>
          <w:ilvl w:val="0"/>
          <w:numId w:val="64"/>
        </w:numPr>
        <w:spacing w:line="276" w:lineRule="auto"/>
        <w:jc w:val="both"/>
        <w:rPr>
          <w:rFonts w:ascii="Arial" w:hAnsi="Arial" w:cs="Arial"/>
          <w:sz w:val="22"/>
          <w:szCs w:val="22"/>
        </w:rPr>
      </w:pPr>
      <w:r w:rsidRPr="008036B4">
        <w:rPr>
          <w:rFonts w:ascii="Arial" w:hAnsi="Arial" w:cs="Arial"/>
          <w:sz w:val="22"/>
          <w:szCs w:val="22"/>
        </w:rPr>
        <w:t>ul. Zakładowa</w:t>
      </w:r>
      <w:r w:rsidRPr="00932617">
        <w:rPr>
          <w:rFonts w:ascii="Arial" w:hAnsi="Arial" w:cs="Arial"/>
          <w:sz w:val="22"/>
          <w:szCs w:val="22"/>
        </w:rPr>
        <w:t xml:space="preserve"> 4, 62-510 Konin</w:t>
      </w:r>
      <w:r>
        <w:rPr>
          <w:rFonts w:ascii="Arial" w:hAnsi="Arial" w:cs="Arial"/>
          <w:sz w:val="22"/>
          <w:szCs w:val="22"/>
        </w:rPr>
        <w:t xml:space="preserve"> (grupa taryfowa C21)</w:t>
      </w:r>
    </w:p>
    <w:p w14:paraId="3A65D5F4" w14:textId="77777777" w:rsidR="004F6381" w:rsidRDefault="004F6381" w:rsidP="004F6381">
      <w:pPr>
        <w:spacing w:line="276" w:lineRule="auto"/>
        <w:jc w:val="both"/>
        <w:rPr>
          <w:rFonts w:ascii="Arial" w:hAnsi="Arial" w:cs="Arial"/>
          <w:sz w:val="22"/>
          <w:szCs w:val="22"/>
        </w:rPr>
      </w:pPr>
    </w:p>
    <w:p w14:paraId="6FCDD272" w14:textId="77777777" w:rsidR="004F6381" w:rsidRPr="00932617" w:rsidRDefault="004F6381" w:rsidP="004F6381">
      <w:pPr>
        <w:spacing w:line="276" w:lineRule="auto"/>
        <w:jc w:val="both"/>
        <w:rPr>
          <w:rFonts w:ascii="Arial" w:hAnsi="Arial" w:cs="Arial"/>
          <w:sz w:val="22"/>
          <w:szCs w:val="22"/>
        </w:rPr>
      </w:pPr>
      <w:r>
        <w:rPr>
          <w:rFonts w:ascii="Arial" w:hAnsi="Arial" w:cs="Arial"/>
          <w:sz w:val="22"/>
          <w:szCs w:val="22"/>
        </w:rPr>
        <w:t>Szacunkowe zużycie energii w latach 2021-2022:</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7"/>
        <w:gridCol w:w="2409"/>
        <w:gridCol w:w="3902"/>
      </w:tblGrid>
      <w:tr w:rsidR="004F6381" w:rsidRPr="00932617" w14:paraId="3FCA9253" w14:textId="77777777" w:rsidTr="0002448A">
        <w:trPr>
          <w:jc w:val="center"/>
        </w:trPr>
        <w:tc>
          <w:tcPr>
            <w:tcW w:w="2707" w:type="dxa"/>
            <w:shd w:val="clear" w:color="auto" w:fill="D9D9D9"/>
            <w:vAlign w:val="center"/>
          </w:tcPr>
          <w:p w14:paraId="460F5354" w14:textId="77777777" w:rsidR="004F6381" w:rsidRPr="00932617" w:rsidRDefault="004F6381" w:rsidP="0002448A">
            <w:pPr>
              <w:spacing w:line="276" w:lineRule="auto"/>
              <w:rPr>
                <w:rFonts w:ascii="Arial" w:hAnsi="Arial" w:cs="Arial"/>
                <w:b/>
                <w:sz w:val="22"/>
                <w:szCs w:val="22"/>
              </w:rPr>
            </w:pPr>
            <w:r w:rsidRPr="00932617">
              <w:rPr>
                <w:rFonts w:ascii="Arial" w:hAnsi="Arial" w:cs="Arial"/>
                <w:b/>
                <w:sz w:val="22"/>
                <w:szCs w:val="22"/>
              </w:rPr>
              <w:t>Oddział Zamiejscowy</w:t>
            </w:r>
          </w:p>
        </w:tc>
        <w:tc>
          <w:tcPr>
            <w:tcW w:w="2409" w:type="dxa"/>
            <w:shd w:val="clear" w:color="auto" w:fill="D9D9D9"/>
            <w:vAlign w:val="center"/>
          </w:tcPr>
          <w:p w14:paraId="54FC975B" w14:textId="77777777" w:rsidR="004F6381" w:rsidRPr="00932617" w:rsidRDefault="004F6381" w:rsidP="0002448A">
            <w:pPr>
              <w:spacing w:line="276" w:lineRule="auto"/>
              <w:rPr>
                <w:rFonts w:ascii="Arial" w:hAnsi="Arial" w:cs="Arial"/>
                <w:b/>
                <w:sz w:val="22"/>
                <w:szCs w:val="22"/>
              </w:rPr>
            </w:pPr>
            <w:r w:rsidRPr="00932617">
              <w:rPr>
                <w:rFonts w:ascii="Arial" w:hAnsi="Arial" w:cs="Arial"/>
                <w:b/>
                <w:sz w:val="22"/>
                <w:szCs w:val="22"/>
              </w:rPr>
              <w:t>Rodzaj</w:t>
            </w:r>
          </w:p>
        </w:tc>
        <w:tc>
          <w:tcPr>
            <w:tcW w:w="3902" w:type="dxa"/>
            <w:shd w:val="clear" w:color="auto" w:fill="D9D9D9"/>
            <w:vAlign w:val="center"/>
          </w:tcPr>
          <w:p w14:paraId="79474FBA" w14:textId="77777777" w:rsidR="004F6381" w:rsidRPr="00932617" w:rsidRDefault="004F6381" w:rsidP="0002448A">
            <w:pPr>
              <w:spacing w:line="276" w:lineRule="auto"/>
              <w:rPr>
                <w:rFonts w:ascii="Arial" w:hAnsi="Arial" w:cs="Arial"/>
                <w:b/>
                <w:sz w:val="22"/>
                <w:szCs w:val="22"/>
              </w:rPr>
            </w:pPr>
            <w:r w:rsidRPr="00932617">
              <w:rPr>
                <w:rFonts w:ascii="Arial" w:hAnsi="Arial" w:cs="Arial"/>
                <w:b/>
                <w:sz w:val="22"/>
                <w:szCs w:val="22"/>
              </w:rPr>
              <w:t>Szacunkowa moc</w:t>
            </w:r>
            <w:r>
              <w:rPr>
                <w:rFonts w:ascii="Arial" w:hAnsi="Arial" w:cs="Arial"/>
                <w:b/>
                <w:sz w:val="22"/>
                <w:szCs w:val="22"/>
              </w:rPr>
              <w:t xml:space="preserve"> (MWh)</w:t>
            </w:r>
          </w:p>
        </w:tc>
      </w:tr>
      <w:tr w:rsidR="004F6381" w:rsidRPr="00932617" w14:paraId="6CA9BF4D" w14:textId="77777777" w:rsidTr="0002448A">
        <w:trPr>
          <w:jc w:val="center"/>
        </w:trPr>
        <w:tc>
          <w:tcPr>
            <w:tcW w:w="2707" w:type="dxa"/>
            <w:shd w:val="clear" w:color="auto" w:fill="auto"/>
            <w:vAlign w:val="center"/>
          </w:tcPr>
          <w:p w14:paraId="595C4874" w14:textId="77777777" w:rsidR="004F6381" w:rsidRPr="00932617" w:rsidRDefault="004F6381" w:rsidP="0002448A">
            <w:pPr>
              <w:spacing w:line="276" w:lineRule="auto"/>
              <w:rPr>
                <w:rFonts w:ascii="Arial" w:hAnsi="Arial" w:cs="Arial"/>
                <w:sz w:val="22"/>
                <w:szCs w:val="22"/>
              </w:rPr>
            </w:pPr>
            <w:r>
              <w:rPr>
                <w:rFonts w:ascii="Arial" w:hAnsi="Arial" w:cs="Arial"/>
                <w:sz w:val="22"/>
                <w:szCs w:val="22"/>
              </w:rPr>
              <w:t>Al. Niepodległości 24</w:t>
            </w:r>
            <w:r>
              <w:rPr>
                <w:rFonts w:ascii="Arial" w:hAnsi="Arial" w:cs="Arial"/>
                <w:sz w:val="22"/>
                <w:szCs w:val="22"/>
              </w:rPr>
              <w:br/>
            </w:r>
            <w:r w:rsidRPr="00932617">
              <w:rPr>
                <w:rFonts w:ascii="Arial" w:hAnsi="Arial" w:cs="Arial"/>
                <w:sz w:val="22"/>
                <w:szCs w:val="22"/>
              </w:rPr>
              <w:t>64-920 Piła</w:t>
            </w:r>
          </w:p>
        </w:tc>
        <w:tc>
          <w:tcPr>
            <w:tcW w:w="2409" w:type="dxa"/>
            <w:shd w:val="clear" w:color="auto" w:fill="auto"/>
            <w:vAlign w:val="center"/>
          </w:tcPr>
          <w:p w14:paraId="44545CDD" w14:textId="77777777" w:rsidR="004F6381" w:rsidRPr="00932617" w:rsidRDefault="004F6381" w:rsidP="0002448A">
            <w:pPr>
              <w:spacing w:line="276" w:lineRule="auto"/>
              <w:rPr>
                <w:rFonts w:ascii="Arial" w:hAnsi="Arial" w:cs="Arial"/>
                <w:sz w:val="22"/>
                <w:szCs w:val="22"/>
              </w:rPr>
            </w:pPr>
            <w:r w:rsidRPr="00932617">
              <w:rPr>
                <w:rFonts w:ascii="Arial" w:hAnsi="Arial" w:cs="Arial"/>
                <w:bCs/>
                <w:sz w:val="22"/>
                <w:szCs w:val="22"/>
              </w:rPr>
              <w:t>Energia 2 taryfowa</w:t>
            </w:r>
          </w:p>
        </w:tc>
        <w:tc>
          <w:tcPr>
            <w:tcW w:w="3902" w:type="dxa"/>
            <w:shd w:val="clear" w:color="auto" w:fill="auto"/>
            <w:vAlign w:val="center"/>
          </w:tcPr>
          <w:p w14:paraId="737B5223" w14:textId="77777777" w:rsidR="004F6381" w:rsidRPr="00E925A5" w:rsidRDefault="004F6381" w:rsidP="0002448A">
            <w:pPr>
              <w:spacing w:line="276" w:lineRule="auto"/>
              <w:rPr>
                <w:rFonts w:ascii="Arial" w:hAnsi="Arial" w:cs="Arial"/>
                <w:sz w:val="22"/>
                <w:szCs w:val="22"/>
              </w:rPr>
            </w:pPr>
            <w:r>
              <w:rPr>
                <w:rFonts w:ascii="Arial" w:hAnsi="Arial" w:cs="Arial"/>
                <w:sz w:val="22"/>
                <w:szCs w:val="22"/>
              </w:rPr>
              <w:t>Strefa I (szczytowa)          –   52,716</w:t>
            </w:r>
          </w:p>
          <w:p w14:paraId="5D0B1055" w14:textId="77777777" w:rsidR="004F6381" w:rsidRPr="00E925A5" w:rsidRDefault="004F6381" w:rsidP="0002448A">
            <w:pPr>
              <w:spacing w:line="276" w:lineRule="auto"/>
              <w:rPr>
                <w:rFonts w:ascii="Arial" w:hAnsi="Arial" w:cs="Arial"/>
                <w:sz w:val="22"/>
                <w:szCs w:val="22"/>
              </w:rPr>
            </w:pPr>
            <w:r w:rsidRPr="00E925A5">
              <w:rPr>
                <w:rFonts w:ascii="Arial" w:hAnsi="Arial" w:cs="Arial"/>
                <w:sz w:val="22"/>
                <w:szCs w:val="22"/>
              </w:rPr>
              <w:t xml:space="preserve">Strefa II </w:t>
            </w:r>
            <w:r>
              <w:rPr>
                <w:rFonts w:ascii="Arial" w:hAnsi="Arial" w:cs="Arial"/>
                <w:sz w:val="22"/>
                <w:szCs w:val="22"/>
              </w:rPr>
              <w:t xml:space="preserve">(pozaszczytowa) </w:t>
            </w:r>
            <w:r w:rsidRPr="00E925A5">
              <w:rPr>
                <w:rFonts w:ascii="Arial" w:hAnsi="Arial" w:cs="Arial"/>
                <w:sz w:val="22"/>
                <w:szCs w:val="22"/>
              </w:rPr>
              <w:t xml:space="preserve">– </w:t>
            </w:r>
            <w:r>
              <w:rPr>
                <w:rFonts w:ascii="Arial" w:hAnsi="Arial" w:cs="Arial"/>
                <w:sz w:val="22"/>
                <w:szCs w:val="22"/>
              </w:rPr>
              <w:t>134,438</w:t>
            </w:r>
          </w:p>
          <w:p w14:paraId="0C7E8465" w14:textId="77777777" w:rsidR="004F6381" w:rsidRPr="00167896" w:rsidRDefault="004F6381" w:rsidP="0002448A">
            <w:pPr>
              <w:spacing w:line="276" w:lineRule="auto"/>
              <w:rPr>
                <w:rFonts w:ascii="Arial" w:hAnsi="Arial" w:cs="Arial"/>
                <w:sz w:val="22"/>
                <w:szCs w:val="22"/>
              </w:rPr>
            </w:pPr>
            <w:r>
              <w:rPr>
                <w:rFonts w:ascii="Arial" w:hAnsi="Arial" w:cs="Arial"/>
                <w:sz w:val="22"/>
                <w:szCs w:val="22"/>
              </w:rPr>
              <w:t>Razem                              – 187,154</w:t>
            </w:r>
          </w:p>
        </w:tc>
      </w:tr>
      <w:tr w:rsidR="004F6381" w:rsidRPr="00932617" w14:paraId="7C9E1D94" w14:textId="77777777" w:rsidTr="0002448A">
        <w:trPr>
          <w:jc w:val="center"/>
        </w:trPr>
        <w:tc>
          <w:tcPr>
            <w:tcW w:w="2707" w:type="dxa"/>
            <w:shd w:val="clear" w:color="auto" w:fill="auto"/>
            <w:vAlign w:val="center"/>
          </w:tcPr>
          <w:p w14:paraId="471CD80C" w14:textId="77777777" w:rsidR="004F6381" w:rsidRPr="00932617" w:rsidRDefault="004F6381" w:rsidP="0002448A">
            <w:pPr>
              <w:spacing w:line="276" w:lineRule="auto"/>
              <w:rPr>
                <w:rFonts w:ascii="Arial" w:hAnsi="Arial" w:cs="Arial"/>
                <w:sz w:val="22"/>
                <w:szCs w:val="22"/>
              </w:rPr>
            </w:pPr>
            <w:r>
              <w:rPr>
                <w:rFonts w:ascii="Arial" w:hAnsi="Arial" w:cs="Arial"/>
                <w:sz w:val="22"/>
                <w:szCs w:val="22"/>
              </w:rPr>
              <w:t>ul. Serbinowska 5</w:t>
            </w:r>
          </w:p>
          <w:p w14:paraId="38990D91" w14:textId="77777777" w:rsidR="004F6381" w:rsidRPr="00932617" w:rsidRDefault="004F6381" w:rsidP="0002448A">
            <w:pPr>
              <w:spacing w:line="276" w:lineRule="auto"/>
              <w:rPr>
                <w:rFonts w:ascii="Arial" w:hAnsi="Arial" w:cs="Arial"/>
                <w:sz w:val="22"/>
                <w:szCs w:val="22"/>
              </w:rPr>
            </w:pPr>
            <w:r w:rsidRPr="00932617">
              <w:rPr>
                <w:rFonts w:ascii="Arial" w:hAnsi="Arial" w:cs="Arial"/>
                <w:sz w:val="22"/>
                <w:szCs w:val="22"/>
              </w:rPr>
              <w:t>62-800 Kalisz</w:t>
            </w:r>
          </w:p>
        </w:tc>
        <w:tc>
          <w:tcPr>
            <w:tcW w:w="2409" w:type="dxa"/>
            <w:shd w:val="clear" w:color="auto" w:fill="auto"/>
            <w:vAlign w:val="center"/>
          </w:tcPr>
          <w:p w14:paraId="62AA38E8" w14:textId="77777777" w:rsidR="004F6381" w:rsidRPr="00932617" w:rsidRDefault="004F6381" w:rsidP="0002448A">
            <w:pPr>
              <w:spacing w:line="276" w:lineRule="auto"/>
              <w:rPr>
                <w:rFonts w:ascii="Arial" w:hAnsi="Arial" w:cs="Arial"/>
                <w:sz w:val="22"/>
                <w:szCs w:val="22"/>
              </w:rPr>
            </w:pPr>
            <w:r w:rsidRPr="00932617">
              <w:rPr>
                <w:rFonts w:ascii="Arial" w:hAnsi="Arial" w:cs="Arial"/>
                <w:bCs/>
                <w:sz w:val="22"/>
                <w:szCs w:val="22"/>
              </w:rPr>
              <w:t>Energia całodobowa</w:t>
            </w:r>
          </w:p>
        </w:tc>
        <w:tc>
          <w:tcPr>
            <w:tcW w:w="3902" w:type="dxa"/>
            <w:shd w:val="clear" w:color="auto" w:fill="auto"/>
            <w:vAlign w:val="center"/>
          </w:tcPr>
          <w:p w14:paraId="37561631" w14:textId="77777777" w:rsidR="004F6381" w:rsidRPr="00167896" w:rsidRDefault="004F6381" w:rsidP="0002448A">
            <w:pPr>
              <w:spacing w:line="276" w:lineRule="auto"/>
              <w:rPr>
                <w:rFonts w:ascii="Arial" w:hAnsi="Arial" w:cs="Arial"/>
                <w:sz w:val="22"/>
                <w:szCs w:val="22"/>
              </w:rPr>
            </w:pPr>
            <w:r>
              <w:rPr>
                <w:rFonts w:ascii="Arial" w:hAnsi="Arial" w:cs="Arial"/>
                <w:sz w:val="22"/>
                <w:szCs w:val="22"/>
              </w:rPr>
              <w:t>10,908</w:t>
            </w:r>
          </w:p>
        </w:tc>
      </w:tr>
      <w:tr w:rsidR="004F6381" w:rsidRPr="00932617" w14:paraId="4749D395" w14:textId="77777777" w:rsidTr="0002448A">
        <w:trPr>
          <w:jc w:val="center"/>
        </w:trPr>
        <w:tc>
          <w:tcPr>
            <w:tcW w:w="2707" w:type="dxa"/>
            <w:shd w:val="clear" w:color="auto" w:fill="auto"/>
            <w:vAlign w:val="center"/>
          </w:tcPr>
          <w:p w14:paraId="58E1B76B" w14:textId="77777777" w:rsidR="004F6381" w:rsidRPr="00932617" w:rsidRDefault="004F6381" w:rsidP="0002448A">
            <w:pPr>
              <w:spacing w:line="276" w:lineRule="auto"/>
              <w:rPr>
                <w:rFonts w:ascii="Arial" w:hAnsi="Arial" w:cs="Arial"/>
                <w:sz w:val="22"/>
                <w:szCs w:val="22"/>
              </w:rPr>
            </w:pPr>
            <w:r>
              <w:rPr>
                <w:rFonts w:ascii="Arial" w:hAnsi="Arial" w:cs="Arial"/>
                <w:sz w:val="22"/>
                <w:szCs w:val="22"/>
              </w:rPr>
              <w:t>ul. Zakładowa 4</w:t>
            </w:r>
          </w:p>
          <w:p w14:paraId="66465910" w14:textId="77777777" w:rsidR="004F6381" w:rsidRPr="00932617" w:rsidRDefault="004F6381" w:rsidP="0002448A">
            <w:pPr>
              <w:spacing w:line="276" w:lineRule="auto"/>
              <w:rPr>
                <w:rFonts w:ascii="Arial" w:hAnsi="Arial" w:cs="Arial"/>
                <w:sz w:val="22"/>
                <w:szCs w:val="22"/>
              </w:rPr>
            </w:pPr>
            <w:r>
              <w:rPr>
                <w:rFonts w:ascii="Arial" w:hAnsi="Arial" w:cs="Arial"/>
                <w:sz w:val="22"/>
                <w:szCs w:val="22"/>
              </w:rPr>
              <w:t>62-510 Konin</w:t>
            </w:r>
          </w:p>
        </w:tc>
        <w:tc>
          <w:tcPr>
            <w:tcW w:w="2409" w:type="dxa"/>
            <w:shd w:val="clear" w:color="auto" w:fill="auto"/>
            <w:vAlign w:val="center"/>
          </w:tcPr>
          <w:p w14:paraId="33D3A8CF" w14:textId="77777777" w:rsidR="004F6381" w:rsidRPr="00932617" w:rsidRDefault="004F6381" w:rsidP="0002448A">
            <w:pPr>
              <w:spacing w:line="276" w:lineRule="auto"/>
              <w:rPr>
                <w:rFonts w:ascii="Arial" w:hAnsi="Arial" w:cs="Arial"/>
                <w:sz w:val="22"/>
                <w:szCs w:val="22"/>
              </w:rPr>
            </w:pPr>
            <w:r w:rsidRPr="00932617">
              <w:rPr>
                <w:rFonts w:ascii="Arial" w:hAnsi="Arial" w:cs="Arial"/>
                <w:bCs/>
                <w:sz w:val="22"/>
                <w:szCs w:val="22"/>
              </w:rPr>
              <w:t>Energia całodobowa</w:t>
            </w:r>
          </w:p>
        </w:tc>
        <w:tc>
          <w:tcPr>
            <w:tcW w:w="3902" w:type="dxa"/>
            <w:shd w:val="clear" w:color="auto" w:fill="auto"/>
            <w:vAlign w:val="center"/>
          </w:tcPr>
          <w:p w14:paraId="59FFD98D" w14:textId="77777777" w:rsidR="004F6381" w:rsidRPr="00167896" w:rsidRDefault="004F6381" w:rsidP="0002448A">
            <w:pPr>
              <w:spacing w:line="276" w:lineRule="auto"/>
              <w:rPr>
                <w:rFonts w:ascii="Arial" w:hAnsi="Arial" w:cs="Arial"/>
                <w:sz w:val="22"/>
                <w:szCs w:val="22"/>
              </w:rPr>
            </w:pPr>
            <w:r>
              <w:rPr>
                <w:rFonts w:ascii="Arial" w:hAnsi="Arial" w:cs="Arial"/>
                <w:sz w:val="22"/>
                <w:szCs w:val="22"/>
              </w:rPr>
              <w:t>219,670</w:t>
            </w:r>
          </w:p>
        </w:tc>
      </w:tr>
    </w:tbl>
    <w:p w14:paraId="7646E167" w14:textId="77777777" w:rsidR="004F6381" w:rsidRPr="00932617" w:rsidRDefault="004F6381" w:rsidP="004F6381">
      <w:pPr>
        <w:spacing w:line="276" w:lineRule="auto"/>
        <w:jc w:val="both"/>
        <w:rPr>
          <w:rFonts w:ascii="Arial" w:hAnsi="Arial" w:cs="Arial"/>
          <w:sz w:val="22"/>
          <w:szCs w:val="22"/>
        </w:rPr>
      </w:pPr>
    </w:p>
    <w:p w14:paraId="18422A4D" w14:textId="4D1FEE0A" w:rsidR="004F6381" w:rsidRDefault="004F6381" w:rsidP="004F6381">
      <w:pPr>
        <w:spacing w:line="276" w:lineRule="auto"/>
        <w:ind w:firstLine="708"/>
        <w:jc w:val="both"/>
        <w:rPr>
          <w:rFonts w:ascii="Arial" w:hAnsi="Arial" w:cs="Arial"/>
          <w:sz w:val="22"/>
          <w:szCs w:val="22"/>
        </w:rPr>
      </w:pPr>
      <w:r w:rsidRPr="00932617">
        <w:rPr>
          <w:rFonts w:ascii="Arial" w:hAnsi="Arial" w:cs="Arial"/>
          <w:sz w:val="22"/>
          <w:szCs w:val="22"/>
        </w:rPr>
        <w:t xml:space="preserve">Wskazane powyżej wielkości mają charakter orientacyjny, służą do porównania ofert </w:t>
      </w:r>
      <w:r>
        <w:rPr>
          <w:rFonts w:ascii="Arial" w:hAnsi="Arial" w:cs="Arial"/>
          <w:sz w:val="22"/>
          <w:szCs w:val="22"/>
        </w:rPr>
        <w:br/>
      </w:r>
      <w:r w:rsidRPr="00932617">
        <w:rPr>
          <w:rFonts w:ascii="Arial" w:hAnsi="Arial" w:cs="Arial"/>
          <w:sz w:val="22"/>
          <w:szCs w:val="22"/>
        </w:rPr>
        <w:t>i nie stanowią ze strony Zamawiającego zobowiązania do zakupu energii w podanej ilości</w:t>
      </w:r>
      <w:r>
        <w:rPr>
          <w:rFonts w:ascii="Arial" w:hAnsi="Arial" w:cs="Arial"/>
          <w:sz w:val="22"/>
          <w:szCs w:val="22"/>
        </w:rPr>
        <w:br/>
      </w:r>
      <w:r w:rsidRPr="00932617">
        <w:rPr>
          <w:rFonts w:ascii="Arial" w:hAnsi="Arial" w:cs="Arial"/>
          <w:sz w:val="22"/>
          <w:szCs w:val="22"/>
        </w:rPr>
        <w:t xml:space="preserve">i w żadnym razie nie mogą być podstawą jakichkolwiek roszczeń ze strony Wykonawcy. Rzeczywiste rozliczenia za </w:t>
      </w:r>
      <w:r>
        <w:rPr>
          <w:rFonts w:ascii="Arial" w:hAnsi="Arial" w:cs="Arial"/>
          <w:sz w:val="22"/>
          <w:szCs w:val="22"/>
        </w:rPr>
        <w:t xml:space="preserve">sprzedaż i </w:t>
      </w:r>
      <w:r w:rsidRPr="00932617">
        <w:rPr>
          <w:rFonts w:ascii="Arial" w:hAnsi="Arial" w:cs="Arial"/>
          <w:sz w:val="22"/>
          <w:szCs w:val="22"/>
        </w:rPr>
        <w:t xml:space="preserve">dystrybucję energii elektrycznej odbywać się będą </w:t>
      </w:r>
      <w:r w:rsidR="00AB40F6">
        <w:rPr>
          <w:rFonts w:ascii="Arial" w:hAnsi="Arial" w:cs="Arial"/>
          <w:sz w:val="22"/>
          <w:szCs w:val="22"/>
        </w:rPr>
        <w:br/>
      </w:r>
      <w:r w:rsidRPr="00932617">
        <w:rPr>
          <w:rFonts w:ascii="Arial" w:hAnsi="Arial" w:cs="Arial"/>
          <w:sz w:val="22"/>
          <w:szCs w:val="22"/>
        </w:rPr>
        <w:t>na podstawie bieżących wskazań układów pomiarowo-rozliczeniowych</w:t>
      </w:r>
      <w:r>
        <w:rPr>
          <w:rFonts w:ascii="Arial" w:hAnsi="Arial" w:cs="Arial"/>
          <w:sz w:val="22"/>
          <w:szCs w:val="22"/>
        </w:rPr>
        <w:t>,</w:t>
      </w:r>
      <w:r w:rsidRPr="00932617">
        <w:rPr>
          <w:rFonts w:ascii="Arial" w:hAnsi="Arial" w:cs="Arial"/>
          <w:sz w:val="22"/>
          <w:szCs w:val="22"/>
        </w:rPr>
        <w:t xml:space="preserve"> wg stawek opłat wynikających z oferty Wykonawcy.</w:t>
      </w:r>
    </w:p>
    <w:p w14:paraId="3D5D8571" w14:textId="614A0BB8" w:rsidR="004F6381" w:rsidRDefault="004F6381" w:rsidP="004F6381">
      <w:pPr>
        <w:spacing w:line="276" w:lineRule="auto"/>
        <w:jc w:val="both"/>
        <w:rPr>
          <w:rFonts w:ascii="Arial" w:hAnsi="Arial" w:cs="Arial"/>
          <w:sz w:val="22"/>
          <w:szCs w:val="22"/>
        </w:rPr>
      </w:pPr>
    </w:p>
    <w:p w14:paraId="47D5261A" w14:textId="77777777" w:rsidR="004F6381" w:rsidRPr="00932617" w:rsidRDefault="004F6381" w:rsidP="004F6381">
      <w:pPr>
        <w:spacing w:line="276" w:lineRule="auto"/>
        <w:jc w:val="both"/>
        <w:rPr>
          <w:rFonts w:ascii="Arial" w:hAnsi="Arial" w:cs="Arial"/>
          <w:b/>
          <w:sz w:val="22"/>
          <w:szCs w:val="22"/>
        </w:rPr>
      </w:pPr>
      <w:r w:rsidRPr="00932617">
        <w:rPr>
          <w:rFonts w:ascii="Arial" w:hAnsi="Arial" w:cs="Arial"/>
          <w:b/>
          <w:sz w:val="22"/>
          <w:szCs w:val="22"/>
        </w:rPr>
        <w:t>2. Charakterystyka techniczna</w:t>
      </w:r>
      <w:r>
        <w:rPr>
          <w:rFonts w:ascii="Arial" w:hAnsi="Arial" w:cs="Arial"/>
          <w:b/>
          <w:sz w:val="22"/>
          <w:szCs w:val="22"/>
        </w:rPr>
        <w:t xml:space="preserve"> </w:t>
      </w:r>
    </w:p>
    <w:p w14:paraId="57239C6B" w14:textId="77777777" w:rsidR="004F6381" w:rsidRPr="00932617" w:rsidRDefault="004F6381" w:rsidP="004F6381">
      <w:pPr>
        <w:spacing w:line="276" w:lineRule="auto"/>
        <w:jc w:val="both"/>
        <w:rPr>
          <w:rFonts w:ascii="Arial" w:hAnsi="Arial" w:cs="Arial"/>
          <w:sz w:val="22"/>
          <w:szCs w:val="22"/>
        </w:rPr>
      </w:pPr>
    </w:p>
    <w:p w14:paraId="0C34A112" w14:textId="77777777" w:rsidR="004F6381" w:rsidRPr="00932617" w:rsidRDefault="004F6381" w:rsidP="0099588A">
      <w:pPr>
        <w:numPr>
          <w:ilvl w:val="1"/>
          <w:numId w:val="65"/>
        </w:numPr>
        <w:spacing w:line="276" w:lineRule="auto"/>
        <w:jc w:val="both"/>
        <w:rPr>
          <w:rFonts w:ascii="Arial" w:hAnsi="Arial" w:cs="Arial"/>
          <w:b/>
          <w:sz w:val="22"/>
          <w:szCs w:val="22"/>
        </w:rPr>
      </w:pPr>
      <w:r w:rsidRPr="00932617">
        <w:rPr>
          <w:rFonts w:ascii="Arial" w:hAnsi="Arial" w:cs="Arial"/>
          <w:b/>
          <w:sz w:val="22"/>
          <w:szCs w:val="22"/>
        </w:rPr>
        <w:t>Al. Niepodległości 24, 64-920 Piła</w:t>
      </w:r>
    </w:p>
    <w:p w14:paraId="5A13EE1A" w14:textId="77777777" w:rsidR="004F6381" w:rsidRPr="00932617" w:rsidRDefault="004F6381" w:rsidP="004F6381">
      <w:pPr>
        <w:spacing w:line="276" w:lineRule="auto"/>
        <w:jc w:val="both"/>
        <w:rPr>
          <w:rFonts w:ascii="Arial" w:hAnsi="Arial" w:cs="Arial"/>
          <w:sz w:val="22"/>
          <w:szCs w:val="22"/>
          <w:u w:val="single"/>
        </w:rPr>
      </w:pPr>
    </w:p>
    <w:p w14:paraId="49A24EFC"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 xml:space="preserve">Licznik nr </w:t>
      </w:r>
      <w:r>
        <w:rPr>
          <w:rFonts w:ascii="Arial" w:hAnsi="Arial" w:cs="Arial"/>
          <w:sz w:val="22"/>
          <w:szCs w:val="22"/>
        </w:rPr>
        <w:t>51161173</w:t>
      </w:r>
    </w:p>
    <w:p w14:paraId="72BCF6D4"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Układ 3 fazowy</w:t>
      </w:r>
    </w:p>
    <w:p w14:paraId="565628B0"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 xml:space="preserve">Zabezpieczenie </w:t>
      </w:r>
      <w:proofErr w:type="spellStart"/>
      <w:r w:rsidRPr="00932617">
        <w:rPr>
          <w:rFonts w:ascii="Arial" w:hAnsi="Arial" w:cs="Arial"/>
          <w:sz w:val="22"/>
          <w:szCs w:val="22"/>
        </w:rPr>
        <w:t>przedlicznikowe</w:t>
      </w:r>
      <w:proofErr w:type="spellEnd"/>
      <w:r w:rsidRPr="00932617">
        <w:rPr>
          <w:rFonts w:ascii="Arial" w:hAnsi="Arial" w:cs="Arial"/>
          <w:sz w:val="22"/>
          <w:szCs w:val="22"/>
        </w:rPr>
        <w:t xml:space="preserve"> 100A</w:t>
      </w:r>
    </w:p>
    <w:p w14:paraId="4263C393"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Kod PPE: PLENED00000590000000001253984564</w:t>
      </w:r>
    </w:p>
    <w:p w14:paraId="0852BDDD"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 xml:space="preserve">Napięcie sieci wewnętrznych zamawiającego: 0,4 </w:t>
      </w:r>
      <w:proofErr w:type="spellStart"/>
      <w:r w:rsidRPr="00932617">
        <w:rPr>
          <w:rFonts w:ascii="Arial" w:hAnsi="Arial" w:cs="Arial"/>
          <w:sz w:val="22"/>
          <w:szCs w:val="22"/>
        </w:rPr>
        <w:t>kV</w:t>
      </w:r>
      <w:proofErr w:type="spellEnd"/>
    </w:p>
    <w:p w14:paraId="694A8A7E"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 xml:space="preserve">System ochrony dodatkowej od porażeń: samoczynne szybkie wyłączanie zasilania. </w:t>
      </w:r>
    </w:p>
    <w:p w14:paraId="6BB0015A"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Lokalizacja układu pomiarowego szafa bezpiecznikowo - licznikowa.</w:t>
      </w:r>
    </w:p>
    <w:p w14:paraId="5A30C404"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Typ układu pomiarowo - rozliczeniowego: pośredni.</w:t>
      </w:r>
    </w:p>
    <w:p w14:paraId="1BDCC411"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 xml:space="preserve">Układ pomiarowo- rozliczeniowy stanowi własność dotychczasowego </w:t>
      </w:r>
      <w:r>
        <w:rPr>
          <w:rFonts w:ascii="Arial" w:hAnsi="Arial" w:cs="Arial"/>
          <w:sz w:val="22"/>
          <w:szCs w:val="22"/>
        </w:rPr>
        <w:t>OSD</w:t>
      </w:r>
      <w:r w:rsidRPr="00932617">
        <w:rPr>
          <w:rFonts w:ascii="Arial" w:hAnsi="Arial" w:cs="Arial"/>
          <w:sz w:val="22"/>
          <w:szCs w:val="22"/>
        </w:rPr>
        <w:t>.</w:t>
      </w:r>
    </w:p>
    <w:p w14:paraId="7F5A8841" w14:textId="77777777" w:rsidR="004F6381" w:rsidRPr="007238E2" w:rsidRDefault="004F6381" w:rsidP="004F6381">
      <w:pPr>
        <w:spacing w:line="276" w:lineRule="auto"/>
        <w:jc w:val="both"/>
        <w:rPr>
          <w:rFonts w:ascii="Arial" w:hAnsi="Arial" w:cs="Arial"/>
          <w:sz w:val="22"/>
          <w:szCs w:val="22"/>
        </w:rPr>
      </w:pPr>
    </w:p>
    <w:tbl>
      <w:tblPr>
        <w:tblW w:w="104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276"/>
        <w:gridCol w:w="3260"/>
        <w:gridCol w:w="1843"/>
        <w:gridCol w:w="1818"/>
      </w:tblGrid>
      <w:tr w:rsidR="004F6381" w:rsidRPr="007238E2" w14:paraId="32CEF7AF" w14:textId="77777777" w:rsidTr="0002448A">
        <w:tc>
          <w:tcPr>
            <w:tcW w:w="1134" w:type="dxa"/>
            <w:shd w:val="clear" w:color="auto" w:fill="D9D9D9"/>
            <w:vAlign w:val="center"/>
          </w:tcPr>
          <w:p w14:paraId="4F2A1BC6" w14:textId="77777777" w:rsidR="004F6381" w:rsidRPr="0010347B" w:rsidRDefault="004F6381" w:rsidP="0002448A">
            <w:pPr>
              <w:spacing w:line="276" w:lineRule="auto"/>
              <w:rPr>
                <w:rFonts w:ascii="Arial" w:hAnsi="Arial" w:cs="Arial"/>
                <w:b/>
                <w:sz w:val="22"/>
                <w:szCs w:val="22"/>
              </w:rPr>
            </w:pPr>
            <w:r w:rsidRPr="0010347B">
              <w:rPr>
                <w:rFonts w:ascii="Arial" w:hAnsi="Arial" w:cs="Arial"/>
                <w:b/>
                <w:sz w:val="22"/>
                <w:szCs w:val="22"/>
              </w:rPr>
              <w:t>Napięcie</w:t>
            </w:r>
          </w:p>
        </w:tc>
        <w:tc>
          <w:tcPr>
            <w:tcW w:w="1134" w:type="dxa"/>
            <w:shd w:val="clear" w:color="auto" w:fill="D9D9D9"/>
            <w:vAlign w:val="center"/>
          </w:tcPr>
          <w:p w14:paraId="1D786601" w14:textId="77777777" w:rsidR="004F6381" w:rsidRPr="0010347B" w:rsidRDefault="004F6381" w:rsidP="0002448A">
            <w:pPr>
              <w:spacing w:line="276" w:lineRule="auto"/>
              <w:rPr>
                <w:rFonts w:ascii="Arial" w:hAnsi="Arial" w:cs="Arial"/>
                <w:b/>
                <w:sz w:val="22"/>
                <w:szCs w:val="22"/>
              </w:rPr>
            </w:pPr>
            <w:r w:rsidRPr="0010347B">
              <w:rPr>
                <w:rFonts w:ascii="Arial" w:hAnsi="Arial" w:cs="Arial"/>
                <w:b/>
                <w:sz w:val="22"/>
                <w:szCs w:val="22"/>
              </w:rPr>
              <w:t>Nr stacji</w:t>
            </w:r>
          </w:p>
        </w:tc>
        <w:tc>
          <w:tcPr>
            <w:tcW w:w="1276" w:type="dxa"/>
            <w:shd w:val="clear" w:color="auto" w:fill="D9D9D9"/>
            <w:vAlign w:val="center"/>
          </w:tcPr>
          <w:p w14:paraId="2EEDFD7F" w14:textId="77777777" w:rsidR="004F6381" w:rsidRPr="0010347B" w:rsidRDefault="004F6381" w:rsidP="0002448A">
            <w:pPr>
              <w:spacing w:line="276" w:lineRule="auto"/>
              <w:rPr>
                <w:rFonts w:ascii="Arial" w:hAnsi="Arial" w:cs="Arial"/>
                <w:b/>
                <w:sz w:val="22"/>
                <w:szCs w:val="22"/>
              </w:rPr>
            </w:pPr>
            <w:r w:rsidRPr="0010347B">
              <w:rPr>
                <w:rFonts w:ascii="Arial" w:hAnsi="Arial" w:cs="Arial"/>
                <w:b/>
                <w:sz w:val="22"/>
                <w:szCs w:val="22"/>
              </w:rPr>
              <w:t>Typ przyłącza (przekrój długość)</w:t>
            </w:r>
          </w:p>
        </w:tc>
        <w:tc>
          <w:tcPr>
            <w:tcW w:w="3260" w:type="dxa"/>
            <w:shd w:val="clear" w:color="auto" w:fill="D9D9D9"/>
            <w:vAlign w:val="center"/>
          </w:tcPr>
          <w:p w14:paraId="7B22AF66" w14:textId="77777777" w:rsidR="004F6381" w:rsidRPr="0010347B" w:rsidRDefault="004F6381" w:rsidP="0002448A">
            <w:pPr>
              <w:spacing w:line="276" w:lineRule="auto"/>
              <w:rPr>
                <w:rFonts w:ascii="Arial" w:hAnsi="Arial" w:cs="Arial"/>
                <w:b/>
                <w:sz w:val="22"/>
                <w:szCs w:val="22"/>
              </w:rPr>
            </w:pPr>
            <w:r w:rsidRPr="0010347B">
              <w:rPr>
                <w:rFonts w:ascii="Arial" w:hAnsi="Arial" w:cs="Arial"/>
                <w:b/>
                <w:sz w:val="22"/>
                <w:szCs w:val="22"/>
              </w:rPr>
              <w:t>Granica własności (miejsce dostarczania energii elektrycznej)</w:t>
            </w:r>
          </w:p>
        </w:tc>
        <w:tc>
          <w:tcPr>
            <w:tcW w:w="1843" w:type="dxa"/>
            <w:shd w:val="clear" w:color="auto" w:fill="D9D9D9"/>
            <w:vAlign w:val="center"/>
          </w:tcPr>
          <w:p w14:paraId="7CAFDA15" w14:textId="77777777" w:rsidR="004F6381" w:rsidRPr="0010347B" w:rsidRDefault="004F6381" w:rsidP="0002448A">
            <w:pPr>
              <w:spacing w:line="276" w:lineRule="auto"/>
              <w:rPr>
                <w:rFonts w:ascii="Arial" w:hAnsi="Arial" w:cs="Arial"/>
                <w:b/>
                <w:sz w:val="22"/>
                <w:szCs w:val="22"/>
              </w:rPr>
            </w:pPr>
            <w:r w:rsidRPr="0010347B">
              <w:rPr>
                <w:rFonts w:ascii="Arial" w:hAnsi="Arial" w:cs="Arial"/>
                <w:b/>
                <w:sz w:val="22"/>
                <w:szCs w:val="22"/>
              </w:rPr>
              <w:t>Moc przyłączeniowa</w:t>
            </w:r>
          </w:p>
        </w:tc>
        <w:tc>
          <w:tcPr>
            <w:tcW w:w="1818" w:type="dxa"/>
            <w:shd w:val="clear" w:color="auto" w:fill="D9D9D9"/>
            <w:vAlign w:val="center"/>
          </w:tcPr>
          <w:p w14:paraId="014E458E" w14:textId="77777777" w:rsidR="004F6381" w:rsidRPr="00520B87" w:rsidRDefault="004F6381" w:rsidP="0002448A">
            <w:pPr>
              <w:rPr>
                <w:rFonts w:ascii="Arial" w:hAnsi="Arial" w:cs="Arial"/>
                <w:b/>
                <w:sz w:val="22"/>
                <w:szCs w:val="22"/>
              </w:rPr>
            </w:pPr>
            <w:r w:rsidRPr="00520B87">
              <w:rPr>
                <w:rFonts w:ascii="Arial" w:hAnsi="Arial" w:cs="Arial"/>
                <w:b/>
                <w:sz w:val="22"/>
                <w:szCs w:val="22"/>
              </w:rPr>
              <w:t>Moc umowna</w:t>
            </w:r>
          </w:p>
        </w:tc>
      </w:tr>
      <w:tr w:rsidR="004F6381" w:rsidRPr="007238E2" w14:paraId="2D9EE975" w14:textId="77777777" w:rsidTr="0002448A">
        <w:tc>
          <w:tcPr>
            <w:tcW w:w="1134" w:type="dxa"/>
            <w:shd w:val="clear" w:color="auto" w:fill="auto"/>
            <w:vAlign w:val="center"/>
          </w:tcPr>
          <w:p w14:paraId="4900B6A9" w14:textId="77777777" w:rsidR="004F6381" w:rsidRPr="007238E2" w:rsidRDefault="004F6381" w:rsidP="0002448A">
            <w:pPr>
              <w:spacing w:line="276" w:lineRule="auto"/>
              <w:rPr>
                <w:rFonts w:ascii="Arial" w:hAnsi="Arial" w:cs="Arial"/>
                <w:sz w:val="22"/>
                <w:szCs w:val="22"/>
              </w:rPr>
            </w:pPr>
            <w:r w:rsidRPr="007238E2">
              <w:rPr>
                <w:rFonts w:ascii="Arial" w:hAnsi="Arial" w:cs="Arial"/>
                <w:sz w:val="22"/>
                <w:szCs w:val="22"/>
              </w:rPr>
              <w:t>0,4kV</w:t>
            </w:r>
          </w:p>
        </w:tc>
        <w:tc>
          <w:tcPr>
            <w:tcW w:w="1134" w:type="dxa"/>
            <w:shd w:val="clear" w:color="auto" w:fill="auto"/>
            <w:vAlign w:val="center"/>
          </w:tcPr>
          <w:p w14:paraId="3B6C5EAE" w14:textId="77777777" w:rsidR="004F6381" w:rsidRPr="007238E2" w:rsidRDefault="004F6381" w:rsidP="0002448A">
            <w:pPr>
              <w:spacing w:line="276" w:lineRule="auto"/>
              <w:rPr>
                <w:rFonts w:ascii="Arial" w:hAnsi="Arial" w:cs="Arial"/>
                <w:sz w:val="22"/>
                <w:szCs w:val="22"/>
              </w:rPr>
            </w:pPr>
            <w:r w:rsidRPr="007238E2">
              <w:rPr>
                <w:rFonts w:ascii="Arial" w:hAnsi="Arial" w:cs="Arial"/>
                <w:sz w:val="22"/>
                <w:szCs w:val="22"/>
              </w:rPr>
              <w:t>086</w:t>
            </w:r>
          </w:p>
        </w:tc>
        <w:tc>
          <w:tcPr>
            <w:tcW w:w="1276" w:type="dxa"/>
            <w:shd w:val="clear" w:color="auto" w:fill="auto"/>
            <w:vAlign w:val="center"/>
          </w:tcPr>
          <w:p w14:paraId="4778FCF2" w14:textId="77777777" w:rsidR="004F6381" w:rsidRPr="007238E2" w:rsidRDefault="004F6381" w:rsidP="0002448A">
            <w:pPr>
              <w:spacing w:line="276" w:lineRule="auto"/>
              <w:rPr>
                <w:rFonts w:ascii="Arial" w:hAnsi="Arial" w:cs="Arial"/>
                <w:sz w:val="22"/>
                <w:szCs w:val="22"/>
              </w:rPr>
            </w:pPr>
            <w:r w:rsidRPr="007238E2">
              <w:rPr>
                <w:rFonts w:ascii="Arial" w:hAnsi="Arial" w:cs="Arial"/>
                <w:sz w:val="22"/>
                <w:szCs w:val="22"/>
              </w:rPr>
              <w:t>YAKY 4x120, 100m</w:t>
            </w:r>
          </w:p>
        </w:tc>
        <w:tc>
          <w:tcPr>
            <w:tcW w:w="3260" w:type="dxa"/>
            <w:shd w:val="clear" w:color="auto" w:fill="auto"/>
            <w:vAlign w:val="center"/>
          </w:tcPr>
          <w:p w14:paraId="078CB18D" w14:textId="77777777" w:rsidR="004F6381" w:rsidRPr="007238E2" w:rsidRDefault="004F6381" w:rsidP="0002448A">
            <w:pPr>
              <w:spacing w:line="276" w:lineRule="auto"/>
              <w:rPr>
                <w:rFonts w:ascii="Arial" w:hAnsi="Arial" w:cs="Arial"/>
                <w:sz w:val="22"/>
                <w:szCs w:val="22"/>
              </w:rPr>
            </w:pPr>
            <w:r w:rsidRPr="007238E2">
              <w:rPr>
                <w:rFonts w:ascii="Arial" w:hAnsi="Arial" w:cs="Arial"/>
                <w:sz w:val="22"/>
                <w:szCs w:val="22"/>
              </w:rPr>
              <w:t xml:space="preserve">Zaciski prądowe na wyjściu przewodów od zabezpieczenia </w:t>
            </w:r>
            <w:r w:rsidRPr="007238E2">
              <w:rPr>
                <w:rFonts w:ascii="Arial" w:hAnsi="Arial" w:cs="Arial"/>
                <w:sz w:val="22"/>
                <w:szCs w:val="22"/>
              </w:rPr>
              <w:br/>
              <w:t>w złączu w kierunku instalacji odbiorcy</w:t>
            </w:r>
          </w:p>
        </w:tc>
        <w:tc>
          <w:tcPr>
            <w:tcW w:w="1843" w:type="dxa"/>
            <w:shd w:val="clear" w:color="auto" w:fill="auto"/>
            <w:vAlign w:val="center"/>
          </w:tcPr>
          <w:p w14:paraId="3B841556" w14:textId="77777777" w:rsidR="004F6381" w:rsidRPr="007238E2" w:rsidRDefault="004F6381" w:rsidP="0002448A">
            <w:pPr>
              <w:spacing w:line="276" w:lineRule="auto"/>
              <w:rPr>
                <w:rFonts w:ascii="Arial" w:hAnsi="Arial" w:cs="Arial"/>
                <w:sz w:val="22"/>
                <w:szCs w:val="22"/>
              </w:rPr>
            </w:pPr>
            <w:r w:rsidRPr="007238E2">
              <w:rPr>
                <w:rFonts w:ascii="Arial" w:hAnsi="Arial" w:cs="Arial"/>
                <w:sz w:val="22"/>
                <w:szCs w:val="22"/>
              </w:rPr>
              <w:t>45 kW</w:t>
            </w:r>
          </w:p>
        </w:tc>
        <w:tc>
          <w:tcPr>
            <w:tcW w:w="1818" w:type="dxa"/>
            <w:shd w:val="clear" w:color="auto" w:fill="auto"/>
            <w:vAlign w:val="center"/>
          </w:tcPr>
          <w:p w14:paraId="55335709" w14:textId="77777777" w:rsidR="004F6381" w:rsidRPr="007238E2" w:rsidRDefault="004F6381" w:rsidP="0002448A">
            <w:pPr>
              <w:rPr>
                <w:rFonts w:ascii="Arial" w:hAnsi="Arial" w:cs="Arial"/>
                <w:sz w:val="22"/>
                <w:szCs w:val="22"/>
              </w:rPr>
            </w:pPr>
            <w:r>
              <w:rPr>
                <w:rFonts w:ascii="Arial" w:hAnsi="Arial" w:cs="Arial"/>
                <w:sz w:val="22"/>
                <w:szCs w:val="22"/>
              </w:rPr>
              <w:t>45 kW</w:t>
            </w:r>
          </w:p>
        </w:tc>
      </w:tr>
    </w:tbl>
    <w:p w14:paraId="446F0AA4" w14:textId="77777777" w:rsidR="004F6381" w:rsidRPr="007238E2" w:rsidRDefault="004F6381" w:rsidP="004F6381">
      <w:pPr>
        <w:spacing w:line="276" w:lineRule="auto"/>
        <w:jc w:val="both"/>
        <w:rPr>
          <w:rFonts w:ascii="Arial" w:hAnsi="Arial" w:cs="Arial"/>
          <w:sz w:val="22"/>
          <w:szCs w:val="22"/>
        </w:rPr>
      </w:pPr>
    </w:p>
    <w:p w14:paraId="72F806F3" w14:textId="77777777" w:rsidR="004F6381" w:rsidRPr="007238E2" w:rsidRDefault="004F6381" w:rsidP="004F6381">
      <w:pPr>
        <w:spacing w:line="276" w:lineRule="auto"/>
        <w:jc w:val="both"/>
        <w:rPr>
          <w:rFonts w:ascii="Arial" w:hAnsi="Arial" w:cs="Arial"/>
          <w:b/>
          <w:sz w:val="22"/>
          <w:szCs w:val="22"/>
        </w:rPr>
      </w:pPr>
      <w:r w:rsidRPr="007238E2">
        <w:rPr>
          <w:rFonts w:ascii="Arial" w:hAnsi="Arial" w:cs="Arial"/>
          <w:b/>
          <w:sz w:val="22"/>
          <w:szCs w:val="22"/>
        </w:rPr>
        <w:t xml:space="preserve">2.2 ul. Serbinowska 5, 62-800 Kalisz </w:t>
      </w:r>
    </w:p>
    <w:p w14:paraId="302F7C28" w14:textId="77777777" w:rsidR="004F6381" w:rsidRPr="007238E2" w:rsidRDefault="004F6381" w:rsidP="004F6381">
      <w:pPr>
        <w:spacing w:line="276" w:lineRule="auto"/>
        <w:ind w:left="720"/>
        <w:jc w:val="both"/>
        <w:rPr>
          <w:rFonts w:ascii="Arial" w:hAnsi="Arial" w:cs="Arial"/>
          <w:sz w:val="22"/>
          <w:szCs w:val="22"/>
          <w:u w:val="single"/>
        </w:rPr>
      </w:pPr>
    </w:p>
    <w:p w14:paraId="28BAE951" w14:textId="77777777" w:rsidR="004F6381" w:rsidRPr="007238E2" w:rsidRDefault="004F6381" w:rsidP="004F6381">
      <w:pPr>
        <w:spacing w:line="276" w:lineRule="auto"/>
        <w:jc w:val="both"/>
        <w:rPr>
          <w:rFonts w:ascii="Arial" w:hAnsi="Arial" w:cs="Arial"/>
          <w:sz w:val="22"/>
          <w:szCs w:val="22"/>
        </w:rPr>
      </w:pPr>
      <w:r w:rsidRPr="007238E2">
        <w:rPr>
          <w:rFonts w:ascii="Arial" w:hAnsi="Arial" w:cs="Arial"/>
          <w:sz w:val="22"/>
          <w:szCs w:val="22"/>
        </w:rPr>
        <w:t xml:space="preserve">Licznik nr 10286973 </w:t>
      </w:r>
    </w:p>
    <w:p w14:paraId="259599A6" w14:textId="77777777" w:rsidR="004F6381" w:rsidRPr="007238E2" w:rsidRDefault="004F6381" w:rsidP="004F6381">
      <w:pPr>
        <w:spacing w:line="276" w:lineRule="auto"/>
        <w:jc w:val="both"/>
        <w:rPr>
          <w:rFonts w:ascii="Arial" w:hAnsi="Arial" w:cs="Arial"/>
          <w:sz w:val="22"/>
          <w:szCs w:val="22"/>
        </w:rPr>
      </w:pPr>
      <w:r w:rsidRPr="007238E2">
        <w:rPr>
          <w:rFonts w:ascii="Arial" w:hAnsi="Arial" w:cs="Arial"/>
          <w:sz w:val="22"/>
          <w:szCs w:val="22"/>
        </w:rPr>
        <w:t xml:space="preserve">Układ </w:t>
      </w:r>
      <w:r>
        <w:rPr>
          <w:rFonts w:ascii="Arial" w:hAnsi="Arial" w:cs="Arial"/>
          <w:sz w:val="22"/>
          <w:szCs w:val="22"/>
        </w:rPr>
        <w:t>1</w:t>
      </w:r>
      <w:r w:rsidRPr="007238E2">
        <w:rPr>
          <w:rFonts w:ascii="Arial" w:hAnsi="Arial" w:cs="Arial"/>
          <w:sz w:val="22"/>
          <w:szCs w:val="22"/>
        </w:rPr>
        <w:t xml:space="preserve"> fazowy.</w:t>
      </w:r>
    </w:p>
    <w:p w14:paraId="77344B3F" w14:textId="77777777" w:rsidR="004F6381" w:rsidRPr="007238E2" w:rsidRDefault="004F6381" w:rsidP="004F6381">
      <w:pPr>
        <w:spacing w:line="276" w:lineRule="auto"/>
        <w:jc w:val="both"/>
        <w:rPr>
          <w:rFonts w:ascii="Arial" w:hAnsi="Arial" w:cs="Arial"/>
          <w:sz w:val="22"/>
          <w:szCs w:val="22"/>
        </w:rPr>
      </w:pPr>
      <w:r w:rsidRPr="007238E2">
        <w:rPr>
          <w:rFonts w:ascii="Arial" w:hAnsi="Arial" w:cs="Arial"/>
          <w:sz w:val="22"/>
          <w:szCs w:val="22"/>
        </w:rPr>
        <w:t xml:space="preserve">Zabezpieczenie </w:t>
      </w:r>
      <w:proofErr w:type="spellStart"/>
      <w:r w:rsidRPr="007238E2">
        <w:rPr>
          <w:rFonts w:ascii="Arial" w:hAnsi="Arial" w:cs="Arial"/>
          <w:sz w:val="22"/>
          <w:szCs w:val="22"/>
        </w:rPr>
        <w:t>przedlicznikowe</w:t>
      </w:r>
      <w:proofErr w:type="spellEnd"/>
      <w:r w:rsidRPr="007238E2">
        <w:rPr>
          <w:rFonts w:ascii="Arial" w:hAnsi="Arial" w:cs="Arial"/>
          <w:sz w:val="22"/>
          <w:szCs w:val="22"/>
        </w:rPr>
        <w:t xml:space="preserve"> 25A. </w:t>
      </w:r>
    </w:p>
    <w:p w14:paraId="2C3796D7" w14:textId="77777777" w:rsidR="004F6381" w:rsidRPr="007238E2" w:rsidRDefault="004F6381" w:rsidP="004F6381">
      <w:pPr>
        <w:spacing w:line="276" w:lineRule="auto"/>
        <w:jc w:val="both"/>
        <w:rPr>
          <w:rFonts w:ascii="Arial" w:hAnsi="Arial" w:cs="Arial"/>
          <w:sz w:val="22"/>
          <w:szCs w:val="22"/>
        </w:rPr>
      </w:pPr>
      <w:r w:rsidRPr="007238E2">
        <w:rPr>
          <w:rFonts w:ascii="Arial" w:hAnsi="Arial" w:cs="Arial"/>
          <w:sz w:val="22"/>
          <w:szCs w:val="22"/>
        </w:rPr>
        <w:t xml:space="preserve">Kod PPE: 480037410007987155 </w:t>
      </w:r>
    </w:p>
    <w:p w14:paraId="6BA27FC2" w14:textId="77777777" w:rsidR="004F6381" w:rsidRPr="007238E2" w:rsidRDefault="004F6381" w:rsidP="004F6381">
      <w:pPr>
        <w:spacing w:line="276" w:lineRule="auto"/>
        <w:jc w:val="both"/>
        <w:rPr>
          <w:rFonts w:ascii="Arial" w:hAnsi="Arial" w:cs="Arial"/>
          <w:sz w:val="22"/>
          <w:szCs w:val="22"/>
        </w:rPr>
      </w:pPr>
      <w:r w:rsidRPr="007238E2">
        <w:rPr>
          <w:rFonts w:ascii="Arial" w:hAnsi="Arial" w:cs="Arial"/>
          <w:sz w:val="22"/>
          <w:szCs w:val="22"/>
        </w:rPr>
        <w:t xml:space="preserve">Napięcie sieci wewnętrznych Zamawiającego: 0,4 </w:t>
      </w:r>
      <w:proofErr w:type="spellStart"/>
      <w:r w:rsidRPr="007238E2">
        <w:rPr>
          <w:rFonts w:ascii="Arial" w:hAnsi="Arial" w:cs="Arial"/>
          <w:sz w:val="22"/>
          <w:szCs w:val="22"/>
        </w:rPr>
        <w:t>kV</w:t>
      </w:r>
      <w:proofErr w:type="spellEnd"/>
    </w:p>
    <w:p w14:paraId="540C2485" w14:textId="77777777" w:rsidR="004F6381" w:rsidRPr="007238E2" w:rsidRDefault="004F6381" w:rsidP="004F6381">
      <w:pPr>
        <w:spacing w:line="276" w:lineRule="auto"/>
        <w:jc w:val="both"/>
        <w:rPr>
          <w:rFonts w:ascii="Arial" w:hAnsi="Arial" w:cs="Arial"/>
          <w:sz w:val="22"/>
          <w:szCs w:val="22"/>
        </w:rPr>
      </w:pPr>
      <w:r w:rsidRPr="007238E2">
        <w:rPr>
          <w:rFonts w:ascii="Arial" w:hAnsi="Arial" w:cs="Arial"/>
          <w:sz w:val="22"/>
          <w:szCs w:val="22"/>
        </w:rPr>
        <w:t xml:space="preserve">System ochrony dodatkowej od porażeń: samoczynne szybkie wyłączanie zasilania. </w:t>
      </w:r>
    </w:p>
    <w:p w14:paraId="70E1E3A5" w14:textId="77777777" w:rsidR="004F6381" w:rsidRPr="007238E2" w:rsidRDefault="004F6381" w:rsidP="004F6381">
      <w:pPr>
        <w:spacing w:line="276" w:lineRule="auto"/>
        <w:jc w:val="both"/>
        <w:rPr>
          <w:rFonts w:ascii="Arial" w:hAnsi="Arial" w:cs="Arial"/>
          <w:sz w:val="22"/>
          <w:szCs w:val="22"/>
        </w:rPr>
      </w:pPr>
      <w:r w:rsidRPr="007238E2">
        <w:rPr>
          <w:rFonts w:ascii="Arial" w:hAnsi="Arial" w:cs="Arial"/>
          <w:sz w:val="22"/>
          <w:szCs w:val="22"/>
        </w:rPr>
        <w:t>Lokalizacja układu pomiarowego: szafa bezpiecznikowo - licznikowa.</w:t>
      </w:r>
    </w:p>
    <w:p w14:paraId="24E72F46" w14:textId="77777777" w:rsidR="004F6381" w:rsidRPr="007238E2" w:rsidRDefault="004F6381" w:rsidP="004F6381">
      <w:pPr>
        <w:spacing w:line="276" w:lineRule="auto"/>
        <w:jc w:val="both"/>
        <w:rPr>
          <w:rFonts w:ascii="Arial" w:hAnsi="Arial" w:cs="Arial"/>
          <w:sz w:val="22"/>
          <w:szCs w:val="22"/>
        </w:rPr>
      </w:pPr>
      <w:r w:rsidRPr="007238E2">
        <w:rPr>
          <w:rFonts w:ascii="Arial" w:hAnsi="Arial" w:cs="Arial"/>
          <w:sz w:val="22"/>
          <w:szCs w:val="22"/>
        </w:rPr>
        <w:t>Typ układu rozliczeniowo-pomiarowego: bezpośredni.</w:t>
      </w:r>
    </w:p>
    <w:p w14:paraId="540D4D7F" w14:textId="77777777" w:rsidR="004F6381" w:rsidRPr="007238E2" w:rsidRDefault="004F6381" w:rsidP="004F6381">
      <w:pPr>
        <w:spacing w:line="276" w:lineRule="auto"/>
        <w:jc w:val="both"/>
        <w:rPr>
          <w:rFonts w:ascii="Arial" w:hAnsi="Arial" w:cs="Arial"/>
          <w:sz w:val="22"/>
          <w:szCs w:val="22"/>
        </w:rPr>
      </w:pPr>
      <w:r w:rsidRPr="007238E2">
        <w:rPr>
          <w:rFonts w:ascii="Arial" w:hAnsi="Arial" w:cs="Arial"/>
          <w:sz w:val="22"/>
          <w:szCs w:val="22"/>
        </w:rPr>
        <w:t xml:space="preserve">Układ pomiarowo-rozliczeniowy stanowi własność dotychczasowego </w:t>
      </w:r>
      <w:r>
        <w:rPr>
          <w:rFonts w:ascii="Arial" w:hAnsi="Arial" w:cs="Arial"/>
          <w:sz w:val="22"/>
          <w:szCs w:val="22"/>
        </w:rPr>
        <w:t>OSD</w:t>
      </w:r>
      <w:r w:rsidRPr="007238E2">
        <w:rPr>
          <w:rFonts w:ascii="Arial" w:hAnsi="Arial" w:cs="Arial"/>
          <w:sz w:val="22"/>
          <w:szCs w:val="22"/>
        </w:rPr>
        <w:t>.</w:t>
      </w:r>
    </w:p>
    <w:p w14:paraId="1D62DC67" w14:textId="77777777" w:rsidR="004F6381" w:rsidRPr="007238E2" w:rsidRDefault="004F6381" w:rsidP="004F6381">
      <w:pPr>
        <w:spacing w:line="276" w:lineRule="auto"/>
        <w:jc w:val="both"/>
        <w:rPr>
          <w:rFonts w:ascii="Arial" w:hAnsi="Arial" w:cs="Arial"/>
          <w:sz w:val="22"/>
          <w:szCs w:val="22"/>
        </w:rPr>
      </w:pPr>
      <w:r w:rsidRPr="007238E2">
        <w:rPr>
          <w:rFonts w:ascii="Arial" w:hAnsi="Arial" w:cs="Arial"/>
          <w:sz w:val="22"/>
          <w:szCs w:val="22"/>
        </w:rPr>
        <w:t xml:space="preserve">Współczynnik mocy </w:t>
      </w:r>
      <w:proofErr w:type="spellStart"/>
      <w:r w:rsidRPr="007238E2">
        <w:rPr>
          <w:rFonts w:ascii="Arial" w:hAnsi="Arial" w:cs="Arial"/>
          <w:sz w:val="22"/>
          <w:szCs w:val="22"/>
        </w:rPr>
        <w:t>tgɸ</w:t>
      </w:r>
      <w:proofErr w:type="spellEnd"/>
      <w:r w:rsidRPr="007238E2">
        <w:rPr>
          <w:rFonts w:ascii="Arial" w:hAnsi="Arial" w:cs="Arial"/>
          <w:sz w:val="22"/>
          <w:szCs w:val="22"/>
        </w:rPr>
        <w:t xml:space="preserve"> nie większy niż 0,4</w:t>
      </w:r>
    </w:p>
    <w:p w14:paraId="74AE1808" w14:textId="77777777" w:rsidR="004F6381" w:rsidRPr="007238E2" w:rsidRDefault="004F6381" w:rsidP="004F6381">
      <w:pPr>
        <w:spacing w:line="276" w:lineRule="auto"/>
        <w:jc w:val="both"/>
        <w:rPr>
          <w:rFonts w:ascii="Arial" w:hAnsi="Arial" w:cs="Arial"/>
          <w:sz w:val="22"/>
          <w:szCs w:val="22"/>
        </w:rPr>
      </w:pPr>
    </w:p>
    <w:tbl>
      <w:tblPr>
        <w:tblW w:w="105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276"/>
        <w:gridCol w:w="3260"/>
        <w:gridCol w:w="1843"/>
        <w:gridCol w:w="1899"/>
      </w:tblGrid>
      <w:tr w:rsidR="004F6381" w:rsidRPr="007238E2" w14:paraId="07C879E3" w14:textId="77777777" w:rsidTr="0002448A">
        <w:tc>
          <w:tcPr>
            <w:tcW w:w="1134" w:type="dxa"/>
            <w:shd w:val="clear" w:color="auto" w:fill="D9D9D9"/>
            <w:vAlign w:val="center"/>
          </w:tcPr>
          <w:p w14:paraId="55DCE916" w14:textId="77777777" w:rsidR="004F6381" w:rsidRPr="0010347B" w:rsidRDefault="004F6381" w:rsidP="0002448A">
            <w:pPr>
              <w:spacing w:line="276" w:lineRule="auto"/>
              <w:rPr>
                <w:rFonts w:ascii="Arial" w:hAnsi="Arial" w:cs="Arial"/>
                <w:b/>
                <w:sz w:val="22"/>
                <w:szCs w:val="22"/>
              </w:rPr>
            </w:pPr>
            <w:r w:rsidRPr="0010347B">
              <w:rPr>
                <w:rFonts w:ascii="Arial" w:hAnsi="Arial" w:cs="Arial"/>
                <w:b/>
                <w:sz w:val="22"/>
                <w:szCs w:val="22"/>
              </w:rPr>
              <w:t>Napięcie</w:t>
            </w:r>
          </w:p>
        </w:tc>
        <w:tc>
          <w:tcPr>
            <w:tcW w:w="1134" w:type="dxa"/>
            <w:shd w:val="clear" w:color="auto" w:fill="D9D9D9"/>
            <w:vAlign w:val="center"/>
          </w:tcPr>
          <w:p w14:paraId="16E6C657" w14:textId="77777777" w:rsidR="004F6381" w:rsidRPr="0010347B" w:rsidRDefault="004F6381" w:rsidP="0002448A">
            <w:pPr>
              <w:spacing w:line="276" w:lineRule="auto"/>
              <w:rPr>
                <w:rFonts w:ascii="Arial" w:hAnsi="Arial" w:cs="Arial"/>
                <w:b/>
                <w:sz w:val="22"/>
                <w:szCs w:val="22"/>
              </w:rPr>
            </w:pPr>
            <w:r w:rsidRPr="0010347B">
              <w:rPr>
                <w:rFonts w:ascii="Arial" w:hAnsi="Arial" w:cs="Arial"/>
                <w:b/>
                <w:sz w:val="22"/>
                <w:szCs w:val="22"/>
              </w:rPr>
              <w:t>Nr stacji</w:t>
            </w:r>
          </w:p>
        </w:tc>
        <w:tc>
          <w:tcPr>
            <w:tcW w:w="1276" w:type="dxa"/>
            <w:shd w:val="clear" w:color="auto" w:fill="D9D9D9"/>
            <w:vAlign w:val="center"/>
          </w:tcPr>
          <w:p w14:paraId="2E53A6D0" w14:textId="77777777" w:rsidR="004F6381" w:rsidRPr="0010347B" w:rsidRDefault="004F6381" w:rsidP="0002448A">
            <w:pPr>
              <w:spacing w:line="276" w:lineRule="auto"/>
              <w:ind w:left="34"/>
              <w:rPr>
                <w:rFonts w:ascii="Arial" w:hAnsi="Arial" w:cs="Arial"/>
                <w:b/>
                <w:sz w:val="22"/>
                <w:szCs w:val="22"/>
              </w:rPr>
            </w:pPr>
            <w:r w:rsidRPr="0010347B">
              <w:rPr>
                <w:rFonts w:ascii="Arial" w:hAnsi="Arial" w:cs="Arial"/>
                <w:b/>
                <w:sz w:val="22"/>
                <w:szCs w:val="22"/>
              </w:rPr>
              <w:t>Typ przyłącza (przekrój długość)</w:t>
            </w:r>
          </w:p>
        </w:tc>
        <w:tc>
          <w:tcPr>
            <w:tcW w:w="3260" w:type="dxa"/>
            <w:shd w:val="clear" w:color="auto" w:fill="D9D9D9"/>
            <w:vAlign w:val="center"/>
          </w:tcPr>
          <w:p w14:paraId="5A333DAC" w14:textId="77777777" w:rsidR="004F6381" w:rsidRPr="0010347B" w:rsidRDefault="004F6381" w:rsidP="0002448A">
            <w:pPr>
              <w:spacing w:line="276" w:lineRule="auto"/>
              <w:rPr>
                <w:rFonts w:ascii="Arial" w:hAnsi="Arial" w:cs="Arial"/>
                <w:b/>
                <w:sz w:val="22"/>
                <w:szCs w:val="22"/>
              </w:rPr>
            </w:pPr>
            <w:r w:rsidRPr="0010347B">
              <w:rPr>
                <w:rFonts w:ascii="Arial" w:hAnsi="Arial" w:cs="Arial"/>
                <w:b/>
                <w:sz w:val="22"/>
                <w:szCs w:val="22"/>
              </w:rPr>
              <w:t>Granica własności (miejsce dostarczania energii elektrycznej)</w:t>
            </w:r>
          </w:p>
        </w:tc>
        <w:tc>
          <w:tcPr>
            <w:tcW w:w="1843" w:type="dxa"/>
            <w:shd w:val="clear" w:color="auto" w:fill="D9D9D9"/>
            <w:vAlign w:val="center"/>
          </w:tcPr>
          <w:p w14:paraId="7AD1CD97" w14:textId="77777777" w:rsidR="004F6381" w:rsidRPr="0010347B" w:rsidRDefault="004F6381" w:rsidP="0002448A">
            <w:pPr>
              <w:spacing w:line="276" w:lineRule="auto"/>
              <w:rPr>
                <w:rFonts w:ascii="Arial" w:hAnsi="Arial" w:cs="Arial"/>
                <w:b/>
                <w:sz w:val="22"/>
                <w:szCs w:val="22"/>
              </w:rPr>
            </w:pPr>
            <w:r w:rsidRPr="0010347B">
              <w:rPr>
                <w:rFonts w:ascii="Arial" w:hAnsi="Arial" w:cs="Arial"/>
                <w:b/>
                <w:sz w:val="22"/>
                <w:szCs w:val="22"/>
              </w:rPr>
              <w:t>Moc przyłączeniowa</w:t>
            </w:r>
          </w:p>
        </w:tc>
        <w:tc>
          <w:tcPr>
            <w:tcW w:w="1899" w:type="dxa"/>
            <w:shd w:val="clear" w:color="auto" w:fill="D9D9D9"/>
            <w:vAlign w:val="center"/>
          </w:tcPr>
          <w:p w14:paraId="5DC91F73" w14:textId="77777777" w:rsidR="004F6381" w:rsidRPr="00520B87" w:rsidRDefault="004F6381" w:rsidP="0002448A">
            <w:pPr>
              <w:rPr>
                <w:rFonts w:ascii="Arial" w:hAnsi="Arial" w:cs="Arial"/>
                <w:b/>
                <w:sz w:val="22"/>
                <w:szCs w:val="22"/>
              </w:rPr>
            </w:pPr>
            <w:r w:rsidRPr="00520B87">
              <w:rPr>
                <w:rFonts w:ascii="Arial" w:hAnsi="Arial" w:cs="Arial"/>
                <w:b/>
                <w:sz w:val="22"/>
                <w:szCs w:val="22"/>
              </w:rPr>
              <w:t>Moc umowna</w:t>
            </w:r>
          </w:p>
        </w:tc>
      </w:tr>
      <w:tr w:rsidR="004F6381" w:rsidRPr="007238E2" w14:paraId="1CE81E3A" w14:textId="77777777" w:rsidTr="0002448A">
        <w:tc>
          <w:tcPr>
            <w:tcW w:w="1134" w:type="dxa"/>
            <w:shd w:val="clear" w:color="auto" w:fill="auto"/>
            <w:vAlign w:val="center"/>
          </w:tcPr>
          <w:p w14:paraId="30F8BDA7" w14:textId="77777777" w:rsidR="004F6381" w:rsidRPr="007238E2" w:rsidRDefault="004F6381" w:rsidP="0002448A">
            <w:pPr>
              <w:spacing w:line="276" w:lineRule="auto"/>
              <w:rPr>
                <w:rFonts w:ascii="Arial" w:hAnsi="Arial" w:cs="Arial"/>
                <w:sz w:val="22"/>
                <w:szCs w:val="22"/>
              </w:rPr>
            </w:pPr>
            <w:r w:rsidRPr="007238E2">
              <w:rPr>
                <w:rFonts w:ascii="Arial" w:hAnsi="Arial" w:cs="Arial"/>
                <w:sz w:val="22"/>
                <w:szCs w:val="22"/>
              </w:rPr>
              <w:t>0,4kV</w:t>
            </w:r>
          </w:p>
        </w:tc>
        <w:tc>
          <w:tcPr>
            <w:tcW w:w="1134" w:type="dxa"/>
            <w:shd w:val="clear" w:color="auto" w:fill="auto"/>
            <w:vAlign w:val="center"/>
          </w:tcPr>
          <w:p w14:paraId="51906E62" w14:textId="77777777" w:rsidR="004F6381" w:rsidRPr="007238E2" w:rsidRDefault="004F6381" w:rsidP="0002448A">
            <w:pPr>
              <w:spacing w:line="276" w:lineRule="auto"/>
              <w:rPr>
                <w:rFonts w:ascii="Arial" w:hAnsi="Arial" w:cs="Arial"/>
                <w:sz w:val="22"/>
                <w:szCs w:val="22"/>
              </w:rPr>
            </w:pPr>
            <w:r w:rsidRPr="007238E2">
              <w:rPr>
                <w:rFonts w:ascii="Arial" w:hAnsi="Arial" w:cs="Arial"/>
                <w:sz w:val="22"/>
                <w:szCs w:val="22"/>
              </w:rPr>
              <w:t>K-196/E</w:t>
            </w:r>
          </w:p>
        </w:tc>
        <w:tc>
          <w:tcPr>
            <w:tcW w:w="1276" w:type="dxa"/>
            <w:shd w:val="clear" w:color="auto" w:fill="auto"/>
            <w:vAlign w:val="center"/>
          </w:tcPr>
          <w:p w14:paraId="2CE780B7" w14:textId="77777777" w:rsidR="004F6381" w:rsidRPr="007238E2" w:rsidRDefault="004F6381" w:rsidP="0002448A">
            <w:pPr>
              <w:spacing w:line="276" w:lineRule="auto"/>
              <w:rPr>
                <w:rFonts w:ascii="Arial" w:hAnsi="Arial" w:cs="Arial"/>
                <w:sz w:val="22"/>
                <w:szCs w:val="22"/>
              </w:rPr>
            </w:pPr>
            <w:r w:rsidRPr="007238E2">
              <w:rPr>
                <w:rFonts w:ascii="Arial" w:hAnsi="Arial" w:cs="Arial"/>
                <w:sz w:val="22"/>
                <w:szCs w:val="22"/>
              </w:rPr>
              <w:t>YKY 4x10, 10m</w:t>
            </w:r>
          </w:p>
        </w:tc>
        <w:tc>
          <w:tcPr>
            <w:tcW w:w="3260" w:type="dxa"/>
            <w:shd w:val="clear" w:color="auto" w:fill="auto"/>
            <w:vAlign w:val="center"/>
          </w:tcPr>
          <w:p w14:paraId="4841C186" w14:textId="77777777" w:rsidR="004F6381" w:rsidRPr="007238E2" w:rsidRDefault="004F6381" w:rsidP="0002448A">
            <w:pPr>
              <w:spacing w:line="276" w:lineRule="auto"/>
              <w:rPr>
                <w:rFonts w:ascii="Arial" w:hAnsi="Arial" w:cs="Arial"/>
                <w:sz w:val="22"/>
                <w:szCs w:val="22"/>
              </w:rPr>
            </w:pPr>
            <w:r w:rsidRPr="007238E2">
              <w:rPr>
                <w:rFonts w:ascii="Arial" w:hAnsi="Arial" w:cs="Arial"/>
                <w:sz w:val="22"/>
                <w:szCs w:val="22"/>
              </w:rPr>
              <w:t xml:space="preserve">Zaciski </w:t>
            </w:r>
            <w:r>
              <w:rPr>
                <w:rFonts w:ascii="Arial" w:hAnsi="Arial" w:cs="Arial"/>
                <w:sz w:val="22"/>
                <w:szCs w:val="22"/>
              </w:rPr>
              <w:t xml:space="preserve">podstaw bezpiecznikowych w złączy od strony </w:t>
            </w:r>
            <w:proofErr w:type="spellStart"/>
            <w:r>
              <w:rPr>
                <w:rFonts w:ascii="Arial" w:hAnsi="Arial" w:cs="Arial"/>
                <w:sz w:val="22"/>
                <w:szCs w:val="22"/>
              </w:rPr>
              <w:t>wlz</w:t>
            </w:r>
            <w:proofErr w:type="spellEnd"/>
          </w:p>
        </w:tc>
        <w:tc>
          <w:tcPr>
            <w:tcW w:w="1843" w:type="dxa"/>
            <w:shd w:val="clear" w:color="auto" w:fill="auto"/>
            <w:vAlign w:val="center"/>
          </w:tcPr>
          <w:p w14:paraId="1DAA11BD" w14:textId="77777777" w:rsidR="004F6381" w:rsidRPr="007238E2" w:rsidRDefault="004F6381" w:rsidP="0002448A">
            <w:pPr>
              <w:spacing w:line="276" w:lineRule="auto"/>
              <w:rPr>
                <w:rFonts w:ascii="Arial" w:hAnsi="Arial" w:cs="Arial"/>
                <w:sz w:val="22"/>
                <w:szCs w:val="22"/>
              </w:rPr>
            </w:pPr>
            <w:r>
              <w:rPr>
                <w:rFonts w:ascii="Arial" w:hAnsi="Arial" w:cs="Arial"/>
                <w:sz w:val="22"/>
                <w:szCs w:val="22"/>
              </w:rPr>
              <w:t>8</w:t>
            </w:r>
            <w:r w:rsidRPr="007238E2">
              <w:rPr>
                <w:rFonts w:ascii="Arial" w:hAnsi="Arial" w:cs="Arial"/>
                <w:sz w:val="22"/>
                <w:szCs w:val="22"/>
              </w:rPr>
              <w:t>,5 kW</w:t>
            </w:r>
          </w:p>
        </w:tc>
        <w:tc>
          <w:tcPr>
            <w:tcW w:w="1899" w:type="dxa"/>
            <w:shd w:val="clear" w:color="auto" w:fill="auto"/>
            <w:vAlign w:val="center"/>
          </w:tcPr>
          <w:p w14:paraId="20775442" w14:textId="77777777" w:rsidR="004F6381" w:rsidRPr="007238E2" w:rsidRDefault="004F6381" w:rsidP="0002448A">
            <w:pPr>
              <w:rPr>
                <w:rFonts w:ascii="Arial" w:hAnsi="Arial" w:cs="Arial"/>
                <w:sz w:val="22"/>
                <w:szCs w:val="22"/>
              </w:rPr>
            </w:pPr>
            <w:r>
              <w:rPr>
                <w:rFonts w:ascii="Arial" w:hAnsi="Arial" w:cs="Arial"/>
                <w:sz w:val="22"/>
                <w:szCs w:val="22"/>
              </w:rPr>
              <w:t>5,5 kW</w:t>
            </w:r>
          </w:p>
        </w:tc>
      </w:tr>
    </w:tbl>
    <w:p w14:paraId="0FDC5E08" w14:textId="77777777" w:rsidR="004F6381" w:rsidRPr="00932617" w:rsidRDefault="004F6381" w:rsidP="004F6381">
      <w:pPr>
        <w:spacing w:line="276" w:lineRule="auto"/>
        <w:jc w:val="both"/>
        <w:rPr>
          <w:rFonts w:ascii="Arial" w:hAnsi="Arial" w:cs="Arial"/>
          <w:sz w:val="22"/>
          <w:szCs w:val="22"/>
        </w:rPr>
      </w:pPr>
    </w:p>
    <w:p w14:paraId="14100CE9" w14:textId="77777777" w:rsidR="004F6381" w:rsidRPr="00932617" w:rsidRDefault="004F6381" w:rsidP="0099588A">
      <w:pPr>
        <w:numPr>
          <w:ilvl w:val="1"/>
          <w:numId w:val="66"/>
        </w:numPr>
        <w:spacing w:line="276" w:lineRule="auto"/>
        <w:jc w:val="both"/>
        <w:rPr>
          <w:rFonts w:ascii="Arial" w:hAnsi="Arial" w:cs="Arial"/>
          <w:b/>
          <w:sz w:val="22"/>
          <w:szCs w:val="22"/>
        </w:rPr>
      </w:pPr>
      <w:r w:rsidRPr="00932617">
        <w:rPr>
          <w:rFonts w:ascii="Arial" w:hAnsi="Arial" w:cs="Arial"/>
          <w:b/>
          <w:sz w:val="22"/>
          <w:szCs w:val="22"/>
        </w:rPr>
        <w:t>ul. Zakładowa 4, 62-510 Konin</w:t>
      </w:r>
    </w:p>
    <w:p w14:paraId="46CBFC5E" w14:textId="77777777" w:rsidR="004F6381" w:rsidRPr="00932617" w:rsidRDefault="004F6381" w:rsidP="004F6381">
      <w:pPr>
        <w:spacing w:line="276" w:lineRule="auto"/>
        <w:jc w:val="both"/>
        <w:rPr>
          <w:rFonts w:ascii="Arial" w:hAnsi="Arial" w:cs="Arial"/>
          <w:sz w:val="22"/>
          <w:szCs w:val="22"/>
          <w:u w:val="single"/>
        </w:rPr>
      </w:pPr>
    </w:p>
    <w:p w14:paraId="1A9D850E"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Licznik nr 96250620</w:t>
      </w:r>
    </w:p>
    <w:p w14:paraId="28063AEF"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Układ 3 fazowy</w:t>
      </w:r>
    </w:p>
    <w:p w14:paraId="120FBC4B"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 xml:space="preserve">Zabezpieczenie </w:t>
      </w:r>
      <w:proofErr w:type="spellStart"/>
      <w:r w:rsidRPr="00932617">
        <w:rPr>
          <w:rFonts w:ascii="Arial" w:hAnsi="Arial" w:cs="Arial"/>
          <w:sz w:val="22"/>
          <w:szCs w:val="22"/>
        </w:rPr>
        <w:t>przedlicznikowe</w:t>
      </w:r>
      <w:proofErr w:type="spellEnd"/>
      <w:r w:rsidRPr="00932617">
        <w:rPr>
          <w:rFonts w:ascii="Arial" w:hAnsi="Arial" w:cs="Arial"/>
          <w:sz w:val="22"/>
          <w:szCs w:val="22"/>
        </w:rPr>
        <w:t xml:space="preserve"> </w:t>
      </w:r>
      <w:r>
        <w:rPr>
          <w:rFonts w:ascii="Arial" w:hAnsi="Arial" w:cs="Arial"/>
          <w:sz w:val="22"/>
          <w:szCs w:val="22"/>
        </w:rPr>
        <w:t>160</w:t>
      </w:r>
      <w:r w:rsidRPr="00932617">
        <w:rPr>
          <w:rFonts w:ascii="Arial" w:hAnsi="Arial" w:cs="Arial"/>
          <w:sz w:val="22"/>
          <w:szCs w:val="22"/>
        </w:rPr>
        <w:t xml:space="preserve">A. </w:t>
      </w:r>
    </w:p>
    <w:p w14:paraId="00B73815"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Kod PPE: PL 0037 45000 85881 79</w:t>
      </w:r>
    </w:p>
    <w:p w14:paraId="0FEF1EE6"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 xml:space="preserve">Napięcie sieci wewnętrznych zamawiającego: 0,4 </w:t>
      </w:r>
      <w:proofErr w:type="spellStart"/>
      <w:r w:rsidRPr="00932617">
        <w:rPr>
          <w:rFonts w:ascii="Arial" w:hAnsi="Arial" w:cs="Arial"/>
          <w:sz w:val="22"/>
          <w:szCs w:val="22"/>
        </w:rPr>
        <w:t>kV</w:t>
      </w:r>
      <w:proofErr w:type="spellEnd"/>
    </w:p>
    <w:p w14:paraId="638129E8"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lastRenderedPageBreak/>
        <w:t xml:space="preserve">System ochrony dodatkowej od porażeń: samoczynne szybkie wyłączanie zasilania. </w:t>
      </w:r>
    </w:p>
    <w:p w14:paraId="6D319224"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Lokalizacja układu pomiarowego złącze kablowo-pomiarowe umiejscowione na zewnątrz budynku.</w:t>
      </w:r>
    </w:p>
    <w:p w14:paraId="21C063F8"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 xml:space="preserve">Typ układu pomiarowo - rozliczeniowego: półpośredni </w:t>
      </w:r>
    </w:p>
    <w:p w14:paraId="6CC7E25B"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 licznik energii czynnej ze wskazaniem mocy maksymalnej;</w:t>
      </w:r>
    </w:p>
    <w:p w14:paraId="4B439EEA"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 licznik energii biernej pobranej z sieci Sprzedawcy;</w:t>
      </w:r>
    </w:p>
    <w:p w14:paraId="7C345989"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 licznik energii biernej oddanej do sieci Sprzedawcy;</w:t>
      </w:r>
    </w:p>
    <w:p w14:paraId="7F5BD780"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 xml:space="preserve">- przekładniki prądowe o przekładni 100/5 A/A </w:t>
      </w:r>
    </w:p>
    <w:p w14:paraId="016737B9"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 xml:space="preserve">Układ pomiarowo rozliczeniowy stanowi własność dotychczasowego </w:t>
      </w:r>
      <w:r>
        <w:rPr>
          <w:rFonts w:ascii="Arial" w:hAnsi="Arial" w:cs="Arial"/>
          <w:sz w:val="22"/>
          <w:szCs w:val="22"/>
        </w:rPr>
        <w:t>OSD</w:t>
      </w:r>
      <w:r w:rsidRPr="00932617">
        <w:rPr>
          <w:rFonts w:ascii="Arial" w:hAnsi="Arial" w:cs="Arial"/>
          <w:sz w:val="22"/>
          <w:szCs w:val="22"/>
        </w:rPr>
        <w:t>.</w:t>
      </w:r>
    </w:p>
    <w:p w14:paraId="6FD16F2C"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 xml:space="preserve">Przekładniki prądowe stanowią własność </w:t>
      </w:r>
      <w:r>
        <w:rPr>
          <w:rFonts w:ascii="Arial" w:hAnsi="Arial" w:cs="Arial"/>
          <w:sz w:val="22"/>
          <w:szCs w:val="22"/>
        </w:rPr>
        <w:t>OSD</w:t>
      </w:r>
      <w:r w:rsidRPr="00932617">
        <w:rPr>
          <w:rFonts w:ascii="Arial" w:hAnsi="Arial" w:cs="Arial"/>
          <w:sz w:val="22"/>
          <w:szCs w:val="22"/>
        </w:rPr>
        <w:t>.</w:t>
      </w:r>
    </w:p>
    <w:p w14:paraId="50A2E950" w14:textId="77777777" w:rsidR="004F6381" w:rsidRPr="00932617" w:rsidRDefault="004F6381" w:rsidP="004F6381">
      <w:pPr>
        <w:spacing w:line="276" w:lineRule="auto"/>
        <w:jc w:val="both"/>
        <w:rPr>
          <w:rFonts w:ascii="Arial" w:hAnsi="Arial" w:cs="Arial"/>
          <w:sz w:val="22"/>
          <w:szCs w:val="22"/>
        </w:rPr>
      </w:pPr>
      <w:r w:rsidRPr="00932617">
        <w:rPr>
          <w:rFonts w:ascii="Arial" w:hAnsi="Arial" w:cs="Arial"/>
          <w:sz w:val="22"/>
          <w:szCs w:val="22"/>
        </w:rPr>
        <w:t xml:space="preserve">Współczynnik mocy </w:t>
      </w:r>
      <w:proofErr w:type="spellStart"/>
      <w:r w:rsidRPr="00932617">
        <w:rPr>
          <w:rFonts w:ascii="Arial" w:hAnsi="Arial" w:cs="Arial"/>
          <w:sz w:val="22"/>
          <w:szCs w:val="22"/>
        </w:rPr>
        <w:t>tgɸ</w:t>
      </w:r>
      <w:proofErr w:type="spellEnd"/>
      <w:r w:rsidRPr="00932617">
        <w:rPr>
          <w:rFonts w:ascii="Arial" w:hAnsi="Arial" w:cs="Arial"/>
          <w:sz w:val="22"/>
          <w:szCs w:val="22"/>
        </w:rPr>
        <w:t xml:space="preserve"> nie większy niż 0,4</w:t>
      </w:r>
    </w:p>
    <w:p w14:paraId="14DD90E2" w14:textId="77777777" w:rsidR="004F6381" w:rsidRPr="00932617" w:rsidRDefault="004F6381" w:rsidP="004F6381">
      <w:pPr>
        <w:spacing w:line="276" w:lineRule="auto"/>
        <w:jc w:val="both"/>
        <w:rPr>
          <w:rFonts w:ascii="Arial" w:hAnsi="Arial" w:cs="Arial"/>
          <w:sz w:val="22"/>
          <w:szCs w:val="22"/>
        </w:rPr>
      </w:pPr>
    </w:p>
    <w:tbl>
      <w:tblPr>
        <w:tblW w:w="102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276"/>
        <w:gridCol w:w="3260"/>
        <w:gridCol w:w="1843"/>
        <w:gridCol w:w="1614"/>
      </w:tblGrid>
      <w:tr w:rsidR="004F6381" w:rsidRPr="00932617" w14:paraId="74FCC2D2" w14:textId="77777777" w:rsidTr="0002448A">
        <w:tc>
          <w:tcPr>
            <w:tcW w:w="1134" w:type="dxa"/>
            <w:shd w:val="clear" w:color="auto" w:fill="D9D9D9"/>
            <w:vAlign w:val="center"/>
          </w:tcPr>
          <w:p w14:paraId="130BFA62" w14:textId="77777777" w:rsidR="004F6381" w:rsidRPr="0010347B" w:rsidRDefault="004F6381" w:rsidP="0002448A">
            <w:pPr>
              <w:spacing w:line="276" w:lineRule="auto"/>
              <w:rPr>
                <w:rFonts w:ascii="Arial" w:hAnsi="Arial" w:cs="Arial"/>
                <w:b/>
                <w:sz w:val="22"/>
                <w:szCs w:val="22"/>
              </w:rPr>
            </w:pPr>
            <w:r w:rsidRPr="0010347B">
              <w:rPr>
                <w:rFonts w:ascii="Arial" w:hAnsi="Arial" w:cs="Arial"/>
                <w:b/>
                <w:sz w:val="22"/>
                <w:szCs w:val="22"/>
              </w:rPr>
              <w:t>Napięcie</w:t>
            </w:r>
          </w:p>
        </w:tc>
        <w:tc>
          <w:tcPr>
            <w:tcW w:w="1134" w:type="dxa"/>
            <w:shd w:val="clear" w:color="auto" w:fill="D9D9D9"/>
            <w:vAlign w:val="center"/>
          </w:tcPr>
          <w:p w14:paraId="4D9131A1" w14:textId="77777777" w:rsidR="004F6381" w:rsidRPr="0010347B" w:rsidRDefault="004F6381" w:rsidP="0002448A">
            <w:pPr>
              <w:spacing w:line="276" w:lineRule="auto"/>
              <w:rPr>
                <w:rFonts w:ascii="Arial" w:hAnsi="Arial" w:cs="Arial"/>
                <w:b/>
                <w:sz w:val="22"/>
                <w:szCs w:val="22"/>
              </w:rPr>
            </w:pPr>
            <w:r w:rsidRPr="0010347B">
              <w:rPr>
                <w:rFonts w:ascii="Arial" w:hAnsi="Arial" w:cs="Arial"/>
                <w:b/>
                <w:sz w:val="22"/>
                <w:szCs w:val="22"/>
              </w:rPr>
              <w:t>Nr stacji</w:t>
            </w:r>
          </w:p>
        </w:tc>
        <w:tc>
          <w:tcPr>
            <w:tcW w:w="1276" w:type="dxa"/>
            <w:shd w:val="clear" w:color="auto" w:fill="D9D9D9"/>
            <w:vAlign w:val="center"/>
          </w:tcPr>
          <w:p w14:paraId="5629D7E3" w14:textId="77777777" w:rsidR="004F6381" w:rsidRPr="0010347B" w:rsidRDefault="004F6381" w:rsidP="0002448A">
            <w:pPr>
              <w:spacing w:line="276" w:lineRule="auto"/>
              <w:ind w:left="34"/>
              <w:rPr>
                <w:rFonts w:ascii="Arial" w:hAnsi="Arial" w:cs="Arial"/>
                <w:b/>
                <w:sz w:val="22"/>
                <w:szCs w:val="22"/>
              </w:rPr>
            </w:pPr>
            <w:r w:rsidRPr="0010347B">
              <w:rPr>
                <w:rFonts w:ascii="Arial" w:hAnsi="Arial" w:cs="Arial"/>
                <w:b/>
                <w:sz w:val="22"/>
                <w:szCs w:val="22"/>
              </w:rPr>
              <w:t>Typ przyłącza (przekrój długość)</w:t>
            </w:r>
          </w:p>
        </w:tc>
        <w:tc>
          <w:tcPr>
            <w:tcW w:w="3260" w:type="dxa"/>
            <w:shd w:val="clear" w:color="auto" w:fill="D9D9D9"/>
            <w:vAlign w:val="center"/>
          </w:tcPr>
          <w:p w14:paraId="1E4BF69C" w14:textId="77777777" w:rsidR="004F6381" w:rsidRPr="0010347B" w:rsidRDefault="004F6381" w:rsidP="0002448A">
            <w:pPr>
              <w:spacing w:line="276" w:lineRule="auto"/>
              <w:rPr>
                <w:rFonts w:ascii="Arial" w:hAnsi="Arial" w:cs="Arial"/>
                <w:b/>
                <w:sz w:val="22"/>
                <w:szCs w:val="22"/>
              </w:rPr>
            </w:pPr>
            <w:r w:rsidRPr="0010347B">
              <w:rPr>
                <w:rFonts w:ascii="Arial" w:hAnsi="Arial" w:cs="Arial"/>
                <w:b/>
                <w:sz w:val="22"/>
                <w:szCs w:val="22"/>
              </w:rPr>
              <w:t>Granica własności (miejsce dostarczania energii elektrycznej)</w:t>
            </w:r>
          </w:p>
        </w:tc>
        <w:tc>
          <w:tcPr>
            <w:tcW w:w="1843" w:type="dxa"/>
            <w:shd w:val="clear" w:color="auto" w:fill="D9D9D9"/>
            <w:vAlign w:val="center"/>
          </w:tcPr>
          <w:p w14:paraId="63407BA9" w14:textId="77777777" w:rsidR="004F6381" w:rsidRPr="0010347B" w:rsidRDefault="004F6381" w:rsidP="0002448A">
            <w:pPr>
              <w:spacing w:line="276" w:lineRule="auto"/>
              <w:rPr>
                <w:rFonts w:ascii="Arial" w:hAnsi="Arial" w:cs="Arial"/>
                <w:b/>
                <w:sz w:val="22"/>
                <w:szCs w:val="22"/>
              </w:rPr>
            </w:pPr>
            <w:r w:rsidRPr="0010347B">
              <w:rPr>
                <w:rFonts w:ascii="Arial" w:hAnsi="Arial" w:cs="Arial"/>
                <w:b/>
                <w:sz w:val="22"/>
                <w:szCs w:val="22"/>
              </w:rPr>
              <w:t>Moc przyłączeniowa</w:t>
            </w:r>
          </w:p>
        </w:tc>
        <w:tc>
          <w:tcPr>
            <w:tcW w:w="1614" w:type="dxa"/>
            <w:shd w:val="clear" w:color="auto" w:fill="D9D9D9"/>
            <w:vAlign w:val="center"/>
          </w:tcPr>
          <w:p w14:paraId="3BD4FD0D" w14:textId="77777777" w:rsidR="004F6381" w:rsidRPr="00520B87" w:rsidRDefault="004F6381" w:rsidP="0002448A">
            <w:pPr>
              <w:rPr>
                <w:rFonts w:ascii="Arial" w:hAnsi="Arial" w:cs="Arial"/>
                <w:b/>
                <w:sz w:val="22"/>
                <w:szCs w:val="22"/>
              </w:rPr>
            </w:pPr>
            <w:r>
              <w:rPr>
                <w:rFonts w:ascii="Arial" w:hAnsi="Arial" w:cs="Arial"/>
                <w:b/>
                <w:sz w:val="22"/>
                <w:szCs w:val="22"/>
              </w:rPr>
              <w:t>Moc umowna</w:t>
            </w:r>
          </w:p>
        </w:tc>
      </w:tr>
      <w:tr w:rsidR="004F6381" w:rsidRPr="00932617" w14:paraId="74EF5483" w14:textId="77777777" w:rsidTr="0002448A">
        <w:tc>
          <w:tcPr>
            <w:tcW w:w="1134" w:type="dxa"/>
            <w:shd w:val="clear" w:color="auto" w:fill="auto"/>
            <w:vAlign w:val="center"/>
          </w:tcPr>
          <w:p w14:paraId="1FCAF019" w14:textId="77777777" w:rsidR="004F6381" w:rsidRPr="00932617" w:rsidRDefault="004F6381" w:rsidP="0002448A">
            <w:pPr>
              <w:spacing w:line="276" w:lineRule="auto"/>
              <w:rPr>
                <w:rFonts w:ascii="Arial" w:hAnsi="Arial" w:cs="Arial"/>
                <w:sz w:val="22"/>
                <w:szCs w:val="22"/>
              </w:rPr>
            </w:pPr>
            <w:r w:rsidRPr="00932617">
              <w:rPr>
                <w:rFonts w:ascii="Arial" w:hAnsi="Arial" w:cs="Arial"/>
                <w:sz w:val="22"/>
                <w:szCs w:val="22"/>
              </w:rPr>
              <w:t>0,4kV</w:t>
            </w:r>
          </w:p>
        </w:tc>
        <w:tc>
          <w:tcPr>
            <w:tcW w:w="1134" w:type="dxa"/>
            <w:shd w:val="clear" w:color="auto" w:fill="auto"/>
            <w:vAlign w:val="center"/>
          </w:tcPr>
          <w:p w14:paraId="4769A1A9" w14:textId="77777777" w:rsidR="004F6381" w:rsidRPr="00932617" w:rsidRDefault="004F6381" w:rsidP="0002448A">
            <w:pPr>
              <w:spacing w:line="276" w:lineRule="auto"/>
              <w:rPr>
                <w:rFonts w:ascii="Arial" w:hAnsi="Arial" w:cs="Arial"/>
                <w:sz w:val="22"/>
                <w:szCs w:val="22"/>
              </w:rPr>
            </w:pPr>
            <w:r w:rsidRPr="00932617">
              <w:rPr>
                <w:rFonts w:ascii="Arial" w:hAnsi="Arial" w:cs="Arial"/>
                <w:sz w:val="22"/>
                <w:szCs w:val="22"/>
              </w:rPr>
              <w:t>50923</w:t>
            </w:r>
          </w:p>
        </w:tc>
        <w:tc>
          <w:tcPr>
            <w:tcW w:w="1276" w:type="dxa"/>
            <w:shd w:val="clear" w:color="auto" w:fill="auto"/>
            <w:vAlign w:val="center"/>
          </w:tcPr>
          <w:p w14:paraId="3A6B9B2C" w14:textId="77777777" w:rsidR="004F6381" w:rsidRPr="00932617" w:rsidRDefault="004F6381" w:rsidP="0002448A">
            <w:pPr>
              <w:spacing w:line="276" w:lineRule="auto"/>
              <w:rPr>
                <w:rFonts w:ascii="Arial" w:hAnsi="Arial" w:cs="Arial"/>
                <w:sz w:val="22"/>
                <w:szCs w:val="22"/>
              </w:rPr>
            </w:pPr>
            <w:r w:rsidRPr="00932617">
              <w:rPr>
                <w:rFonts w:ascii="Arial" w:hAnsi="Arial" w:cs="Arial"/>
                <w:sz w:val="22"/>
                <w:szCs w:val="22"/>
              </w:rPr>
              <w:t>YKY 4x120, 100m</w:t>
            </w:r>
          </w:p>
        </w:tc>
        <w:tc>
          <w:tcPr>
            <w:tcW w:w="3260" w:type="dxa"/>
            <w:shd w:val="clear" w:color="auto" w:fill="auto"/>
            <w:vAlign w:val="center"/>
          </w:tcPr>
          <w:p w14:paraId="4D2CCB76" w14:textId="77777777" w:rsidR="004F6381" w:rsidRPr="00932617" w:rsidRDefault="004F6381" w:rsidP="0002448A">
            <w:pPr>
              <w:spacing w:line="276" w:lineRule="auto"/>
              <w:rPr>
                <w:rFonts w:ascii="Arial" w:hAnsi="Arial" w:cs="Arial"/>
                <w:sz w:val="22"/>
                <w:szCs w:val="22"/>
              </w:rPr>
            </w:pPr>
            <w:r>
              <w:rPr>
                <w:rFonts w:ascii="Arial" w:hAnsi="Arial" w:cs="Arial"/>
                <w:sz w:val="22"/>
                <w:szCs w:val="22"/>
              </w:rPr>
              <w:t>Zaciski prądowe na odejściach od zabezpieczeń głównych w złączu kablowo-pomiarowym, w kierunku instalacji odbiorcy</w:t>
            </w:r>
          </w:p>
        </w:tc>
        <w:tc>
          <w:tcPr>
            <w:tcW w:w="1843" w:type="dxa"/>
            <w:shd w:val="clear" w:color="auto" w:fill="auto"/>
            <w:vAlign w:val="center"/>
          </w:tcPr>
          <w:p w14:paraId="4A865DF6" w14:textId="77777777" w:rsidR="004F6381" w:rsidRPr="007238E2" w:rsidRDefault="004F6381" w:rsidP="0002448A">
            <w:pPr>
              <w:spacing w:line="276" w:lineRule="auto"/>
              <w:rPr>
                <w:rFonts w:ascii="Arial" w:hAnsi="Arial" w:cs="Arial"/>
                <w:sz w:val="22"/>
                <w:szCs w:val="22"/>
              </w:rPr>
            </w:pPr>
            <w:r w:rsidRPr="007238E2">
              <w:rPr>
                <w:rFonts w:ascii="Arial" w:hAnsi="Arial" w:cs="Arial"/>
                <w:sz w:val="22"/>
                <w:szCs w:val="22"/>
              </w:rPr>
              <w:t>86 kW</w:t>
            </w:r>
          </w:p>
        </w:tc>
        <w:tc>
          <w:tcPr>
            <w:tcW w:w="1614" w:type="dxa"/>
            <w:shd w:val="clear" w:color="auto" w:fill="auto"/>
            <w:vAlign w:val="center"/>
          </w:tcPr>
          <w:p w14:paraId="1FCF7605" w14:textId="77777777" w:rsidR="004F6381" w:rsidRPr="00932617" w:rsidRDefault="004F6381" w:rsidP="0002448A">
            <w:pPr>
              <w:rPr>
                <w:rFonts w:ascii="Arial" w:hAnsi="Arial" w:cs="Arial"/>
                <w:sz w:val="22"/>
                <w:szCs w:val="22"/>
              </w:rPr>
            </w:pPr>
            <w:r>
              <w:rPr>
                <w:rFonts w:ascii="Arial" w:hAnsi="Arial" w:cs="Arial"/>
                <w:sz w:val="22"/>
                <w:szCs w:val="22"/>
              </w:rPr>
              <w:t>86 kW</w:t>
            </w:r>
          </w:p>
        </w:tc>
      </w:tr>
    </w:tbl>
    <w:p w14:paraId="1C8A165C" w14:textId="77777777" w:rsidR="004F6381" w:rsidRPr="00932617" w:rsidRDefault="004F6381" w:rsidP="004F6381">
      <w:pPr>
        <w:spacing w:line="276" w:lineRule="auto"/>
        <w:jc w:val="both"/>
        <w:rPr>
          <w:rFonts w:ascii="Arial" w:hAnsi="Arial" w:cs="Arial"/>
          <w:b/>
          <w:sz w:val="22"/>
          <w:szCs w:val="22"/>
        </w:rPr>
      </w:pPr>
    </w:p>
    <w:p w14:paraId="78888922" w14:textId="77777777" w:rsidR="004F6381" w:rsidRDefault="004F6381" w:rsidP="004F6381">
      <w:pPr>
        <w:spacing w:line="276" w:lineRule="auto"/>
        <w:jc w:val="both"/>
        <w:rPr>
          <w:rFonts w:ascii="Arial" w:hAnsi="Arial" w:cs="Arial"/>
          <w:b/>
          <w:sz w:val="22"/>
          <w:szCs w:val="22"/>
        </w:rPr>
      </w:pPr>
      <w:r w:rsidRPr="00BF408E">
        <w:rPr>
          <w:rFonts w:ascii="Arial" w:hAnsi="Arial" w:cs="Arial"/>
          <w:b/>
          <w:sz w:val="22"/>
          <w:szCs w:val="22"/>
        </w:rPr>
        <w:t>3.</w:t>
      </w:r>
      <w:r>
        <w:rPr>
          <w:rFonts w:ascii="Arial" w:hAnsi="Arial" w:cs="Arial"/>
          <w:b/>
          <w:sz w:val="22"/>
          <w:szCs w:val="22"/>
        </w:rPr>
        <w:t xml:space="preserve"> </w:t>
      </w:r>
      <w:r w:rsidRPr="00932617">
        <w:rPr>
          <w:rFonts w:ascii="Arial" w:hAnsi="Arial" w:cs="Arial"/>
          <w:b/>
          <w:sz w:val="22"/>
          <w:szCs w:val="22"/>
        </w:rPr>
        <w:t>Wymagania dla wszystkich punktów dostarczania energii elektrycznej</w:t>
      </w:r>
    </w:p>
    <w:p w14:paraId="2901C2A8" w14:textId="77777777" w:rsidR="004F6381" w:rsidRPr="00932617" w:rsidRDefault="004F6381" w:rsidP="004F6381">
      <w:pPr>
        <w:spacing w:line="276" w:lineRule="auto"/>
        <w:jc w:val="both"/>
        <w:rPr>
          <w:rFonts w:ascii="Arial" w:hAnsi="Arial" w:cs="Arial"/>
          <w:b/>
          <w:sz w:val="22"/>
          <w:szCs w:val="22"/>
        </w:rPr>
      </w:pPr>
    </w:p>
    <w:p w14:paraId="439570B0" w14:textId="0C505402" w:rsidR="004F6381" w:rsidRPr="00932617" w:rsidRDefault="004F6381" w:rsidP="004F6381">
      <w:pPr>
        <w:spacing w:line="276" w:lineRule="auto"/>
        <w:ind w:firstLine="708"/>
        <w:jc w:val="both"/>
        <w:rPr>
          <w:rFonts w:ascii="Arial" w:hAnsi="Arial" w:cs="Arial"/>
          <w:sz w:val="22"/>
          <w:szCs w:val="22"/>
        </w:rPr>
      </w:pPr>
      <w:r w:rsidRPr="00932617">
        <w:rPr>
          <w:rFonts w:ascii="Arial" w:hAnsi="Arial" w:cs="Arial"/>
          <w:sz w:val="22"/>
          <w:szCs w:val="22"/>
        </w:rPr>
        <w:t>Zamawiający wymaga, aby we wszystkich lokalizacjach układy pomiarowo- rozliczeniowe stanowiły własność Dystrybutora energii. Dotyczy to także dostosowania układów pomiarowo-rozliczeniowych do zdalnego odczytu zużycia energii w obiektach, będących przedmiotem niniejszego post</w:t>
      </w:r>
      <w:r w:rsidR="00C1068B">
        <w:rPr>
          <w:rFonts w:ascii="Arial" w:hAnsi="Arial" w:cs="Arial"/>
          <w:sz w:val="22"/>
          <w:szCs w:val="22"/>
        </w:rPr>
        <w:t>ę</w:t>
      </w:r>
      <w:r w:rsidRPr="00932617">
        <w:rPr>
          <w:rFonts w:ascii="Arial" w:hAnsi="Arial" w:cs="Arial"/>
          <w:sz w:val="22"/>
          <w:szCs w:val="22"/>
        </w:rPr>
        <w:t>powania.</w:t>
      </w:r>
    </w:p>
    <w:p w14:paraId="5710D89E" w14:textId="77777777" w:rsidR="004F6381" w:rsidRPr="00932617" w:rsidRDefault="004F6381" w:rsidP="004F6381">
      <w:pPr>
        <w:spacing w:line="276" w:lineRule="auto"/>
        <w:ind w:firstLine="708"/>
        <w:jc w:val="both"/>
        <w:rPr>
          <w:rFonts w:ascii="Arial" w:hAnsi="Arial" w:cs="Arial"/>
          <w:sz w:val="22"/>
          <w:szCs w:val="22"/>
        </w:rPr>
      </w:pPr>
      <w:r w:rsidRPr="00932617">
        <w:rPr>
          <w:rFonts w:ascii="Arial" w:hAnsi="Arial" w:cs="Arial"/>
          <w:sz w:val="22"/>
          <w:szCs w:val="22"/>
        </w:rPr>
        <w:t xml:space="preserve">Rozliczanie zobowiązań odbywać się będzie według układu pomiarowo-rozliczeniowego. </w:t>
      </w:r>
    </w:p>
    <w:p w14:paraId="3C530695" w14:textId="77777777" w:rsidR="004F6381" w:rsidRPr="00932617" w:rsidRDefault="004F6381" w:rsidP="004F6381">
      <w:pPr>
        <w:spacing w:line="276" w:lineRule="auto"/>
        <w:ind w:firstLine="708"/>
        <w:jc w:val="both"/>
        <w:rPr>
          <w:rFonts w:ascii="Arial" w:hAnsi="Arial" w:cs="Arial"/>
          <w:sz w:val="22"/>
          <w:szCs w:val="22"/>
        </w:rPr>
      </w:pPr>
      <w:r w:rsidRPr="00932617">
        <w:rPr>
          <w:rFonts w:ascii="Arial" w:hAnsi="Arial" w:cs="Arial"/>
          <w:sz w:val="22"/>
          <w:szCs w:val="22"/>
        </w:rPr>
        <w:t>Wykonawca gwarantuje świadczenie (w ramach zawartej umowy kompleksowej) usługi bilansowania handlowego.</w:t>
      </w:r>
    </w:p>
    <w:p w14:paraId="58304C28" w14:textId="5CFBCDF9" w:rsidR="004F6381" w:rsidRPr="00932617" w:rsidRDefault="004F6381" w:rsidP="004F6381">
      <w:pPr>
        <w:spacing w:line="276" w:lineRule="auto"/>
        <w:ind w:firstLine="708"/>
        <w:jc w:val="both"/>
        <w:rPr>
          <w:rFonts w:ascii="Arial" w:hAnsi="Arial" w:cs="Arial"/>
          <w:sz w:val="22"/>
          <w:szCs w:val="22"/>
        </w:rPr>
      </w:pPr>
      <w:r w:rsidRPr="00932617">
        <w:rPr>
          <w:rFonts w:ascii="Arial" w:hAnsi="Arial" w:cs="Arial"/>
          <w:sz w:val="22"/>
          <w:szCs w:val="22"/>
        </w:rPr>
        <w:t xml:space="preserve">Wykonawca zapewni właściwe parametry dostarczanej energii oraz odpowiednio wysokie standardy obsługi dystrybucji związane z dostawą energii elektrycznej </w:t>
      </w:r>
      <w:r w:rsidR="00AB40F6">
        <w:rPr>
          <w:rFonts w:ascii="Arial" w:hAnsi="Arial" w:cs="Arial"/>
          <w:sz w:val="22"/>
          <w:szCs w:val="22"/>
        </w:rPr>
        <w:br/>
      </w:r>
      <w:r w:rsidRPr="00932617">
        <w:rPr>
          <w:rFonts w:ascii="Arial" w:hAnsi="Arial" w:cs="Arial"/>
          <w:sz w:val="22"/>
          <w:szCs w:val="22"/>
        </w:rPr>
        <w:t>do Zamawiającego.</w:t>
      </w:r>
    </w:p>
    <w:p w14:paraId="4FE6860D" w14:textId="0353B5C4" w:rsidR="004F6381" w:rsidRPr="00932617" w:rsidRDefault="004F6381" w:rsidP="004F6381">
      <w:pPr>
        <w:spacing w:line="276" w:lineRule="auto"/>
        <w:ind w:firstLine="708"/>
        <w:jc w:val="both"/>
        <w:rPr>
          <w:rFonts w:ascii="Arial" w:hAnsi="Arial" w:cs="Arial"/>
          <w:b/>
          <w:sz w:val="22"/>
          <w:szCs w:val="22"/>
        </w:rPr>
      </w:pPr>
      <w:r w:rsidRPr="00932617">
        <w:rPr>
          <w:rFonts w:ascii="Arial" w:hAnsi="Arial" w:cs="Arial"/>
          <w:sz w:val="22"/>
          <w:szCs w:val="22"/>
        </w:rPr>
        <w:t xml:space="preserve">Wykonawca zapewni, że wykona przedmiot zamówienia w sposób zgodny </w:t>
      </w:r>
      <w:r w:rsidRPr="00932617">
        <w:rPr>
          <w:rFonts w:ascii="Arial" w:hAnsi="Arial" w:cs="Arial"/>
          <w:sz w:val="22"/>
          <w:szCs w:val="22"/>
        </w:rPr>
        <w:br/>
        <w:t xml:space="preserve">z  obowiązującym prawem, a w  szczególności z następującymi aktami prawnymi: ustawa </w:t>
      </w:r>
      <w:r>
        <w:rPr>
          <w:rFonts w:ascii="Arial" w:hAnsi="Arial" w:cs="Arial"/>
          <w:sz w:val="22"/>
          <w:szCs w:val="22"/>
        </w:rPr>
        <w:br/>
      </w:r>
      <w:r w:rsidRPr="00932617">
        <w:rPr>
          <w:rFonts w:ascii="Arial" w:hAnsi="Arial" w:cs="Arial"/>
          <w:sz w:val="22"/>
          <w:szCs w:val="22"/>
        </w:rPr>
        <w:t>z dnia 10 kwietnia 1997 r. - Prawo energetyczne (</w:t>
      </w:r>
      <w:r w:rsidR="003A605E">
        <w:rPr>
          <w:rFonts w:ascii="Arial" w:hAnsi="Arial" w:cs="Arial"/>
          <w:sz w:val="22"/>
          <w:szCs w:val="22"/>
        </w:rPr>
        <w:t xml:space="preserve">t.j. </w:t>
      </w:r>
      <w:r w:rsidRPr="00932617">
        <w:rPr>
          <w:rFonts w:ascii="Arial" w:hAnsi="Arial" w:cs="Arial"/>
          <w:sz w:val="22"/>
          <w:szCs w:val="22"/>
        </w:rPr>
        <w:t>Dz.U. 20</w:t>
      </w:r>
      <w:r w:rsidR="002A57ED">
        <w:rPr>
          <w:rFonts w:ascii="Arial" w:hAnsi="Arial" w:cs="Arial"/>
          <w:sz w:val="22"/>
          <w:szCs w:val="22"/>
        </w:rPr>
        <w:t>20</w:t>
      </w:r>
      <w:r w:rsidRPr="00932617">
        <w:rPr>
          <w:rFonts w:ascii="Arial" w:hAnsi="Arial" w:cs="Arial"/>
          <w:sz w:val="22"/>
          <w:szCs w:val="22"/>
        </w:rPr>
        <w:t xml:space="preserve"> poz. </w:t>
      </w:r>
      <w:r w:rsidR="002A57ED">
        <w:rPr>
          <w:rFonts w:ascii="Arial" w:hAnsi="Arial" w:cs="Arial"/>
          <w:sz w:val="22"/>
          <w:szCs w:val="22"/>
        </w:rPr>
        <w:t>833</w:t>
      </w:r>
      <w:r w:rsidR="003A605E">
        <w:rPr>
          <w:rFonts w:ascii="Arial" w:hAnsi="Arial" w:cs="Arial"/>
          <w:sz w:val="22"/>
          <w:szCs w:val="22"/>
        </w:rPr>
        <w:t xml:space="preserve"> ze zm.</w:t>
      </w:r>
      <w:r w:rsidRPr="00932617">
        <w:rPr>
          <w:rFonts w:ascii="Arial" w:hAnsi="Arial" w:cs="Arial"/>
          <w:sz w:val="22"/>
          <w:szCs w:val="22"/>
        </w:rPr>
        <w:t xml:space="preserve">) </w:t>
      </w:r>
      <w:r w:rsidR="003A605E">
        <w:rPr>
          <w:rFonts w:ascii="Arial" w:hAnsi="Arial" w:cs="Arial"/>
          <w:sz w:val="22"/>
          <w:szCs w:val="22"/>
        </w:rPr>
        <w:br/>
      </w:r>
      <w:r w:rsidRPr="00932617">
        <w:rPr>
          <w:rFonts w:ascii="Arial" w:hAnsi="Arial" w:cs="Arial"/>
          <w:sz w:val="22"/>
          <w:szCs w:val="22"/>
        </w:rPr>
        <w:t xml:space="preserve">wraz z aktami wykonawczymi ze zmianami, Instrukcją Ruchu i Eksploatacji Sieci Dystrybucyjnej (w skrócie </w:t>
      </w:r>
      <w:proofErr w:type="spellStart"/>
      <w:r w:rsidRPr="00932617">
        <w:rPr>
          <w:rFonts w:ascii="Arial" w:hAnsi="Arial" w:cs="Arial"/>
          <w:sz w:val="22"/>
          <w:szCs w:val="22"/>
        </w:rPr>
        <w:t>IRiESD</w:t>
      </w:r>
      <w:proofErr w:type="spellEnd"/>
      <w:r w:rsidRPr="00932617">
        <w:rPr>
          <w:rFonts w:ascii="Arial" w:hAnsi="Arial" w:cs="Arial"/>
          <w:sz w:val="22"/>
          <w:szCs w:val="22"/>
        </w:rPr>
        <w:t xml:space="preserve">), zawierająca część ogólną i szczegółową wraz </w:t>
      </w:r>
      <w:r w:rsidR="00B442D6">
        <w:rPr>
          <w:rFonts w:ascii="Arial" w:hAnsi="Arial" w:cs="Arial"/>
          <w:sz w:val="22"/>
          <w:szCs w:val="22"/>
        </w:rPr>
        <w:br/>
      </w:r>
      <w:r w:rsidRPr="00932617">
        <w:rPr>
          <w:rFonts w:ascii="Arial" w:hAnsi="Arial" w:cs="Arial"/>
          <w:sz w:val="22"/>
          <w:szCs w:val="22"/>
        </w:rPr>
        <w:t>ze zmianami.</w:t>
      </w:r>
    </w:p>
    <w:p w14:paraId="59B193A9" w14:textId="77777777" w:rsidR="004F6381" w:rsidRPr="00932617" w:rsidRDefault="004F6381" w:rsidP="004F6381">
      <w:pPr>
        <w:spacing w:line="276" w:lineRule="auto"/>
        <w:ind w:firstLine="708"/>
        <w:jc w:val="both"/>
        <w:rPr>
          <w:rFonts w:ascii="Arial" w:hAnsi="Arial" w:cs="Arial"/>
          <w:sz w:val="22"/>
          <w:szCs w:val="22"/>
        </w:rPr>
      </w:pPr>
      <w:r w:rsidRPr="00932617">
        <w:rPr>
          <w:rFonts w:ascii="Arial" w:hAnsi="Arial" w:cs="Arial"/>
          <w:sz w:val="22"/>
          <w:szCs w:val="22"/>
        </w:rPr>
        <w:t xml:space="preserve">Zamawiający nie wypowiedział dotychczas obowiązujących Umów na sprzedaż </w:t>
      </w:r>
      <w:r>
        <w:rPr>
          <w:rFonts w:ascii="Arial" w:hAnsi="Arial" w:cs="Arial"/>
          <w:sz w:val="22"/>
          <w:szCs w:val="22"/>
        </w:rPr>
        <w:br/>
      </w:r>
      <w:r w:rsidRPr="00932617">
        <w:rPr>
          <w:rFonts w:ascii="Arial" w:hAnsi="Arial" w:cs="Arial"/>
          <w:sz w:val="22"/>
          <w:szCs w:val="22"/>
        </w:rPr>
        <w:t>i dystrybucję energii elektrycznej do Obiektów Zamawiającego</w:t>
      </w:r>
      <w:r>
        <w:rPr>
          <w:rFonts w:ascii="Arial" w:hAnsi="Arial" w:cs="Arial"/>
          <w:sz w:val="22"/>
          <w:szCs w:val="22"/>
        </w:rPr>
        <w:t>,</w:t>
      </w:r>
      <w:r w:rsidRPr="00932617">
        <w:rPr>
          <w:rFonts w:ascii="Arial" w:hAnsi="Arial" w:cs="Arial"/>
          <w:sz w:val="22"/>
          <w:szCs w:val="22"/>
        </w:rPr>
        <w:t xml:space="preserve"> gdyż zawarte są one na czas określony do dnia 31.12.20</w:t>
      </w:r>
      <w:r>
        <w:rPr>
          <w:rFonts w:ascii="Arial" w:hAnsi="Arial" w:cs="Arial"/>
          <w:sz w:val="22"/>
          <w:szCs w:val="22"/>
        </w:rPr>
        <w:t>20</w:t>
      </w:r>
      <w:r w:rsidRPr="00932617">
        <w:rPr>
          <w:rFonts w:ascii="Arial" w:hAnsi="Arial" w:cs="Arial"/>
          <w:sz w:val="22"/>
          <w:szCs w:val="22"/>
        </w:rPr>
        <w:t xml:space="preserve"> r.</w:t>
      </w:r>
    </w:p>
    <w:p w14:paraId="0C7AACAA" w14:textId="17D66597" w:rsidR="004F6381" w:rsidRDefault="004F6381" w:rsidP="004F6381">
      <w:pPr>
        <w:tabs>
          <w:tab w:val="left" w:pos="0"/>
        </w:tabs>
        <w:suppressAutoHyphens/>
        <w:spacing w:line="276" w:lineRule="auto"/>
        <w:jc w:val="both"/>
        <w:rPr>
          <w:rFonts w:ascii="Arial" w:hAnsi="Arial" w:cs="Arial"/>
          <w:sz w:val="22"/>
          <w:szCs w:val="22"/>
          <w:lang w:eastAsia="ar-SA"/>
        </w:rPr>
      </w:pPr>
      <w:r w:rsidRPr="00932617">
        <w:rPr>
          <w:rFonts w:ascii="Arial" w:hAnsi="Arial" w:cs="Arial"/>
          <w:sz w:val="22"/>
          <w:szCs w:val="22"/>
          <w:lang w:eastAsia="ar-SA"/>
        </w:rPr>
        <w:tab/>
        <w:t xml:space="preserve">Zamawiający zgadza się przyjąć zapisy zawarte we wzorach Umów obowiązujących </w:t>
      </w:r>
      <w:r w:rsidR="00B442D6">
        <w:rPr>
          <w:rFonts w:ascii="Arial" w:hAnsi="Arial" w:cs="Arial"/>
          <w:sz w:val="22"/>
          <w:szCs w:val="22"/>
          <w:lang w:eastAsia="ar-SA"/>
        </w:rPr>
        <w:br/>
      </w:r>
      <w:r w:rsidRPr="00932617">
        <w:rPr>
          <w:rFonts w:ascii="Arial" w:hAnsi="Arial" w:cs="Arial"/>
          <w:sz w:val="22"/>
          <w:szCs w:val="22"/>
          <w:lang w:eastAsia="ar-SA"/>
        </w:rPr>
        <w:t xml:space="preserve">w przypadku zawierania Umów, których przedmiotem jest określenie praw i obowiązków stron, związanych z </w:t>
      </w:r>
      <w:r>
        <w:rPr>
          <w:rFonts w:ascii="Arial" w:hAnsi="Arial" w:cs="Arial"/>
          <w:sz w:val="22"/>
          <w:szCs w:val="22"/>
          <w:lang w:eastAsia="ar-SA"/>
        </w:rPr>
        <w:t xml:space="preserve">przedmiotową usługą kompleksową, </w:t>
      </w:r>
      <w:r w:rsidRPr="00932617">
        <w:rPr>
          <w:rFonts w:ascii="Arial" w:hAnsi="Arial" w:cs="Arial"/>
          <w:sz w:val="22"/>
          <w:szCs w:val="22"/>
          <w:lang w:eastAsia="ar-SA"/>
        </w:rPr>
        <w:t xml:space="preserve">na zasadach określonych </w:t>
      </w:r>
      <w:r>
        <w:rPr>
          <w:rFonts w:ascii="Arial" w:hAnsi="Arial" w:cs="Arial"/>
          <w:sz w:val="22"/>
          <w:szCs w:val="22"/>
          <w:lang w:eastAsia="ar-SA"/>
        </w:rPr>
        <w:br/>
      </w:r>
      <w:r w:rsidRPr="00932617">
        <w:rPr>
          <w:rFonts w:ascii="Arial" w:hAnsi="Arial" w:cs="Arial"/>
          <w:sz w:val="22"/>
          <w:szCs w:val="22"/>
          <w:lang w:eastAsia="ar-SA"/>
        </w:rPr>
        <w:t>w ustawie z dnia 10 kwietnia 1997 Prawo energetyczne (</w:t>
      </w:r>
      <w:r w:rsidR="003A605E">
        <w:rPr>
          <w:rFonts w:ascii="Arial" w:hAnsi="Arial" w:cs="Arial"/>
          <w:sz w:val="22"/>
          <w:szCs w:val="22"/>
          <w:lang w:eastAsia="ar-SA"/>
        </w:rPr>
        <w:t xml:space="preserve">t.j. </w:t>
      </w:r>
      <w:r w:rsidRPr="00932617">
        <w:rPr>
          <w:rFonts w:ascii="Arial" w:hAnsi="Arial" w:cs="Arial"/>
          <w:sz w:val="22"/>
          <w:szCs w:val="22"/>
          <w:lang w:eastAsia="ar-SA"/>
        </w:rPr>
        <w:t>Dz.U.20</w:t>
      </w:r>
      <w:r w:rsidR="002A57ED">
        <w:rPr>
          <w:rFonts w:ascii="Arial" w:hAnsi="Arial" w:cs="Arial"/>
          <w:sz w:val="22"/>
          <w:szCs w:val="22"/>
          <w:lang w:eastAsia="ar-SA"/>
        </w:rPr>
        <w:t>20</w:t>
      </w:r>
      <w:r w:rsidRPr="00932617">
        <w:rPr>
          <w:rFonts w:ascii="Arial" w:hAnsi="Arial" w:cs="Arial"/>
          <w:sz w:val="22"/>
          <w:szCs w:val="22"/>
          <w:lang w:eastAsia="ar-SA"/>
        </w:rPr>
        <w:t xml:space="preserve"> poz. </w:t>
      </w:r>
      <w:r w:rsidR="002A57ED">
        <w:rPr>
          <w:rFonts w:ascii="Arial" w:hAnsi="Arial" w:cs="Arial"/>
          <w:sz w:val="22"/>
          <w:szCs w:val="22"/>
          <w:lang w:eastAsia="ar-SA"/>
        </w:rPr>
        <w:t>833</w:t>
      </w:r>
      <w:r w:rsidR="003A605E">
        <w:rPr>
          <w:rFonts w:ascii="Arial" w:hAnsi="Arial" w:cs="Arial"/>
          <w:sz w:val="22"/>
          <w:szCs w:val="22"/>
          <w:lang w:eastAsia="ar-SA"/>
        </w:rPr>
        <w:t xml:space="preserve"> ze zm.</w:t>
      </w:r>
      <w:r w:rsidRPr="00932617">
        <w:rPr>
          <w:rFonts w:ascii="Arial" w:hAnsi="Arial" w:cs="Arial"/>
          <w:sz w:val="22"/>
          <w:szCs w:val="22"/>
          <w:lang w:eastAsia="ar-SA"/>
        </w:rPr>
        <w:t xml:space="preserve">) oraz w wydanych na jej podstawie aktach wykonawczych. </w:t>
      </w:r>
    </w:p>
    <w:p w14:paraId="1704216F" w14:textId="14834F0E" w:rsidR="003B17D2" w:rsidRDefault="003B17D2" w:rsidP="004F6381">
      <w:pPr>
        <w:tabs>
          <w:tab w:val="left" w:pos="0"/>
        </w:tabs>
        <w:suppressAutoHyphens/>
        <w:spacing w:line="276" w:lineRule="auto"/>
        <w:jc w:val="both"/>
        <w:rPr>
          <w:rFonts w:ascii="Arial" w:hAnsi="Arial" w:cs="Arial"/>
          <w:sz w:val="22"/>
          <w:szCs w:val="22"/>
          <w:lang w:eastAsia="ar-SA"/>
        </w:rPr>
      </w:pPr>
    </w:p>
    <w:p w14:paraId="0C7C9A9D" w14:textId="23443A4D" w:rsidR="003B17D2" w:rsidRDefault="003B17D2" w:rsidP="004F6381">
      <w:pPr>
        <w:tabs>
          <w:tab w:val="left" w:pos="0"/>
        </w:tabs>
        <w:suppressAutoHyphens/>
        <w:spacing w:line="276" w:lineRule="auto"/>
        <w:jc w:val="both"/>
        <w:rPr>
          <w:rFonts w:ascii="Arial" w:hAnsi="Arial" w:cs="Arial"/>
          <w:sz w:val="22"/>
          <w:szCs w:val="22"/>
          <w:lang w:eastAsia="ar-SA"/>
        </w:rPr>
      </w:pPr>
    </w:p>
    <w:p w14:paraId="3660268B" w14:textId="7CA1CD53" w:rsidR="003B17D2" w:rsidRPr="006154D4" w:rsidRDefault="003B17D2" w:rsidP="003B17D2">
      <w:pPr>
        <w:tabs>
          <w:tab w:val="left" w:pos="0"/>
        </w:tabs>
        <w:jc w:val="both"/>
        <w:rPr>
          <w:rFonts w:ascii="Arial" w:hAnsi="Arial" w:cs="Arial"/>
          <w:b/>
          <w:sz w:val="22"/>
          <w:szCs w:val="22"/>
        </w:rPr>
      </w:pPr>
      <w:r>
        <w:rPr>
          <w:rFonts w:ascii="Arial" w:hAnsi="Arial" w:cs="Arial"/>
          <w:b/>
          <w:sz w:val="22"/>
          <w:szCs w:val="22"/>
        </w:rPr>
        <w:lastRenderedPageBreak/>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6154D4">
        <w:rPr>
          <w:rFonts w:ascii="Arial" w:hAnsi="Arial" w:cs="Arial"/>
          <w:b/>
          <w:sz w:val="22"/>
          <w:szCs w:val="22"/>
        </w:rPr>
        <w:t xml:space="preserve">Załącznik nr </w:t>
      </w:r>
      <w:r>
        <w:rPr>
          <w:rFonts w:ascii="Arial" w:hAnsi="Arial" w:cs="Arial"/>
          <w:b/>
          <w:sz w:val="22"/>
          <w:szCs w:val="22"/>
        </w:rPr>
        <w:t>7 do SIWZ</w:t>
      </w:r>
    </w:p>
    <w:p w14:paraId="0B7D5778" w14:textId="77777777" w:rsidR="003B17D2" w:rsidRDefault="003B17D2" w:rsidP="004F6381">
      <w:pPr>
        <w:tabs>
          <w:tab w:val="left" w:pos="0"/>
        </w:tabs>
        <w:suppressAutoHyphens/>
        <w:spacing w:line="276" w:lineRule="auto"/>
        <w:jc w:val="both"/>
        <w:rPr>
          <w:rFonts w:ascii="Arial" w:hAnsi="Arial" w:cs="Arial"/>
          <w:sz w:val="22"/>
          <w:szCs w:val="22"/>
          <w:lang w:eastAsia="ar-SA"/>
        </w:rPr>
      </w:pPr>
    </w:p>
    <w:p w14:paraId="722A2484" w14:textId="488E78DC" w:rsidR="00314EEB" w:rsidRDefault="00B95B7D" w:rsidP="002162E6">
      <w:pPr>
        <w:tabs>
          <w:tab w:val="left" w:pos="0"/>
        </w:tabs>
        <w:jc w:val="center"/>
        <w:rPr>
          <w:rFonts w:ascii="Arial" w:hAnsi="Arial" w:cs="Arial"/>
          <w:b/>
          <w:sz w:val="22"/>
          <w:szCs w:val="22"/>
        </w:rPr>
      </w:pPr>
      <w:r>
        <w:rPr>
          <w:rFonts w:ascii="Arial" w:hAnsi="Arial" w:cs="Arial"/>
          <w:b/>
          <w:sz w:val="22"/>
          <w:szCs w:val="22"/>
        </w:rPr>
        <w:t>Identyfikator postępowania</w:t>
      </w:r>
    </w:p>
    <w:p w14:paraId="1CBF69B0" w14:textId="76464FA3" w:rsidR="00B95B7D" w:rsidRDefault="00B95B7D" w:rsidP="002162E6">
      <w:pPr>
        <w:tabs>
          <w:tab w:val="left" w:pos="0"/>
        </w:tabs>
        <w:jc w:val="center"/>
        <w:rPr>
          <w:rFonts w:ascii="Arial" w:hAnsi="Arial" w:cs="Arial"/>
          <w:b/>
          <w:sz w:val="22"/>
          <w:szCs w:val="22"/>
        </w:rPr>
      </w:pPr>
    </w:p>
    <w:p w14:paraId="026A2418" w14:textId="5FBAE8AA" w:rsidR="00B95B7D" w:rsidRPr="00460E18" w:rsidRDefault="00460E18" w:rsidP="002162E6">
      <w:pPr>
        <w:tabs>
          <w:tab w:val="left" w:pos="0"/>
        </w:tabs>
        <w:jc w:val="center"/>
        <w:rPr>
          <w:rFonts w:ascii="Arial" w:hAnsi="Arial" w:cs="Arial"/>
          <w:b/>
          <w:sz w:val="22"/>
          <w:szCs w:val="22"/>
        </w:rPr>
      </w:pPr>
      <w:r w:rsidRPr="00460E18">
        <w:rPr>
          <w:rFonts w:ascii="Arial" w:hAnsi="Arial" w:cs="Arial"/>
          <w:sz w:val="22"/>
          <w:szCs w:val="22"/>
        </w:rPr>
        <w:t>e9456948-3d0f-47bd-858f-27e506573004</w:t>
      </w:r>
    </w:p>
    <w:p w14:paraId="77664487" w14:textId="295FE6A1" w:rsidR="00B95B7D" w:rsidRDefault="00B95B7D" w:rsidP="002162E6">
      <w:pPr>
        <w:tabs>
          <w:tab w:val="left" w:pos="0"/>
        </w:tabs>
        <w:jc w:val="center"/>
        <w:rPr>
          <w:rFonts w:ascii="Arial" w:hAnsi="Arial" w:cs="Arial"/>
          <w:b/>
          <w:sz w:val="22"/>
          <w:szCs w:val="22"/>
        </w:rPr>
      </w:pPr>
    </w:p>
    <w:p w14:paraId="5F1F846E" w14:textId="52157B5F" w:rsidR="00B95B7D" w:rsidRDefault="00460E18" w:rsidP="002162E6">
      <w:pPr>
        <w:tabs>
          <w:tab w:val="left" w:pos="0"/>
        </w:tabs>
        <w:jc w:val="center"/>
        <w:rPr>
          <w:rFonts w:ascii="Arial" w:hAnsi="Arial" w:cs="Arial"/>
          <w:b/>
          <w:sz w:val="22"/>
          <w:szCs w:val="22"/>
        </w:rPr>
      </w:pPr>
      <w:r>
        <w:rPr>
          <w:rFonts w:ascii="Arial" w:hAnsi="Arial" w:cs="Arial"/>
          <w:b/>
          <w:sz w:val="22"/>
          <w:szCs w:val="22"/>
        </w:rPr>
        <w:t>Klucz publiczny</w:t>
      </w:r>
    </w:p>
    <w:p w14:paraId="1D2AB9E4" w14:textId="0B2A1328" w:rsidR="00460E18" w:rsidRDefault="00460E18" w:rsidP="002162E6">
      <w:pPr>
        <w:tabs>
          <w:tab w:val="left" w:pos="0"/>
        </w:tabs>
        <w:jc w:val="center"/>
        <w:rPr>
          <w:rFonts w:ascii="Arial" w:hAnsi="Arial" w:cs="Arial"/>
          <w:b/>
          <w:sz w:val="22"/>
          <w:szCs w:val="22"/>
        </w:rPr>
      </w:pPr>
    </w:p>
    <w:p w14:paraId="682DA944" w14:textId="6BCD5D8C" w:rsidR="00460E18" w:rsidRPr="00460E18" w:rsidRDefault="00460E18" w:rsidP="002162E6">
      <w:pPr>
        <w:tabs>
          <w:tab w:val="left" w:pos="0"/>
        </w:tabs>
        <w:jc w:val="center"/>
        <w:rPr>
          <w:rFonts w:ascii="Arial" w:hAnsi="Arial" w:cs="Arial"/>
          <w:bCs/>
          <w:sz w:val="22"/>
          <w:szCs w:val="22"/>
        </w:rPr>
      </w:pPr>
      <w:r>
        <w:rPr>
          <w:rFonts w:ascii="Arial" w:hAnsi="Arial" w:cs="Arial"/>
          <w:bCs/>
          <w:sz w:val="22"/>
          <w:szCs w:val="22"/>
        </w:rPr>
        <w:t>s</w:t>
      </w:r>
      <w:r w:rsidRPr="00460E18">
        <w:rPr>
          <w:rFonts w:ascii="Arial" w:hAnsi="Arial" w:cs="Arial"/>
          <w:bCs/>
          <w:sz w:val="22"/>
          <w:szCs w:val="22"/>
        </w:rPr>
        <w:t xml:space="preserve">tanowi załącznik do </w:t>
      </w:r>
      <w:r>
        <w:rPr>
          <w:rFonts w:ascii="Arial" w:hAnsi="Arial" w:cs="Arial"/>
          <w:bCs/>
          <w:sz w:val="22"/>
          <w:szCs w:val="22"/>
        </w:rPr>
        <w:t>SIWZ</w:t>
      </w:r>
    </w:p>
    <w:p w14:paraId="419B1883" w14:textId="76083AB2" w:rsidR="00B95B7D" w:rsidRDefault="00B95B7D" w:rsidP="002162E6">
      <w:pPr>
        <w:tabs>
          <w:tab w:val="left" w:pos="0"/>
        </w:tabs>
        <w:jc w:val="center"/>
        <w:rPr>
          <w:rFonts w:ascii="Arial" w:hAnsi="Arial" w:cs="Arial"/>
          <w:b/>
          <w:sz w:val="22"/>
          <w:szCs w:val="22"/>
        </w:rPr>
      </w:pPr>
    </w:p>
    <w:sectPr w:rsidR="00B95B7D" w:rsidSect="00A81210">
      <w:headerReference w:type="default" r:id="rId14"/>
      <w:footerReference w:type="default" r:id="rId15"/>
      <w:headerReference w:type="first" r:id="rId16"/>
      <w:footerReference w:type="first" r:id="rId17"/>
      <w:pgSz w:w="11906" w:h="16838" w:code="9"/>
      <w:pgMar w:top="1134" w:right="1418" w:bottom="851" w:left="1418"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011A5" w14:textId="77777777" w:rsidR="006A7901" w:rsidRDefault="006A7901">
      <w:r>
        <w:separator/>
      </w:r>
    </w:p>
  </w:endnote>
  <w:endnote w:type="continuationSeparator" w:id="0">
    <w:p w14:paraId="0277184D" w14:textId="77777777" w:rsidR="006A7901" w:rsidRDefault="006A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Times New Roman"/>
    <w:panose1 w:val="00000000000000000000"/>
    <w:charset w:val="02"/>
    <w:family w:val="auto"/>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ngsanaUPC">
    <w:charset w:val="DE"/>
    <w:family w:val="roman"/>
    <w:pitch w:val="variable"/>
    <w:sig w:usb0="81000003" w:usb1="00000000" w:usb2="00000000" w:usb3="00000000" w:csb0="0001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374770"/>
      <w:docPartObj>
        <w:docPartGallery w:val="Page Numbers (Bottom of Page)"/>
        <w:docPartUnique/>
      </w:docPartObj>
    </w:sdtPr>
    <w:sdtEndPr/>
    <w:sdtContent>
      <w:p w14:paraId="1087A373" w14:textId="77777777" w:rsidR="006A7901" w:rsidRDefault="006A7901">
        <w:pPr>
          <w:pStyle w:val="Stopka"/>
          <w:jc w:val="right"/>
        </w:pPr>
        <w:r w:rsidRPr="00015751">
          <w:rPr>
            <w:rFonts w:ascii="Arial" w:hAnsi="Arial" w:cs="Arial"/>
            <w:sz w:val="20"/>
            <w:szCs w:val="20"/>
          </w:rPr>
          <w:fldChar w:fldCharType="begin"/>
        </w:r>
        <w:r w:rsidRPr="00015751">
          <w:rPr>
            <w:rFonts w:ascii="Arial" w:hAnsi="Arial" w:cs="Arial"/>
            <w:sz w:val="20"/>
            <w:szCs w:val="20"/>
          </w:rPr>
          <w:instrText>PAGE   \* MERGEFORMAT</w:instrText>
        </w:r>
        <w:r w:rsidRPr="00015751">
          <w:rPr>
            <w:rFonts w:ascii="Arial" w:hAnsi="Arial" w:cs="Arial"/>
            <w:sz w:val="20"/>
            <w:szCs w:val="20"/>
          </w:rPr>
          <w:fldChar w:fldCharType="separate"/>
        </w:r>
        <w:r>
          <w:rPr>
            <w:rFonts w:ascii="Arial" w:hAnsi="Arial" w:cs="Arial"/>
            <w:noProof/>
            <w:sz w:val="20"/>
            <w:szCs w:val="20"/>
          </w:rPr>
          <w:t>28</w:t>
        </w:r>
        <w:r w:rsidRPr="00015751">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3FFB1" w14:textId="77777777" w:rsidR="006A7901" w:rsidRDefault="006A7901" w:rsidP="004057E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61312" behindDoc="0" locked="0" layoutInCell="1" allowOverlap="1" wp14:anchorId="033EA751" wp14:editId="15A58A4C">
              <wp:simplePos x="0" y="0"/>
              <wp:positionH relativeFrom="column">
                <wp:posOffset>-12691</wp:posOffset>
              </wp:positionH>
              <wp:positionV relativeFrom="paragraph">
                <wp:posOffset>101875</wp:posOffset>
              </wp:positionV>
              <wp:extent cx="5868604" cy="0"/>
              <wp:effectExtent l="0" t="0" r="18415" b="19050"/>
              <wp:wrapNone/>
              <wp:docPr id="1" name="Łącznik prostoliniowy 1"/>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884F69" id="Łącznik prostoliniow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" strokecolor="windowText"/>
          </w:pict>
        </mc:Fallback>
      </mc:AlternateContent>
    </w:r>
  </w:p>
  <w:p w14:paraId="29A4D549" w14:textId="77777777" w:rsidR="006A7901" w:rsidRPr="00456756" w:rsidRDefault="006A7901" w:rsidP="0035743B">
    <w:pPr>
      <w:jc w:val="center"/>
      <w:rPr>
        <w:rFonts w:ascii="Arial" w:hAnsi="Arial" w:cs="Arial"/>
        <w:sz w:val="20"/>
        <w:szCs w:val="20"/>
      </w:rPr>
    </w:pPr>
    <w:r w:rsidRPr="007E10A1">
      <w:rPr>
        <w:rFonts w:ascii="Arial" w:hAnsi="Arial" w:cs="Arial"/>
        <w:sz w:val="20"/>
        <w:szCs w:val="20"/>
      </w:rPr>
      <w:t>ul. Szyperska 14, 61-754</w:t>
    </w:r>
    <w:r>
      <w:rPr>
        <w:rFonts w:ascii="Arial" w:hAnsi="Arial" w:cs="Arial"/>
        <w:sz w:val="20"/>
        <w:szCs w:val="20"/>
      </w:rPr>
      <w:t xml:space="preserve"> Poznań,</w:t>
    </w:r>
    <w:r w:rsidRPr="00456756">
      <w:rPr>
        <w:rFonts w:ascii="Arial" w:hAnsi="Arial" w:cs="Arial"/>
        <w:sz w:val="20"/>
        <w:szCs w:val="20"/>
      </w:rPr>
      <w:t xml:space="preserve"> tel.</w:t>
    </w:r>
    <w:r>
      <w:rPr>
        <w:rFonts w:ascii="Arial" w:hAnsi="Arial" w:cs="Arial"/>
        <w:sz w:val="20"/>
        <w:szCs w:val="20"/>
      </w:rPr>
      <w:t>:</w:t>
    </w:r>
    <w:r w:rsidRPr="00456756">
      <w:rPr>
        <w:rFonts w:ascii="Arial" w:hAnsi="Arial" w:cs="Arial"/>
        <w:sz w:val="20"/>
        <w:szCs w:val="20"/>
      </w:rPr>
      <w:t xml:space="preserve"> 61 846-38-19, faks</w:t>
    </w:r>
    <w:r>
      <w:rPr>
        <w:rFonts w:ascii="Arial" w:hAnsi="Arial" w:cs="Arial"/>
        <w:sz w:val="20"/>
        <w:szCs w:val="20"/>
      </w:rPr>
      <w:t>:</w:t>
    </w:r>
    <w:r w:rsidRPr="00456756">
      <w:rPr>
        <w:rFonts w:ascii="Arial" w:hAnsi="Arial" w:cs="Arial"/>
        <w:sz w:val="20"/>
        <w:szCs w:val="20"/>
      </w:rPr>
      <w:t xml:space="preserve"> 61 846-38-20</w:t>
    </w:r>
  </w:p>
  <w:p w14:paraId="33971CE6" w14:textId="77777777" w:rsidR="006A7901" w:rsidRPr="00456756" w:rsidRDefault="006A7901" w:rsidP="0035743B">
    <w:pPr>
      <w:jc w:val="center"/>
      <w:rPr>
        <w:rFonts w:ascii="Arial" w:hAnsi="Arial" w:cs="Arial"/>
        <w:sz w:val="20"/>
        <w:szCs w:val="20"/>
      </w:rPr>
    </w:pPr>
    <w:r w:rsidRPr="00456756">
      <w:rPr>
        <w:rFonts w:ascii="Arial" w:hAnsi="Arial" w:cs="Arial"/>
        <w:sz w:val="20"/>
        <w:szCs w:val="20"/>
      </w:rPr>
      <w:t>wuppoznan.praca.gov.pl</w:t>
    </w:r>
  </w:p>
  <w:p w14:paraId="473C730E" w14:textId="77777777" w:rsidR="006A7901" w:rsidRPr="00456756" w:rsidRDefault="006A7901" w:rsidP="003842F5">
    <w:pP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85491" w14:textId="77777777" w:rsidR="006A7901" w:rsidRDefault="006A7901">
      <w:r>
        <w:separator/>
      </w:r>
    </w:p>
  </w:footnote>
  <w:footnote w:type="continuationSeparator" w:id="0">
    <w:p w14:paraId="27B055D2" w14:textId="77777777" w:rsidR="006A7901" w:rsidRDefault="006A7901">
      <w:r>
        <w:continuationSeparator/>
      </w:r>
    </w:p>
  </w:footnote>
  <w:footnote w:id="1">
    <w:p w14:paraId="5EB6F4BE" w14:textId="77777777" w:rsidR="006A7901" w:rsidRDefault="006A7901" w:rsidP="00F808A9">
      <w:pPr>
        <w:pStyle w:val="Tekstprzypisudolnego"/>
      </w:pPr>
      <w:r>
        <w:rPr>
          <w:rStyle w:val="Odwoanieprzypisudolnego"/>
        </w:rPr>
        <w:footnoteRef/>
      </w:r>
      <w:r>
        <w:t xml:space="preserve"> </w:t>
      </w:r>
      <w:r>
        <w:rPr>
          <w:rFonts w:ascii="Arial" w:hAnsi="Arial" w:cs="Arial"/>
          <w:sz w:val="16"/>
          <w:szCs w:val="16"/>
        </w:rPr>
        <w:t>umieszczenie treści uzależnione od wyboru Wykonawcy</w:t>
      </w:r>
    </w:p>
  </w:footnote>
  <w:footnote w:id="2">
    <w:p w14:paraId="2BD8125D" w14:textId="77777777" w:rsidR="006A7901" w:rsidRDefault="006A7901" w:rsidP="00F808A9">
      <w:pPr>
        <w:pStyle w:val="Tekstprzypisudolnego"/>
      </w:pPr>
      <w:r>
        <w:rPr>
          <w:rStyle w:val="Odwoanieprzypisudolnego"/>
        </w:rPr>
        <w:footnoteRef/>
      </w:r>
      <w:r>
        <w:t xml:space="preserve"> </w:t>
      </w:r>
      <w:r>
        <w:rPr>
          <w:rFonts w:ascii="Arial" w:hAnsi="Arial" w:cs="Arial"/>
          <w:sz w:val="16"/>
          <w:szCs w:val="16"/>
        </w:rPr>
        <w:t>umieszczenie treści uzależnione od wyboru Wykonawcy</w:t>
      </w:r>
    </w:p>
  </w:footnote>
  <w:footnote w:id="3">
    <w:p w14:paraId="74FBE68F" w14:textId="77777777" w:rsidR="006A7901" w:rsidRDefault="006A7901" w:rsidP="006D263C">
      <w:pPr>
        <w:pStyle w:val="Tekstprzypisudolnego"/>
      </w:pPr>
      <w:r>
        <w:rPr>
          <w:rStyle w:val="Odwoanieprzypisudolnego"/>
        </w:rPr>
        <w:footnoteRef/>
      </w:r>
      <w:r>
        <w:t xml:space="preserve"> </w:t>
      </w:r>
      <w:r>
        <w:rPr>
          <w:rFonts w:ascii="Arial" w:hAnsi="Arial" w:cs="Arial"/>
          <w:sz w:val="16"/>
          <w:szCs w:val="16"/>
        </w:rPr>
        <w:t>umieszczenie treści uzależnione od wyboru Wykonawcy</w:t>
      </w:r>
    </w:p>
  </w:footnote>
  <w:footnote w:id="4">
    <w:p w14:paraId="7EC8ECCA" w14:textId="77777777" w:rsidR="006A7901" w:rsidRDefault="006A7901" w:rsidP="006D263C">
      <w:pPr>
        <w:pStyle w:val="Tekstprzypisudolnego"/>
      </w:pPr>
      <w:r>
        <w:rPr>
          <w:rStyle w:val="Odwoanieprzypisudolnego"/>
        </w:rPr>
        <w:footnoteRef/>
      </w:r>
      <w:r>
        <w:t xml:space="preserve"> </w:t>
      </w:r>
      <w:r>
        <w:rPr>
          <w:rFonts w:ascii="Arial" w:hAnsi="Arial" w:cs="Arial"/>
          <w:sz w:val="16"/>
          <w:szCs w:val="16"/>
        </w:rPr>
        <w:t>umieszczenie treści uzależnione od wyboru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BA924" w14:textId="77777777" w:rsidR="006A7901" w:rsidRPr="00261470" w:rsidRDefault="006A7901" w:rsidP="00D513CC">
    <w:pPr>
      <w:tabs>
        <w:tab w:val="center" w:pos="5954"/>
        <w:tab w:val="right" w:pos="9072"/>
      </w:tabs>
      <w:ind w:left="567" w:hanging="567"/>
      <w:jc w:val="center"/>
      <w:rPr>
        <w:rFonts w:ascii="Arial" w:hAnsi="Arial" w:cs="Arial"/>
        <w:sz w:val="28"/>
        <w:szCs w:val="20"/>
      </w:rPr>
    </w:pPr>
  </w:p>
  <w:p w14:paraId="292484F9" w14:textId="77777777" w:rsidR="006A7901" w:rsidRDefault="006A7901"/>
  <w:p w14:paraId="790E1574" w14:textId="77777777" w:rsidR="006A7901" w:rsidRDefault="006A79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85935" w14:textId="77777777" w:rsidR="006A7901" w:rsidRDefault="006A7901" w:rsidP="0035743B">
    <w:pPr>
      <w:jc w:val="center"/>
    </w:pPr>
    <w:r>
      <w:rPr>
        <w:noProof/>
      </w:rPr>
      <w:drawing>
        <wp:inline distT="0" distB="0" distL="0" distR="0" wp14:anchorId="4B6E5AAA" wp14:editId="6399181B">
          <wp:extent cx="2476500" cy="682457"/>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14:paraId="5232FA67" w14:textId="77777777" w:rsidR="006A7901" w:rsidRDefault="006A7901" w:rsidP="0035743B">
    <w:r>
      <w:t>_________________________________________________________________________</w:t>
    </w:r>
  </w:p>
  <w:p w14:paraId="08BD2B72" w14:textId="77777777" w:rsidR="006A7901" w:rsidRPr="00DF7D54" w:rsidRDefault="006A7901" w:rsidP="0035743B">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p w14:paraId="5C3868B6" w14:textId="77777777" w:rsidR="006A7901" w:rsidRPr="0035743B" w:rsidRDefault="006A7901" w:rsidP="003574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0000000E"/>
    <w:name w:val="WW8Num14"/>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lowerLetter"/>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Letter"/>
      <w:lvlText w:val="%9)"/>
      <w:lvlJc w:val="left"/>
      <w:pPr>
        <w:tabs>
          <w:tab w:val="num" w:pos="0"/>
        </w:tabs>
        <w:ind w:left="0" w:firstLine="0"/>
      </w:pPr>
    </w:lvl>
  </w:abstractNum>
  <w:abstractNum w:abstractNumId="1" w15:restartNumberingAfterBreak="0">
    <w:nsid w:val="00000039"/>
    <w:multiLevelType w:val="multilevel"/>
    <w:tmpl w:val="00000039"/>
    <w:name w:val="WW8Num57"/>
    <w:lvl w:ilvl="0">
      <w:start w:val="1"/>
      <w:numFmt w:val="bullet"/>
      <w:lvlText w:val="●"/>
      <w:lvlJc w:val="left"/>
      <w:pPr>
        <w:tabs>
          <w:tab w:val="num" w:pos="283"/>
        </w:tabs>
      </w:pPr>
      <w:rPr>
        <w:rFonts w:ascii="StarSymbol" w:hAnsi="StarSymbol"/>
        <w:sz w:val="18"/>
      </w:rPr>
    </w:lvl>
    <w:lvl w:ilvl="1">
      <w:start w:val="1"/>
      <w:numFmt w:val="bullet"/>
      <w:lvlText w:val="–"/>
      <w:lvlJc w:val="left"/>
      <w:pPr>
        <w:tabs>
          <w:tab w:val="num" w:pos="566"/>
        </w:tabs>
      </w:pPr>
      <w:rPr>
        <w:rFonts w:ascii="StarSymbol" w:hAnsi="StarSymbol"/>
        <w:sz w:val="18"/>
      </w:rPr>
    </w:lvl>
    <w:lvl w:ilvl="2">
      <w:start w:val="1"/>
      <w:numFmt w:val="bullet"/>
      <w:lvlText w:val="–"/>
      <w:lvlJc w:val="left"/>
      <w:pPr>
        <w:tabs>
          <w:tab w:val="num" w:pos="849"/>
        </w:tabs>
      </w:pPr>
      <w:rPr>
        <w:rFonts w:ascii="StarSymbol" w:hAnsi="StarSymbol"/>
        <w:sz w:val="18"/>
      </w:rPr>
    </w:lvl>
    <w:lvl w:ilvl="3">
      <w:start w:val="1"/>
      <w:numFmt w:val="bullet"/>
      <w:lvlText w:val="–"/>
      <w:lvlJc w:val="left"/>
      <w:pPr>
        <w:tabs>
          <w:tab w:val="num" w:pos="1132"/>
        </w:tabs>
      </w:pPr>
      <w:rPr>
        <w:rFonts w:ascii="StarSymbol" w:hAnsi="StarSymbol"/>
        <w:sz w:val="18"/>
      </w:rPr>
    </w:lvl>
    <w:lvl w:ilvl="4">
      <w:start w:val="1"/>
      <w:numFmt w:val="bullet"/>
      <w:lvlText w:val="–"/>
      <w:lvlJc w:val="left"/>
      <w:pPr>
        <w:tabs>
          <w:tab w:val="num" w:pos="1415"/>
        </w:tabs>
      </w:pPr>
      <w:rPr>
        <w:rFonts w:ascii="StarSymbol" w:hAnsi="StarSymbol"/>
        <w:sz w:val="18"/>
      </w:rPr>
    </w:lvl>
    <w:lvl w:ilvl="5">
      <w:start w:val="1"/>
      <w:numFmt w:val="bullet"/>
      <w:lvlText w:val="–"/>
      <w:lvlJc w:val="left"/>
      <w:pPr>
        <w:tabs>
          <w:tab w:val="num" w:pos="1698"/>
        </w:tabs>
      </w:pPr>
      <w:rPr>
        <w:rFonts w:ascii="StarSymbol" w:hAnsi="StarSymbol"/>
        <w:sz w:val="18"/>
      </w:rPr>
    </w:lvl>
    <w:lvl w:ilvl="6">
      <w:start w:val="1"/>
      <w:numFmt w:val="bullet"/>
      <w:lvlText w:val="–"/>
      <w:lvlJc w:val="left"/>
      <w:pPr>
        <w:tabs>
          <w:tab w:val="num" w:pos="1981"/>
        </w:tabs>
      </w:pPr>
      <w:rPr>
        <w:rFonts w:ascii="StarSymbol" w:hAnsi="StarSymbol"/>
        <w:sz w:val="18"/>
      </w:rPr>
    </w:lvl>
    <w:lvl w:ilvl="7">
      <w:start w:val="1"/>
      <w:numFmt w:val="bullet"/>
      <w:lvlText w:val="–"/>
      <w:lvlJc w:val="left"/>
      <w:pPr>
        <w:tabs>
          <w:tab w:val="num" w:pos="2264"/>
        </w:tabs>
      </w:pPr>
      <w:rPr>
        <w:rFonts w:ascii="StarSymbol" w:hAnsi="StarSymbol"/>
        <w:sz w:val="18"/>
      </w:rPr>
    </w:lvl>
    <w:lvl w:ilvl="8">
      <w:start w:val="1"/>
      <w:numFmt w:val="bullet"/>
      <w:lvlText w:val="–"/>
      <w:lvlJc w:val="left"/>
      <w:pPr>
        <w:tabs>
          <w:tab w:val="num" w:pos="2547"/>
        </w:tabs>
      </w:pPr>
      <w:rPr>
        <w:rFonts w:ascii="StarSymbol" w:hAnsi="StarSymbol"/>
        <w:sz w:val="18"/>
      </w:rPr>
    </w:lvl>
  </w:abstractNum>
  <w:abstractNum w:abstractNumId="2" w15:restartNumberingAfterBreak="0">
    <w:nsid w:val="00A67FD4"/>
    <w:multiLevelType w:val="multilevel"/>
    <w:tmpl w:val="6CF8EF5A"/>
    <w:lvl w:ilvl="0">
      <w:start w:val="4"/>
      <w:numFmt w:val="decimal"/>
      <w:lvlText w:val="%1"/>
      <w:lvlJc w:val="left"/>
      <w:pPr>
        <w:ind w:left="360" w:hanging="360"/>
      </w:pPr>
      <w:rPr>
        <w:rFonts w:hint="default"/>
      </w:rPr>
    </w:lvl>
    <w:lvl w:ilvl="1">
      <w:start w:val="1"/>
      <w:numFmt w:val="decimal"/>
      <w:lvlText w:val="3.%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0E03390"/>
    <w:multiLevelType w:val="hybridMultilevel"/>
    <w:tmpl w:val="BBBEF3EA"/>
    <w:lvl w:ilvl="0" w:tplc="04150011">
      <w:start w:val="1"/>
      <w:numFmt w:val="decimal"/>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309183B"/>
    <w:multiLevelType w:val="multilevel"/>
    <w:tmpl w:val="EAE62D76"/>
    <w:lvl w:ilvl="0">
      <w:start w:val="1"/>
      <w:numFmt w:val="decimal"/>
      <w:lvlText w:val="%1."/>
      <w:lvlJc w:val="left"/>
      <w:pPr>
        <w:tabs>
          <w:tab w:val="num" w:pos="360"/>
        </w:tabs>
        <w:ind w:left="360" w:hanging="360"/>
      </w:pPr>
      <w:rPr>
        <w:b w:val="0"/>
      </w:rPr>
    </w:lvl>
    <w:lvl w:ilvl="1">
      <w:start w:val="1"/>
      <w:numFmt w:val="decimal"/>
      <w:isLgl/>
      <w:lvlText w:val="%1.%2."/>
      <w:lvlJc w:val="left"/>
      <w:pPr>
        <w:ind w:left="1004"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03A74F7A"/>
    <w:multiLevelType w:val="hybridMultilevel"/>
    <w:tmpl w:val="8BFEFCFE"/>
    <w:lvl w:ilvl="0" w:tplc="1B76E126">
      <w:start w:val="6"/>
      <w:numFmt w:val="upperRoman"/>
      <w:lvlText w:val="%1."/>
      <w:lvlJc w:val="left"/>
      <w:pPr>
        <w:tabs>
          <w:tab w:val="num" w:pos="1080"/>
        </w:tabs>
        <w:ind w:left="1080" w:hanging="720"/>
      </w:pPr>
      <w:rPr>
        <w:rFonts w:hint="default"/>
        <w:b/>
        <w:sz w:val="24"/>
        <w:szCs w:val="24"/>
      </w:rPr>
    </w:lvl>
    <w:lvl w:ilvl="1" w:tplc="A0D8E806">
      <w:start w:val="1"/>
      <w:numFmt w:val="decimal"/>
      <w:lvlText w:val="%2."/>
      <w:lvlJc w:val="left"/>
      <w:pPr>
        <w:ind w:left="360" w:hanging="360"/>
      </w:pPr>
      <w:rPr>
        <w:rFonts w:hint="default"/>
        <w:b w:val="0"/>
        <w:color w:val="auto"/>
        <w:sz w:val="22"/>
        <w:szCs w:val="22"/>
      </w:rPr>
    </w:lvl>
    <w:lvl w:ilvl="2" w:tplc="D40EAC3E">
      <w:start w:val="1"/>
      <w:numFmt w:val="decimal"/>
      <w:lvlText w:val="%3."/>
      <w:lvlJc w:val="left"/>
      <w:pPr>
        <w:ind w:left="375" w:hanging="375"/>
      </w:pPr>
      <w:rPr>
        <w:rFonts w:ascii="Arial" w:eastAsia="Times New Roman" w:hAnsi="Arial" w:cs="Arial"/>
      </w:rPr>
    </w:lvl>
    <w:lvl w:ilvl="3" w:tplc="2398D4EE">
      <w:start w:val="1"/>
      <w:numFmt w:val="decimal"/>
      <w:lvlText w:val="%4)"/>
      <w:lvlJc w:val="left"/>
      <w:pPr>
        <w:ind w:left="2940" w:hanging="4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6E180D"/>
    <w:multiLevelType w:val="hybridMultilevel"/>
    <w:tmpl w:val="775C9C6A"/>
    <w:lvl w:ilvl="0" w:tplc="C352A436">
      <w:start w:val="1"/>
      <w:numFmt w:val="decimal"/>
      <w:lvlText w:val="%1."/>
      <w:lvlJc w:val="left"/>
      <w:pPr>
        <w:ind w:left="720" w:hanging="360"/>
      </w:pPr>
      <w:rPr>
        <w:b w:val="0"/>
      </w:rPr>
    </w:lvl>
    <w:lvl w:ilvl="1" w:tplc="E9062508">
      <w:start w:val="1"/>
      <w:numFmt w:val="lowerLetter"/>
      <w:lvlText w:val="%2)"/>
      <w:lvlJc w:val="left"/>
      <w:pPr>
        <w:ind w:left="1256"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57043A"/>
    <w:multiLevelType w:val="hybridMultilevel"/>
    <w:tmpl w:val="AF249206"/>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77C469E"/>
    <w:multiLevelType w:val="multilevel"/>
    <w:tmpl w:val="2702C400"/>
    <w:lvl w:ilvl="0">
      <w:start w:val="1"/>
      <w:numFmt w:val="decimal"/>
      <w:lvlText w:val="%1."/>
      <w:lvlJc w:val="left"/>
      <w:pPr>
        <w:ind w:left="360" w:hanging="360"/>
      </w:pPr>
      <w:rPr>
        <w:rFonts w:ascii="Arial" w:hAnsi="Arial" w:cs="Arial" w:hint="default"/>
        <w:b w:val="0"/>
        <w:sz w:val="22"/>
      </w:rPr>
    </w:lvl>
    <w:lvl w:ilvl="1">
      <w:start w:val="1"/>
      <w:numFmt w:val="decimal"/>
      <w:lvlText w:val="%2."/>
      <w:lvlJc w:val="left"/>
      <w:pPr>
        <w:ind w:left="574" w:hanging="432"/>
      </w:pPr>
      <w:rPr>
        <w:rFonts w:cs="Times New Roman" w:hint="default"/>
        <w:b w:val="0"/>
        <w:strike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0A092EF9"/>
    <w:multiLevelType w:val="hybridMultilevel"/>
    <w:tmpl w:val="A5B46E1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1" w15:restartNumberingAfterBreak="0">
    <w:nsid w:val="0C030815"/>
    <w:multiLevelType w:val="hybridMultilevel"/>
    <w:tmpl w:val="6EBA616A"/>
    <w:lvl w:ilvl="0" w:tplc="4726F1EA">
      <w:start w:val="1"/>
      <w:numFmt w:val="decimal"/>
      <w:pStyle w:val="Listapunktowana"/>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C3E618B"/>
    <w:multiLevelType w:val="multilevel"/>
    <w:tmpl w:val="470E57C2"/>
    <w:lvl w:ilvl="0">
      <w:start w:val="5"/>
      <w:numFmt w:val="decimal"/>
      <w:lvlText w:val="%1."/>
      <w:lvlJc w:val="left"/>
      <w:pPr>
        <w:ind w:left="1571" w:hanging="360"/>
      </w:pPr>
      <w:rPr>
        <w:rFonts w:hint="default"/>
      </w:rPr>
    </w:lvl>
    <w:lvl w:ilvl="1">
      <w:start w:val="2"/>
      <w:numFmt w:val="decimal"/>
      <w:isLgl/>
      <w:lvlText w:val="%1.%2"/>
      <w:lvlJc w:val="left"/>
      <w:pPr>
        <w:ind w:left="1571" w:hanging="360"/>
      </w:pPr>
      <w:rPr>
        <w:rFonts w:hint="default"/>
        <w:color w:val="auto"/>
      </w:rPr>
    </w:lvl>
    <w:lvl w:ilvl="2">
      <w:start w:val="1"/>
      <w:numFmt w:val="decimal"/>
      <w:isLgl/>
      <w:lvlText w:val="%1.%2.%3"/>
      <w:lvlJc w:val="left"/>
      <w:pPr>
        <w:ind w:left="1931" w:hanging="720"/>
      </w:pPr>
      <w:rPr>
        <w:rFonts w:hint="default"/>
        <w:color w:val="auto"/>
      </w:rPr>
    </w:lvl>
    <w:lvl w:ilvl="3">
      <w:start w:val="1"/>
      <w:numFmt w:val="decimal"/>
      <w:isLgl/>
      <w:lvlText w:val="%1.%2.%3.%4"/>
      <w:lvlJc w:val="left"/>
      <w:pPr>
        <w:ind w:left="1931" w:hanging="720"/>
      </w:pPr>
      <w:rPr>
        <w:rFonts w:hint="default"/>
        <w:color w:val="auto"/>
      </w:rPr>
    </w:lvl>
    <w:lvl w:ilvl="4">
      <w:start w:val="1"/>
      <w:numFmt w:val="decimal"/>
      <w:isLgl/>
      <w:lvlText w:val="%1.%2.%3.%4.%5"/>
      <w:lvlJc w:val="left"/>
      <w:pPr>
        <w:ind w:left="2291" w:hanging="1080"/>
      </w:pPr>
      <w:rPr>
        <w:rFonts w:hint="default"/>
        <w:color w:val="auto"/>
      </w:rPr>
    </w:lvl>
    <w:lvl w:ilvl="5">
      <w:start w:val="1"/>
      <w:numFmt w:val="decimal"/>
      <w:isLgl/>
      <w:lvlText w:val="%1.%2.%3.%4.%5.%6"/>
      <w:lvlJc w:val="left"/>
      <w:pPr>
        <w:ind w:left="2291" w:hanging="1080"/>
      </w:pPr>
      <w:rPr>
        <w:rFonts w:hint="default"/>
        <w:color w:val="auto"/>
      </w:rPr>
    </w:lvl>
    <w:lvl w:ilvl="6">
      <w:start w:val="1"/>
      <w:numFmt w:val="decimal"/>
      <w:isLgl/>
      <w:lvlText w:val="%1.%2.%3.%4.%5.%6.%7"/>
      <w:lvlJc w:val="left"/>
      <w:pPr>
        <w:ind w:left="2651" w:hanging="1440"/>
      </w:pPr>
      <w:rPr>
        <w:rFonts w:hint="default"/>
        <w:color w:val="auto"/>
      </w:rPr>
    </w:lvl>
    <w:lvl w:ilvl="7">
      <w:start w:val="1"/>
      <w:numFmt w:val="decimal"/>
      <w:isLgl/>
      <w:lvlText w:val="%1.%2.%3.%4.%5.%6.%7.%8"/>
      <w:lvlJc w:val="left"/>
      <w:pPr>
        <w:ind w:left="2651" w:hanging="1440"/>
      </w:pPr>
      <w:rPr>
        <w:rFonts w:hint="default"/>
        <w:color w:val="auto"/>
      </w:rPr>
    </w:lvl>
    <w:lvl w:ilvl="8">
      <w:start w:val="1"/>
      <w:numFmt w:val="decimal"/>
      <w:isLgl/>
      <w:lvlText w:val="%1.%2.%3.%4.%5.%6.%7.%8.%9"/>
      <w:lvlJc w:val="left"/>
      <w:pPr>
        <w:ind w:left="3011" w:hanging="1800"/>
      </w:pPr>
      <w:rPr>
        <w:rFonts w:hint="default"/>
        <w:color w:val="auto"/>
      </w:rPr>
    </w:lvl>
  </w:abstractNum>
  <w:abstractNum w:abstractNumId="13" w15:restartNumberingAfterBreak="0">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4" w15:restartNumberingAfterBreak="0">
    <w:nsid w:val="16C82708"/>
    <w:multiLevelType w:val="hybridMultilevel"/>
    <w:tmpl w:val="2C0AC2C0"/>
    <w:styleLink w:val="Litery"/>
    <w:lvl w:ilvl="0" w:tplc="C84EFB00">
      <w:start w:val="1"/>
      <w:numFmt w:val="upperRoman"/>
      <w:lvlText w:val="%1."/>
      <w:lvlJc w:val="left"/>
      <w:pPr>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0C5A46">
      <w:start w:val="1"/>
      <w:numFmt w:val="upperRoman"/>
      <w:lvlText w:val="%2."/>
      <w:lvlJc w:val="left"/>
      <w:pPr>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7CBB5A">
      <w:start w:val="1"/>
      <w:numFmt w:val="upperRoman"/>
      <w:lvlText w:val="%3."/>
      <w:lvlJc w:val="left"/>
      <w:pPr>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BAF7CC">
      <w:start w:val="1"/>
      <w:numFmt w:val="upperRoman"/>
      <w:lvlText w:val="%4."/>
      <w:lvlJc w:val="left"/>
      <w:pPr>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81564">
      <w:start w:val="1"/>
      <w:numFmt w:val="upperRoman"/>
      <w:lvlText w:val="%5."/>
      <w:lvlJc w:val="left"/>
      <w:pPr>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8BDA2">
      <w:start w:val="1"/>
      <w:numFmt w:val="upperRoman"/>
      <w:lvlText w:val="%6."/>
      <w:lvlJc w:val="left"/>
      <w:pPr>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74038C">
      <w:start w:val="1"/>
      <w:numFmt w:val="upperRoman"/>
      <w:lvlText w:val="%7."/>
      <w:lvlJc w:val="left"/>
      <w:pPr>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EAD916">
      <w:start w:val="1"/>
      <w:numFmt w:val="upperRoman"/>
      <w:lvlText w:val="%8."/>
      <w:lvlJc w:val="left"/>
      <w:pPr>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922A66">
      <w:start w:val="1"/>
      <w:numFmt w:val="upperRoman"/>
      <w:lvlText w:val="%9."/>
      <w:lvlJc w:val="left"/>
      <w:pPr>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B513260"/>
    <w:multiLevelType w:val="hybridMultilevel"/>
    <w:tmpl w:val="B6A6ACA0"/>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B652354"/>
    <w:multiLevelType w:val="multilevel"/>
    <w:tmpl w:val="C1EE81C8"/>
    <w:lvl w:ilvl="0">
      <w:start w:val="3"/>
      <w:numFmt w:val="decimal"/>
      <w:lvlText w:val="%1."/>
      <w:lvlJc w:val="left"/>
      <w:pPr>
        <w:ind w:left="1571" w:hanging="360"/>
      </w:pPr>
      <w:rPr>
        <w:rFonts w:hint="default"/>
      </w:rPr>
    </w:lvl>
    <w:lvl w:ilvl="1">
      <w:start w:val="1"/>
      <w:numFmt w:val="decimal"/>
      <w:isLgl/>
      <w:lvlText w:val="%1.%2"/>
      <w:lvlJc w:val="left"/>
      <w:pPr>
        <w:ind w:left="1571" w:hanging="360"/>
      </w:pPr>
      <w:rPr>
        <w:rFonts w:hint="default"/>
        <w:b w:val="0"/>
        <w:bCs w:val="0"/>
        <w:i w:val="0"/>
        <w:color w:val="auto"/>
        <w:sz w:val="22"/>
        <w:szCs w:val="22"/>
      </w:rPr>
    </w:lvl>
    <w:lvl w:ilvl="2">
      <w:start w:val="1"/>
      <w:numFmt w:val="decimal"/>
      <w:isLgl/>
      <w:lvlText w:val="%1.%2.%3"/>
      <w:lvlJc w:val="left"/>
      <w:pPr>
        <w:ind w:left="1931" w:hanging="720"/>
      </w:pPr>
      <w:rPr>
        <w:rFonts w:hint="default"/>
        <w:color w:val="auto"/>
      </w:rPr>
    </w:lvl>
    <w:lvl w:ilvl="3">
      <w:start w:val="1"/>
      <w:numFmt w:val="decimal"/>
      <w:isLgl/>
      <w:lvlText w:val="%1.%2.%3.%4"/>
      <w:lvlJc w:val="left"/>
      <w:pPr>
        <w:ind w:left="1931" w:hanging="720"/>
      </w:pPr>
      <w:rPr>
        <w:rFonts w:hint="default"/>
        <w:color w:val="auto"/>
      </w:rPr>
    </w:lvl>
    <w:lvl w:ilvl="4">
      <w:start w:val="1"/>
      <w:numFmt w:val="decimal"/>
      <w:isLgl/>
      <w:lvlText w:val="%1.%2.%3.%4.%5"/>
      <w:lvlJc w:val="left"/>
      <w:pPr>
        <w:ind w:left="2291" w:hanging="1080"/>
      </w:pPr>
      <w:rPr>
        <w:rFonts w:hint="default"/>
        <w:color w:val="auto"/>
      </w:rPr>
    </w:lvl>
    <w:lvl w:ilvl="5">
      <w:start w:val="1"/>
      <w:numFmt w:val="decimal"/>
      <w:isLgl/>
      <w:lvlText w:val="%1.%2.%3.%4.%5.%6"/>
      <w:lvlJc w:val="left"/>
      <w:pPr>
        <w:ind w:left="2291" w:hanging="1080"/>
      </w:pPr>
      <w:rPr>
        <w:rFonts w:hint="default"/>
        <w:color w:val="auto"/>
      </w:rPr>
    </w:lvl>
    <w:lvl w:ilvl="6">
      <w:start w:val="1"/>
      <w:numFmt w:val="decimal"/>
      <w:isLgl/>
      <w:lvlText w:val="%1.%2.%3.%4.%5.%6.%7"/>
      <w:lvlJc w:val="left"/>
      <w:pPr>
        <w:ind w:left="2651" w:hanging="1440"/>
      </w:pPr>
      <w:rPr>
        <w:rFonts w:hint="default"/>
        <w:color w:val="auto"/>
      </w:rPr>
    </w:lvl>
    <w:lvl w:ilvl="7">
      <w:start w:val="1"/>
      <w:numFmt w:val="decimal"/>
      <w:isLgl/>
      <w:lvlText w:val="%1.%2.%3.%4.%5.%6.%7.%8"/>
      <w:lvlJc w:val="left"/>
      <w:pPr>
        <w:ind w:left="2651" w:hanging="1440"/>
      </w:pPr>
      <w:rPr>
        <w:rFonts w:hint="default"/>
        <w:color w:val="auto"/>
      </w:rPr>
    </w:lvl>
    <w:lvl w:ilvl="8">
      <w:start w:val="1"/>
      <w:numFmt w:val="decimal"/>
      <w:isLgl/>
      <w:lvlText w:val="%1.%2.%3.%4.%5.%6.%7.%8.%9"/>
      <w:lvlJc w:val="left"/>
      <w:pPr>
        <w:ind w:left="3011" w:hanging="1800"/>
      </w:pPr>
      <w:rPr>
        <w:rFonts w:hint="default"/>
        <w:color w:val="auto"/>
      </w:rPr>
    </w:lvl>
  </w:abstractNum>
  <w:abstractNum w:abstractNumId="17" w15:restartNumberingAfterBreak="0">
    <w:nsid w:val="1B856E1D"/>
    <w:multiLevelType w:val="hybridMultilevel"/>
    <w:tmpl w:val="3076AD0E"/>
    <w:lvl w:ilvl="0" w:tplc="283AA9E4">
      <w:start w:val="1"/>
      <w:numFmt w:val="decimal"/>
      <w:lvlText w:val="3.%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 w15:restartNumberingAfterBreak="0">
    <w:nsid w:val="1C97081F"/>
    <w:multiLevelType w:val="hybridMultilevel"/>
    <w:tmpl w:val="4F840A4E"/>
    <w:lvl w:ilvl="0" w:tplc="C7685DE8">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CA769B1"/>
    <w:multiLevelType w:val="hybridMultilevel"/>
    <w:tmpl w:val="FC840FE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CAB7AEF"/>
    <w:multiLevelType w:val="multilevel"/>
    <w:tmpl w:val="F1F4B14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20DB34F0"/>
    <w:multiLevelType w:val="hybridMultilevel"/>
    <w:tmpl w:val="EBF6FD3E"/>
    <w:lvl w:ilvl="0" w:tplc="042669FC">
      <w:start w:val="3"/>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23911A4D"/>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4F57969"/>
    <w:multiLevelType w:val="hybridMultilevel"/>
    <w:tmpl w:val="ACE8AF76"/>
    <w:lvl w:ilvl="0" w:tplc="4C829D1A">
      <w:start w:val="1"/>
      <w:numFmt w:val="decimal"/>
      <w:lvlText w:val="2.%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3B76A8"/>
    <w:multiLevelType w:val="hybridMultilevel"/>
    <w:tmpl w:val="D832B4A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6" w15:restartNumberingAfterBreak="0">
    <w:nsid w:val="27412DD8"/>
    <w:multiLevelType w:val="hybridMultilevel"/>
    <w:tmpl w:val="12DCFAE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17C3D78">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288A7FD7"/>
    <w:multiLevelType w:val="hybridMultilevel"/>
    <w:tmpl w:val="5D24AF62"/>
    <w:lvl w:ilvl="0" w:tplc="367A31FE">
      <w:start w:val="1"/>
      <w:numFmt w:val="decimal"/>
      <w:lvlText w:val="%1."/>
      <w:lvlJc w:val="left"/>
      <w:pPr>
        <w:tabs>
          <w:tab w:val="num" w:pos="374"/>
        </w:tabs>
        <w:ind w:left="374" w:hanging="360"/>
      </w:pPr>
      <w:rPr>
        <w:rFonts w:hint="default"/>
      </w:rPr>
    </w:lvl>
    <w:lvl w:ilvl="1" w:tplc="04150019" w:tentative="1">
      <w:start w:val="1"/>
      <w:numFmt w:val="lowerLetter"/>
      <w:lvlText w:val="%2."/>
      <w:lvlJc w:val="left"/>
      <w:pPr>
        <w:tabs>
          <w:tab w:val="num" w:pos="1094"/>
        </w:tabs>
        <w:ind w:left="1094" w:hanging="360"/>
      </w:pPr>
    </w:lvl>
    <w:lvl w:ilvl="2" w:tplc="0415001B" w:tentative="1">
      <w:start w:val="1"/>
      <w:numFmt w:val="lowerRoman"/>
      <w:lvlText w:val="%3."/>
      <w:lvlJc w:val="right"/>
      <w:pPr>
        <w:tabs>
          <w:tab w:val="num" w:pos="1814"/>
        </w:tabs>
        <w:ind w:left="1814" w:hanging="180"/>
      </w:pPr>
    </w:lvl>
    <w:lvl w:ilvl="3" w:tplc="0415000F" w:tentative="1">
      <w:start w:val="1"/>
      <w:numFmt w:val="decimal"/>
      <w:lvlText w:val="%4."/>
      <w:lvlJc w:val="left"/>
      <w:pPr>
        <w:tabs>
          <w:tab w:val="num" w:pos="2534"/>
        </w:tabs>
        <w:ind w:left="2534" w:hanging="360"/>
      </w:pPr>
    </w:lvl>
    <w:lvl w:ilvl="4" w:tplc="04150019" w:tentative="1">
      <w:start w:val="1"/>
      <w:numFmt w:val="lowerLetter"/>
      <w:lvlText w:val="%5."/>
      <w:lvlJc w:val="left"/>
      <w:pPr>
        <w:tabs>
          <w:tab w:val="num" w:pos="3254"/>
        </w:tabs>
        <w:ind w:left="3254" w:hanging="360"/>
      </w:pPr>
    </w:lvl>
    <w:lvl w:ilvl="5" w:tplc="0415001B" w:tentative="1">
      <w:start w:val="1"/>
      <w:numFmt w:val="lowerRoman"/>
      <w:lvlText w:val="%6."/>
      <w:lvlJc w:val="right"/>
      <w:pPr>
        <w:tabs>
          <w:tab w:val="num" w:pos="3974"/>
        </w:tabs>
        <w:ind w:left="3974" w:hanging="180"/>
      </w:pPr>
    </w:lvl>
    <w:lvl w:ilvl="6" w:tplc="0415000F" w:tentative="1">
      <w:start w:val="1"/>
      <w:numFmt w:val="decimal"/>
      <w:lvlText w:val="%7."/>
      <w:lvlJc w:val="left"/>
      <w:pPr>
        <w:tabs>
          <w:tab w:val="num" w:pos="4694"/>
        </w:tabs>
        <w:ind w:left="4694" w:hanging="360"/>
      </w:pPr>
    </w:lvl>
    <w:lvl w:ilvl="7" w:tplc="04150019" w:tentative="1">
      <w:start w:val="1"/>
      <w:numFmt w:val="lowerLetter"/>
      <w:lvlText w:val="%8."/>
      <w:lvlJc w:val="left"/>
      <w:pPr>
        <w:tabs>
          <w:tab w:val="num" w:pos="5414"/>
        </w:tabs>
        <w:ind w:left="5414" w:hanging="360"/>
      </w:pPr>
    </w:lvl>
    <w:lvl w:ilvl="8" w:tplc="0415001B" w:tentative="1">
      <w:start w:val="1"/>
      <w:numFmt w:val="lowerRoman"/>
      <w:lvlText w:val="%9."/>
      <w:lvlJc w:val="right"/>
      <w:pPr>
        <w:tabs>
          <w:tab w:val="num" w:pos="6134"/>
        </w:tabs>
        <w:ind w:left="6134" w:hanging="180"/>
      </w:pPr>
    </w:lvl>
  </w:abstractNum>
  <w:abstractNum w:abstractNumId="28" w15:restartNumberingAfterBreak="0">
    <w:nsid w:val="29DA4319"/>
    <w:multiLevelType w:val="multilevel"/>
    <w:tmpl w:val="B26C47D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2A122CFE"/>
    <w:multiLevelType w:val="hybridMultilevel"/>
    <w:tmpl w:val="76680BD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0" w15:restartNumberingAfterBreak="0">
    <w:nsid w:val="2D08539C"/>
    <w:multiLevelType w:val="hybridMultilevel"/>
    <w:tmpl w:val="0EE6EE30"/>
    <w:lvl w:ilvl="0" w:tplc="17E27B94">
      <w:start w:val="1"/>
      <w:numFmt w:val="decimal"/>
      <w:lvlText w:val="%1."/>
      <w:lvlJc w:val="left"/>
      <w:pPr>
        <w:tabs>
          <w:tab w:val="num" w:pos="660"/>
        </w:tabs>
        <w:ind w:left="660" w:hanging="360"/>
      </w:pPr>
    </w:lvl>
    <w:lvl w:ilvl="1" w:tplc="04150019">
      <w:start w:val="1"/>
      <w:numFmt w:val="lowerLetter"/>
      <w:lvlText w:val="%2."/>
      <w:lvlJc w:val="left"/>
      <w:pPr>
        <w:tabs>
          <w:tab w:val="num" w:pos="1380"/>
        </w:tabs>
        <w:ind w:left="1380"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31" w15:restartNumberingAfterBreak="0">
    <w:nsid w:val="2D34541F"/>
    <w:multiLevelType w:val="hybridMultilevel"/>
    <w:tmpl w:val="25E8944E"/>
    <w:lvl w:ilvl="0" w:tplc="988CCA12">
      <w:start w:val="1"/>
      <w:numFmt w:val="lowerLetter"/>
      <w:lvlText w:val="%1)"/>
      <w:lvlJc w:val="left"/>
      <w:pPr>
        <w:ind w:left="1571" w:hanging="360"/>
      </w:pPr>
      <w:rPr>
        <w:rFonts w:ascii="Arial" w:hAnsi="Arial" w:cs="Arial" w:hint="default"/>
        <w:b w:val="0"/>
        <w:color w:val="auto"/>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2E6F023F"/>
    <w:multiLevelType w:val="hybridMultilevel"/>
    <w:tmpl w:val="12DCFAE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17C3D78">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2F482165"/>
    <w:multiLevelType w:val="multilevel"/>
    <w:tmpl w:val="907C5D30"/>
    <w:lvl w:ilvl="0">
      <w:start w:val="1"/>
      <w:numFmt w:val="lowerLetter"/>
      <w:lvlText w:val="%1)"/>
      <w:lvlJc w:val="left"/>
      <w:pPr>
        <w:ind w:left="364" w:hanging="364"/>
      </w:pPr>
      <w:rPr>
        <w:rFonts w:ascii="Arial Unicode MS" w:eastAsia="Arial Unicode MS" w:hAnsi="Arial Unicode MS" w:cs="Arial Unicode MS"/>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2FD07F21"/>
    <w:multiLevelType w:val="multilevel"/>
    <w:tmpl w:val="1840B5BE"/>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rPr>
        <w:b w:val="0"/>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FF92967"/>
    <w:multiLevelType w:val="hybridMultilevel"/>
    <w:tmpl w:val="B3426A0A"/>
    <w:lvl w:ilvl="0" w:tplc="633449AC">
      <w:start w:val="1"/>
      <w:numFmt w:val="lowerLetter"/>
      <w:lvlText w:val="%1)"/>
      <w:lvlJc w:val="left"/>
      <w:pPr>
        <w:ind w:left="900" w:hanging="360"/>
      </w:pPr>
      <w:rPr>
        <w:rFonts w:hint="default"/>
        <w:b w:val="0"/>
      </w:rPr>
    </w:lvl>
    <w:lvl w:ilvl="1" w:tplc="04150019">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6" w15:restartNumberingAfterBreak="0">
    <w:nsid w:val="31BC36AB"/>
    <w:multiLevelType w:val="hybridMultilevel"/>
    <w:tmpl w:val="5A4A64D0"/>
    <w:lvl w:ilvl="0" w:tplc="BA3E5EAE">
      <w:start w:val="1"/>
      <w:numFmt w:val="decimal"/>
      <w:lvlText w:val="%1."/>
      <w:lvlJc w:val="left"/>
      <w:pPr>
        <w:tabs>
          <w:tab w:val="num" w:pos="1440"/>
        </w:tabs>
        <w:ind w:left="1440" w:hanging="360"/>
      </w:pPr>
    </w:lvl>
    <w:lvl w:ilvl="1" w:tplc="0415000F">
      <w:start w:val="1"/>
      <w:numFmt w:val="decimal"/>
      <w:lvlText w:val="%2."/>
      <w:lvlJc w:val="left"/>
      <w:pPr>
        <w:tabs>
          <w:tab w:val="num" w:pos="1440"/>
        </w:tabs>
        <w:ind w:left="1440" w:hanging="360"/>
      </w:pPr>
    </w:lvl>
    <w:lvl w:ilvl="2" w:tplc="96188ACC">
      <w:start w:val="1"/>
      <w:numFmt w:val="upperRoman"/>
      <w:lvlText w:val="%3)"/>
      <w:lvlJc w:val="left"/>
      <w:pPr>
        <w:tabs>
          <w:tab w:val="num" w:pos="2700"/>
        </w:tabs>
        <w:ind w:left="2700" w:hanging="72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3AF74CA"/>
    <w:multiLevelType w:val="multilevel"/>
    <w:tmpl w:val="FA60BD10"/>
    <w:styleLink w:val="Zaimportowanystyl16"/>
    <w:lvl w:ilvl="0">
      <w:start w:val="1"/>
      <w:numFmt w:val="decimal"/>
      <w:lvlText w:val="%1."/>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825" w:hanging="7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75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362"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970" w:hanging="8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898" w:hanging="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506" w:hanging="6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47B0464"/>
    <w:multiLevelType w:val="multilevel"/>
    <w:tmpl w:val="0415001F"/>
    <w:styleLink w:val="Styl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4B37B8E"/>
    <w:multiLevelType w:val="hybridMultilevel"/>
    <w:tmpl w:val="4D52C8A6"/>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51B1AFE"/>
    <w:multiLevelType w:val="hybridMultilevel"/>
    <w:tmpl w:val="634A9DBA"/>
    <w:lvl w:ilvl="0" w:tplc="11DA49A4">
      <w:start w:val="7"/>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5A06D4"/>
    <w:multiLevelType w:val="hybridMultilevel"/>
    <w:tmpl w:val="566495AC"/>
    <w:lvl w:ilvl="0" w:tplc="A3D468F6">
      <w:start w:val="1"/>
      <w:numFmt w:val="bullet"/>
      <w:lvlText w:val=""/>
      <w:lvlJc w:val="left"/>
      <w:pPr>
        <w:ind w:left="1146" w:hanging="360"/>
      </w:pPr>
      <w:rPr>
        <w:rFonts w:ascii="Symbol" w:hAnsi="Symbol" w:hint="default"/>
        <w:sz w:val="36"/>
        <w:szCs w:val="3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702750E"/>
    <w:multiLevelType w:val="hybridMultilevel"/>
    <w:tmpl w:val="B486F2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DA3D09"/>
    <w:multiLevelType w:val="multilevel"/>
    <w:tmpl w:val="1840B5BE"/>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rPr>
        <w:b w:val="0"/>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3EDE0AD7"/>
    <w:multiLevelType w:val="hybridMultilevel"/>
    <w:tmpl w:val="40F8CCE2"/>
    <w:lvl w:ilvl="0" w:tplc="D71E501C">
      <w:start w:val="1"/>
      <w:numFmt w:val="decimal"/>
      <w:lvlText w:val="4.%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5" w15:restartNumberingAfterBreak="0">
    <w:nsid w:val="3F043EF7"/>
    <w:multiLevelType w:val="hybridMultilevel"/>
    <w:tmpl w:val="B3426A0A"/>
    <w:lvl w:ilvl="0" w:tplc="633449AC">
      <w:start w:val="1"/>
      <w:numFmt w:val="lowerLetter"/>
      <w:lvlText w:val="%1)"/>
      <w:lvlJc w:val="left"/>
      <w:pPr>
        <w:ind w:left="900" w:hanging="360"/>
      </w:pPr>
      <w:rPr>
        <w:rFonts w:hint="default"/>
        <w:b w:val="0"/>
      </w:rPr>
    </w:lvl>
    <w:lvl w:ilvl="1" w:tplc="04150019">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6" w15:restartNumberingAfterBreak="0">
    <w:nsid w:val="404E2197"/>
    <w:multiLevelType w:val="hybridMultilevel"/>
    <w:tmpl w:val="3B602C38"/>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413E2E07"/>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42F31BFB"/>
    <w:multiLevelType w:val="hybridMultilevel"/>
    <w:tmpl w:val="FA96E55C"/>
    <w:lvl w:ilvl="0" w:tplc="A606A83E">
      <w:start w:val="1"/>
      <w:numFmt w:val="decimal"/>
      <w:lvlText w:val="%1."/>
      <w:lvlJc w:val="left"/>
      <w:pPr>
        <w:tabs>
          <w:tab w:val="num" w:pos="720"/>
        </w:tabs>
        <w:ind w:left="720" w:hanging="360"/>
      </w:pPr>
      <w:rPr>
        <w:rFonts w:hint="default"/>
      </w:rPr>
    </w:lvl>
    <w:lvl w:ilvl="1" w:tplc="83E0BB9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8034E7D"/>
    <w:multiLevelType w:val="hybridMultilevel"/>
    <w:tmpl w:val="B0AA1D4E"/>
    <w:styleLink w:val="Zaimportowanystyl1"/>
    <w:lvl w:ilvl="0" w:tplc="8D28E1A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22FC3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272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A6F49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D246C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40B4D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0844F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46146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7E6F7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4A270F1D"/>
    <w:multiLevelType w:val="hybridMultilevel"/>
    <w:tmpl w:val="F6E8C76A"/>
    <w:lvl w:ilvl="0" w:tplc="C73A73D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BE2563A"/>
    <w:multiLevelType w:val="multilevel"/>
    <w:tmpl w:val="499C5F78"/>
    <w:lvl w:ilvl="0">
      <w:start w:val="5"/>
      <w:numFmt w:val="decimal"/>
      <w:lvlText w:val="%1."/>
      <w:lvlJc w:val="left"/>
      <w:pPr>
        <w:ind w:left="114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748" w:hanging="1080"/>
      </w:pPr>
      <w:rPr>
        <w:rFonts w:hint="default"/>
      </w:rPr>
    </w:lvl>
    <w:lvl w:ilvl="4">
      <w:start w:val="1"/>
      <w:numFmt w:val="decimal"/>
      <w:isLgl/>
      <w:lvlText w:val="%1.%2.%3.%4.%5"/>
      <w:lvlJc w:val="left"/>
      <w:pPr>
        <w:ind w:left="3042" w:hanging="1080"/>
      </w:pPr>
      <w:rPr>
        <w:rFonts w:hint="default"/>
      </w:rPr>
    </w:lvl>
    <w:lvl w:ilvl="5">
      <w:start w:val="1"/>
      <w:numFmt w:val="decimal"/>
      <w:isLgl/>
      <w:lvlText w:val="%1.%2.%3.%4.%5.%6"/>
      <w:lvlJc w:val="left"/>
      <w:pPr>
        <w:ind w:left="3696" w:hanging="144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644" w:hanging="1800"/>
      </w:pPr>
      <w:rPr>
        <w:rFonts w:hint="default"/>
      </w:rPr>
    </w:lvl>
    <w:lvl w:ilvl="8">
      <w:start w:val="1"/>
      <w:numFmt w:val="decimal"/>
      <w:isLgl/>
      <w:lvlText w:val="%1.%2.%3.%4.%5.%6.%7.%8.%9"/>
      <w:lvlJc w:val="left"/>
      <w:pPr>
        <w:ind w:left="4938" w:hanging="1800"/>
      </w:pPr>
      <w:rPr>
        <w:rFonts w:hint="default"/>
      </w:rPr>
    </w:lvl>
  </w:abstractNum>
  <w:abstractNum w:abstractNumId="52" w15:restartNumberingAfterBreak="0">
    <w:nsid w:val="4E3F0E26"/>
    <w:multiLevelType w:val="hybridMultilevel"/>
    <w:tmpl w:val="BBBEF3EA"/>
    <w:lvl w:ilvl="0" w:tplc="04150011">
      <w:start w:val="1"/>
      <w:numFmt w:val="decimal"/>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456217D"/>
    <w:multiLevelType w:val="multilevel"/>
    <w:tmpl w:val="E418EAC8"/>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4" w15:restartNumberingAfterBreak="0">
    <w:nsid w:val="55847965"/>
    <w:multiLevelType w:val="hybridMultilevel"/>
    <w:tmpl w:val="B446723C"/>
    <w:lvl w:ilvl="0" w:tplc="FF2A83CE">
      <w:start w:val="1"/>
      <w:numFmt w:val="lowerLetter"/>
      <w:lvlText w:val="%1)"/>
      <w:lvlJc w:val="left"/>
      <w:pPr>
        <w:ind w:left="1770" w:hanging="360"/>
      </w:pPr>
      <w:rPr>
        <w:rFonts w:hint="default"/>
        <w:b/>
        <w:strike w:val="0"/>
        <w:sz w:val="22"/>
        <w:szCs w:val="22"/>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5" w15:restartNumberingAfterBreak="0">
    <w:nsid w:val="55DC3203"/>
    <w:multiLevelType w:val="hybridMultilevel"/>
    <w:tmpl w:val="CA3CE8E0"/>
    <w:lvl w:ilvl="0" w:tplc="0415000F">
      <w:start w:val="1"/>
      <w:numFmt w:val="decimal"/>
      <w:lvlText w:val="%1."/>
      <w:lvlJc w:val="left"/>
      <w:pPr>
        <w:tabs>
          <w:tab w:val="num" w:pos="771"/>
        </w:tabs>
        <w:ind w:left="771" w:hanging="360"/>
      </w:pPr>
    </w:lvl>
    <w:lvl w:ilvl="1" w:tplc="04150019" w:tentative="1">
      <w:start w:val="1"/>
      <w:numFmt w:val="lowerLetter"/>
      <w:lvlText w:val="%2."/>
      <w:lvlJc w:val="left"/>
      <w:pPr>
        <w:tabs>
          <w:tab w:val="num" w:pos="1491"/>
        </w:tabs>
        <w:ind w:left="1491" w:hanging="360"/>
      </w:pPr>
    </w:lvl>
    <w:lvl w:ilvl="2" w:tplc="0415001B" w:tentative="1">
      <w:start w:val="1"/>
      <w:numFmt w:val="lowerRoman"/>
      <w:lvlText w:val="%3."/>
      <w:lvlJc w:val="right"/>
      <w:pPr>
        <w:tabs>
          <w:tab w:val="num" w:pos="2211"/>
        </w:tabs>
        <w:ind w:left="2211" w:hanging="180"/>
      </w:pPr>
    </w:lvl>
    <w:lvl w:ilvl="3" w:tplc="0415000F">
      <w:start w:val="1"/>
      <w:numFmt w:val="decimal"/>
      <w:lvlText w:val="%4."/>
      <w:lvlJc w:val="left"/>
      <w:pPr>
        <w:tabs>
          <w:tab w:val="num" w:pos="2931"/>
        </w:tabs>
        <w:ind w:left="2931" w:hanging="360"/>
      </w:pPr>
    </w:lvl>
    <w:lvl w:ilvl="4" w:tplc="04150019" w:tentative="1">
      <w:start w:val="1"/>
      <w:numFmt w:val="lowerLetter"/>
      <w:lvlText w:val="%5."/>
      <w:lvlJc w:val="left"/>
      <w:pPr>
        <w:tabs>
          <w:tab w:val="num" w:pos="3651"/>
        </w:tabs>
        <w:ind w:left="3651" w:hanging="360"/>
      </w:pPr>
    </w:lvl>
    <w:lvl w:ilvl="5" w:tplc="0415001B" w:tentative="1">
      <w:start w:val="1"/>
      <w:numFmt w:val="lowerRoman"/>
      <w:lvlText w:val="%6."/>
      <w:lvlJc w:val="right"/>
      <w:pPr>
        <w:tabs>
          <w:tab w:val="num" w:pos="4371"/>
        </w:tabs>
        <w:ind w:left="4371" w:hanging="180"/>
      </w:pPr>
    </w:lvl>
    <w:lvl w:ilvl="6" w:tplc="0415000F" w:tentative="1">
      <w:start w:val="1"/>
      <w:numFmt w:val="decimal"/>
      <w:lvlText w:val="%7."/>
      <w:lvlJc w:val="left"/>
      <w:pPr>
        <w:tabs>
          <w:tab w:val="num" w:pos="5091"/>
        </w:tabs>
        <w:ind w:left="5091" w:hanging="360"/>
      </w:pPr>
    </w:lvl>
    <w:lvl w:ilvl="7" w:tplc="04150019" w:tentative="1">
      <w:start w:val="1"/>
      <w:numFmt w:val="lowerLetter"/>
      <w:lvlText w:val="%8."/>
      <w:lvlJc w:val="left"/>
      <w:pPr>
        <w:tabs>
          <w:tab w:val="num" w:pos="5811"/>
        </w:tabs>
        <w:ind w:left="5811" w:hanging="360"/>
      </w:pPr>
    </w:lvl>
    <w:lvl w:ilvl="8" w:tplc="0415001B" w:tentative="1">
      <w:start w:val="1"/>
      <w:numFmt w:val="lowerRoman"/>
      <w:lvlText w:val="%9."/>
      <w:lvlJc w:val="right"/>
      <w:pPr>
        <w:tabs>
          <w:tab w:val="num" w:pos="6531"/>
        </w:tabs>
        <w:ind w:left="6531" w:hanging="180"/>
      </w:pPr>
    </w:lvl>
  </w:abstractNum>
  <w:abstractNum w:abstractNumId="56" w15:restartNumberingAfterBreak="0">
    <w:nsid w:val="5A28093C"/>
    <w:multiLevelType w:val="hybridMultilevel"/>
    <w:tmpl w:val="E4BC897A"/>
    <w:lvl w:ilvl="0" w:tplc="9A16C0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A07BF4"/>
    <w:multiLevelType w:val="hybridMultilevel"/>
    <w:tmpl w:val="CBE0DA9E"/>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8" w15:restartNumberingAfterBreak="0">
    <w:nsid w:val="5CA628D7"/>
    <w:multiLevelType w:val="hybridMultilevel"/>
    <w:tmpl w:val="A7CE240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4E34DC"/>
    <w:multiLevelType w:val="hybridMultilevel"/>
    <w:tmpl w:val="139C9D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5D775F65"/>
    <w:multiLevelType w:val="hybridMultilevel"/>
    <w:tmpl w:val="7D662854"/>
    <w:lvl w:ilvl="0" w:tplc="57B4F3B6">
      <w:start w:val="1"/>
      <w:numFmt w:val="lowerLetter"/>
      <w:lvlText w:val="%1)"/>
      <w:lvlJc w:val="left"/>
      <w:pPr>
        <w:tabs>
          <w:tab w:val="num" w:pos="1020"/>
        </w:tabs>
        <w:ind w:left="1020" w:hanging="360"/>
      </w:pPr>
      <w:rPr>
        <w:rFonts w:hint="default"/>
      </w:rPr>
    </w:lvl>
    <w:lvl w:ilvl="1" w:tplc="983CCD08">
      <w:start w:val="2"/>
      <w:numFmt w:val="decimal"/>
      <w:lvlText w:val="%2."/>
      <w:lvlJc w:val="left"/>
      <w:pPr>
        <w:tabs>
          <w:tab w:val="num" w:pos="1740"/>
        </w:tabs>
        <w:ind w:left="1740" w:hanging="360"/>
      </w:pPr>
      <w:rPr>
        <w:rFonts w:hint="default"/>
      </w:rPr>
    </w:lvl>
    <w:lvl w:ilvl="2" w:tplc="0415001B" w:tentative="1">
      <w:start w:val="1"/>
      <w:numFmt w:val="lowerRoman"/>
      <w:lvlText w:val="%3."/>
      <w:lvlJc w:val="right"/>
      <w:pPr>
        <w:tabs>
          <w:tab w:val="num" w:pos="2460"/>
        </w:tabs>
        <w:ind w:left="2460" w:hanging="180"/>
      </w:pPr>
    </w:lvl>
    <w:lvl w:ilvl="3" w:tplc="0415000F">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61" w15:restartNumberingAfterBreak="0">
    <w:nsid w:val="5D776809"/>
    <w:multiLevelType w:val="multilevel"/>
    <w:tmpl w:val="F2182472"/>
    <w:lvl w:ilvl="0">
      <w:start w:val="1"/>
      <w:numFmt w:val="decimal"/>
      <w:lvlText w:val="%1."/>
      <w:lvlJc w:val="left"/>
      <w:pPr>
        <w:tabs>
          <w:tab w:val="num" w:pos="735"/>
        </w:tabs>
        <w:ind w:left="735" w:hanging="375"/>
      </w:pPr>
      <w:rPr>
        <w:rFonts w:hint="default"/>
        <w:b w:val="0"/>
        <w:i w:val="0"/>
        <w:sz w:val="22"/>
        <w:szCs w:val="22"/>
      </w:rPr>
    </w:lvl>
    <w:lvl w:ilvl="1">
      <w:start w:val="1"/>
      <w:numFmt w:val="decimal"/>
      <w:lvlText w:val="3.%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62" w15:restartNumberingAfterBreak="0">
    <w:nsid w:val="5DE4383E"/>
    <w:multiLevelType w:val="hybridMultilevel"/>
    <w:tmpl w:val="F99EAA7C"/>
    <w:lvl w:ilvl="0" w:tplc="57B4F3B6">
      <w:start w:val="1"/>
      <w:numFmt w:val="lowerLetter"/>
      <w:lvlText w:val="%1)"/>
      <w:lvlJc w:val="left"/>
      <w:pPr>
        <w:tabs>
          <w:tab w:val="num" w:pos="660"/>
        </w:tabs>
        <w:ind w:left="6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229051D"/>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625074F0"/>
    <w:multiLevelType w:val="hybridMultilevel"/>
    <w:tmpl w:val="F6002730"/>
    <w:styleLink w:val="Kreski"/>
    <w:lvl w:ilvl="0" w:tplc="A47E16EC">
      <w:start w:val="1"/>
      <w:numFmt w:val="bullet"/>
      <w:lvlText w:val="-"/>
      <w:lvlJc w:val="left"/>
      <w:pPr>
        <w:tabs>
          <w:tab w:val="num" w:pos="218"/>
          <w:tab w:val="left" w:pos="284"/>
        </w:tabs>
        <w:ind w:left="135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624228">
      <w:start w:val="1"/>
      <w:numFmt w:val="bullet"/>
      <w:lvlText w:val="-"/>
      <w:lvlJc w:val="left"/>
      <w:pPr>
        <w:tabs>
          <w:tab w:val="left" w:pos="284"/>
          <w:tab w:val="num" w:pos="458"/>
        </w:tabs>
        <w:ind w:left="159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18877E">
      <w:start w:val="1"/>
      <w:numFmt w:val="bullet"/>
      <w:lvlText w:val="-"/>
      <w:lvlJc w:val="left"/>
      <w:pPr>
        <w:tabs>
          <w:tab w:val="left" w:pos="284"/>
          <w:tab w:val="num" w:pos="698"/>
        </w:tabs>
        <w:ind w:left="183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EAFBAA">
      <w:start w:val="1"/>
      <w:numFmt w:val="bullet"/>
      <w:lvlText w:val="-"/>
      <w:lvlJc w:val="left"/>
      <w:pPr>
        <w:tabs>
          <w:tab w:val="left" w:pos="284"/>
          <w:tab w:val="num" w:pos="938"/>
        </w:tabs>
        <w:ind w:left="207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C897D4">
      <w:start w:val="1"/>
      <w:numFmt w:val="bullet"/>
      <w:lvlText w:val="-"/>
      <w:lvlJc w:val="left"/>
      <w:pPr>
        <w:tabs>
          <w:tab w:val="left" w:pos="284"/>
          <w:tab w:val="num" w:pos="1178"/>
        </w:tabs>
        <w:ind w:left="231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69BE2">
      <w:start w:val="1"/>
      <w:numFmt w:val="bullet"/>
      <w:lvlText w:val="-"/>
      <w:lvlJc w:val="left"/>
      <w:pPr>
        <w:tabs>
          <w:tab w:val="left" w:pos="284"/>
          <w:tab w:val="num" w:pos="1418"/>
        </w:tabs>
        <w:ind w:left="255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B27324">
      <w:start w:val="1"/>
      <w:numFmt w:val="bullet"/>
      <w:lvlText w:val="-"/>
      <w:lvlJc w:val="left"/>
      <w:pPr>
        <w:tabs>
          <w:tab w:val="left" w:pos="284"/>
          <w:tab w:val="num" w:pos="1658"/>
        </w:tabs>
        <w:ind w:left="279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26E3A4">
      <w:start w:val="1"/>
      <w:numFmt w:val="bullet"/>
      <w:lvlText w:val="-"/>
      <w:lvlJc w:val="left"/>
      <w:pPr>
        <w:tabs>
          <w:tab w:val="left" w:pos="284"/>
          <w:tab w:val="num" w:pos="1898"/>
        </w:tabs>
        <w:ind w:left="303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C65840">
      <w:start w:val="1"/>
      <w:numFmt w:val="bullet"/>
      <w:lvlText w:val="-"/>
      <w:lvlJc w:val="left"/>
      <w:pPr>
        <w:tabs>
          <w:tab w:val="left" w:pos="284"/>
          <w:tab w:val="num" w:pos="2138"/>
        </w:tabs>
        <w:ind w:left="327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625E6B8A"/>
    <w:multiLevelType w:val="multilevel"/>
    <w:tmpl w:val="19FC4DA6"/>
    <w:lvl w:ilvl="0">
      <w:start w:val="1"/>
      <w:numFmt w:val="decimal"/>
      <w:lvlText w:val="%1."/>
      <w:lvlJc w:val="left"/>
      <w:pPr>
        <w:ind w:left="720" w:hanging="360"/>
      </w:pPr>
      <w:rPr>
        <w:b w:val="0"/>
        <w:strike w:val="0"/>
      </w:rPr>
    </w:lvl>
    <w:lvl w:ilvl="1">
      <w:start w:val="3"/>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4B418CD"/>
    <w:multiLevelType w:val="multilevel"/>
    <w:tmpl w:val="8B6E63BA"/>
    <w:lvl w:ilvl="0">
      <w:start w:val="1"/>
      <w:numFmt w:val="decimal"/>
      <w:lvlText w:val="%1."/>
      <w:lvlJc w:val="left"/>
      <w:pPr>
        <w:ind w:left="1080" w:hanging="360"/>
      </w:pPr>
      <w:rPr>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7" w15:restartNumberingAfterBreak="0">
    <w:nsid w:val="65901F17"/>
    <w:multiLevelType w:val="hybridMultilevel"/>
    <w:tmpl w:val="5F26AA4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6AE610D"/>
    <w:multiLevelType w:val="multilevel"/>
    <w:tmpl w:val="D62291A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9" w15:restartNumberingAfterBreak="0">
    <w:nsid w:val="678064CF"/>
    <w:multiLevelType w:val="hybridMultilevel"/>
    <w:tmpl w:val="92509FC4"/>
    <w:lvl w:ilvl="0" w:tplc="A606A83E">
      <w:start w:val="1"/>
      <w:numFmt w:val="decimal"/>
      <w:lvlText w:val="%1."/>
      <w:lvlJc w:val="left"/>
      <w:pPr>
        <w:tabs>
          <w:tab w:val="num" w:pos="720"/>
        </w:tabs>
        <w:ind w:left="720" w:hanging="360"/>
      </w:pPr>
      <w:rPr>
        <w:rFonts w:hint="default"/>
        <w:b w:val="0"/>
      </w:rPr>
    </w:lvl>
    <w:lvl w:ilvl="1" w:tplc="B6C4068C">
      <w:start w:val="1"/>
      <w:numFmt w:val="bullet"/>
      <w:lvlText w:val=""/>
      <w:lvlJc w:val="left"/>
      <w:pPr>
        <w:tabs>
          <w:tab w:val="num" w:pos="1363"/>
        </w:tabs>
        <w:ind w:left="1363" w:hanging="283"/>
      </w:pPr>
      <w:rPr>
        <w:rFonts w:ascii="Wingdings" w:hAnsi="Wingdings" w:hint="default"/>
        <w:b w:val="0"/>
      </w:rPr>
    </w:lvl>
    <w:lvl w:ilvl="2" w:tplc="BC72FD04">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7DB1677"/>
    <w:multiLevelType w:val="hybridMultilevel"/>
    <w:tmpl w:val="008C48F2"/>
    <w:lvl w:ilvl="0" w:tplc="20C69BC8">
      <w:start w:val="1"/>
      <w:numFmt w:val="decimal"/>
      <w:lvlText w:val="%1."/>
      <w:lvlJc w:val="left"/>
      <w:pPr>
        <w:ind w:left="1440" w:hanging="360"/>
      </w:pPr>
      <w:rPr>
        <w:rFonts w:hint="default"/>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C096025"/>
    <w:multiLevelType w:val="hybridMultilevel"/>
    <w:tmpl w:val="5592538A"/>
    <w:lvl w:ilvl="0" w:tplc="26FE3674">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D07760D"/>
    <w:multiLevelType w:val="multilevel"/>
    <w:tmpl w:val="5796A0EA"/>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E3F40A0"/>
    <w:multiLevelType w:val="multilevel"/>
    <w:tmpl w:val="D862D4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1D84A67"/>
    <w:multiLevelType w:val="multilevel"/>
    <w:tmpl w:val="333AB0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36C3433"/>
    <w:multiLevelType w:val="hybridMultilevel"/>
    <w:tmpl w:val="069AC470"/>
    <w:lvl w:ilvl="0" w:tplc="283AA9E4">
      <w:start w:val="1"/>
      <w:numFmt w:val="decimal"/>
      <w:lvlText w:val="3.%1."/>
      <w:lvlJc w:val="left"/>
      <w:pPr>
        <w:ind w:left="1571"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15:restartNumberingAfterBreak="0">
    <w:nsid w:val="73D800B4"/>
    <w:multiLevelType w:val="hybridMultilevel"/>
    <w:tmpl w:val="E3BEB29A"/>
    <w:lvl w:ilvl="0" w:tplc="70A03B6E">
      <w:start w:val="1"/>
      <w:numFmt w:val="decimal"/>
      <w:lvlText w:val="%1."/>
      <w:lvlJc w:val="left"/>
      <w:pPr>
        <w:tabs>
          <w:tab w:val="num" w:pos="1440"/>
        </w:tabs>
        <w:ind w:left="1440" w:hanging="360"/>
      </w:pPr>
      <w:rPr>
        <w:b w:val="0"/>
      </w:rPr>
    </w:lvl>
    <w:lvl w:ilvl="1" w:tplc="BBCAD880">
      <w:start w:val="1"/>
      <w:numFmt w:val="decimal"/>
      <w:lvlText w:val="6.%2"/>
      <w:lvlJc w:val="left"/>
      <w:pPr>
        <w:tabs>
          <w:tab w:val="num" w:pos="786"/>
        </w:tabs>
        <w:ind w:left="786" w:hanging="360"/>
      </w:pPr>
      <w:rPr>
        <w:rFonts w:hint="default"/>
        <w:strike/>
      </w:rPr>
    </w:lvl>
    <w:lvl w:ilvl="2" w:tplc="0415001B">
      <w:start w:val="1"/>
      <w:numFmt w:val="lowerRoman"/>
      <w:lvlText w:val="%3."/>
      <w:lvlJc w:val="righ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77A00141"/>
    <w:multiLevelType w:val="hybridMultilevel"/>
    <w:tmpl w:val="EA485818"/>
    <w:lvl w:ilvl="0" w:tplc="FADA3A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86D4E56"/>
    <w:multiLevelType w:val="hybridMultilevel"/>
    <w:tmpl w:val="FC20FF0E"/>
    <w:lvl w:ilvl="0" w:tplc="A0D8E806">
      <w:start w:val="1"/>
      <w:numFmt w:val="decimal"/>
      <w:lvlText w:val="%1."/>
      <w:lvlJc w:val="left"/>
      <w:pPr>
        <w:ind w:left="1080" w:hanging="360"/>
      </w:pPr>
      <w:rPr>
        <w:rFonts w:hint="default"/>
        <w:b w:val="0"/>
        <w:color w:val="auto"/>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8C902AE"/>
    <w:multiLevelType w:val="hybridMultilevel"/>
    <w:tmpl w:val="E35867AA"/>
    <w:lvl w:ilvl="0" w:tplc="5044C3E2">
      <w:start w:val="1"/>
      <w:numFmt w:val="decimal"/>
      <w:pStyle w:val="Listapunktowana2"/>
      <w:lvlText w:val="2.%1."/>
      <w:lvlJc w:val="left"/>
      <w:pPr>
        <w:ind w:left="1146" w:hanging="360"/>
      </w:pPr>
      <w:rPr>
        <w:rFonts w:ascii="Arial" w:hAnsi="Arial" w:cs="Arial" w:hint="default"/>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7D877FBC"/>
    <w:multiLevelType w:val="hybridMultilevel"/>
    <w:tmpl w:val="AF30594A"/>
    <w:lvl w:ilvl="0" w:tplc="04150011">
      <w:start w:val="1"/>
      <w:numFmt w:val="decimal"/>
      <w:lvlText w:val="%1)"/>
      <w:lvlJc w:val="left"/>
      <w:pPr>
        <w:tabs>
          <w:tab w:val="num" w:pos="1020"/>
        </w:tabs>
        <w:ind w:left="1020" w:hanging="360"/>
      </w:pPr>
      <w:rPr>
        <w:b w:val="0"/>
        <w:color w:val="auto"/>
        <w:sz w:val="22"/>
        <w:szCs w:val="22"/>
      </w:rPr>
    </w:lvl>
    <w:lvl w:ilvl="1" w:tplc="983CCD08">
      <w:start w:val="2"/>
      <w:numFmt w:val="decimal"/>
      <w:lvlText w:val="%2."/>
      <w:lvlJc w:val="left"/>
      <w:pPr>
        <w:tabs>
          <w:tab w:val="num" w:pos="1740"/>
        </w:tabs>
        <w:ind w:left="1740" w:hanging="360"/>
      </w:pPr>
    </w:lvl>
    <w:lvl w:ilvl="2" w:tplc="0415001B">
      <w:start w:val="1"/>
      <w:numFmt w:val="lowerRoman"/>
      <w:lvlText w:val="%3."/>
      <w:lvlJc w:val="right"/>
      <w:pPr>
        <w:tabs>
          <w:tab w:val="num" w:pos="2460"/>
        </w:tabs>
        <w:ind w:left="2460" w:hanging="180"/>
      </w:pPr>
    </w:lvl>
    <w:lvl w:ilvl="3" w:tplc="768C7310">
      <w:start w:val="1"/>
      <w:numFmt w:val="decimal"/>
      <w:lvlText w:val="%4."/>
      <w:lvlJc w:val="left"/>
      <w:pPr>
        <w:tabs>
          <w:tab w:val="num" w:pos="3180"/>
        </w:tabs>
        <w:ind w:left="3180" w:hanging="360"/>
      </w:pPr>
      <w:rPr>
        <w:b w:val="0"/>
      </w:rPr>
    </w:lvl>
    <w:lvl w:ilvl="4" w:tplc="04150019">
      <w:start w:val="1"/>
      <w:numFmt w:val="lowerLetter"/>
      <w:lvlText w:val="%5."/>
      <w:lvlJc w:val="left"/>
      <w:pPr>
        <w:tabs>
          <w:tab w:val="num" w:pos="3900"/>
        </w:tabs>
        <w:ind w:left="3900" w:hanging="360"/>
      </w:pPr>
    </w:lvl>
    <w:lvl w:ilvl="5" w:tplc="0415001B">
      <w:start w:val="1"/>
      <w:numFmt w:val="lowerRoman"/>
      <w:lvlText w:val="%6."/>
      <w:lvlJc w:val="right"/>
      <w:pPr>
        <w:tabs>
          <w:tab w:val="num" w:pos="4620"/>
        </w:tabs>
        <w:ind w:left="4620" w:hanging="180"/>
      </w:pPr>
    </w:lvl>
    <w:lvl w:ilvl="6" w:tplc="0415000F">
      <w:start w:val="1"/>
      <w:numFmt w:val="decimal"/>
      <w:lvlText w:val="%7."/>
      <w:lvlJc w:val="left"/>
      <w:pPr>
        <w:tabs>
          <w:tab w:val="num" w:pos="5340"/>
        </w:tabs>
        <w:ind w:left="5340" w:hanging="360"/>
      </w:pPr>
    </w:lvl>
    <w:lvl w:ilvl="7" w:tplc="04150019">
      <w:start w:val="1"/>
      <w:numFmt w:val="lowerLetter"/>
      <w:lvlText w:val="%8."/>
      <w:lvlJc w:val="left"/>
      <w:pPr>
        <w:tabs>
          <w:tab w:val="num" w:pos="6060"/>
        </w:tabs>
        <w:ind w:left="6060" w:hanging="360"/>
      </w:pPr>
    </w:lvl>
    <w:lvl w:ilvl="8" w:tplc="0415001B">
      <w:start w:val="1"/>
      <w:numFmt w:val="lowerRoman"/>
      <w:lvlText w:val="%9."/>
      <w:lvlJc w:val="right"/>
      <w:pPr>
        <w:tabs>
          <w:tab w:val="num" w:pos="6780"/>
        </w:tabs>
        <w:ind w:left="6780" w:hanging="180"/>
      </w:pPr>
    </w:lvl>
  </w:abstractNum>
  <w:abstractNum w:abstractNumId="82" w15:restartNumberingAfterBreak="0">
    <w:nsid w:val="7ED04BDA"/>
    <w:multiLevelType w:val="hybridMultilevel"/>
    <w:tmpl w:val="D3D8B110"/>
    <w:lvl w:ilvl="0" w:tplc="35F0809C">
      <w:start w:val="1"/>
      <w:numFmt w:val="upperRoman"/>
      <w:lvlText w:val="%1."/>
      <w:lvlJc w:val="left"/>
      <w:pPr>
        <w:tabs>
          <w:tab w:val="num" w:pos="1080"/>
        </w:tabs>
        <w:ind w:left="1080" w:hanging="720"/>
      </w:pPr>
      <w:rPr>
        <w:b/>
        <w:sz w:val="24"/>
        <w:szCs w:val="24"/>
      </w:rPr>
    </w:lvl>
    <w:lvl w:ilvl="1" w:tplc="05C0E7F2">
      <w:start w:val="1"/>
      <w:numFmt w:val="decimal"/>
      <w:lvlText w:val="%2."/>
      <w:lvlJc w:val="left"/>
      <w:pPr>
        <w:tabs>
          <w:tab w:val="num" w:pos="380"/>
        </w:tabs>
        <w:ind w:left="380" w:hanging="380"/>
      </w:pPr>
      <w:rPr>
        <w:rFonts w:hint="default"/>
        <w:b w:val="0"/>
        <w:color w:val="auto"/>
        <w:sz w:val="22"/>
        <w:szCs w:val="22"/>
      </w:rPr>
    </w:lvl>
    <w:lvl w:ilvl="2" w:tplc="C73A73D0">
      <w:start w:val="1"/>
      <w:numFmt w:val="decimal"/>
      <w:lvlText w:val="1.%3"/>
      <w:lvlJc w:val="left"/>
      <w:pPr>
        <w:tabs>
          <w:tab w:val="num" w:pos="2355"/>
        </w:tabs>
        <w:ind w:left="2355" w:hanging="375"/>
      </w:pPr>
      <w:rPr>
        <w:rFonts w:hint="default"/>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7F570706"/>
    <w:multiLevelType w:val="multilevel"/>
    <w:tmpl w:val="786E8242"/>
    <w:lvl w:ilvl="0">
      <w:start w:val="2"/>
      <w:numFmt w:val="decimal"/>
      <w:lvlText w:val="%1."/>
      <w:lvlJc w:val="left"/>
      <w:pPr>
        <w:ind w:left="720"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928" w:hanging="2160"/>
      </w:pPr>
      <w:rPr>
        <w:rFonts w:hint="default"/>
      </w:rPr>
    </w:lvl>
  </w:abstractNum>
  <w:abstractNum w:abstractNumId="84" w15:restartNumberingAfterBreak="0">
    <w:nsid w:val="7F7D2B12"/>
    <w:multiLevelType w:val="multilevel"/>
    <w:tmpl w:val="2002664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F81514E"/>
    <w:multiLevelType w:val="multilevel"/>
    <w:tmpl w:val="344005B6"/>
    <w:lvl w:ilvl="0">
      <w:start w:val="2"/>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82"/>
  </w:num>
  <w:num w:numId="2">
    <w:abstractNumId w:val="6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7"/>
  </w:num>
  <w:num w:numId="5">
    <w:abstractNumId w:val="46"/>
  </w:num>
  <w:num w:numId="6">
    <w:abstractNumId w:val="23"/>
  </w:num>
  <w:num w:numId="7">
    <w:abstractNumId w:val="39"/>
  </w:num>
  <w:num w:numId="8">
    <w:abstractNumId w:val="6"/>
  </w:num>
  <w:num w:numId="9">
    <w:abstractNumId w:val="4"/>
  </w:num>
  <w:num w:numId="10">
    <w:abstractNumId w:val="71"/>
  </w:num>
  <w:num w:numId="11">
    <w:abstractNumId w:val="34"/>
  </w:num>
  <w:num w:numId="12">
    <w:abstractNumId w:val="8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72"/>
  </w:num>
  <w:num w:numId="16">
    <w:abstractNumId w:val="73"/>
  </w:num>
  <w:num w:numId="17">
    <w:abstractNumId w:val="5"/>
  </w:num>
  <w:num w:numId="18">
    <w:abstractNumId w:val="65"/>
  </w:num>
  <w:num w:numId="19">
    <w:abstractNumId w:val="41"/>
  </w:num>
  <w:num w:numId="20">
    <w:abstractNumId w:val="9"/>
  </w:num>
  <w:num w:numId="21">
    <w:abstractNumId w:val="36"/>
  </w:num>
  <w:num w:numId="22">
    <w:abstractNumId w:val="24"/>
  </w:num>
  <w:num w:numId="23">
    <w:abstractNumId w:val="83"/>
  </w:num>
  <w:num w:numId="24">
    <w:abstractNumId w:val="31"/>
  </w:num>
  <w:num w:numId="25">
    <w:abstractNumId w:val="76"/>
  </w:num>
  <w:num w:numId="26">
    <w:abstractNumId w:val="7"/>
  </w:num>
  <w:num w:numId="27">
    <w:abstractNumId w:val="13"/>
  </w:num>
  <w:num w:numId="28">
    <w:abstractNumId w:val="50"/>
  </w:num>
  <w:num w:numId="29">
    <w:abstractNumId w:val="79"/>
  </w:num>
  <w:num w:numId="30">
    <w:abstractNumId w:val="25"/>
  </w:num>
  <w:num w:numId="31">
    <w:abstractNumId w:val="51"/>
  </w:num>
  <w:num w:numId="32">
    <w:abstractNumId w:val="57"/>
  </w:num>
  <w:num w:numId="33">
    <w:abstractNumId w:val="66"/>
  </w:num>
  <w:num w:numId="34">
    <w:abstractNumId w:val="38"/>
  </w:num>
  <w:num w:numId="35">
    <w:abstractNumId w:val="63"/>
  </w:num>
  <w:num w:numId="36">
    <w:abstractNumId w:val="54"/>
  </w:num>
  <w:num w:numId="37">
    <w:abstractNumId w:val="37"/>
  </w:num>
  <w:num w:numId="38">
    <w:abstractNumId w:val="64"/>
  </w:num>
  <w:num w:numId="39">
    <w:abstractNumId w:val="49"/>
  </w:num>
  <w:num w:numId="40">
    <w:abstractNumId w:val="14"/>
  </w:num>
  <w:num w:numId="41">
    <w:abstractNumId w:val="22"/>
  </w:num>
  <w:num w:numId="42">
    <w:abstractNumId w:val="47"/>
  </w:num>
  <w:num w:numId="43">
    <w:abstractNumId w:val="59"/>
  </w:num>
  <w:num w:numId="44">
    <w:abstractNumId w:val="20"/>
  </w:num>
  <w:num w:numId="45">
    <w:abstractNumId w:val="58"/>
  </w:num>
  <w:num w:numId="46">
    <w:abstractNumId w:val="53"/>
  </w:num>
  <w:num w:numId="47">
    <w:abstractNumId w:val="52"/>
  </w:num>
  <w:num w:numId="48">
    <w:abstractNumId w:val="85"/>
  </w:num>
  <w:num w:numId="49">
    <w:abstractNumId w:val="28"/>
  </w:num>
  <w:num w:numId="50">
    <w:abstractNumId w:val="3"/>
  </w:num>
  <w:num w:numId="51">
    <w:abstractNumId w:val="6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num>
  <w:num w:numId="64">
    <w:abstractNumId w:val="33"/>
  </w:num>
  <w:num w:numId="65">
    <w:abstractNumId w:val="75"/>
  </w:num>
  <w:num w:numId="66">
    <w:abstractNumId w:val="84"/>
  </w:num>
  <w:num w:numId="67">
    <w:abstractNumId w:val="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num>
  <w:num w:numId="69">
    <w:abstractNumId w:val="42"/>
  </w:num>
  <w:num w:numId="70">
    <w:abstractNumId w:val="8"/>
  </w:num>
  <w:num w:numId="71">
    <w:abstractNumId w:val="56"/>
  </w:num>
  <w:num w:numId="72">
    <w:abstractNumId w:val="12"/>
  </w:num>
  <w:num w:numId="73">
    <w:abstractNumId w:val="68"/>
  </w:num>
  <w:num w:numId="74">
    <w:abstractNumId w:val="16"/>
  </w:num>
  <w:num w:numId="75">
    <w:abstractNumId w:val="74"/>
  </w:num>
  <w:num w:numId="76">
    <w:abstractNumId w:val="70"/>
  </w:num>
  <w:num w:numId="77">
    <w:abstractNumId w:val="2"/>
  </w:num>
  <w:num w:numId="78">
    <w:abstractNumId w:val="15"/>
  </w:num>
  <w:num w:numId="79">
    <w:abstractNumId w:val="32"/>
  </w:num>
  <w:num w:numId="80">
    <w:abstractNumId w:val="35"/>
  </w:num>
  <w:num w:numId="81">
    <w:abstractNumId w:val="40"/>
  </w:num>
  <w:num w:numId="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num>
  <w:num w:numId="86">
    <w:abstractNumId w:val="1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46"/>
    <w:rsid w:val="00000264"/>
    <w:rsid w:val="000014C9"/>
    <w:rsid w:val="0000179C"/>
    <w:rsid w:val="000029F3"/>
    <w:rsid w:val="00002B98"/>
    <w:rsid w:val="000030A3"/>
    <w:rsid w:val="00003467"/>
    <w:rsid w:val="00003BFD"/>
    <w:rsid w:val="00003D48"/>
    <w:rsid w:val="000040F0"/>
    <w:rsid w:val="00004291"/>
    <w:rsid w:val="00005AFB"/>
    <w:rsid w:val="000060A9"/>
    <w:rsid w:val="00007054"/>
    <w:rsid w:val="00007526"/>
    <w:rsid w:val="00007DF2"/>
    <w:rsid w:val="000105AC"/>
    <w:rsid w:val="00012B54"/>
    <w:rsid w:val="00013671"/>
    <w:rsid w:val="00015751"/>
    <w:rsid w:val="000170F6"/>
    <w:rsid w:val="000172BE"/>
    <w:rsid w:val="000174CC"/>
    <w:rsid w:val="00020D00"/>
    <w:rsid w:val="00021522"/>
    <w:rsid w:val="000231A6"/>
    <w:rsid w:val="0002448A"/>
    <w:rsid w:val="0002538C"/>
    <w:rsid w:val="0002663E"/>
    <w:rsid w:val="00026759"/>
    <w:rsid w:val="00027C35"/>
    <w:rsid w:val="00027E6A"/>
    <w:rsid w:val="00027EA4"/>
    <w:rsid w:val="000305BF"/>
    <w:rsid w:val="00031D97"/>
    <w:rsid w:val="00031FB9"/>
    <w:rsid w:val="0003203B"/>
    <w:rsid w:val="000339E8"/>
    <w:rsid w:val="00033A6D"/>
    <w:rsid w:val="000349D0"/>
    <w:rsid w:val="00034BCC"/>
    <w:rsid w:val="00035DD0"/>
    <w:rsid w:val="00040018"/>
    <w:rsid w:val="0004080B"/>
    <w:rsid w:val="00040923"/>
    <w:rsid w:val="00040F80"/>
    <w:rsid w:val="000418A7"/>
    <w:rsid w:val="00044576"/>
    <w:rsid w:val="00044D96"/>
    <w:rsid w:val="00045831"/>
    <w:rsid w:val="00046007"/>
    <w:rsid w:val="000464FC"/>
    <w:rsid w:val="00046D00"/>
    <w:rsid w:val="00050F77"/>
    <w:rsid w:val="000517BE"/>
    <w:rsid w:val="00053DD7"/>
    <w:rsid w:val="0005478B"/>
    <w:rsid w:val="0005636D"/>
    <w:rsid w:val="00056A9C"/>
    <w:rsid w:val="00060007"/>
    <w:rsid w:val="00060037"/>
    <w:rsid w:val="0006072E"/>
    <w:rsid w:val="00060F3E"/>
    <w:rsid w:val="00061CD3"/>
    <w:rsid w:val="00062829"/>
    <w:rsid w:val="00064E20"/>
    <w:rsid w:val="00064E8B"/>
    <w:rsid w:val="00064F76"/>
    <w:rsid w:val="00064FAE"/>
    <w:rsid w:val="00065945"/>
    <w:rsid w:val="00066185"/>
    <w:rsid w:val="00066929"/>
    <w:rsid w:val="00066955"/>
    <w:rsid w:val="00067238"/>
    <w:rsid w:val="00067770"/>
    <w:rsid w:val="000679B8"/>
    <w:rsid w:val="000679E1"/>
    <w:rsid w:val="00067D07"/>
    <w:rsid w:val="0007012C"/>
    <w:rsid w:val="00071193"/>
    <w:rsid w:val="00071793"/>
    <w:rsid w:val="00071C7F"/>
    <w:rsid w:val="00071F37"/>
    <w:rsid w:val="0007212D"/>
    <w:rsid w:val="000724D8"/>
    <w:rsid w:val="00072851"/>
    <w:rsid w:val="00072C0D"/>
    <w:rsid w:val="00072D74"/>
    <w:rsid w:val="00073011"/>
    <w:rsid w:val="000736F7"/>
    <w:rsid w:val="000742B2"/>
    <w:rsid w:val="0007520B"/>
    <w:rsid w:val="00075429"/>
    <w:rsid w:val="0007669D"/>
    <w:rsid w:val="00077827"/>
    <w:rsid w:val="0008009C"/>
    <w:rsid w:val="000805D4"/>
    <w:rsid w:val="00080F72"/>
    <w:rsid w:val="000836FF"/>
    <w:rsid w:val="00083978"/>
    <w:rsid w:val="00083DDA"/>
    <w:rsid w:val="00085821"/>
    <w:rsid w:val="00085932"/>
    <w:rsid w:val="00085D73"/>
    <w:rsid w:val="00090480"/>
    <w:rsid w:val="00091B78"/>
    <w:rsid w:val="00091E9A"/>
    <w:rsid w:val="0009222F"/>
    <w:rsid w:val="000937A8"/>
    <w:rsid w:val="00094047"/>
    <w:rsid w:val="00094C07"/>
    <w:rsid w:val="00095E03"/>
    <w:rsid w:val="00097838"/>
    <w:rsid w:val="000A01C0"/>
    <w:rsid w:val="000A2EFA"/>
    <w:rsid w:val="000A30D0"/>
    <w:rsid w:val="000A32E8"/>
    <w:rsid w:val="000A56E4"/>
    <w:rsid w:val="000A607D"/>
    <w:rsid w:val="000A6E96"/>
    <w:rsid w:val="000A743B"/>
    <w:rsid w:val="000B0981"/>
    <w:rsid w:val="000B1010"/>
    <w:rsid w:val="000B26ED"/>
    <w:rsid w:val="000B2D46"/>
    <w:rsid w:val="000B369C"/>
    <w:rsid w:val="000B3CAA"/>
    <w:rsid w:val="000B3E1C"/>
    <w:rsid w:val="000B532B"/>
    <w:rsid w:val="000C06F3"/>
    <w:rsid w:val="000C17B5"/>
    <w:rsid w:val="000C17F6"/>
    <w:rsid w:val="000C4DB1"/>
    <w:rsid w:val="000C6C74"/>
    <w:rsid w:val="000C78EA"/>
    <w:rsid w:val="000D0C88"/>
    <w:rsid w:val="000D26FB"/>
    <w:rsid w:val="000D2710"/>
    <w:rsid w:val="000D32BF"/>
    <w:rsid w:val="000D3BFF"/>
    <w:rsid w:val="000D3DEC"/>
    <w:rsid w:val="000D44E5"/>
    <w:rsid w:val="000D4614"/>
    <w:rsid w:val="000D4BA4"/>
    <w:rsid w:val="000D4C30"/>
    <w:rsid w:val="000D4F37"/>
    <w:rsid w:val="000D534B"/>
    <w:rsid w:val="000D5AF8"/>
    <w:rsid w:val="000D672C"/>
    <w:rsid w:val="000D68DA"/>
    <w:rsid w:val="000D69C7"/>
    <w:rsid w:val="000D6CE1"/>
    <w:rsid w:val="000D6EED"/>
    <w:rsid w:val="000E10BA"/>
    <w:rsid w:val="000E13EB"/>
    <w:rsid w:val="000E1526"/>
    <w:rsid w:val="000E199C"/>
    <w:rsid w:val="000E3415"/>
    <w:rsid w:val="000E36E8"/>
    <w:rsid w:val="000E3FA9"/>
    <w:rsid w:val="000E4074"/>
    <w:rsid w:val="000E4275"/>
    <w:rsid w:val="000E4A83"/>
    <w:rsid w:val="000E5E8B"/>
    <w:rsid w:val="000E61B2"/>
    <w:rsid w:val="000E626E"/>
    <w:rsid w:val="000E6607"/>
    <w:rsid w:val="000E73EA"/>
    <w:rsid w:val="000E745E"/>
    <w:rsid w:val="000F1A18"/>
    <w:rsid w:val="000F3355"/>
    <w:rsid w:val="000F4753"/>
    <w:rsid w:val="000F4804"/>
    <w:rsid w:val="000F4B70"/>
    <w:rsid w:val="000F53BB"/>
    <w:rsid w:val="000F6060"/>
    <w:rsid w:val="000F68F6"/>
    <w:rsid w:val="000F6CCF"/>
    <w:rsid w:val="000F7C86"/>
    <w:rsid w:val="00100105"/>
    <w:rsid w:val="00101183"/>
    <w:rsid w:val="001017C4"/>
    <w:rsid w:val="00101AE4"/>
    <w:rsid w:val="00102298"/>
    <w:rsid w:val="00103000"/>
    <w:rsid w:val="001034F1"/>
    <w:rsid w:val="00104AEE"/>
    <w:rsid w:val="00104C41"/>
    <w:rsid w:val="00105265"/>
    <w:rsid w:val="0010546C"/>
    <w:rsid w:val="00105802"/>
    <w:rsid w:val="00106BDA"/>
    <w:rsid w:val="00107951"/>
    <w:rsid w:val="00107994"/>
    <w:rsid w:val="00110A14"/>
    <w:rsid w:val="00112059"/>
    <w:rsid w:val="00112092"/>
    <w:rsid w:val="001122F2"/>
    <w:rsid w:val="0011297D"/>
    <w:rsid w:val="00114F3B"/>
    <w:rsid w:val="0011507A"/>
    <w:rsid w:val="00115776"/>
    <w:rsid w:val="00115E77"/>
    <w:rsid w:val="00116612"/>
    <w:rsid w:val="00116710"/>
    <w:rsid w:val="001178AD"/>
    <w:rsid w:val="00117E5A"/>
    <w:rsid w:val="0012128B"/>
    <w:rsid w:val="00121B5C"/>
    <w:rsid w:val="001230F7"/>
    <w:rsid w:val="00123A05"/>
    <w:rsid w:val="00123DE4"/>
    <w:rsid w:val="00126887"/>
    <w:rsid w:val="00127B88"/>
    <w:rsid w:val="00127DFD"/>
    <w:rsid w:val="00127F99"/>
    <w:rsid w:val="00131219"/>
    <w:rsid w:val="00131AB7"/>
    <w:rsid w:val="00132046"/>
    <w:rsid w:val="001326D0"/>
    <w:rsid w:val="0013357A"/>
    <w:rsid w:val="00133720"/>
    <w:rsid w:val="00133911"/>
    <w:rsid w:val="00133AB9"/>
    <w:rsid w:val="00133C33"/>
    <w:rsid w:val="00133FC4"/>
    <w:rsid w:val="00136387"/>
    <w:rsid w:val="00136C3A"/>
    <w:rsid w:val="00137ED4"/>
    <w:rsid w:val="00140A96"/>
    <w:rsid w:val="00140EA2"/>
    <w:rsid w:val="00143E98"/>
    <w:rsid w:val="0014415F"/>
    <w:rsid w:val="001443EF"/>
    <w:rsid w:val="001447BD"/>
    <w:rsid w:val="00145700"/>
    <w:rsid w:val="00145A24"/>
    <w:rsid w:val="00146269"/>
    <w:rsid w:val="001469A0"/>
    <w:rsid w:val="0014736C"/>
    <w:rsid w:val="001505F6"/>
    <w:rsid w:val="00150B58"/>
    <w:rsid w:val="00150BF1"/>
    <w:rsid w:val="00150F9D"/>
    <w:rsid w:val="00151FBF"/>
    <w:rsid w:val="0015302A"/>
    <w:rsid w:val="00153254"/>
    <w:rsid w:val="0015424A"/>
    <w:rsid w:val="00154957"/>
    <w:rsid w:val="00154C16"/>
    <w:rsid w:val="00155762"/>
    <w:rsid w:val="0015595F"/>
    <w:rsid w:val="00155B36"/>
    <w:rsid w:val="00157732"/>
    <w:rsid w:val="0015790E"/>
    <w:rsid w:val="001613AE"/>
    <w:rsid w:val="0016174F"/>
    <w:rsid w:val="00161BD4"/>
    <w:rsid w:val="00161E7A"/>
    <w:rsid w:val="00163238"/>
    <w:rsid w:val="00164193"/>
    <w:rsid w:val="00164744"/>
    <w:rsid w:val="0016698B"/>
    <w:rsid w:val="00167E7E"/>
    <w:rsid w:val="00171999"/>
    <w:rsid w:val="0017201A"/>
    <w:rsid w:val="00172066"/>
    <w:rsid w:val="001728D6"/>
    <w:rsid w:val="001735E2"/>
    <w:rsid w:val="001738E7"/>
    <w:rsid w:val="00173E1D"/>
    <w:rsid w:val="00174AFA"/>
    <w:rsid w:val="00174B9E"/>
    <w:rsid w:val="0017527F"/>
    <w:rsid w:val="001758BA"/>
    <w:rsid w:val="001760BD"/>
    <w:rsid w:val="0017632C"/>
    <w:rsid w:val="00177057"/>
    <w:rsid w:val="0017778F"/>
    <w:rsid w:val="0018081A"/>
    <w:rsid w:val="001820FB"/>
    <w:rsid w:val="0018236C"/>
    <w:rsid w:val="00182BD9"/>
    <w:rsid w:val="001831F7"/>
    <w:rsid w:val="00183219"/>
    <w:rsid w:val="00183AB2"/>
    <w:rsid w:val="00183BC2"/>
    <w:rsid w:val="00184C1B"/>
    <w:rsid w:val="001851B5"/>
    <w:rsid w:val="00185563"/>
    <w:rsid w:val="00185BF7"/>
    <w:rsid w:val="00186E9E"/>
    <w:rsid w:val="00187DB3"/>
    <w:rsid w:val="00190263"/>
    <w:rsid w:val="00190272"/>
    <w:rsid w:val="00190733"/>
    <w:rsid w:val="001912A8"/>
    <w:rsid w:val="001913C9"/>
    <w:rsid w:val="00191D5C"/>
    <w:rsid w:val="00191EB8"/>
    <w:rsid w:val="0019262B"/>
    <w:rsid w:val="00192739"/>
    <w:rsid w:val="00192B50"/>
    <w:rsid w:val="00193863"/>
    <w:rsid w:val="00193C87"/>
    <w:rsid w:val="00193E78"/>
    <w:rsid w:val="00195881"/>
    <w:rsid w:val="001964B4"/>
    <w:rsid w:val="001A0062"/>
    <w:rsid w:val="001A0F99"/>
    <w:rsid w:val="001A1B71"/>
    <w:rsid w:val="001A2A76"/>
    <w:rsid w:val="001A3CDE"/>
    <w:rsid w:val="001A6033"/>
    <w:rsid w:val="001A6562"/>
    <w:rsid w:val="001A7A05"/>
    <w:rsid w:val="001A7E43"/>
    <w:rsid w:val="001B0091"/>
    <w:rsid w:val="001B032D"/>
    <w:rsid w:val="001B0DA3"/>
    <w:rsid w:val="001B1102"/>
    <w:rsid w:val="001B23ED"/>
    <w:rsid w:val="001B252A"/>
    <w:rsid w:val="001B28ED"/>
    <w:rsid w:val="001B29E0"/>
    <w:rsid w:val="001B2EAF"/>
    <w:rsid w:val="001B3122"/>
    <w:rsid w:val="001B3711"/>
    <w:rsid w:val="001B3C89"/>
    <w:rsid w:val="001B3DDB"/>
    <w:rsid w:val="001B48B4"/>
    <w:rsid w:val="001B4AE3"/>
    <w:rsid w:val="001B61BC"/>
    <w:rsid w:val="001B714D"/>
    <w:rsid w:val="001B7377"/>
    <w:rsid w:val="001B7A0B"/>
    <w:rsid w:val="001B7F9D"/>
    <w:rsid w:val="001C00BA"/>
    <w:rsid w:val="001C0134"/>
    <w:rsid w:val="001C1F40"/>
    <w:rsid w:val="001C213D"/>
    <w:rsid w:val="001C2985"/>
    <w:rsid w:val="001C443B"/>
    <w:rsid w:val="001C51D8"/>
    <w:rsid w:val="001C52D6"/>
    <w:rsid w:val="001C7A12"/>
    <w:rsid w:val="001D0159"/>
    <w:rsid w:val="001D03F0"/>
    <w:rsid w:val="001D0D00"/>
    <w:rsid w:val="001D13E8"/>
    <w:rsid w:val="001D1505"/>
    <w:rsid w:val="001D2208"/>
    <w:rsid w:val="001D2447"/>
    <w:rsid w:val="001D2497"/>
    <w:rsid w:val="001D2D9C"/>
    <w:rsid w:val="001D539A"/>
    <w:rsid w:val="001D5B95"/>
    <w:rsid w:val="001D5ECF"/>
    <w:rsid w:val="001D6B9E"/>
    <w:rsid w:val="001D6D46"/>
    <w:rsid w:val="001D6E4F"/>
    <w:rsid w:val="001D770D"/>
    <w:rsid w:val="001D7A10"/>
    <w:rsid w:val="001E0550"/>
    <w:rsid w:val="001E0CE3"/>
    <w:rsid w:val="001E0E35"/>
    <w:rsid w:val="001E17E2"/>
    <w:rsid w:val="001E1DD5"/>
    <w:rsid w:val="001E281D"/>
    <w:rsid w:val="001E2B97"/>
    <w:rsid w:val="001E6D6F"/>
    <w:rsid w:val="001E792A"/>
    <w:rsid w:val="001F0282"/>
    <w:rsid w:val="001F0EC7"/>
    <w:rsid w:val="001F1FB4"/>
    <w:rsid w:val="001F240E"/>
    <w:rsid w:val="001F2D78"/>
    <w:rsid w:val="001F2E34"/>
    <w:rsid w:val="001F35B2"/>
    <w:rsid w:val="001F42D8"/>
    <w:rsid w:val="001F43D3"/>
    <w:rsid w:val="001F4F76"/>
    <w:rsid w:val="001F52DD"/>
    <w:rsid w:val="001F5873"/>
    <w:rsid w:val="001F61FD"/>
    <w:rsid w:val="001F6650"/>
    <w:rsid w:val="001F7DE1"/>
    <w:rsid w:val="00200DE5"/>
    <w:rsid w:val="002017B0"/>
    <w:rsid w:val="002019D5"/>
    <w:rsid w:val="00202CA7"/>
    <w:rsid w:val="00204205"/>
    <w:rsid w:val="002055AE"/>
    <w:rsid w:val="00205E7D"/>
    <w:rsid w:val="0020605F"/>
    <w:rsid w:val="00206828"/>
    <w:rsid w:val="0020688F"/>
    <w:rsid w:val="00206971"/>
    <w:rsid w:val="00206FAF"/>
    <w:rsid w:val="00207572"/>
    <w:rsid w:val="002077CE"/>
    <w:rsid w:val="002078EC"/>
    <w:rsid w:val="00210577"/>
    <w:rsid w:val="0021076F"/>
    <w:rsid w:val="00210D4D"/>
    <w:rsid w:val="00212ECB"/>
    <w:rsid w:val="002137C1"/>
    <w:rsid w:val="00213BCF"/>
    <w:rsid w:val="00213E0D"/>
    <w:rsid w:val="00215FBE"/>
    <w:rsid w:val="002162E6"/>
    <w:rsid w:val="00216F6F"/>
    <w:rsid w:val="002170E0"/>
    <w:rsid w:val="00220872"/>
    <w:rsid w:val="00220E71"/>
    <w:rsid w:val="0022242E"/>
    <w:rsid w:val="002224D4"/>
    <w:rsid w:val="00222783"/>
    <w:rsid w:val="00222BEF"/>
    <w:rsid w:val="00222FD4"/>
    <w:rsid w:val="002230F9"/>
    <w:rsid w:val="002232F8"/>
    <w:rsid w:val="00223375"/>
    <w:rsid w:val="00223872"/>
    <w:rsid w:val="002264E4"/>
    <w:rsid w:val="002276BE"/>
    <w:rsid w:val="00227B8B"/>
    <w:rsid w:val="00227BC1"/>
    <w:rsid w:val="002308DC"/>
    <w:rsid w:val="00230B7A"/>
    <w:rsid w:val="00230CDC"/>
    <w:rsid w:val="00231008"/>
    <w:rsid w:val="0023132A"/>
    <w:rsid w:val="00231D27"/>
    <w:rsid w:val="00232889"/>
    <w:rsid w:val="0023498D"/>
    <w:rsid w:val="00234F38"/>
    <w:rsid w:val="00234FF4"/>
    <w:rsid w:val="00235335"/>
    <w:rsid w:val="002358CF"/>
    <w:rsid w:val="002370D8"/>
    <w:rsid w:val="00240470"/>
    <w:rsid w:val="002408EC"/>
    <w:rsid w:val="00243A43"/>
    <w:rsid w:val="002449CB"/>
    <w:rsid w:val="002451A5"/>
    <w:rsid w:val="0024569C"/>
    <w:rsid w:val="00245AD7"/>
    <w:rsid w:val="0024644C"/>
    <w:rsid w:val="00246EC4"/>
    <w:rsid w:val="00247400"/>
    <w:rsid w:val="002503C2"/>
    <w:rsid w:val="002512B7"/>
    <w:rsid w:val="00251361"/>
    <w:rsid w:val="002519C2"/>
    <w:rsid w:val="00251D25"/>
    <w:rsid w:val="00252035"/>
    <w:rsid w:val="00252163"/>
    <w:rsid w:val="002524DF"/>
    <w:rsid w:val="00252B9E"/>
    <w:rsid w:val="00252FA0"/>
    <w:rsid w:val="002532DC"/>
    <w:rsid w:val="00253873"/>
    <w:rsid w:val="00253A5C"/>
    <w:rsid w:val="00253C7C"/>
    <w:rsid w:val="00254D7E"/>
    <w:rsid w:val="0025574F"/>
    <w:rsid w:val="00257920"/>
    <w:rsid w:val="00260273"/>
    <w:rsid w:val="002604B8"/>
    <w:rsid w:val="00260FC7"/>
    <w:rsid w:val="00261710"/>
    <w:rsid w:val="00264276"/>
    <w:rsid w:val="002652DB"/>
    <w:rsid w:val="00266615"/>
    <w:rsid w:val="00266FD9"/>
    <w:rsid w:val="002677BB"/>
    <w:rsid w:val="00267913"/>
    <w:rsid w:val="00267FDF"/>
    <w:rsid w:val="00270437"/>
    <w:rsid w:val="00271025"/>
    <w:rsid w:val="00271688"/>
    <w:rsid w:val="00271769"/>
    <w:rsid w:val="00271A4D"/>
    <w:rsid w:val="00271F6B"/>
    <w:rsid w:val="0027229A"/>
    <w:rsid w:val="00273A93"/>
    <w:rsid w:val="00273B65"/>
    <w:rsid w:val="0027521C"/>
    <w:rsid w:val="00276179"/>
    <w:rsid w:val="00276181"/>
    <w:rsid w:val="0027706F"/>
    <w:rsid w:val="0027722D"/>
    <w:rsid w:val="00280235"/>
    <w:rsid w:val="00280698"/>
    <w:rsid w:val="00281358"/>
    <w:rsid w:val="002813D6"/>
    <w:rsid w:val="002817EC"/>
    <w:rsid w:val="00283258"/>
    <w:rsid w:val="00283294"/>
    <w:rsid w:val="00283665"/>
    <w:rsid w:val="00283A6E"/>
    <w:rsid w:val="00284428"/>
    <w:rsid w:val="002848FE"/>
    <w:rsid w:val="0028499E"/>
    <w:rsid w:val="002851F6"/>
    <w:rsid w:val="00286980"/>
    <w:rsid w:val="002901FB"/>
    <w:rsid w:val="00290DBD"/>
    <w:rsid w:val="00291565"/>
    <w:rsid w:val="002916ED"/>
    <w:rsid w:val="00292656"/>
    <w:rsid w:val="002931A2"/>
    <w:rsid w:val="00293562"/>
    <w:rsid w:val="00293FBB"/>
    <w:rsid w:val="002951C6"/>
    <w:rsid w:val="00295832"/>
    <w:rsid w:val="00296154"/>
    <w:rsid w:val="002964FD"/>
    <w:rsid w:val="002969FA"/>
    <w:rsid w:val="00296FA8"/>
    <w:rsid w:val="00297B11"/>
    <w:rsid w:val="002A047E"/>
    <w:rsid w:val="002A0A78"/>
    <w:rsid w:val="002A23CC"/>
    <w:rsid w:val="002A26CF"/>
    <w:rsid w:val="002A3086"/>
    <w:rsid w:val="002A32E3"/>
    <w:rsid w:val="002A3442"/>
    <w:rsid w:val="002A367D"/>
    <w:rsid w:val="002A5303"/>
    <w:rsid w:val="002A57ED"/>
    <w:rsid w:val="002A5A12"/>
    <w:rsid w:val="002A6479"/>
    <w:rsid w:val="002A71A7"/>
    <w:rsid w:val="002A7E62"/>
    <w:rsid w:val="002B0668"/>
    <w:rsid w:val="002B09A0"/>
    <w:rsid w:val="002B0CBA"/>
    <w:rsid w:val="002B0D2E"/>
    <w:rsid w:val="002B1077"/>
    <w:rsid w:val="002B139A"/>
    <w:rsid w:val="002B2A4F"/>
    <w:rsid w:val="002B5712"/>
    <w:rsid w:val="002B5F5E"/>
    <w:rsid w:val="002B7B38"/>
    <w:rsid w:val="002C13F6"/>
    <w:rsid w:val="002C4165"/>
    <w:rsid w:val="002C44B5"/>
    <w:rsid w:val="002C4591"/>
    <w:rsid w:val="002C4A46"/>
    <w:rsid w:val="002C4B67"/>
    <w:rsid w:val="002C4CB9"/>
    <w:rsid w:val="002C5A15"/>
    <w:rsid w:val="002C62C5"/>
    <w:rsid w:val="002C66DE"/>
    <w:rsid w:val="002C76A4"/>
    <w:rsid w:val="002C7855"/>
    <w:rsid w:val="002C7CC7"/>
    <w:rsid w:val="002D0D66"/>
    <w:rsid w:val="002D2118"/>
    <w:rsid w:val="002D25DA"/>
    <w:rsid w:val="002D2668"/>
    <w:rsid w:val="002D2C3F"/>
    <w:rsid w:val="002D2CA7"/>
    <w:rsid w:val="002D35A4"/>
    <w:rsid w:val="002D3747"/>
    <w:rsid w:val="002D44FD"/>
    <w:rsid w:val="002D4E0B"/>
    <w:rsid w:val="002D7F9C"/>
    <w:rsid w:val="002E079C"/>
    <w:rsid w:val="002E09D6"/>
    <w:rsid w:val="002E0C15"/>
    <w:rsid w:val="002E1724"/>
    <w:rsid w:val="002E1BC1"/>
    <w:rsid w:val="002E2CC1"/>
    <w:rsid w:val="002E391A"/>
    <w:rsid w:val="002E4538"/>
    <w:rsid w:val="002E46B2"/>
    <w:rsid w:val="002E669B"/>
    <w:rsid w:val="002E6B64"/>
    <w:rsid w:val="002E6F45"/>
    <w:rsid w:val="002E7523"/>
    <w:rsid w:val="002F05C2"/>
    <w:rsid w:val="002F18E0"/>
    <w:rsid w:val="002F1D90"/>
    <w:rsid w:val="002F20CB"/>
    <w:rsid w:val="002F28F4"/>
    <w:rsid w:val="002F2EB9"/>
    <w:rsid w:val="002F3357"/>
    <w:rsid w:val="002F3766"/>
    <w:rsid w:val="002F42CA"/>
    <w:rsid w:val="002F4986"/>
    <w:rsid w:val="002F5533"/>
    <w:rsid w:val="002F5C8D"/>
    <w:rsid w:val="002F5EA1"/>
    <w:rsid w:val="002F6864"/>
    <w:rsid w:val="002F6E3E"/>
    <w:rsid w:val="002F7C65"/>
    <w:rsid w:val="002F7F4B"/>
    <w:rsid w:val="00301225"/>
    <w:rsid w:val="00301961"/>
    <w:rsid w:val="00303BD4"/>
    <w:rsid w:val="003042CB"/>
    <w:rsid w:val="00304609"/>
    <w:rsid w:val="00306A74"/>
    <w:rsid w:val="00310AF5"/>
    <w:rsid w:val="00310D88"/>
    <w:rsid w:val="003116F3"/>
    <w:rsid w:val="00311710"/>
    <w:rsid w:val="00311A27"/>
    <w:rsid w:val="00311B91"/>
    <w:rsid w:val="00311CF0"/>
    <w:rsid w:val="00312131"/>
    <w:rsid w:val="0031256F"/>
    <w:rsid w:val="00313315"/>
    <w:rsid w:val="00314343"/>
    <w:rsid w:val="003145A1"/>
    <w:rsid w:val="0031466B"/>
    <w:rsid w:val="00314EEB"/>
    <w:rsid w:val="0031509A"/>
    <w:rsid w:val="00317DD6"/>
    <w:rsid w:val="00317EC5"/>
    <w:rsid w:val="00321CC9"/>
    <w:rsid w:val="00321CF3"/>
    <w:rsid w:val="00323BB4"/>
    <w:rsid w:val="003242FD"/>
    <w:rsid w:val="0032476C"/>
    <w:rsid w:val="00326AE8"/>
    <w:rsid w:val="00327204"/>
    <w:rsid w:val="00327958"/>
    <w:rsid w:val="00327B4C"/>
    <w:rsid w:val="00327E85"/>
    <w:rsid w:val="003311EA"/>
    <w:rsid w:val="00331488"/>
    <w:rsid w:val="0033158E"/>
    <w:rsid w:val="00331C95"/>
    <w:rsid w:val="00331E26"/>
    <w:rsid w:val="00332879"/>
    <w:rsid w:val="00333634"/>
    <w:rsid w:val="00333C03"/>
    <w:rsid w:val="00334B6E"/>
    <w:rsid w:val="00337907"/>
    <w:rsid w:val="003379EE"/>
    <w:rsid w:val="0034037C"/>
    <w:rsid w:val="00341804"/>
    <w:rsid w:val="00341E5C"/>
    <w:rsid w:val="0034300F"/>
    <w:rsid w:val="00344376"/>
    <w:rsid w:val="00344A9B"/>
    <w:rsid w:val="00344D53"/>
    <w:rsid w:val="00344D97"/>
    <w:rsid w:val="003454C5"/>
    <w:rsid w:val="00346A26"/>
    <w:rsid w:val="00346D13"/>
    <w:rsid w:val="00347632"/>
    <w:rsid w:val="00347D94"/>
    <w:rsid w:val="003500F0"/>
    <w:rsid w:val="0035052F"/>
    <w:rsid w:val="00350FDB"/>
    <w:rsid w:val="0035122D"/>
    <w:rsid w:val="00352A0F"/>
    <w:rsid w:val="003539D1"/>
    <w:rsid w:val="00354A33"/>
    <w:rsid w:val="00354B67"/>
    <w:rsid w:val="00355B9A"/>
    <w:rsid w:val="003560E9"/>
    <w:rsid w:val="0035743B"/>
    <w:rsid w:val="00357A3F"/>
    <w:rsid w:val="00357C1A"/>
    <w:rsid w:val="00360CE8"/>
    <w:rsid w:val="003610FE"/>
    <w:rsid w:val="0036303F"/>
    <w:rsid w:val="00363263"/>
    <w:rsid w:val="00364E7C"/>
    <w:rsid w:val="003652AD"/>
    <w:rsid w:val="003654BE"/>
    <w:rsid w:val="00365971"/>
    <w:rsid w:val="00365C74"/>
    <w:rsid w:val="00366AC0"/>
    <w:rsid w:val="00367FEA"/>
    <w:rsid w:val="003709E5"/>
    <w:rsid w:val="003726E4"/>
    <w:rsid w:val="00372E33"/>
    <w:rsid w:val="003738ED"/>
    <w:rsid w:val="00373CB1"/>
    <w:rsid w:val="003741C2"/>
    <w:rsid w:val="00374B95"/>
    <w:rsid w:val="00374C28"/>
    <w:rsid w:val="003750E8"/>
    <w:rsid w:val="00375C7F"/>
    <w:rsid w:val="00375F80"/>
    <w:rsid w:val="0037654B"/>
    <w:rsid w:val="0037661F"/>
    <w:rsid w:val="00376B43"/>
    <w:rsid w:val="00377B42"/>
    <w:rsid w:val="00380A74"/>
    <w:rsid w:val="00380E79"/>
    <w:rsid w:val="0038107B"/>
    <w:rsid w:val="00381C99"/>
    <w:rsid w:val="00382317"/>
    <w:rsid w:val="00382C4A"/>
    <w:rsid w:val="0038329E"/>
    <w:rsid w:val="00383419"/>
    <w:rsid w:val="003842C8"/>
    <w:rsid w:val="003842F5"/>
    <w:rsid w:val="00384528"/>
    <w:rsid w:val="00384EAB"/>
    <w:rsid w:val="00385D20"/>
    <w:rsid w:val="00387DC7"/>
    <w:rsid w:val="0039055A"/>
    <w:rsid w:val="00390AFD"/>
    <w:rsid w:val="00390B3F"/>
    <w:rsid w:val="00392195"/>
    <w:rsid w:val="00392711"/>
    <w:rsid w:val="003929A2"/>
    <w:rsid w:val="003937C0"/>
    <w:rsid w:val="00393AC0"/>
    <w:rsid w:val="003942B4"/>
    <w:rsid w:val="0039509A"/>
    <w:rsid w:val="003955F4"/>
    <w:rsid w:val="003958BC"/>
    <w:rsid w:val="00396802"/>
    <w:rsid w:val="00396CDC"/>
    <w:rsid w:val="00397BA9"/>
    <w:rsid w:val="00397ED9"/>
    <w:rsid w:val="00397FD3"/>
    <w:rsid w:val="003A0CF5"/>
    <w:rsid w:val="003A2BDF"/>
    <w:rsid w:val="003A2EAD"/>
    <w:rsid w:val="003A38FF"/>
    <w:rsid w:val="003A3B91"/>
    <w:rsid w:val="003A605E"/>
    <w:rsid w:val="003A6729"/>
    <w:rsid w:val="003A6828"/>
    <w:rsid w:val="003A722D"/>
    <w:rsid w:val="003B05E0"/>
    <w:rsid w:val="003B10D8"/>
    <w:rsid w:val="003B1500"/>
    <w:rsid w:val="003B17D2"/>
    <w:rsid w:val="003B1DFF"/>
    <w:rsid w:val="003B202F"/>
    <w:rsid w:val="003B29EA"/>
    <w:rsid w:val="003B357D"/>
    <w:rsid w:val="003B3C02"/>
    <w:rsid w:val="003B3E36"/>
    <w:rsid w:val="003B66BA"/>
    <w:rsid w:val="003B7195"/>
    <w:rsid w:val="003B7B08"/>
    <w:rsid w:val="003B7B14"/>
    <w:rsid w:val="003C0100"/>
    <w:rsid w:val="003C082A"/>
    <w:rsid w:val="003C0863"/>
    <w:rsid w:val="003C0EC5"/>
    <w:rsid w:val="003C10E4"/>
    <w:rsid w:val="003C19F3"/>
    <w:rsid w:val="003C1E79"/>
    <w:rsid w:val="003C255D"/>
    <w:rsid w:val="003C348D"/>
    <w:rsid w:val="003C3AC6"/>
    <w:rsid w:val="003C3E70"/>
    <w:rsid w:val="003C47B5"/>
    <w:rsid w:val="003C49FF"/>
    <w:rsid w:val="003C4BE5"/>
    <w:rsid w:val="003C4D8D"/>
    <w:rsid w:val="003C5793"/>
    <w:rsid w:val="003C5AFC"/>
    <w:rsid w:val="003C6395"/>
    <w:rsid w:val="003C6585"/>
    <w:rsid w:val="003C6883"/>
    <w:rsid w:val="003C6F45"/>
    <w:rsid w:val="003C7291"/>
    <w:rsid w:val="003C7C27"/>
    <w:rsid w:val="003D0925"/>
    <w:rsid w:val="003D09A1"/>
    <w:rsid w:val="003D111B"/>
    <w:rsid w:val="003D1CA4"/>
    <w:rsid w:val="003D2302"/>
    <w:rsid w:val="003D2B9C"/>
    <w:rsid w:val="003D429F"/>
    <w:rsid w:val="003D4C95"/>
    <w:rsid w:val="003D67B0"/>
    <w:rsid w:val="003D6C06"/>
    <w:rsid w:val="003D6F29"/>
    <w:rsid w:val="003D736D"/>
    <w:rsid w:val="003D766E"/>
    <w:rsid w:val="003E0D48"/>
    <w:rsid w:val="003E1BB9"/>
    <w:rsid w:val="003E4B68"/>
    <w:rsid w:val="003E4C2C"/>
    <w:rsid w:val="003E5923"/>
    <w:rsid w:val="003E7027"/>
    <w:rsid w:val="003E7C98"/>
    <w:rsid w:val="003F0B6A"/>
    <w:rsid w:val="003F219A"/>
    <w:rsid w:val="003F2B7E"/>
    <w:rsid w:val="003F2D8E"/>
    <w:rsid w:val="003F3110"/>
    <w:rsid w:val="003F3550"/>
    <w:rsid w:val="003F3959"/>
    <w:rsid w:val="003F3B69"/>
    <w:rsid w:val="003F3F8E"/>
    <w:rsid w:val="003F4646"/>
    <w:rsid w:val="003F48A7"/>
    <w:rsid w:val="003F5494"/>
    <w:rsid w:val="003F6990"/>
    <w:rsid w:val="003F6D79"/>
    <w:rsid w:val="004004B8"/>
    <w:rsid w:val="004005E0"/>
    <w:rsid w:val="00400C95"/>
    <w:rsid w:val="00400E15"/>
    <w:rsid w:val="0040184C"/>
    <w:rsid w:val="0040284E"/>
    <w:rsid w:val="00402A0F"/>
    <w:rsid w:val="0040305A"/>
    <w:rsid w:val="00403B19"/>
    <w:rsid w:val="004041C2"/>
    <w:rsid w:val="00405183"/>
    <w:rsid w:val="00405744"/>
    <w:rsid w:val="004057E3"/>
    <w:rsid w:val="00405BA0"/>
    <w:rsid w:val="004072A5"/>
    <w:rsid w:val="00407978"/>
    <w:rsid w:val="00411932"/>
    <w:rsid w:val="00411B78"/>
    <w:rsid w:val="00411CD6"/>
    <w:rsid w:val="00412C60"/>
    <w:rsid w:val="00413416"/>
    <w:rsid w:val="00413A32"/>
    <w:rsid w:val="004149D0"/>
    <w:rsid w:val="00414CB1"/>
    <w:rsid w:val="00414DB1"/>
    <w:rsid w:val="0041589D"/>
    <w:rsid w:val="00415965"/>
    <w:rsid w:val="00417523"/>
    <w:rsid w:val="0042018E"/>
    <w:rsid w:val="00421F7A"/>
    <w:rsid w:val="00423AE6"/>
    <w:rsid w:val="0042508B"/>
    <w:rsid w:val="004262A0"/>
    <w:rsid w:val="004262EB"/>
    <w:rsid w:val="0042729D"/>
    <w:rsid w:val="00430429"/>
    <w:rsid w:val="0043111C"/>
    <w:rsid w:val="00431216"/>
    <w:rsid w:val="00431370"/>
    <w:rsid w:val="0043233C"/>
    <w:rsid w:val="00433000"/>
    <w:rsid w:val="004331CD"/>
    <w:rsid w:val="00433607"/>
    <w:rsid w:val="0043435F"/>
    <w:rsid w:val="004347A2"/>
    <w:rsid w:val="004352D8"/>
    <w:rsid w:val="0043559E"/>
    <w:rsid w:val="00435D36"/>
    <w:rsid w:val="00436416"/>
    <w:rsid w:val="0043669B"/>
    <w:rsid w:val="00436A84"/>
    <w:rsid w:val="00436B78"/>
    <w:rsid w:val="00437101"/>
    <w:rsid w:val="00437505"/>
    <w:rsid w:val="00437E09"/>
    <w:rsid w:val="00440BFF"/>
    <w:rsid w:val="00441340"/>
    <w:rsid w:val="00442437"/>
    <w:rsid w:val="00442F87"/>
    <w:rsid w:val="00445396"/>
    <w:rsid w:val="004458A6"/>
    <w:rsid w:val="00445F57"/>
    <w:rsid w:val="0044656B"/>
    <w:rsid w:val="004479D2"/>
    <w:rsid w:val="00450AAD"/>
    <w:rsid w:val="00451B67"/>
    <w:rsid w:val="004528E2"/>
    <w:rsid w:val="00454724"/>
    <w:rsid w:val="00454E7F"/>
    <w:rsid w:val="0045641E"/>
    <w:rsid w:val="00456F50"/>
    <w:rsid w:val="0046002B"/>
    <w:rsid w:val="00460E18"/>
    <w:rsid w:val="00460E41"/>
    <w:rsid w:val="00462572"/>
    <w:rsid w:val="004645F8"/>
    <w:rsid w:val="0046486A"/>
    <w:rsid w:val="00465140"/>
    <w:rsid w:val="00465FCB"/>
    <w:rsid w:val="00466416"/>
    <w:rsid w:val="00466B95"/>
    <w:rsid w:val="00467225"/>
    <w:rsid w:val="00467A26"/>
    <w:rsid w:val="00467B44"/>
    <w:rsid w:val="00467D45"/>
    <w:rsid w:val="00467E41"/>
    <w:rsid w:val="0047221E"/>
    <w:rsid w:val="0047290A"/>
    <w:rsid w:val="00472F9B"/>
    <w:rsid w:val="00473A95"/>
    <w:rsid w:val="00473F93"/>
    <w:rsid w:val="00474904"/>
    <w:rsid w:val="00474D33"/>
    <w:rsid w:val="00474F56"/>
    <w:rsid w:val="004766E8"/>
    <w:rsid w:val="00476C35"/>
    <w:rsid w:val="00480BD7"/>
    <w:rsid w:val="004816DD"/>
    <w:rsid w:val="00482D30"/>
    <w:rsid w:val="00483986"/>
    <w:rsid w:val="004845ED"/>
    <w:rsid w:val="00484ACA"/>
    <w:rsid w:val="00484DA5"/>
    <w:rsid w:val="00484E75"/>
    <w:rsid w:val="00484EEC"/>
    <w:rsid w:val="00485086"/>
    <w:rsid w:val="00487F0E"/>
    <w:rsid w:val="004904F4"/>
    <w:rsid w:val="004913A6"/>
    <w:rsid w:val="00491AE6"/>
    <w:rsid w:val="004925CA"/>
    <w:rsid w:val="0049441A"/>
    <w:rsid w:val="00494537"/>
    <w:rsid w:val="00494C88"/>
    <w:rsid w:val="00495DCC"/>
    <w:rsid w:val="004972E8"/>
    <w:rsid w:val="004975AB"/>
    <w:rsid w:val="004A2A8D"/>
    <w:rsid w:val="004A38ED"/>
    <w:rsid w:val="004A395B"/>
    <w:rsid w:val="004A3B4D"/>
    <w:rsid w:val="004A4A0F"/>
    <w:rsid w:val="004A4BF8"/>
    <w:rsid w:val="004A4E09"/>
    <w:rsid w:val="004A5D22"/>
    <w:rsid w:val="004A679F"/>
    <w:rsid w:val="004A69B1"/>
    <w:rsid w:val="004A796C"/>
    <w:rsid w:val="004A7B09"/>
    <w:rsid w:val="004A7DB1"/>
    <w:rsid w:val="004B04B7"/>
    <w:rsid w:val="004B07B1"/>
    <w:rsid w:val="004B09F2"/>
    <w:rsid w:val="004B19BE"/>
    <w:rsid w:val="004B1B6C"/>
    <w:rsid w:val="004B24AA"/>
    <w:rsid w:val="004B29F0"/>
    <w:rsid w:val="004B2FBB"/>
    <w:rsid w:val="004B378E"/>
    <w:rsid w:val="004B396C"/>
    <w:rsid w:val="004B3A5A"/>
    <w:rsid w:val="004B463E"/>
    <w:rsid w:val="004B4DD3"/>
    <w:rsid w:val="004B4ED5"/>
    <w:rsid w:val="004B60D9"/>
    <w:rsid w:val="004B7251"/>
    <w:rsid w:val="004B779A"/>
    <w:rsid w:val="004B7D61"/>
    <w:rsid w:val="004C004D"/>
    <w:rsid w:val="004C00DD"/>
    <w:rsid w:val="004C0149"/>
    <w:rsid w:val="004C08AB"/>
    <w:rsid w:val="004C1BF3"/>
    <w:rsid w:val="004C1C8E"/>
    <w:rsid w:val="004C1EE3"/>
    <w:rsid w:val="004C29DC"/>
    <w:rsid w:val="004C2E59"/>
    <w:rsid w:val="004C62B0"/>
    <w:rsid w:val="004C6E0A"/>
    <w:rsid w:val="004C7AA8"/>
    <w:rsid w:val="004D05C1"/>
    <w:rsid w:val="004D1515"/>
    <w:rsid w:val="004D17BD"/>
    <w:rsid w:val="004D1905"/>
    <w:rsid w:val="004D2162"/>
    <w:rsid w:val="004D2801"/>
    <w:rsid w:val="004D4C75"/>
    <w:rsid w:val="004D4E9B"/>
    <w:rsid w:val="004D5632"/>
    <w:rsid w:val="004D5DD0"/>
    <w:rsid w:val="004E0077"/>
    <w:rsid w:val="004E011D"/>
    <w:rsid w:val="004E3A0F"/>
    <w:rsid w:val="004E3D3C"/>
    <w:rsid w:val="004E3DA6"/>
    <w:rsid w:val="004E47B7"/>
    <w:rsid w:val="004E4EDF"/>
    <w:rsid w:val="004E5B75"/>
    <w:rsid w:val="004E646F"/>
    <w:rsid w:val="004E6D50"/>
    <w:rsid w:val="004E75F4"/>
    <w:rsid w:val="004E7C98"/>
    <w:rsid w:val="004F0264"/>
    <w:rsid w:val="004F0295"/>
    <w:rsid w:val="004F0B68"/>
    <w:rsid w:val="004F1C35"/>
    <w:rsid w:val="004F27D4"/>
    <w:rsid w:val="004F3164"/>
    <w:rsid w:val="004F33CE"/>
    <w:rsid w:val="004F36D5"/>
    <w:rsid w:val="004F391B"/>
    <w:rsid w:val="004F3AB2"/>
    <w:rsid w:val="004F4618"/>
    <w:rsid w:val="004F4A44"/>
    <w:rsid w:val="004F629C"/>
    <w:rsid w:val="004F62AC"/>
    <w:rsid w:val="004F6381"/>
    <w:rsid w:val="004F6462"/>
    <w:rsid w:val="004F65AF"/>
    <w:rsid w:val="004F7B10"/>
    <w:rsid w:val="004F7C99"/>
    <w:rsid w:val="00500252"/>
    <w:rsid w:val="00500CED"/>
    <w:rsid w:val="00501358"/>
    <w:rsid w:val="00501702"/>
    <w:rsid w:val="0050178E"/>
    <w:rsid w:val="00503C84"/>
    <w:rsid w:val="00505CF0"/>
    <w:rsid w:val="00505FE2"/>
    <w:rsid w:val="00506B19"/>
    <w:rsid w:val="00507782"/>
    <w:rsid w:val="005077FB"/>
    <w:rsid w:val="00510A4D"/>
    <w:rsid w:val="00510E5E"/>
    <w:rsid w:val="00513117"/>
    <w:rsid w:val="0051389C"/>
    <w:rsid w:val="00513B5C"/>
    <w:rsid w:val="00513BE5"/>
    <w:rsid w:val="00514380"/>
    <w:rsid w:val="00514645"/>
    <w:rsid w:val="00514E1E"/>
    <w:rsid w:val="005152B3"/>
    <w:rsid w:val="00515CA0"/>
    <w:rsid w:val="005170B1"/>
    <w:rsid w:val="0051789E"/>
    <w:rsid w:val="00517A07"/>
    <w:rsid w:val="00517C3D"/>
    <w:rsid w:val="00517EA3"/>
    <w:rsid w:val="00520848"/>
    <w:rsid w:val="00520BA9"/>
    <w:rsid w:val="0052126E"/>
    <w:rsid w:val="00521C37"/>
    <w:rsid w:val="00522860"/>
    <w:rsid w:val="00522B9E"/>
    <w:rsid w:val="0052329F"/>
    <w:rsid w:val="00523B85"/>
    <w:rsid w:val="00525E52"/>
    <w:rsid w:val="0052647E"/>
    <w:rsid w:val="0052687F"/>
    <w:rsid w:val="0053144E"/>
    <w:rsid w:val="005343D9"/>
    <w:rsid w:val="00534863"/>
    <w:rsid w:val="005348C5"/>
    <w:rsid w:val="00534B93"/>
    <w:rsid w:val="00536AEE"/>
    <w:rsid w:val="00536F9C"/>
    <w:rsid w:val="00537781"/>
    <w:rsid w:val="005378C7"/>
    <w:rsid w:val="00540A11"/>
    <w:rsid w:val="00541517"/>
    <w:rsid w:val="00541D2C"/>
    <w:rsid w:val="00541FC1"/>
    <w:rsid w:val="0054375E"/>
    <w:rsid w:val="00543CED"/>
    <w:rsid w:val="005455C6"/>
    <w:rsid w:val="00545D6F"/>
    <w:rsid w:val="005464A9"/>
    <w:rsid w:val="00547C3D"/>
    <w:rsid w:val="00547FA2"/>
    <w:rsid w:val="00550007"/>
    <w:rsid w:val="00550A54"/>
    <w:rsid w:val="005523C9"/>
    <w:rsid w:val="00552A9A"/>
    <w:rsid w:val="0055357D"/>
    <w:rsid w:val="005536F2"/>
    <w:rsid w:val="005539D0"/>
    <w:rsid w:val="00554069"/>
    <w:rsid w:val="00554F8C"/>
    <w:rsid w:val="005551C7"/>
    <w:rsid w:val="005557F8"/>
    <w:rsid w:val="00556EE3"/>
    <w:rsid w:val="005602BE"/>
    <w:rsid w:val="00560B8D"/>
    <w:rsid w:val="005626CC"/>
    <w:rsid w:val="00563FD8"/>
    <w:rsid w:val="00564114"/>
    <w:rsid w:val="0056431E"/>
    <w:rsid w:val="00564375"/>
    <w:rsid w:val="00565E3E"/>
    <w:rsid w:val="00566421"/>
    <w:rsid w:val="00566B73"/>
    <w:rsid w:val="00567E36"/>
    <w:rsid w:val="0057157E"/>
    <w:rsid w:val="0057167B"/>
    <w:rsid w:val="00571879"/>
    <w:rsid w:val="00571D76"/>
    <w:rsid w:val="00571E84"/>
    <w:rsid w:val="00572F9B"/>
    <w:rsid w:val="00573E2E"/>
    <w:rsid w:val="00573F97"/>
    <w:rsid w:val="0057427E"/>
    <w:rsid w:val="00574AC7"/>
    <w:rsid w:val="00575097"/>
    <w:rsid w:val="005757E1"/>
    <w:rsid w:val="00575819"/>
    <w:rsid w:val="0057674F"/>
    <w:rsid w:val="0058073F"/>
    <w:rsid w:val="00581B10"/>
    <w:rsid w:val="00581C6E"/>
    <w:rsid w:val="00581E82"/>
    <w:rsid w:val="0058383F"/>
    <w:rsid w:val="00585109"/>
    <w:rsid w:val="00585BB6"/>
    <w:rsid w:val="00586981"/>
    <w:rsid w:val="005929C6"/>
    <w:rsid w:val="00592B8F"/>
    <w:rsid w:val="005933C1"/>
    <w:rsid w:val="0059437C"/>
    <w:rsid w:val="00595533"/>
    <w:rsid w:val="00596154"/>
    <w:rsid w:val="00596F4E"/>
    <w:rsid w:val="00597530"/>
    <w:rsid w:val="00597757"/>
    <w:rsid w:val="00597927"/>
    <w:rsid w:val="005A0CA8"/>
    <w:rsid w:val="005A0DF1"/>
    <w:rsid w:val="005A181C"/>
    <w:rsid w:val="005A1907"/>
    <w:rsid w:val="005A4532"/>
    <w:rsid w:val="005A5127"/>
    <w:rsid w:val="005A560B"/>
    <w:rsid w:val="005A5AD6"/>
    <w:rsid w:val="005A69F1"/>
    <w:rsid w:val="005A6A6C"/>
    <w:rsid w:val="005A6C89"/>
    <w:rsid w:val="005A6D81"/>
    <w:rsid w:val="005A776F"/>
    <w:rsid w:val="005B0104"/>
    <w:rsid w:val="005B03A3"/>
    <w:rsid w:val="005B0775"/>
    <w:rsid w:val="005B1AC4"/>
    <w:rsid w:val="005B1AD8"/>
    <w:rsid w:val="005B2B84"/>
    <w:rsid w:val="005B4D0F"/>
    <w:rsid w:val="005B4E57"/>
    <w:rsid w:val="005B50D1"/>
    <w:rsid w:val="005B55BD"/>
    <w:rsid w:val="005B5A3E"/>
    <w:rsid w:val="005B6745"/>
    <w:rsid w:val="005B6A81"/>
    <w:rsid w:val="005B6D50"/>
    <w:rsid w:val="005B716F"/>
    <w:rsid w:val="005B774E"/>
    <w:rsid w:val="005C10A3"/>
    <w:rsid w:val="005C150D"/>
    <w:rsid w:val="005C1967"/>
    <w:rsid w:val="005C2A8D"/>
    <w:rsid w:val="005C349A"/>
    <w:rsid w:val="005C35BA"/>
    <w:rsid w:val="005C4EF7"/>
    <w:rsid w:val="005C50CF"/>
    <w:rsid w:val="005C54F5"/>
    <w:rsid w:val="005C5D42"/>
    <w:rsid w:val="005C610E"/>
    <w:rsid w:val="005C7C1F"/>
    <w:rsid w:val="005D0E87"/>
    <w:rsid w:val="005D13F0"/>
    <w:rsid w:val="005D1555"/>
    <w:rsid w:val="005D2107"/>
    <w:rsid w:val="005D289E"/>
    <w:rsid w:val="005D2E3A"/>
    <w:rsid w:val="005D3A1D"/>
    <w:rsid w:val="005D3D16"/>
    <w:rsid w:val="005D3F9D"/>
    <w:rsid w:val="005D48A1"/>
    <w:rsid w:val="005D4AA7"/>
    <w:rsid w:val="005D5152"/>
    <w:rsid w:val="005D59F3"/>
    <w:rsid w:val="005D5E31"/>
    <w:rsid w:val="005D5E80"/>
    <w:rsid w:val="005D711B"/>
    <w:rsid w:val="005E0110"/>
    <w:rsid w:val="005E032D"/>
    <w:rsid w:val="005E056B"/>
    <w:rsid w:val="005E08A4"/>
    <w:rsid w:val="005E0D6E"/>
    <w:rsid w:val="005E14EC"/>
    <w:rsid w:val="005E2940"/>
    <w:rsid w:val="005E29CC"/>
    <w:rsid w:val="005E2FD3"/>
    <w:rsid w:val="005E3843"/>
    <w:rsid w:val="005E581A"/>
    <w:rsid w:val="005E6309"/>
    <w:rsid w:val="005E6734"/>
    <w:rsid w:val="005E6A57"/>
    <w:rsid w:val="005E7618"/>
    <w:rsid w:val="005E7D80"/>
    <w:rsid w:val="005F0418"/>
    <w:rsid w:val="005F11FE"/>
    <w:rsid w:val="005F1C33"/>
    <w:rsid w:val="005F1D7A"/>
    <w:rsid w:val="005F305A"/>
    <w:rsid w:val="005F4D77"/>
    <w:rsid w:val="005F4F3C"/>
    <w:rsid w:val="005F5820"/>
    <w:rsid w:val="005F6E62"/>
    <w:rsid w:val="005F74F9"/>
    <w:rsid w:val="005F7CBB"/>
    <w:rsid w:val="00600248"/>
    <w:rsid w:val="00601426"/>
    <w:rsid w:val="00601543"/>
    <w:rsid w:val="00602232"/>
    <w:rsid w:val="00602456"/>
    <w:rsid w:val="00602C3C"/>
    <w:rsid w:val="006032C7"/>
    <w:rsid w:val="00604F78"/>
    <w:rsid w:val="00605785"/>
    <w:rsid w:val="00606072"/>
    <w:rsid w:val="00606734"/>
    <w:rsid w:val="00606A43"/>
    <w:rsid w:val="00606EF9"/>
    <w:rsid w:val="006071E3"/>
    <w:rsid w:val="0060778D"/>
    <w:rsid w:val="00607EB5"/>
    <w:rsid w:val="00610906"/>
    <w:rsid w:val="00610DCE"/>
    <w:rsid w:val="00610F65"/>
    <w:rsid w:val="006117C2"/>
    <w:rsid w:val="00611EE2"/>
    <w:rsid w:val="00612384"/>
    <w:rsid w:val="00612AD9"/>
    <w:rsid w:val="00613709"/>
    <w:rsid w:val="006137E1"/>
    <w:rsid w:val="00614405"/>
    <w:rsid w:val="00616E1E"/>
    <w:rsid w:val="0061761B"/>
    <w:rsid w:val="006177A9"/>
    <w:rsid w:val="00621A25"/>
    <w:rsid w:val="006220E3"/>
    <w:rsid w:val="006222E8"/>
    <w:rsid w:val="00623504"/>
    <w:rsid w:val="00623CFB"/>
    <w:rsid w:val="006242E3"/>
    <w:rsid w:val="006249F7"/>
    <w:rsid w:val="00625685"/>
    <w:rsid w:val="0062591A"/>
    <w:rsid w:val="0062752D"/>
    <w:rsid w:val="00627558"/>
    <w:rsid w:val="00627979"/>
    <w:rsid w:val="00627B00"/>
    <w:rsid w:val="00630719"/>
    <w:rsid w:val="00630D8A"/>
    <w:rsid w:val="00631373"/>
    <w:rsid w:val="00632307"/>
    <w:rsid w:val="00632F43"/>
    <w:rsid w:val="006333FD"/>
    <w:rsid w:val="00634070"/>
    <w:rsid w:val="00634610"/>
    <w:rsid w:val="00634FB2"/>
    <w:rsid w:val="00635F77"/>
    <w:rsid w:val="006364AA"/>
    <w:rsid w:val="0063671C"/>
    <w:rsid w:val="0063674C"/>
    <w:rsid w:val="00636D1B"/>
    <w:rsid w:val="006374DB"/>
    <w:rsid w:val="00640065"/>
    <w:rsid w:val="00640EEC"/>
    <w:rsid w:val="0064202F"/>
    <w:rsid w:val="00642A9E"/>
    <w:rsid w:val="00643613"/>
    <w:rsid w:val="006438A1"/>
    <w:rsid w:val="006438DA"/>
    <w:rsid w:val="00643E38"/>
    <w:rsid w:val="00644801"/>
    <w:rsid w:val="00644FAE"/>
    <w:rsid w:val="0064525A"/>
    <w:rsid w:val="0064548E"/>
    <w:rsid w:val="006462A4"/>
    <w:rsid w:val="0064662B"/>
    <w:rsid w:val="00646776"/>
    <w:rsid w:val="00646CFB"/>
    <w:rsid w:val="00647B16"/>
    <w:rsid w:val="00650099"/>
    <w:rsid w:val="006500DF"/>
    <w:rsid w:val="00651409"/>
    <w:rsid w:val="00651676"/>
    <w:rsid w:val="00652789"/>
    <w:rsid w:val="00653407"/>
    <w:rsid w:val="006539F7"/>
    <w:rsid w:val="00654E33"/>
    <w:rsid w:val="00655901"/>
    <w:rsid w:val="00655D20"/>
    <w:rsid w:val="00656976"/>
    <w:rsid w:val="00656DB5"/>
    <w:rsid w:val="0065739F"/>
    <w:rsid w:val="00657FB4"/>
    <w:rsid w:val="00660992"/>
    <w:rsid w:val="00661721"/>
    <w:rsid w:val="0066266D"/>
    <w:rsid w:val="00662A9B"/>
    <w:rsid w:val="00662B02"/>
    <w:rsid w:val="00662F64"/>
    <w:rsid w:val="006632EC"/>
    <w:rsid w:val="006640F3"/>
    <w:rsid w:val="00665270"/>
    <w:rsid w:val="00665A6C"/>
    <w:rsid w:val="006660CD"/>
    <w:rsid w:val="00666B2E"/>
    <w:rsid w:val="00666D86"/>
    <w:rsid w:val="00666DF9"/>
    <w:rsid w:val="00670366"/>
    <w:rsid w:val="006705FC"/>
    <w:rsid w:val="00670F31"/>
    <w:rsid w:val="0067141C"/>
    <w:rsid w:val="00671618"/>
    <w:rsid w:val="0067265A"/>
    <w:rsid w:val="00672785"/>
    <w:rsid w:val="00672975"/>
    <w:rsid w:val="00673470"/>
    <w:rsid w:val="00673737"/>
    <w:rsid w:val="00673ED0"/>
    <w:rsid w:val="00673F2E"/>
    <w:rsid w:val="00674CD8"/>
    <w:rsid w:val="00675240"/>
    <w:rsid w:val="006753F6"/>
    <w:rsid w:val="006764A5"/>
    <w:rsid w:val="00676E88"/>
    <w:rsid w:val="00677075"/>
    <w:rsid w:val="006772F8"/>
    <w:rsid w:val="00680AC2"/>
    <w:rsid w:val="006827FC"/>
    <w:rsid w:val="006833CC"/>
    <w:rsid w:val="0068379D"/>
    <w:rsid w:val="00683BD7"/>
    <w:rsid w:val="00684CBA"/>
    <w:rsid w:val="00686098"/>
    <w:rsid w:val="006862AA"/>
    <w:rsid w:val="00686750"/>
    <w:rsid w:val="00687294"/>
    <w:rsid w:val="00691E88"/>
    <w:rsid w:val="0069244D"/>
    <w:rsid w:val="006924D6"/>
    <w:rsid w:val="00692733"/>
    <w:rsid w:val="0069330C"/>
    <w:rsid w:val="00693AA0"/>
    <w:rsid w:val="00693DD4"/>
    <w:rsid w:val="0069456A"/>
    <w:rsid w:val="00694F2B"/>
    <w:rsid w:val="00695560"/>
    <w:rsid w:val="00696B4A"/>
    <w:rsid w:val="00697120"/>
    <w:rsid w:val="006973B2"/>
    <w:rsid w:val="006A04A4"/>
    <w:rsid w:val="006A1085"/>
    <w:rsid w:val="006A13FB"/>
    <w:rsid w:val="006A17F5"/>
    <w:rsid w:val="006A182F"/>
    <w:rsid w:val="006A55DA"/>
    <w:rsid w:val="006A55E1"/>
    <w:rsid w:val="006A6246"/>
    <w:rsid w:val="006A7901"/>
    <w:rsid w:val="006A7D74"/>
    <w:rsid w:val="006B2BC4"/>
    <w:rsid w:val="006B3B79"/>
    <w:rsid w:val="006B3FC5"/>
    <w:rsid w:val="006B4616"/>
    <w:rsid w:val="006B6429"/>
    <w:rsid w:val="006B649D"/>
    <w:rsid w:val="006B6B16"/>
    <w:rsid w:val="006B788D"/>
    <w:rsid w:val="006C22C3"/>
    <w:rsid w:val="006C2B0B"/>
    <w:rsid w:val="006C2D02"/>
    <w:rsid w:val="006C386B"/>
    <w:rsid w:val="006C6227"/>
    <w:rsid w:val="006C657B"/>
    <w:rsid w:val="006C6B1D"/>
    <w:rsid w:val="006C73BB"/>
    <w:rsid w:val="006C748C"/>
    <w:rsid w:val="006C7B4C"/>
    <w:rsid w:val="006D008D"/>
    <w:rsid w:val="006D031C"/>
    <w:rsid w:val="006D0E26"/>
    <w:rsid w:val="006D2305"/>
    <w:rsid w:val="006D263C"/>
    <w:rsid w:val="006D2A6F"/>
    <w:rsid w:val="006D2E73"/>
    <w:rsid w:val="006D53FB"/>
    <w:rsid w:val="006D59BD"/>
    <w:rsid w:val="006D6652"/>
    <w:rsid w:val="006D7189"/>
    <w:rsid w:val="006D7C39"/>
    <w:rsid w:val="006E2460"/>
    <w:rsid w:val="006E2A0D"/>
    <w:rsid w:val="006E3702"/>
    <w:rsid w:val="006E495B"/>
    <w:rsid w:val="006E6AAF"/>
    <w:rsid w:val="006E6BB2"/>
    <w:rsid w:val="006E6FAF"/>
    <w:rsid w:val="006E73AE"/>
    <w:rsid w:val="006E7DA6"/>
    <w:rsid w:val="006F0618"/>
    <w:rsid w:val="006F0699"/>
    <w:rsid w:val="006F07D6"/>
    <w:rsid w:val="006F0BBF"/>
    <w:rsid w:val="006F146A"/>
    <w:rsid w:val="006F1F2A"/>
    <w:rsid w:val="006F2287"/>
    <w:rsid w:val="006F270C"/>
    <w:rsid w:val="006F2E3F"/>
    <w:rsid w:val="006F42BD"/>
    <w:rsid w:val="006F4BE2"/>
    <w:rsid w:val="006F4FA4"/>
    <w:rsid w:val="006F5446"/>
    <w:rsid w:val="006F5565"/>
    <w:rsid w:val="006F583E"/>
    <w:rsid w:val="006F62DF"/>
    <w:rsid w:val="006F6BDC"/>
    <w:rsid w:val="00700103"/>
    <w:rsid w:val="00700667"/>
    <w:rsid w:val="00700682"/>
    <w:rsid w:val="00700981"/>
    <w:rsid w:val="00700CC2"/>
    <w:rsid w:val="007017AD"/>
    <w:rsid w:val="00704668"/>
    <w:rsid w:val="00706654"/>
    <w:rsid w:val="00706728"/>
    <w:rsid w:val="00707B6C"/>
    <w:rsid w:val="00710A9F"/>
    <w:rsid w:val="00710CEE"/>
    <w:rsid w:val="00711F70"/>
    <w:rsid w:val="00712C7B"/>
    <w:rsid w:val="00712E87"/>
    <w:rsid w:val="0071350E"/>
    <w:rsid w:val="00714194"/>
    <w:rsid w:val="0071486D"/>
    <w:rsid w:val="0071487C"/>
    <w:rsid w:val="0071589E"/>
    <w:rsid w:val="007165DE"/>
    <w:rsid w:val="007168AB"/>
    <w:rsid w:val="0071756F"/>
    <w:rsid w:val="00717C87"/>
    <w:rsid w:val="0072112F"/>
    <w:rsid w:val="00721314"/>
    <w:rsid w:val="00721B54"/>
    <w:rsid w:val="00722459"/>
    <w:rsid w:val="00723512"/>
    <w:rsid w:val="00724B59"/>
    <w:rsid w:val="00724C3A"/>
    <w:rsid w:val="007253E3"/>
    <w:rsid w:val="0072605D"/>
    <w:rsid w:val="007273D3"/>
    <w:rsid w:val="00727428"/>
    <w:rsid w:val="00730E44"/>
    <w:rsid w:val="00730EB1"/>
    <w:rsid w:val="0073107D"/>
    <w:rsid w:val="007312D7"/>
    <w:rsid w:val="007325BA"/>
    <w:rsid w:val="007326DB"/>
    <w:rsid w:val="00732CDB"/>
    <w:rsid w:val="00733785"/>
    <w:rsid w:val="007339EE"/>
    <w:rsid w:val="00733AE7"/>
    <w:rsid w:val="00733C00"/>
    <w:rsid w:val="00733F24"/>
    <w:rsid w:val="00735D4B"/>
    <w:rsid w:val="00736201"/>
    <w:rsid w:val="0073639C"/>
    <w:rsid w:val="00736B61"/>
    <w:rsid w:val="00736F8B"/>
    <w:rsid w:val="00737661"/>
    <w:rsid w:val="00737A06"/>
    <w:rsid w:val="00741C83"/>
    <w:rsid w:val="007424BB"/>
    <w:rsid w:val="007425CB"/>
    <w:rsid w:val="007436A9"/>
    <w:rsid w:val="007439D5"/>
    <w:rsid w:val="00744396"/>
    <w:rsid w:val="00744484"/>
    <w:rsid w:val="00745693"/>
    <w:rsid w:val="0074656B"/>
    <w:rsid w:val="00746DFE"/>
    <w:rsid w:val="007472A5"/>
    <w:rsid w:val="0075032E"/>
    <w:rsid w:val="007505E7"/>
    <w:rsid w:val="0075076B"/>
    <w:rsid w:val="007513DD"/>
    <w:rsid w:val="00751426"/>
    <w:rsid w:val="007515B2"/>
    <w:rsid w:val="007516A9"/>
    <w:rsid w:val="00752380"/>
    <w:rsid w:val="00752BDC"/>
    <w:rsid w:val="00752E90"/>
    <w:rsid w:val="00753802"/>
    <w:rsid w:val="00753CC6"/>
    <w:rsid w:val="00753E0E"/>
    <w:rsid w:val="00754783"/>
    <w:rsid w:val="0075482D"/>
    <w:rsid w:val="00754B79"/>
    <w:rsid w:val="00754FD7"/>
    <w:rsid w:val="00755024"/>
    <w:rsid w:val="00756541"/>
    <w:rsid w:val="00756B38"/>
    <w:rsid w:val="00760291"/>
    <w:rsid w:val="00761958"/>
    <w:rsid w:val="00762203"/>
    <w:rsid w:val="007629C4"/>
    <w:rsid w:val="00762ADE"/>
    <w:rsid w:val="00762D1A"/>
    <w:rsid w:val="00764193"/>
    <w:rsid w:val="00764203"/>
    <w:rsid w:val="0076430B"/>
    <w:rsid w:val="007644BA"/>
    <w:rsid w:val="00765415"/>
    <w:rsid w:val="00770FBC"/>
    <w:rsid w:val="00771523"/>
    <w:rsid w:val="00772264"/>
    <w:rsid w:val="007726B9"/>
    <w:rsid w:val="00774B67"/>
    <w:rsid w:val="007754C7"/>
    <w:rsid w:val="00775928"/>
    <w:rsid w:val="00775AA9"/>
    <w:rsid w:val="00776025"/>
    <w:rsid w:val="007766B0"/>
    <w:rsid w:val="00780932"/>
    <w:rsid w:val="00782FD3"/>
    <w:rsid w:val="007830DF"/>
    <w:rsid w:val="00783658"/>
    <w:rsid w:val="00784DAD"/>
    <w:rsid w:val="00785147"/>
    <w:rsid w:val="00786813"/>
    <w:rsid w:val="00790B12"/>
    <w:rsid w:val="00790ECB"/>
    <w:rsid w:val="00792C39"/>
    <w:rsid w:val="007935B5"/>
    <w:rsid w:val="0079441C"/>
    <w:rsid w:val="00794487"/>
    <w:rsid w:val="00794F28"/>
    <w:rsid w:val="007950D2"/>
    <w:rsid w:val="007959E2"/>
    <w:rsid w:val="00797321"/>
    <w:rsid w:val="00797329"/>
    <w:rsid w:val="00797F38"/>
    <w:rsid w:val="007A02DB"/>
    <w:rsid w:val="007A05E8"/>
    <w:rsid w:val="007A0A08"/>
    <w:rsid w:val="007A0E92"/>
    <w:rsid w:val="007A1314"/>
    <w:rsid w:val="007A13FB"/>
    <w:rsid w:val="007A1B4D"/>
    <w:rsid w:val="007A20A0"/>
    <w:rsid w:val="007A3053"/>
    <w:rsid w:val="007A3311"/>
    <w:rsid w:val="007A3BA9"/>
    <w:rsid w:val="007A4255"/>
    <w:rsid w:val="007A4263"/>
    <w:rsid w:val="007A55A1"/>
    <w:rsid w:val="007A56FD"/>
    <w:rsid w:val="007A6E7A"/>
    <w:rsid w:val="007A7AD9"/>
    <w:rsid w:val="007A7D8B"/>
    <w:rsid w:val="007A7E15"/>
    <w:rsid w:val="007B1842"/>
    <w:rsid w:val="007B37C9"/>
    <w:rsid w:val="007B3A47"/>
    <w:rsid w:val="007B5364"/>
    <w:rsid w:val="007B67D8"/>
    <w:rsid w:val="007B6FA6"/>
    <w:rsid w:val="007B7F48"/>
    <w:rsid w:val="007C013D"/>
    <w:rsid w:val="007C0808"/>
    <w:rsid w:val="007C1C04"/>
    <w:rsid w:val="007C204F"/>
    <w:rsid w:val="007C2A12"/>
    <w:rsid w:val="007C2EFE"/>
    <w:rsid w:val="007C3499"/>
    <w:rsid w:val="007C349D"/>
    <w:rsid w:val="007C4141"/>
    <w:rsid w:val="007C5010"/>
    <w:rsid w:val="007C5AFD"/>
    <w:rsid w:val="007C5B42"/>
    <w:rsid w:val="007C5E78"/>
    <w:rsid w:val="007C7FE1"/>
    <w:rsid w:val="007D0CDA"/>
    <w:rsid w:val="007D0F84"/>
    <w:rsid w:val="007D2DBC"/>
    <w:rsid w:val="007D2DCD"/>
    <w:rsid w:val="007D3081"/>
    <w:rsid w:val="007D327D"/>
    <w:rsid w:val="007D44F1"/>
    <w:rsid w:val="007D542B"/>
    <w:rsid w:val="007D72FE"/>
    <w:rsid w:val="007D77CF"/>
    <w:rsid w:val="007D7BCC"/>
    <w:rsid w:val="007D7BDD"/>
    <w:rsid w:val="007E0B3E"/>
    <w:rsid w:val="007E17C1"/>
    <w:rsid w:val="007E1D4D"/>
    <w:rsid w:val="007E20D7"/>
    <w:rsid w:val="007E25CA"/>
    <w:rsid w:val="007E337F"/>
    <w:rsid w:val="007E33E1"/>
    <w:rsid w:val="007E5FE3"/>
    <w:rsid w:val="007E734B"/>
    <w:rsid w:val="007F01AC"/>
    <w:rsid w:val="007F0768"/>
    <w:rsid w:val="007F0994"/>
    <w:rsid w:val="007F0A67"/>
    <w:rsid w:val="007F172D"/>
    <w:rsid w:val="007F1CCF"/>
    <w:rsid w:val="007F1F0A"/>
    <w:rsid w:val="007F248C"/>
    <w:rsid w:val="007F24DC"/>
    <w:rsid w:val="007F2658"/>
    <w:rsid w:val="007F2C62"/>
    <w:rsid w:val="007F2DB6"/>
    <w:rsid w:val="007F3A1A"/>
    <w:rsid w:val="007F4100"/>
    <w:rsid w:val="007F5E0B"/>
    <w:rsid w:val="007F735C"/>
    <w:rsid w:val="007F7F9A"/>
    <w:rsid w:val="00800943"/>
    <w:rsid w:val="00800E98"/>
    <w:rsid w:val="00800E9B"/>
    <w:rsid w:val="0080130C"/>
    <w:rsid w:val="00802567"/>
    <w:rsid w:val="008032BD"/>
    <w:rsid w:val="00804137"/>
    <w:rsid w:val="008051C5"/>
    <w:rsid w:val="0080553B"/>
    <w:rsid w:val="0080573A"/>
    <w:rsid w:val="00805B44"/>
    <w:rsid w:val="00806744"/>
    <w:rsid w:val="00806754"/>
    <w:rsid w:val="00806F53"/>
    <w:rsid w:val="00810EDA"/>
    <w:rsid w:val="008118A2"/>
    <w:rsid w:val="008124E6"/>
    <w:rsid w:val="008126E1"/>
    <w:rsid w:val="00813D78"/>
    <w:rsid w:val="00813EA4"/>
    <w:rsid w:val="0081404C"/>
    <w:rsid w:val="00814984"/>
    <w:rsid w:val="00814CBC"/>
    <w:rsid w:val="00814ED6"/>
    <w:rsid w:val="008151CE"/>
    <w:rsid w:val="00815478"/>
    <w:rsid w:val="008167AB"/>
    <w:rsid w:val="008168EB"/>
    <w:rsid w:val="00816C4D"/>
    <w:rsid w:val="00817EA6"/>
    <w:rsid w:val="0082029E"/>
    <w:rsid w:val="00820542"/>
    <w:rsid w:val="0082061A"/>
    <w:rsid w:val="00820A8E"/>
    <w:rsid w:val="00820BDC"/>
    <w:rsid w:val="00821281"/>
    <w:rsid w:val="00821AD4"/>
    <w:rsid w:val="00821EF5"/>
    <w:rsid w:val="00821EFC"/>
    <w:rsid w:val="00823510"/>
    <w:rsid w:val="00823C06"/>
    <w:rsid w:val="0082558D"/>
    <w:rsid w:val="00825988"/>
    <w:rsid w:val="008259F4"/>
    <w:rsid w:val="00825CF1"/>
    <w:rsid w:val="00825FA4"/>
    <w:rsid w:val="00826A0F"/>
    <w:rsid w:val="00830F50"/>
    <w:rsid w:val="0083307D"/>
    <w:rsid w:val="0083359B"/>
    <w:rsid w:val="0083375C"/>
    <w:rsid w:val="00834441"/>
    <w:rsid w:val="008357EF"/>
    <w:rsid w:val="00835D03"/>
    <w:rsid w:val="00835F14"/>
    <w:rsid w:val="0083648C"/>
    <w:rsid w:val="008368EB"/>
    <w:rsid w:val="00836A7F"/>
    <w:rsid w:val="00841508"/>
    <w:rsid w:val="0084155F"/>
    <w:rsid w:val="00842A0F"/>
    <w:rsid w:val="00843B09"/>
    <w:rsid w:val="00843B73"/>
    <w:rsid w:val="00844248"/>
    <w:rsid w:val="00844614"/>
    <w:rsid w:val="00845D31"/>
    <w:rsid w:val="00845F0D"/>
    <w:rsid w:val="00846846"/>
    <w:rsid w:val="00846CF2"/>
    <w:rsid w:val="008501FD"/>
    <w:rsid w:val="008504A7"/>
    <w:rsid w:val="00850C14"/>
    <w:rsid w:val="00850CA8"/>
    <w:rsid w:val="00850EF2"/>
    <w:rsid w:val="008512E3"/>
    <w:rsid w:val="00851699"/>
    <w:rsid w:val="00851EF9"/>
    <w:rsid w:val="00852F43"/>
    <w:rsid w:val="0085357C"/>
    <w:rsid w:val="008545CC"/>
    <w:rsid w:val="008553FE"/>
    <w:rsid w:val="008564E2"/>
    <w:rsid w:val="00856D37"/>
    <w:rsid w:val="008576C3"/>
    <w:rsid w:val="0086046E"/>
    <w:rsid w:val="00861094"/>
    <w:rsid w:val="008614BD"/>
    <w:rsid w:val="008621D7"/>
    <w:rsid w:val="008626B7"/>
    <w:rsid w:val="00862FD1"/>
    <w:rsid w:val="008634CD"/>
    <w:rsid w:val="00863CCF"/>
    <w:rsid w:val="00863DD8"/>
    <w:rsid w:val="008640DF"/>
    <w:rsid w:val="00864EBC"/>
    <w:rsid w:val="00865C28"/>
    <w:rsid w:val="0086621A"/>
    <w:rsid w:val="00867694"/>
    <w:rsid w:val="00870ED4"/>
    <w:rsid w:val="0087180C"/>
    <w:rsid w:val="00871CB3"/>
    <w:rsid w:val="008735B9"/>
    <w:rsid w:val="0087368A"/>
    <w:rsid w:val="00874B02"/>
    <w:rsid w:val="008760B2"/>
    <w:rsid w:val="008763F1"/>
    <w:rsid w:val="00876828"/>
    <w:rsid w:val="0087686F"/>
    <w:rsid w:val="00876C59"/>
    <w:rsid w:val="008770F7"/>
    <w:rsid w:val="0087748A"/>
    <w:rsid w:val="00877682"/>
    <w:rsid w:val="00877911"/>
    <w:rsid w:val="00877EFE"/>
    <w:rsid w:val="00883986"/>
    <w:rsid w:val="008857F3"/>
    <w:rsid w:val="00890489"/>
    <w:rsid w:val="00890FEE"/>
    <w:rsid w:val="00891618"/>
    <w:rsid w:val="00891849"/>
    <w:rsid w:val="00891DA6"/>
    <w:rsid w:val="00892305"/>
    <w:rsid w:val="008923D3"/>
    <w:rsid w:val="008924E1"/>
    <w:rsid w:val="0089673A"/>
    <w:rsid w:val="00896E59"/>
    <w:rsid w:val="00897B96"/>
    <w:rsid w:val="008A0921"/>
    <w:rsid w:val="008A0CEC"/>
    <w:rsid w:val="008A24BD"/>
    <w:rsid w:val="008A26AE"/>
    <w:rsid w:val="008A2D09"/>
    <w:rsid w:val="008A5903"/>
    <w:rsid w:val="008A5A1E"/>
    <w:rsid w:val="008A5F3A"/>
    <w:rsid w:val="008A625B"/>
    <w:rsid w:val="008A65FE"/>
    <w:rsid w:val="008A6936"/>
    <w:rsid w:val="008A78F9"/>
    <w:rsid w:val="008A7A67"/>
    <w:rsid w:val="008B06A0"/>
    <w:rsid w:val="008B0BEF"/>
    <w:rsid w:val="008B238D"/>
    <w:rsid w:val="008B27D9"/>
    <w:rsid w:val="008B299E"/>
    <w:rsid w:val="008B2EA4"/>
    <w:rsid w:val="008B33D7"/>
    <w:rsid w:val="008B436C"/>
    <w:rsid w:val="008B48DE"/>
    <w:rsid w:val="008B4E4B"/>
    <w:rsid w:val="008B6413"/>
    <w:rsid w:val="008B7A82"/>
    <w:rsid w:val="008C0207"/>
    <w:rsid w:val="008C1E5E"/>
    <w:rsid w:val="008C2897"/>
    <w:rsid w:val="008C3886"/>
    <w:rsid w:val="008C5393"/>
    <w:rsid w:val="008C54A6"/>
    <w:rsid w:val="008C5804"/>
    <w:rsid w:val="008C5C71"/>
    <w:rsid w:val="008C5CC5"/>
    <w:rsid w:val="008C74B8"/>
    <w:rsid w:val="008D009C"/>
    <w:rsid w:val="008D0956"/>
    <w:rsid w:val="008D1C70"/>
    <w:rsid w:val="008D293F"/>
    <w:rsid w:val="008D3077"/>
    <w:rsid w:val="008D314A"/>
    <w:rsid w:val="008D3232"/>
    <w:rsid w:val="008D3DEC"/>
    <w:rsid w:val="008D4391"/>
    <w:rsid w:val="008D4476"/>
    <w:rsid w:val="008D5C98"/>
    <w:rsid w:val="008D66F3"/>
    <w:rsid w:val="008D7DB6"/>
    <w:rsid w:val="008E1142"/>
    <w:rsid w:val="008E186C"/>
    <w:rsid w:val="008E2BFD"/>
    <w:rsid w:val="008E2C87"/>
    <w:rsid w:val="008E32D7"/>
    <w:rsid w:val="008E4377"/>
    <w:rsid w:val="008E4C11"/>
    <w:rsid w:val="008E4D81"/>
    <w:rsid w:val="008E5F3D"/>
    <w:rsid w:val="008E6575"/>
    <w:rsid w:val="008E6C2C"/>
    <w:rsid w:val="008E6D80"/>
    <w:rsid w:val="008F0395"/>
    <w:rsid w:val="008F09B1"/>
    <w:rsid w:val="008F186A"/>
    <w:rsid w:val="008F1BDB"/>
    <w:rsid w:val="008F2846"/>
    <w:rsid w:val="008F37A3"/>
    <w:rsid w:val="008F3B7D"/>
    <w:rsid w:val="008F3BB3"/>
    <w:rsid w:val="008F3EEB"/>
    <w:rsid w:val="008F4303"/>
    <w:rsid w:val="008F49A1"/>
    <w:rsid w:val="008F6304"/>
    <w:rsid w:val="008F63C3"/>
    <w:rsid w:val="008F6DA7"/>
    <w:rsid w:val="008F6F13"/>
    <w:rsid w:val="008F70DF"/>
    <w:rsid w:val="00900657"/>
    <w:rsid w:val="00901551"/>
    <w:rsid w:val="009015AE"/>
    <w:rsid w:val="00901679"/>
    <w:rsid w:val="00902438"/>
    <w:rsid w:val="009025CF"/>
    <w:rsid w:val="009028EC"/>
    <w:rsid w:val="00902A0F"/>
    <w:rsid w:val="00902FB2"/>
    <w:rsid w:val="00903ED8"/>
    <w:rsid w:val="00904820"/>
    <w:rsid w:val="00904D1A"/>
    <w:rsid w:val="0090517F"/>
    <w:rsid w:val="00905AD7"/>
    <w:rsid w:val="00905B97"/>
    <w:rsid w:val="00905EF3"/>
    <w:rsid w:val="0090606E"/>
    <w:rsid w:val="00906270"/>
    <w:rsid w:val="00906350"/>
    <w:rsid w:val="009069B9"/>
    <w:rsid w:val="0090752A"/>
    <w:rsid w:val="00907CEB"/>
    <w:rsid w:val="00907E5E"/>
    <w:rsid w:val="009109D0"/>
    <w:rsid w:val="009116FA"/>
    <w:rsid w:val="009118E4"/>
    <w:rsid w:val="00911A31"/>
    <w:rsid w:val="00912669"/>
    <w:rsid w:val="009137B6"/>
    <w:rsid w:val="00913B2E"/>
    <w:rsid w:val="00914444"/>
    <w:rsid w:val="00914512"/>
    <w:rsid w:val="009164CE"/>
    <w:rsid w:val="009203A3"/>
    <w:rsid w:val="009208F3"/>
    <w:rsid w:val="00922E3B"/>
    <w:rsid w:val="009230B5"/>
    <w:rsid w:val="0092351B"/>
    <w:rsid w:val="009236B6"/>
    <w:rsid w:val="00923F19"/>
    <w:rsid w:val="0092510C"/>
    <w:rsid w:val="0092510E"/>
    <w:rsid w:val="009256CD"/>
    <w:rsid w:val="00926421"/>
    <w:rsid w:val="0092707C"/>
    <w:rsid w:val="00927491"/>
    <w:rsid w:val="009279E6"/>
    <w:rsid w:val="00927C6F"/>
    <w:rsid w:val="00927CDB"/>
    <w:rsid w:val="00927DE4"/>
    <w:rsid w:val="0093054A"/>
    <w:rsid w:val="00931819"/>
    <w:rsid w:val="00932393"/>
    <w:rsid w:val="009323E7"/>
    <w:rsid w:val="00932502"/>
    <w:rsid w:val="009329E7"/>
    <w:rsid w:val="00933298"/>
    <w:rsid w:val="009336AD"/>
    <w:rsid w:val="00933F25"/>
    <w:rsid w:val="009346AF"/>
    <w:rsid w:val="00934A83"/>
    <w:rsid w:val="00935925"/>
    <w:rsid w:val="00936C41"/>
    <w:rsid w:val="009371E0"/>
    <w:rsid w:val="00940EF7"/>
    <w:rsid w:val="0094173F"/>
    <w:rsid w:val="00941DA4"/>
    <w:rsid w:val="00942056"/>
    <w:rsid w:val="00942A4D"/>
    <w:rsid w:val="0094334B"/>
    <w:rsid w:val="0094424D"/>
    <w:rsid w:val="00944632"/>
    <w:rsid w:val="00944C73"/>
    <w:rsid w:val="009453AC"/>
    <w:rsid w:val="00945C7C"/>
    <w:rsid w:val="00945E47"/>
    <w:rsid w:val="00946572"/>
    <w:rsid w:val="009474D1"/>
    <w:rsid w:val="009477FA"/>
    <w:rsid w:val="00947D0A"/>
    <w:rsid w:val="00947EA5"/>
    <w:rsid w:val="00947F24"/>
    <w:rsid w:val="0095032A"/>
    <w:rsid w:val="00950BFC"/>
    <w:rsid w:val="00950EED"/>
    <w:rsid w:val="00951E4E"/>
    <w:rsid w:val="0095212A"/>
    <w:rsid w:val="00952203"/>
    <w:rsid w:val="00952984"/>
    <w:rsid w:val="00952E59"/>
    <w:rsid w:val="00953B0D"/>
    <w:rsid w:val="00953D11"/>
    <w:rsid w:val="00954DAA"/>
    <w:rsid w:val="00954DB8"/>
    <w:rsid w:val="00955310"/>
    <w:rsid w:val="00955E11"/>
    <w:rsid w:val="00956AC4"/>
    <w:rsid w:val="00957347"/>
    <w:rsid w:val="009576BE"/>
    <w:rsid w:val="00957A4E"/>
    <w:rsid w:val="00960ACB"/>
    <w:rsid w:val="0096175A"/>
    <w:rsid w:val="00961898"/>
    <w:rsid w:val="00961D61"/>
    <w:rsid w:val="00962935"/>
    <w:rsid w:val="009632BB"/>
    <w:rsid w:val="0096343F"/>
    <w:rsid w:val="00965ED8"/>
    <w:rsid w:val="00966365"/>
    <w:rsid w:val="00966A0E"/>
    <w:rsid w:val="00966F28"/>
    <w:rsid w:val="009676C3"/>
    <w:rsid w:val="00967DE3"/>
    <w:rsid w:val="00970977"/>
    <w:rsid w:val="00971790"/>
    <w:rsid w:val="00971ED5"/>
    <w:rsid w:val="009720F7"/>
    <w:rsid w:val="00972426"/>
    <w:rsid w:val="00972931"/>
    <w:rsid w:val="00972C69"/>
    <w:rsid w:val="0097303B"/>
    <w:rsid w:val="00973B99"/>
    <w:rsid w:val="00973C07"/>
    <w:rsid w:val="009759BB"/>
    <w:rsid w:val="0097781C"/>
    <w:rsid w:val="00980261"/>
    <w:rsid w:val="00981A14"/>
    <w:rsid w:val="00981DD5"/>
    <w:rsid w:val="00984FD3"/>
    <w:rsid w:val="00985CE1"/>
    <w:rsid w:val="009877F4"/>
    <w:rsid w:val="009878ED"/>
    <w:rsid w:val="00987A65"/>
    <w:rsid w:val="009902BD"/>
    <w:rsid w:val="0099064B"/>
    <w:rsid w:val="00990DC9"/>
    <w:rsid w:val="009916F8"/>
    <w:rsid w:val="00992382"/>
    <w:rsid w:val="00992EF7"/>
    <w:rsid w:val="009935AD"/>
    <w:rsid w:val="009938FA"/>
    <w:rsid w:val="00994331"/>
    <w:rsid w:val="0099588A"/>
    <w:rsid w:val="00995A7C"/>
    <w:rsid w:val="00995D1E"/>
    <w:rsid w:val="0099662F"/>
    <w:rsid w:val="00996826"/>
    <w:rsid w:val="009972B5"/>
    <w:rsid w:val="00997422"/>
    <w:rsid w:val="009974C4"/>
    <w:rsid w:val="009979BE"/>
    <w:rsid w:val="00997F4A"/>
    <w:rsid w:val="009A04DB"/>
    <w:rsid w:val="009A0F73"/>
    <w:rsid w:val="009A13BE"/>
    <w:rsid w:val="009A13C6"/>
    <w:rsid w:val="009A224E"/>
    <w:rsid w:val="009A3918"/>
    <w:rsid w:val="009A4A20"/>
    <w:rsid w:val="009A4B5E"/>
    <w:rsid w:val="009A4FFB"/>
    <w:rsid w:val="009A50CA"/>
    <w:rsid w:val="009A54AA"/>
    <w:rsid w:val="009A7092"/>
    <w:rsid w:val="009A7B07"/>
    <w:rsid w:val="009B0A17"/>
    <w:rsid w:val="009B1BE5"/>
    <w:rsid w:val="009B1E00"/>
    <w:rsid w:val="009B1FF0"/>
    <w:rsid w:val="009B30FE"/>
    <w:rsid w:val="009B4E7F"/>
    <w:rsid w:val="009B6225"/>
    <w:rsid w:val="009B6709"/>
    <w:rsid w:val="009B6923"/>
    <w:rsid w:val="009B69EA"/>
    <w:rsid w:val="009B723B"/>
    <w:rsid w:val="009B778C"/>
    <w:rsid w:val="009C012B"/>
    <w:rsid w:val="009C01D2"/>
    <w:rsid w:val="009C02ED"/>
    <w:rsid w:val="009C059E"/>
    <w:rsid w:val="009C2312"/>
    <w:rsid w:val="009C2A57"/>
    <w:rsid w:val="009C36DD"/>
    <w:rsid w:val="009C3871"/>
    <w:rsid w:val="009C5345"/>
    <w:rsid w:val="009C5D36"/>
    <w:rsid w:val="009C63FE"/>
    <w:rsid w:val="009C6EC5"/>
    <w:rsid w:val="009C6ECA"/>
    <w:rsid w:val="009C6FAA"/>
    <w:rsid w:val="009C78E8"/>
    <w:rsid w:val="009C7B80"/>
    <w:rsid w:val="009C7C10"/>
    <w:rsid w:val="009D0004"/>
    <w:rsid w:val="009D0203"/>
    <w:rsid w:val="009D0534"/>
    <w:rsid w:val="009D098E"/>
    <w:rsid w:val="009D0AD5"/>
    <w:rsid w:val="009D1B48"/>
    <w:rsid w:val="009D1C6A"/>
    <w:rsid w:val="009D2695"/>
    <w:rsid w:val="009D28D9"/>
    <w:rsid w:val="009D2DF5"/>
    <w:rsid w:val="009D2FA1"/>
    <w:rsid w:val="009D41E6"/>
    <w:rsid w:val="009D5392"/>
    <w:rsid w:val="009D53A8"/>
    <w:rsid w:val="009D68D9"/>
    <w:rsid w:val="009D73AA"/>
    <w:rsid w:val="009E433C"/>
    <w:rsid w:val="009E5C01"/>
    <w:rsid w:val="009E64BB"/>
    <w:rsid w:val="009E6B11"/>
    <w:rsid w:val="009E6D12"/>
    <w:rsid w:val="009E6EA6"/>
    <w:rsid w:val="009E766E"/>
    <w:rsid w:val="009E7B21"/>
    <w:rsid w:val="009E7D72"/>
    <w:rsid w:val="009F08C7"/>
    <w:rsid w:val="009F10BB"/>
    <w:rsid w:val="009F12E9"/>
    <w:rsid w:val="009F1881"/>
    <w:rsid w:val="009F1B4F"/>
    <w:rsid w:val="009F2935"/>
    <w:rsid w:val="009F2B15"/>
    <w:rsid w:val="009F3859"/>
    <w:rsid w:val="009F5191"/>
    <w:rsid w:val="009F5D60"/>
    <w:rsid w:val="009F6C23"/>
    <w:rsid w:val="009F7492"/>
    <w:rsid w:val="00A002C3"/>
    <w:rsid w:val="00A003FE"/>
    <w:rsid w:val="00A005D3"/>
    <w:rsid w:val="00A00E48"/>
    <w:rsid w:val="00A03A38"/>
    <w:rsid w:val="00A03D23"/>
    <w:rsid w:val="00A041CF"/>
    <w:rsid w:val="00A060A5"/>
    <w:rsid w:val="00A0610A"/>
    <w:rsid w:val="00A106F4"/>
    <w:rsid w:val="00A107FE"/>
    <w:rsid w:val="00A113A3"/>
    <w:rsid w:val="00A11A36"/>
    <w:rsid w:val="00A11A89"/>
    <w:rsid w:val="00A11AD6"/>
    <w:rsid w:val="00A11B60"/>
    <w:rsid w:val="00A11BDA"/>
    <w:rsid w:val="00A125E4"/>
    <w:rsid w:val="00A12B9C"/>
    <w:rsid w:val="00A13EA7"/>
    <w:rsid w:val="00A14147"/>
    <w:rsid w:val="00A15340"/>
    <w:rsid w:val="00A15A61"/>
    <w:rsid w:val="00A219D7"/>
    <w:rsid w:val="00A22302"/>
    <w:rsid w:val="00A22309"/>
    <w:rsid w:val="00A22524"/>
    <w:rsid w:val="00A22926"/>
    <w:rsid w:val="00A232EE"/>
    <w:rsid w:val="00A2386A"/>
    <w:rsid w:val="00A238DB"/>
    <w:rsid w:val="00A25E5E"/>
    <w:rsid w:val="00A25FA6"/>
    <w:rsid w:val="00A26754"/>
    <w:rsid w:val="00A273A1"/>
    <w:rsid w:val="00A276CB"/>
    <w:rsid w:val="00A300A6"/>
    <w:rsid w:val="00A300B2"/>
    <w:rsid w:val="00A30320"/>
    <w:rsid w:val="00A31E54"/>
    <w:rsid w:val="00A32051"/>
    <w:rsid w:val="00A324B7"/>
    <w:rsid w:val="00A32D1F"/>
    <w:rsid w:val="00A331AE"/>
    <w:rsid w:val="00A33233"/>
    <w:rsid w:val="00A3348B"/>
    <w:rsid w:val="00A33BD0"/>
    <w:rsid w:val="00A33F38"/>
    <w:rsid w:val="00A344FD"/>
    <w:rsid w:val="00A35069"/>
    <w:rsid w:val="00A355D3"/>
    <w:rsid w:val="00A363C3"/>
    <w:rsid w:val="00A36476"/>
    <w:rsid w:val="00A37190"/>
    <w:rsid w:val="00A37845"/>
    <w:rsid w:val="00A4096B"/>
    <w:rsid w:val="00A411A0"/>
    <w:rsid w:val="00A41A36"/>
    <w:rsid w:val="00A42902"/>
    <w:rsid w:val="00A42AB1"/>
    <w:rsid w:val="00A42C45"/>
    <w:rsid w:val="00A43703"/>
    <w:rsid w:val="00A439C1"/>
    <w:rsid w:val="00A43E06"/>
    <w:rsid w:val="00A44CE7"/>
    <w:rsid w:val="00A44EE1"/>
    <w:rsid w:val="00A461B5"/>
    <w:rsid w:val="00A4684B"/>
    <w:rsid w:val="00A47808"/>
    <w:rsid w:val="00A5001E"/>
    <w:rsid w:val="00A504F2"/>
    <w:rsid w:val="00A53313"/>
    <w:rsid w:val="00A53D96"/>
    <w:rsid w:val="00A53F2B"/>
    <w:rsid w:val="00A543EE"/>
    <w:rsid w:val="00A5476D"/>
    <w:rsid w:val="00A5627E"/>
    <w:rsid w:val="00A5635C"/>
    <w:rsid w:val="00A56F43"/>
    <w:rsid w:val="00A5739C"/>
    <w:rsid w:val="00A60559"/>
    <w:rsid w:val="00A60A4E"/>
    <w:rsid w:val="00A625CB"/>
    <w:rsid w:val="00A62D5C"/>
    <w:rsid w:val="00A62EF0"/>
    <w:rsid w:val="00A63648"/>
    <w:rsid w:val="00A639FE"/>
    <w:rsid w:val="00A63D57"/>
    <w:rsid w:val="00A6450F"/>
    <w:rsid w:val="00A6561D"/>
    <w:rsid w:val="00A65C31"/>
    <w:rsid w:val="00A65DAD"/>
    <w:rsid w:val="00A674ED"/>
    <w:rsid w:val="00A67631"/>
    <w:rsid w:val="00A7101E"/>
    <w:rsid w:val="00A71297"/>
    <w:rsid w:val="00A724CA"/>
    <w:rsid w:val="00A74AD2"/>
    <w:rsid w:val="00A74D26"/>
    <w:rsid w:val="00A7525C"/>
    <w:rsid w:val="00A769EC"/>
    <w:rsid w:val="00A76A6C"/>
    <w:rsid w:val="00A7776A"/>
    <w:rsid w:val="00A77BC8"/>
    <w:rsid w:val="00A77C4D"/>
    <w:rsid w:val="00A80396"/>
    <w:rsid w:val="00A81210"/>
    <w:rsid w:val="00A813BD"/>
    <w:rsid w:val="00A821B6"/>
    <w:rsid w:val="00A82A61"/>
    <w:rsid w:val="00A83C9B"/>
    <w:rsid w:val="00A83D5A"/>
    <w:rsid w:val="00A83FB9"/>
    <w:rsid w:val="00A85DA3"/>
    <w:rsid w:val="00A87B24"/>
    <w:rsid w:val="00A87D39"/>
    <w:rsid w:val="00A90908"/>
    <w:rsid w:val="00A90FB8"/>
    <w:rsid w:val="00A91301"/>
    <w:rsid w:val="00A918E9"/>
    <w:rsid w:val="00A92AED"/>
    <w:rsid w:val="00A93F99"/>
    <w:rsid w:val="00A9405A"/>
    <w:rsid w:val="00A954B3"/>
    <w:rsid w:val="00A9567D"/>
    <w:rsid w:val="00A9706E"/>
    <w:rsid w:val="00AA0508"/>
    <w:rsid w:val="00AA069B"/>
    <w:rsid w:val="00AA1A12"/>
    <w:rsid w:val="00AA2093"/>
    <w:rsid w:val="00AA237A"/>
    <w:rsid w:val="00AA258D"/>
    <w:rsid w:val="00AA2E9A"/>
    <w:rsid w:val="00AA3302"/>
    <w:rsid w:val="00AA37E0"/>
    <w:rsid w:val="00AA3AD1"/>
    <w:rsid w:val="00AA425D"/>
    <w:rsid w:val="00AA4B60"/>
    <w:rsid w:val="00AA50A5"/>
    <w:rsid w:val="00AA5FB7"/>
    <w:rsid w:val="00AA650E"/>
    <w:rsid w:val="00AA653A"/>
    <w:rsid w:val="00AA6BFE"/>
    <w:rsid w:val="00AA6F84"/>
    <w:rsid w:val="00AA7E44"/>
    <w:rsid w:val="00AB0868"/>
    <w:rsid w:val="00AB0CDF"/>
    <w:rsid w:val="00AB0D1B"/>
    <w:rsid w:val="00AB0D45"/>
    <w:rsid w:val="00AB2213"/>
    <w:rsid w:val="00AB2B71"/>
    <w:rsid w:val="00AB2CAF"/>
    <w:rsid w:val="00AB40F6"/>
    <w:rsid w:val="00AB4783"/>
    <w:rsid w:val="00AB4E39"/>
    <w:rsid w:val="00AB542F"/>
    <w:rsid w:val="00AB5D33"/>
    <w:rsid w:val="00AB5DD9"/>
    <w:rsid w:val="00AC04C7"/>
    <w:rsid w:val="00AC0D50"/>
    <w:rsid w:val="00AC21FB"/>
    <w:rsid w:val="00AC3944"/>
    <w:rsid w:val="00AC4031"/>
    <w:rsid w:val="00AC4E68"/>
    <w:rsid w:val="00AC5B06"/>
    <w:rsid w:val="00AC6298"/>
    <w:rsid w:val="00AC66A4"/>
    <w:rsid w:val="00AD1760"/>
    <w:rsid w:val="00AD27F0"/>
    <w:rsid w:val="00AD355D"/>
    <w:rsid w:val="00AD3852"/>
    <w:rsid w:val="00AD47CD"/>
    <w:rsid w:val="00AD552F"/>
    <w:rsid w:val="00AD6421"/>
    <w:rsid w:val="00AD6FF7"/>
    <w:rsid w:val="00AD74CD"/>
    <w:rsid w:val="00AE022D"/>
    <w:rsid w:val="00AE115A"/>
    <w:rsid w:val="00AE187B"/>
    <w:rsid w:val="00AE2B5C"/>
    <w:rsid w:val="00AE4787"/>
    <w:rsid w:val="00AE4C2E"/>
    <w:rsid w:val="00AE4F47"/>
    <w:rsid w:val="00AE5FC5"/>
    <w:rsid w:val="00AE61FE"/>
    <w:rsid w:val="00AE6D1A"/>
    <w:rsid w:val="00AE6FB2"/>
    <w:rsid w:val="00AE725D"/>
    <w:rsid w:val="00AE78B8"/>
    <w:rsid w:val="00AE7C01"/>
    <w:rsid w:val="00AE7DC7"/>
    <w:rsid w:val="00AF1699"/>
    <w:rsid w:val="00AF1BC8"/>
    <w:rsid w:val="00AF294F"/>
    <w:rsid w:val="00AF2CCF"/>
    <w:rsid w:val="00AF31DC"/>
    <w:rsid w:val="00AF39AD"/>
    <w:rsid w:val="00AF3A59"/>
    <w:rsid w:val="00AF3C2C"/>
    <w:rsid w:val="00AF450B"/>
    <w:rsid w:val="00AF4BCA"/>
    <w:rsid w:val="00AF553B"/>
    <w:rsid w:val="00AF6054"/>
    <w:rsid w:val="00AF6AA2"/>
    <w:rsid w:val="00AF7D11"/>
    <w:rsid w:val="00AF7EFE"/>
    <w:rsid w:val="00B018DC"/>
    <w:rsid w:val="00B0316B"/>
    <w:rsid w:val="00B0330B"/>
    <w:rsid w:val="00B037EB"/>
    <w:rsid w:val="00B045E1"/>
    <w:rsid w:val="00B04815"/>
    <w:rsid w:val="00B051E3"/>
    <w:rsid w:val="00B06639"/>
    <w:rsid w:val="00B07261"/>
    <w:rsid w:val="00B07A6D"/>
    <w:rsid w:val="00B10AA8"/>
    <w:rsid w:val="00B111D6"/>
    <w:rsid w:val="00B11363"/>
    <w:rsid w:val="00B11426"/>
    <w:rsid w:val="00B11F56"/>
    <w:rsid w:val="00B12DCD"/>
    <w:rsid w:val="00B12FA7"/>
    <w:rsid w:val="00B13C91"/>
    <w:rsid w:val="00B14A4A"/>
    <w:rsid w:val="00B16A32"/>
    <w:rsid w:val="00B17437"/>
    <w:rsid w:val="00B17BA6"/>
    <w:rsid w:val="00B20386"/>
    <w:rsid w:val="00B20E36"/>
    <w:rsid w:val="00B2153C"/>
    <w:rsid w:val="00B22326"/>
    <w:rsid w:val="00B224EF"/>
    <w:rsid w:val="00B226BC"/>
    <w:rsid w:val="00B2368F"/>
    <w:rsid w:val="00B23965"/>
    <w:rsid w:val="00B23BE9"/>
    <w:rsid w:val="00B24123"/>
    <w:rsid w:val="00B253DA"/>
    <w:rsid w:val="00B26732"/>
    <w:rsid w:val="00B26C22"/>
    <w:rsid w:val="00B273D9"/>
    <w:rsid w:val="00B30108"/>
    <w:rsid w:val="00B31458"/>
    <w:rsid w:val="00B3284A"/>
    <w:rsid w:val="00B332E2"/>
    <w:rsid w:val="00B334C6"/>
    <w:rsid w:val="00B35390"/>
    <w:rsid w:val="00B358C3"/>
    <w:rsid w:val="00B35B97"/>
    <w:rsid w:val="00B35FD1"/>
    <w:rsid w:val="00B36360"/>
    <w:rsid w:val="00B374BD"/>
    <w:rsid w:val="00B42120"/>
    <w:rsid w:val="00B423C2"/>
    <w:rsid w:val="00B42DC1"/>
    <w:rsid w:val="00B43558"/>
    <w:rsid w:val="00B440B9"/>
    <w:rsid w:val="00B442D6"/>
    <w:rsid w:val="00B446FD"/>
    <w:rsid w:val="00B44BF6"/>
    <w:rsid w:val="00B45079"/>
    <w:rsid w:val="00B453BF"/>
    <w:rsid w:val="00B468B8"/>
    <w:rsid w:val="00B471EF"/>
    <w:rsid w:val="00B47407"/>
    <w:rsid w:val="00B47EF6"/>
    <w:rsid w:val="00B51AB2"/>
    <w:rsid w:val="00B51D0D"/>
    <w:rsid w:val="00B52507"/>
    <w:rsid w:val="00B52864"/>
    <w:rsid w:val="00B530B9"/>
    <w:rsid w:val="00B53EB5"/>
    <w:rsid w:val="00B53EEE"/>
    <w:rsid w:val="00B54296"/>
    <w:rsid w:val="00B5446B"/>
    <w:rsid w:val="00B54E9B"/>
    <w:rsid w:val="00B55DAE"/>
    <w:rsid w:val="00B564B4"/>
    <w:rsid w:val="00B56667"/>
    <w:rsid w:val="00B566E2"/>
    <w:rsid w:val="00B56AF4"/>
    <w:rsid w:val="00B56CA6"/>
    <w:rsid w:val="00B56EFE"/>
    <w:rsid w:val="00B6125D"/>
    <w:rsid w:val="00B62625"/>
    <w:rsid w:val="00B62B49"/>
    <w:rsid w:val="00B62E94"/>
    <w:rsid w:val="00B631F4"/>
    <w:rsid w:val="00B64D7F"/>
    <w:rsid w:val="00B6595C"/>
    <w:rsid w:val="00B67454"/>
    <w:rsid w:val="00B6771E"/>
    <w:rsid w:val="00B70007"/>
    <w:rsid w:val="00B71B9E"/>
    <w:rsid w:val="00B71C80"/>
    <w:rsid w:val="00B7236F"/>
    <w:rsid w:val="00B734BA"/>
    <w:rsid w:val="00B73967"/>
    <w:rsid w:val="00B73F70"/>
    <w:rsid w:val="00B763E6"/>
    <w:rsid w:val="00B8039F"/>
    <w:rsid w:val="00B80B77"/>
    <w:rsid w:val="00B80DD1"/>
    <w:rsid w:val="00B82359"/>
    <w:rsid w:val="00B8271F"/>
    <w:rsid w:val="00B82E70"/>
    <w:rsid w:val="00B83691"/>
    <w:rsid w:val="00B83AE7"/>
    <w:rsid w:val="00B8479C"/>
    <w:rsid w:val="00B857BE"/>
    <w:rsid w:val="00B86A73"/>
    <w:rsid w:val="00B86C21"/>
    <w:rsid w:val="00B86C4D"/>
    <w:rsid w:val="00B8791F"/>
    <w:rsid w:val="00B87BA7"/>
    <w:rsid w:val="00B90272"/>
    <w:rsid w:val="00B90503"/>
    <w:rsid w:val="00B91089"/>
    <w:rsid w:val="00B91FC8"/>
    <w:rsid w:val="00B92267"/>
    <w:rsid w:val="00B935D6"/>
    <w:rsid w:val="00B93E12"/>
    <w:rsid w:val="00B94480"/>
    <w:rsid w:val="00B9470A"/>
    <w:rsid w:val="00B94D53"/>
    <w:rsid w:val="00B95B7D"/>
    <w:rsid w:val="00B95D1E"/>
    <w:rsid w:val="00B95D4E"/>
    <w:rsid w:val="00B960CD"/>
    <w:rsid w:val="00B96E24"/>
    <w:rsid w:val="00B96E49"/>
    <w:rsid w:val="00BA2440"/>
    <w:rsid w:val="00BA33D6"/>
    <w:rsid w:val="00BA3D84"/>
    <w:rsid w:val="00BA4527"/>
    <w:rsid w:val="00BA5B1A"/>
    <w:rsid w:val="00BA6DF5"/>
    <w:rsid w:val="00BA76B5"/>
    <w:rsid w:val="00BA7B71"/>
    <w:rsid w:val="00BB0796"/>
    <w:rsid w:val="00BB33B9"/>
    <w:rsid w:val="00BB48F5"/>
    <w:rsid w:val="00BB6232"/>
    <w:rsid w:val="00BB6CA4"/>
    <w:rsid w:val="00BB773F"/>
    <w:rsid w:val="00BC0051"/>
    <w:rsid w:val="00BC0238"/>
    <w:rsid w:val="00BC0902"/>
    <w:rsid w:val="00BC1090"/>
    <w:rsid w:val="00BC1231"/>
    <w:rsid w:val="00BC12D4"/>
    <w:rsid w:val="00BC3035"/>
    <w:rsid w:val="00BC316F"/>
    <w:rsid w:val="00BC36FD"/>
    <w:rsid w:val="00BC3B81"/>
    <w:rsid w:val="00BC4CCA"/>
    <w:rsid w:val="00BC4F1E"/>
    <w:rsid w:val="00BC5C63"/>
    <w:rsid w:val="00BC5EB6"/>
    <w:rsid w:val="00BC6128"/>
    <w:rsid w:val="00BC649C"/>
    <w:rsid w:val="00BC67A4"/>
    <w:rsid w:val="00BC691E"/>
    <w:rsid w:val="00BC7130"/>
    <w:rsid w:val="00BC72E8"/>
    <w:rsid w:val="00BD1873"/>
    <w:rsid w:val="00BD1C30"/>
    <w:rsid w:val="00BD1E6A"/>
    <w:rsid w:val="00BD2290"/>
    <w:rsid w:val="00BD447F"/>
    <w:rsid w:val="00BD53C3"/>
    <w:rsid w:val="00BD5E31"/>
    <w:rsid w:val="00BD616A"/>
    <w:rsid w:val="00BD76C1"/>
    <w:rsid w:val="00BD7AB0"/>
    <w:rsid w:val="00BE0F75"/>
    <w:rsid w:val="00BE1345"/>
    <w:rsid w:val="00BE1838"/>
    <w:rsid w:val="00BE2117"/>
    <w:rsid w:val="00BE2AF3"/>
    <w:rsid w:val="00BE417A"/>
    <w:rsid w:val="00BE4D91"/>
    <w:rsid w:val="00BE50E6"/>
    <w:rsid w:val="00BE5176"/>
    <w:rsid w:val="00BE5E38"/>
    <w:rsid w:val="00BE70B4"/>
    <w:rsid w:val="00BE7664"/>
    <w:rsid w:val="00BF0663"/>
    <w:rsid w:val="00BF08BB"/>
    <w:rsid w:val="00BF2146"/>
    <w:rsid w:val="00BF22E8"/>
    <w:rsid w:val="00BF3042"/>
    <w:rsid w:val="00BF3074"/>
    <w:rsid w:val="00BF4503"/>
    <w:rsid w:val="00BF5647"/>
    <w:rsid w:val="00BF5690"/>
    <w:rsid w:val="00BF5F95"/>
    <w:rsid w:val="00BF7001"/>
    <w:rsid w:val="00BF705D"/>
    <w:rsid w:val="00BF7C52"/>
    <w:rsid w:val="00C004D5"/>
    <w:rsid w:val="00C00EC8"/>
    <w:rsid w:val="00C01CBD"/>
    <w:rsid w:val="00C0255B"/>
    <w:rsid w:val="00C02FE7"/>
    <w:rsid w:val="00C03CF9"/>
    <w:rsid w:val="00C04AE8"/>
    <w:rsid w:val="00C071BD"/>
    <w:rsid w:val="00C076E2"/>
    <w:rsid w:val="00C07847"/>
    <w:rsid w:val="00C10086"/>
    <w:rsid w:val="00C1068B"/>
    <w:rsid w:val="00C109FF"/>
    <w:rsid w:val="00C10EAE"/>
    <w:rsid w:val="00C112A7"/>
    <w:rsid w:val="00C11859"/>
    <w:rsid w:val="00C11BB4"/>
    <w:rsid w:val="00C12ABA"/>
    <w:rsid w:val="00C13259"/>
    <w:rsid w:val="00C1395A"/>
    <w:rsid w:val="00C1418D"/>
    <w:rsid w:val="00C1474A"/>
    <w:rsid w:val="00C17C0C"/>
    <w:rsid w:val="00C207FE"/>
    <w:rsid w:val="00C21039"/>
    <w:rsid w:val="00C21452"/>
    <w:rsid w:val="00C22108"/>
    <w:rsid w:val="00C227D4"/>
    <w:rsid w:val="00C2293A"/>
    <w:rsid w:val="00C22CB7"/>
    <w:rsid w:val="00C22F67"/>
    <w:rsid w:val="00C2430C"/>
    <w:rsid w:val="00C2469C"/>
    <w:rsid w:val="00C24733"/>
    <w:rsid w:val="00C24760"/>
    <w:rsid w:val="00C2612F"/>
    <w:rsid w:val="00C26A9D"/>
    <w:rsid w:val="00C26D14"/>
    <w:rsid w:val="00C26D7C"/>
    <w:rsid w:val="00C27142"/>
    <w:rsid w:val="00C2763D"/>
    <w:rsid w:val="00C27F74"/>
    <w:rsid w:val="00C31688"/>
    <w:rsid w:val="00C319A9"/>
    <w:rsid w:val="00C330C3"/>
    <w:rsid w:val="00C33A59"/>
    <w:rsid w:val="00C33A7E"/>
    <w:rsid w:val="00C33E4F"/>
    <w:rsid w:val="00C3453E"/>
    <w:rsid w:val="00C34E1A"/>
    <w:rsid w:val="00C35524"/>
    <w:rsid w:val="00C37109"/>
    <w:rsid w:val="00C4290C"/>
    <w:rsid w:val="00C43FC2"/>
    <w:rsid w:val="00C43FED"/>
    <w:rsid w:val="00C446B0"/>
    <w:rsid w:val="00C450FC"/>
    <w:rsid w:val="00C45293"/>
    <w:rsid w:val="00C45D6A"/>
    <w:rsid w:val="00C46FE3"/>
    <w:rsid w:val="00C478D5"/>
    <w:rsid w:val="00C502CF"/>
    <w:rsid w:val="00C5060C"/>
    <w:rsid w:val="00C529A1"/>
    <w:rsid w:val="00C52A86"/>
    <w:rsid w:val="00C5373C"/>
    <w:rsid w:val="00C53B1F"/>
    <w:rsid w:val="00C550EF"/>
    <w:rsid w:val="00C557E8"/>
    <w:rsid w:val="00C5677B"/>
    <w:rsid w:val="00C56C7C"/>
    <w:rsid w:val="00C579C6"/>
    <w:rsid w:val="00C60F92"/>
    <w:rsid w:val="00C61586"/>
    <w:rsid w:val="00C61C1C"/>
    <w:rsid w:val="00C62454"/>
    <w:rsid w:val="00C626B8"/>
    <w:rsid w:val="00C6315C"/>
    <w:rsid w:val="00C63256"/>
    <w:rsid w:val="00C650D3"/>
    <w:rsid w:val="00C651B4"/>
    <w:rsid w:val="00C663D3"/>
    <w:rsid w:val="00C66EB6"/>
    <w:rsid w:val="00C70D31"/>
    <w:rsid w:val="00C71025"/>
    <w:rsid w:val="00C71479"/>
    <w:rsid w:val="00C71A33"/>
    <w:rsid w:val="00C72039"/>
    <w:rsid w:val="00C72D5C"/>
    <w:rsid w:val="00C736EE"/>
    <w:rsid w:val="00C74A7D"/>
    <w:rsid w:val="00C74D9A"/>
    <w:rsid w:val="00C75382"/>
    <w:rsid w:val="00C75D5E"/>
    <w:rsid w:val="00C7625D"/>
    <w:rsid w:val="00C8245C"/>
    <w:rsid w:val="00C8370D"/>
    <w:rsid w:val="00C84438"/>
    <w:rsid w:val="00C85850"/>
    <w:rsid w:val="00C85C18"/>
    <w:rsid w:val="00C863A2"/>
    <w:rsid w:val="00C870B3"/>
    <w:rsid w:val="00C873ED"/>
    <w:rsid w:val="00C901A5"/>
    <w:rsid w:val="00C9126A"/>
    <w:rsid w:val="00C912A9"/>
    <w:rsid w:val="00C9199C"/>
    <w:rsid w:val="00C94561"/>
    <w:rsid w:val="00C95484"/>
    <w:rsid w:val="00C96BB2"/>
    <w:rsid w:val="00C97563"/>
    <w:rsid w:val="00CA0178"/>
    <w:rsid w:val="00CA01C0"/>
    <w:rsid w:val="00CA04E6"/>
    <w:rsid w:val="00CA0E84"/>
    <w:rsid w:val="00CA1302"/>
    <w:rsid w:val="00CA1500"/>
    <w:rsid w:val="00CA244C"/>
    <w:rsid w:val="00CA2BDD"/>
    <w:rsid w:val="00CA2C8D"/>
    <w:rsid w:val="00CA2F63"/>
    <w:rsid w:val="00CA399F"/>
    <w:rsid w:val="00CA3A2A"/>
    <w:rsid w:val="00CA3F7F"/>
    <w:rsid w:val="00CA41EA"/>
    <w:rsid w:val="00CA69D4"/>
    <w:rsid w:val="00CB0BC9"/>
    <w:rsid w:val="00CB1DA8"/>
    <w:rsid w:val="00CB1F8B"/>
    <w:rsid w:val="00CB277B"/>
    <w:rsid w:val="00CB3C5B"/>
    <w:rsid w:val="00CB3D39"/>
    <w:rsid w:val="00CB50CC"/>
    <w:rsid w:val="00CB5309"/>
    <w:rsid w:val="00CB5741"/>
    <w:rsid w:val="00CB608E"/>
    <w:rsid w:val="00CB650E"/>
    <w:rsid w:val="00CB6C7F"/>
    <w:rsid w:val="00CB7CE4"/>
    <w:rsid w:val="00CB7ECA"/>
    <w:rsid w:val="00CC0A67"/>
    <w:rsid w:val="00CC108C"/>
    <w:rsid w:val="00CC12AE"/>
    <w:rsid w:val="00CC1CBE"/>
    <w:rsid w:val="00CC2B73"/>
    <w:rsid w:val="00CC2C10"/>
    <w:rsid w:val="00CC4357"/>
    <w:rsid w:val="00CC5352"/>
    <w:rsid w:val="00CC542C"/>
    <w:rsid w:val="00CC561E"/>
    <w:rsid w:val="00CC5BB3"/>
    <w:rsid w:val="00CC5F46"/>
    <w:rsid w:val="00CC7355"/>
    <w:rsid w:val="00CC7719"/>
    <w:rsid w:val="00CC7A40"/>
    <w:rsid w:val="00CC7E85"/>
    <w:rsid w:val="00CD0C3A"/>
    <w:rsid w:val="00CD1C5E"/>
    <w:rsid w:val="00CD1DB1"/>
    <w:rsid w:val="00CD3563"/>
    <w:rsid w:val="00CD3591"/>
    <w:rsid w:val="00CD3E83"/>
    <w:rsid w:val="00CD4370"/>
    <w:rsid w:val="00CD4B23"/>
    <w:rsid w:val="00CD5DC1"/>
    <w:rsid w:val="00CD603F"/>
    <w:rsid w:val="00CD70D4"/>
    <w:rsid w:val="00CD752A"/>
    <w:rsid w:val="00CE0C52"/>
    <w:rsid w:val="00CE0F8A"/>
    <w:rsid w:val="00CE1EC5"/>
    <w:rsid w:val="00CE570C"/>
    <w:rsid w:val="00CE5A60"/>
    <w:rsid w:val="00CE5ADF"/>
    <w:rsid w:val="00CE668F"/>
    <w:rsid w:val="00CE6696"/>
    <w:rsid w:val="00CE6C85"/>
    <w:rsid w:val="00CF065F"/>
    <w:rsid w:val="00CF0DC2"/>
    <w:rsid w:val="00CF1BF7"/>
    <w:rsid w:val="00CF2575"/>
    <w:rsid w:val="00CF2B59"/>
    <w:rsid w:val="00CF2C1D"/>
    <w:rsid w:val="00CF2C54"/>
    <w:rsid w:val="00CF3876"/>
    <w:rsid w:val="00CF4A9E"/>
    <w:rsid w:val="00CF5C14"/>
    <w:rsid w:val="00CF68F2"/>
    <w:rsid w:val="00CF6B20"/>
    <w:rsid w:val="00CF6C8F"/>
    <w:rsid w:val="00CF763D"/>
    <w:rsid w:val="00CF7D29"/>
    <w:rsid w:val="00CF7D56"/>
    <w:rsid w:val="00D00445"/>
    <w:rsid w:val="00D0064A"/>
    <w:rsid w:val="00D00D07"/>
    <w:rsid w:val="00D00E42"/>
    <w:rsid w:val="00D013D0"/>
    <w:rsid w:val="00D03287"/>
    <w:rsid w:val="00D04201"/>
    <w:rsid w:val="00D05779"/>
    <w:rsid w:val="00D05A4D"/>
    <w:rsid w:val="00D05A8D"/>
    <w:rsid w:val="00D07846"/>
    <w:rsid w:val="00D07938"/>
    <w:rsid w:val="00D11EEE"/>
    <w:rsid w:val="00D126BE"/>
    <w:rsid w:val="00D13ACC"/>
    <w:rsid w:val="00D15955"/>
    <w:rsid w:val="00D15CF4"/>
    <w:rsid w:val="00D16968"/>
    <w:rsid w:val="00D16B5C"/>
    <w:rsid w:val="00D17874"/>
    <w:rsid w:val="00D212F2"/>
    <w:rsid w:val="00D21B72"/>
    <w:rsid w:val="00D21C1C"/>
    <w:rsid w:val="00D242F4"/>
    <w:rsid w:val="00D258F6"/>
    <w:rsid w:val="00D25D94"/>
    <w:rsid w:val="00D276D0"/>
    <w:rsid w:val="00D31D76"/>
    <w:rsid w:val="00D31E34"/>
    <w:rsid w:val="00D339CC"/>
    <w:rsid w:val="00D34231"/>
    <w:rsid w:val="00D34E25"/>
    <w:rsid w:val="00D34F75"/>
    <w:rsid w:val="00D35795"/>
    <w:rsid w:val="00D35AF5"/>
    <w:rsid w:val="00D36BFD"/>
    <w:rsid w:val="00D373AD"/>
    <w:rsid w:val="00D40997"/>
    <w:rsid w:val="00D411B4"/>
    <w:rsid w:val="00D4124C"/>
    <w:rsid w:val="00D41341"/>
    <w:rsid w:val="00D4135F"/>
    <w:rsid w:val="00D41A6E"/>
    <w:rsid w:val="00D41DEC"/>
    <w:rsid w:val="00D426BE"/>
    <w:rsid w:val="00D42E59"/>
    <w:rsid w:val="00D42F12"/>
    <w:rsid w:val="00D43333"/>
    <w:rsid w:val="00D43B4E"/>
    <w:rsid w:val="00D43B78"/>
    <w:rsid w:val="00D43E1A"/>
    <w:rsid w:val="00D4477E"/>
    <w:rsid w:val="00D44945"/>
    <w:rsid w:val="00D45688"/>
    <w:rsid w:val="00D478E9"/>
    <w:rsid w:val="00D508D6"/>
    <w:rsid w:val="00D50E95"/>
    <w:rsid w:val="00D50EBA"/>
    <w:rsid w:val="00D50F63"/>
    <w:rsid w:val="00D513CC"/>
    <w:rsid w:val="00D515EC"/>
    <w:rsid w:val="00D51A8A"/>
    <w:rsid w:val="00D51BDF"/>
    <w:rsid w:val="00D52C2E"/>
    <w:rsid w:val="00D52C67"/>
    <w:rsid w:val="00D544C0"/>
    <w:rsid w:val="00D55600"/>
    <w:rsid w:val="00D556D9"/>
    <w:rsid w:val="00D559B2"/>
    <w:rsid w:val="00D561DC"/>
    <w:rsid w:val="00D56A80"/>
    <w:rsid w:val="00D57151"/>
    <w:rsid w:val="00D60C57"/>
    <w:rsid w:val="00D616DC"/>
    <w:rsid w:val="00D62692"/>
    <w:rsid w:val="00D62902"/>
    <w:rsid w:val="00D63B63"/>
    <w:rsid w:val="00D63BEA"/>
    <w:rsid w:val="00D63F67"/>
    <w:rsid w:val="00D64F90"/>
    <w:rsid w:val="00D6531E"/>
    <w:rsid w:val="00D656ED"/>
    <w:rsid w:val="00D65CF2"/>
    <w:rsid w:val="00D65D54"/>
    <w:rsid w:val="00D665D7"/>
    <w:rsid w:val="00D665F9"/>
    <w:rsid w:val="00D66C49"/>
    <w:rsid w:val="00D678DF"/>
    <w:rsid w:val="00D67964"/>
    <w:rsid w:val="00D7042B"/>
    <w:rsid w:val="00D70544"/>
    <w:rsid w:val="00D70EEB"/>
    <w:rsid w:val="00D721EE"/>
    <w:rsid w:val="00D72698"/>
    <w:rsid w:val="00D73F5C"/>
    <w:rsid w:val="00D74625"/>
    <w:rsid w:val="00D747CE"/>
    <w:rsid w:val="00D750EC"/>
    <w:rsid w:val="00D763D4"/>
    <w:rsid w:val="00D76A63"/>
    <w:rsid w:val="00D76E76"/>
    <w:rsid w:val="00D77EBA"/>
    <w:rsid w:val="00D80A7D"/>
    <w:rsid w:val="00D81745"/>
    <w:rsid w:val="00D828F4"/>
    <w:rsid w:val="00D83446"/>
    <w:rsid w:val="00D837E4"/>
    <w:rsid w:val="00D841F9"/>
    <w:rsid w:val="00D846F5"/>
    <w:rsid w:val="00D849F7"/>
    <w:rsid w:val="00D8526E"/>
    <w:rsid w:val="00D8543A"/>
    <w:rsid w:val="00D860CC"/>
    <w:rsid w:val="00D86A6F"/>
    <w:rsid w:val="00D86CEC"/>
    <w:rsid w:val="00D86D76"/>
    <w:rsid w:val="00D86E5A"/>
    <w:rsid w:val="00D876A2"/>
    <w:rsid w:val="00D87932"/>
    <w:rsid w:val="00D91007"/>
    <w:rsid w:val="00D91840"/>
    <w:rsid w:val="00D92582"/>
    <w:rsid w:val="00D9266F"/>
    <w:rsid w:val="00D93578"/>
    <w:rsid w:val="00D9357C"/>
    <w:rsid w:val="00D9375F"/>
    <w:rsid w:val="00D949DE"/>
    <w:rsid w:val="00D94B90"/>
    <w:rsid w:val="00D95BCD"/>
    <w:rsid w:val="00D96A05"/>
    <w:rsid w:val="00DA0A84"/>
    <w:rsid w:val="00DA1AA6"/>
    <w:rsid w:val="00DA1C23"/>
    <w:rsid w:val="00DA22BA"/>
    <w:rsid w:val="00DA252C"/>
    <w:rsid w:val="00DA2705"/>
    <w:rsid w:val="00DA2829"/>
    <w:rsid w:val="00DA338F"/>
    <w:rsid w:val="00DA41F2"/>
    <w:rsid w:val="00DA4878"/>
    <w:rsid w:val="00DA5129"/>
    <w:rsid w:val="00DA52EF"/>
    <w:rsid w:val="00DA54F4"/>
    <w:rsid w:val="00DA68D3"/>
    <w:rsid w:val="00DA68EB"/>
    <w:rsid w:val="00DA7551"/>
    <w:rsid w:val="00DA7FC8"/>
    <w:rsid w:val="00DB0BAB"/>
    <w:rsid w:val="00DB20E0"/>
    <w:rsid w:val="00DB430D"/>
    <w:rsid w:val="00DB4F20"/>
    <w:rsid w:val="00DB5480"/>
    <w:rsid w:val="00DB707D"/>
    <w:rsid w:val="00DB73C9"/>
    <w:rsid w:val="00DB7C25"/>
    <w:rsid w:val="00DB7C34"/>
    <w:rsid w:val="00DC23E8"/>
    <w:rsid w:val="00DC2D5F"/>
    <w:rsid w:val="00DC2E1B"/>
    <w:rsid w:val="00DC407E"/>
    <w:rsid w:val="00DC410B"/>
    <w:rsid w:val="00DC4A04"/>
    <w:rsid w:val="00DC4D6F"/>
    <w:rsid w:val="00DC4DF6"/>
    <w:rsid w:val="00DC5702"/>
    <w:rsid w:val="00DD0DE8"/>
    <w:rsid w:val="00DD19B2"/>
    <w:rsid w:val="00DD2DE3"/>
    <w:rsid w:val="00DD3454"/>
    <w:rsid w:val="00DD3BC7"/>
    <w:rsid w:val="00DD3F2D"/>
    <w:rsid w:val="00DD4AB2"/>
    <w:rsid w:val="00DD5304"/>
    <w:rsid w:val="00DD5689"/>
    <w:rsid w:val="00DD5CB1"/>
    <w:rsid w:val="00DD673C"/>
    <w:rsid w:val="00DD7E98"/>
    <w:rsid w:val="00DE0958"/>
    <w:rsid w:val="00DE0B31"/>
    <w:rsid w:val="00DE0D4B"/>
    <w:rsid w:val="00DE1C01"/>
    <w:rsid w:val="00DE2770"/>
    <w:rsid w:val="00DE2B9F"/>
    <w:rsid w:val="00DE2FBC"/>
    <w:rsid w:val="00DE3BF4"/>
    <w:rsid w:val="00DE727D"/>
    <w:rsid w:val="00DE760F"/>
    <w:rsid w:val="00DE7CCB"/>
    <w:rsid w:val="00DF0BCC"/>
    <w:rsid w:val="00DF1AF7"/>
    <w:rsid w:val="00DF1DAD"/>
    <w:rsid w:val="00DF286D"/>
    <w:rsid w:val="00DF29E0"/>
    <w:rsid w:val="00DF31A0"/>
    <w:rsid w:val="00DF31BF"/>
    <w:rsid w:val="00DF4F69"/>
    <w:rsid w:val="00DF54FB"/>
    <w:rsid w:val="00DF57BC"/>
    <w:rsid w:val="00DF6670"/>
    <w:rsid w:val="00DF6A6D"/>
    <w:rsid w:val="00E0064B"/>
    <w:rsid w:val="00E00C1C"/>
    <w:rsid w:val="00E010CA"/>
    <w:rsid w:val="00E010DD"/>
    <w:rsid w:val="00E02746"/>
    <w:rsid w:val="00E02CAA"/>
    <w:rsid w:val="00E02D46"/>
    <w:rsid w:val="00E03376"/>
    <w:rsid w:val="00E035D8"/>
    <w:rsid w:val="00E037EB"/>
    <w:rsid w:val="00E03845"/>
    <w:rsid w:val="00E04351"/>
    <w:rsid w:val="00E0714D"/>
    <w:rsid w:val="00E07629"/>
    <w:rsid w:val="00E1034F"/>
    <w:rsid w:val="00E11187"/>
    <w:rsid w:val="00E121E7"/>
    <w:rsid w:val="00E12AC4"/>
    <w:rsid w:val="00E12D4F"/>
    <w:rsid w:val="00E1307E"/>
    <w:rsid w:val="00E1333B"/>
    <w:rsid w:val="00E1364F"/>
    <w:rsid w:val="00E13B06"/>
    <w:rsid w:val="00E14F4D"/>
    <w:rsid w:val="00E157EA"/>
    <w:rsid w:val="00E159BA"/>
    <w:rsid w:val="00E15A49"/>
    <w:rsid w:val="00E15EA3"/>
    <w:rsid w:val="00E16321"/>
    <w:rsid w:val="00E16390"/>
    <w:rsid w:val="00E163AA"/>
    <w:rsid w:val="00E176D3"/>
    <w:rsid w:val="00E17720"/>
    <w:rsid w:val="00E202E5"/>
    <w:rsid w:val="00E20AB8"/>
    <w:rsid w:val="00E2217E"/>
    <w:rsid w:val="00E2322F"/>
    <w:rsid w:val="00E2350D"/>
    <w:rsid w:val="00E2374F"/>
    <w:rsid w:val="00E243EC"/>
    <w:rsid w:val="00E262E0"/>
    <w:rsid w:val="00E30913"/>
    <w:rsid w:val="00E30C14"/>
    <w:rsid w:val="00E3170F"/>
    <w:rsid w:val="00E31B24"/>
    <w:rsid w:val="00E32431"/>
    <w:rsid w:val="00E32E18"/>
    <w:rsid w:val="00E32EC3"/>
    <w:rsid w:val="00E3326C"/>
    <w:rsid w:val="00E343CC"/>
    <w:rsid w:val="00E34CA9"/>
    <w:rsid w:val="00E35413"/>
    <w:rsid w:val="00E358E2"/>
    <w:rsid w:val="00E36133"/>
    <w:rsid w:val="00E364F0"/>
    <w:rsid w:val="00E36844"/>
    <w:rsid w:val="00E36974"/>
    <w:rsid w:val="00E37D27"/>
    <w:rsid w:val="00E40E82"/>
    <w:rsid w:val="00E41927"/>
    <w:rsid w:val="00E42737"/>
    <w:rsid w:val="00E427CA"/>
    <w:rsid w:val="00E42CFF"/>
    <w:rsid w:val="00E4372D"/>
    <w:rsid w:val="00E43E2F"/>
    <w:rsid w:val="00E446C0"/>
    <w:rsid w:val="00E44FE2"/>
    <w:rsid w:val="00E45334"/>
    <w:rsid w:val="00E45847"/>
    <w:rsid w:val="00E46C7E"/>
    <w:rsid w:val="00E46F97"/>
    <w:rsid w:val="00E50520"/>
    <w:rsid w:val="00E50A5D"/>
    <w:rsid w:val="00E50C3A"/>
    <w:rsid w:val="00E5113E"/>
    <w:rsid w:val="00E51E63"/>
    <w:rsid w:val="00E52A48"/>
    <w:rsid w:val="00E538A3"/>
    <w:rsid w:val="00E543BE"/>
    <w:rsid w:val="00E54583"/>
    <w:rsid w:val="00E546ED"/>
    <w:rsid w:val="00E5501E"/>
    <w:rsid w:val="00E55A23"/>
    <w:rsid w:val="00E55C27"/>
    <w:rsid w:val="00E55E11"/>
    <w:rsid w:val="00E56431"/>
    <w:rsid w:val="00E56C6D"/>
    <w:rsid w:val="00E60EAE"/>
    <w:rsid w:val="00E61EE9"/>
    <w:rsid w:val="00E627B4"/>
    <w:rsid w:val="00E62AE8"/>
    <w:rsid w:val="00E62C3C"/>
    <w:rsid w:val="00E6433A"/>
    <w:rsid w:val="00E648C0"/>
    <w:rsid w:val="00E66D47"/>
    <w:rsid w:val="00E66E81"/>
    <w:rsid w:val="00E6739B"/>
    <w:rsid w:val="00E67D44"/>
    <w:rsid w:val="00E700FF"/>
    <w:rsid w:val="00E707E7"/>
    <w:rsid w:val="00E71594"/>
    <w:rsid w:val="00E71A5F"/>
    <w:rsid w:val="00E72342"/>
    <w:rsid w:val="00E72BCF"/>
    <w:rsid w:val="00E734D5"/>
    <w:rsid w:val="00E73553"/>
    <w:rsid w:val="00E73C5F"/>
    <w:rsid w:val="00E753C2"/>
    <w:rsid w:val="00E75949"/>
    <w:rsid w:val="00E81014"/>
    <w:rsid w:val="00E811A6"/>
    <w:rsid w:val="00E83443"/>
    <w:rsid w:val="00E839B3"/>
    <w:rsid w:val="00E83CF7"/>
    <w:rsid w:val="00E85CF3"/>
    <w:rsid w:val="00E865F6"/>
    <w:rsid w:val="00E86BCB"/>
    <w:rsid w:val="00E876BD"/>
    <w:rsid w:val="00E905A3"/>
    <w:rsid w:val="00E90AB1"/>
    <w:rsid w:val="00E91093"/>
    <w:rsid w:val="00E91DCA"/>
    <w:rsid w:val="00E92662"/>
    <w:rsid w:val="00E92EA7"/>
    <w:rsid w:val="00E93998"/>
    <w:rsid w:val="00E94888"/>
    <w:rsid w:val="00E94BE9"/>
    <w:rsid w:val="00E94E59"/>
    <w:rsid w:val="00E94EB0"/>
    <w:rsid w:val="00E952B4"/>
    <w:rsid w:val="00E953A8"/>
    <w:rsid w:val="00E95986"/>
    <w:rsid w:val="00E966E4"/>
    <w:rsid w:val="00E97D65"/>
    <w:rsid w:val="00EA0272"/>
    <w:rsid w:val="00EA0571"/>
    <w:rsid w:val="00EA0CF5"/>
    <w:rsid w:val="00EA2869"/>
    <w:rsid w:val="00EA2B2B"/>
    <w:rsid w:val="00EA375C"/>
    <w:rsid w:val="00EA3816"/>
    <w:rsid w:val="00EA445E"/>
    <w:rsid w:val="00EA4C80"/>
    <w:rsid w:val="00EA4F4D"/>
    <w:rsid w:val="00EA54A9"/>
    <w:rsid w:val="00EA65D5"/>
    <w:rsid w:val="00EA72B9"/>
    <w:rsid w:val="00EB0379"/>
    <w:rsid w:val="00EB0DBC"/>
    <w:rsid w:val="00EB1B08"/>
    <w:rsid w:val="00EB1D4E"/>
    <w:rsid w:val="00EB273A"/>
    <w:rsid w:val="00EB365A"/>
    <w:rsid w:val="00EB38A5"/>
    <w:rsid w:val="00EB3FA2"/>
    <w:rsid w:val="00EB4723"/>
    <w:rsid w:val="00EB59F2"/>
    <w:rsid w:val="00EB6644"/>
    <w:rsid w:val="00EB735F"/>
    <w:rsid w:val="00EB7624"/>
    <w:rsid w:val="00EB77E3"/>
    <w:rsid w:val="00EC01CD"/>
    <w:rsid w:val="00EC0A65"/>
    <w:rsid w:val="00EC1192"/>
    <w:rsid w:val="00EC161B"/>
    <w:rsid w:val="00EC4320"/>
    <w:rsid w:val="00EC4571"/>
    <w:rsid w:val="00EC45AF"/>
    <w:rsid w:val="00EC4C96"/>
    <w:rsid w:val="00EC6508"/>
    <w:rsid w:val="00EC734C"/>
    <w:rsid w:val="00EC7DE0"/>
    <w:rsid w:val="00ED0015"/>
    <w:rsid w:val="00ED1367"/>
    <w:rsid w:val="00ED2635"/>
    <w:rsid w:val="00ED2F8F"/>
    <w:rsid w:val="00ED6019"/>
    <w:rsid w:val="00ED70DA"/>
    <w:rsid w:val="00EE0880"/>
    <w:rsid w:val="00EE1562"/>
    <w:rsid w:val="00EE1AF6"/>
    <w:rsid w:val="00EE28E9"/>
    <w:rsid w:val="00EE6145"/>
    <w:rsid w:val="00EE718A"/>
    <w:rsid w:val="00EE7639"/>
    <w:rsid w:val="00EF0933"/>
    <w:rsid w:val="00EF176E"/>
    <w:rsid w:val="00EF379B"/>
    <w:rsid w:val="00EF4972"/>
    <w:rsid w:val="00EF4FCC"/>
    <w:rsid w:val="00EF51A9"/>
    <w:rsid w:val="00EF63E0"/>
    <w:rsid w:val="00EF646E"/>
    <w:rsid w:val="00EF68EB"/>
    <w:rsid w:val="00EF6FCF"/>
    <w:rsid w:val="00EF71B4"/>
    <w:rsid w:val="00EF7374"/>
    <w:rsid w:val="00EF7E43"/>
    <w:rsid w:val="00F01099"/>
    <w:rsid w:val="00F0115E"/>
    <w:rsid w:val="00F01AAB"/>
    <w:rsid w:val="00F01D23"/>
    <w:rsid w:val="00F02FB9"/>
    <w:rsid w:val="00F034C6"/>
    <w:rsid w:val="00F037D9"/>
    <w:rsid w:val="00F03A3C"/>
    <w:rsid w:val="00F041D5"/>
    <w:rsid w:val="00F04886"/>
    <w:rsid w:val="00F04BD9"/>
    <w:rsid w:val="00F05230"/>
    <w:rsid w:val="00F06F60"/>
    <w:rsid w:val="00F07300"/>
    <w:rsid w:val="00F0785D"/>
    <w:rsid w:val="00F07E4D"/>
    <w:rsid w:val="00F100BE"/>
    <w:rsid w:val="00F10BE0"/>
    <w:rsid w:val="00F1139A"/>
    <w:rsid w:val="00F1241C"/>
    <w:rsid w:val="00F1258E"/>
    <w:rsid w:val="00F139B2"/>
    <w:rsid w:val="00F1439B"/>
    <w:rsid w:val="00F14D30"/>
    <w:rsid w:val="00F15AE3"/>
    <w:rsid w:val="00F1635A"/>
    <w:rsid w:val="00F16464"/>
    <w:rsid w:val="00F178F7"/>
    <w:rsid w:val="00F207BE"/>
    <w:rsid w:val="00F2087A"/>
    <w:rsid w:val="00F20886"/>
    <w:rsid w:val="00F20EBC"/>
    <w:rsid w:val="00F20F30"/>
    <w:rsid w:val="00F21665"/>
    <w:rsid w:val="00F21905"/>
    <w:rsid w:val="00F219A8"/>
    <w:rsid w:val="00F21E77"/>
    <w:rsid w:val="00F21F6A"/>
    <w:rsid w:val="00F2356F"/>
    <w:rsid w:val="00F248E0"/>
    <w:rsid w:val="00F30845"/>
    <w:rsid w:val="00F30BE9"/>
    <w:rsid w:val="00F313B0"/>
    <w:rsid w:val="00F31680"/>
    <w:rsid w:val="00F31804"/>
    <w:rsid w:val="00F31F62"/>
    <w:rsid w:val="00F3222E"/>
    <w:rsid w:val="00F32897"/>
    <w:rsid w:val="00F32FDD"/>
    <w:rsid w:val="00F33076"/>
    <w:rsid w:val="00F33252"/>
    <w:rsid w:val="00F3360B"/>
    <w:rsid w:val="00F33819"/>
    <w:rsid w:val="00F345B3"/>
    <w:rsid w:val="00F34C4E"/>
    <w:rsid w:val="00F3644F"/>
    <w:rsid w:val="00F36955"/>
    <w:rsid w:val="00F36D67"/>
    <w:rsid w:val="00F37A88"/>
    <w:rsid w:val="00F37C04"/>
    <w:rsid w:val="00F40067"/>
    <w:rsid w:val="00F40A50"/>
    <w:rsid w:val="00F40A5E"/>
    <w:rsid w:val="00F41DAD"/>
    <w:rsid w:val="00F42879"/>
    <w:rsid w:val="00F42D99"/>
    <w:rsid w:val="00F432C8"/>
    <w:rsid w:val="00F435A8"/>
    <w:rsid w:val="00F43AA4"/>
    <w:rsid w:val="00F43B69"/>
    <w:rsid w:val="00F43D09"/>
    <w:rsid w:val="00F44AD1"/>
    <w:rsid w:val="00F44F0B"/>
    <w:rsid w:val="00F455CB"/>
    <w:rsid w:val="00F46072"/>
    <w:rsid w:val="00F46A41"/>
    <w:rsid w:val="00F47A49"/>
    <w:rsid w:val="00F508B4"/>
    <w:rsid w:val="00F509F8"/>
    <w:rsid w:val="00F50CE4"/>
    <w:rsid w:val="00F51081"/>
    <w:rsid w:val="00F51671"/>
    <w:rsid w:val="00F52621"/>
    <w:rsid w:val="00F526BA"/>
    <w:rsid w:val="00F528C6"/>
    <w:rsid w:val="00F54BBF"/>
    <w:rsid w:val="00F54E0E"/>
    <w:rsid w:val="00F55914"/>
    <w:rsid w:val="00F55FA7"/>
    <w:rsid w:val="00F565E3"/>
    <w:rsid w:val="00F57197"/>
    <w:rsid w:val="00F578E4"/>
    <w:rsid w:val="00F60B32"/>
    <w:rsid w:val="00F62263"/>
    <w:rsid w:val="00F627C0"/>
    <w:rsid w:val="00F63660"/>
    <w:rsid w:val="00F64234"/>
    <w:rsid w:val="00F643C0"/>
    <w:rsid w:val="00F64637"/>
    <w:rsid w:val="00F6491D"/>
    <w:rsid w:val="00F64CB9"/>
    <w:rsid w:val="00F650F3"/>
    <w:rsid w:val="00F653D1"/>
    <w:rsid w:val="00F65650"/>
    <w:rsid w:val="00F6625F"/>
    <w:rsid w:val="00F66F0B"/>
    <w:rsid w:val="00F66F5F"/>
    <w:rsid w:val="00F67043"/>
    <w:rsid w:val="00F677A4"/>
    <w:rsid w:val="00F71BEE"/>
    <w:rsid w:val="00F71F54"/>
    <w:rsid w:val="00F73120"/>
    <w:rsid w:val="00F74085"/>
    <w:rsid w:val="00F758FC"/>
    <w:rsid w:val="00F7598D"/>
    <w:rsid w:val="00F76065"/>
    <w:rsid w:val="00F769ED"/>
    <w:rsid w:val="00F77BE2"/>
    <w:rsid w:val="00F808A9"/>
    <w:rsid w:val="00F808D2"/>
    <w:rsid w:val="00F8178B"/>
    <w:rsid w:val="00F81A3B"/>
    <w:rsid w:val="00F81F3C"/>
    <w:rsid w:val="00F82B22"/>
    <w:rsid w:val="00F83FA0"/>
    <w:rsid w:val="00F848E6"/>
    <w:rsid w:val="00F854D3"/>
    <w:rsid w:val="00F85D19"/>
    <w:rsid w:val="00F867B4"/>
    <w:rsid w:val="00F87E11"/>
    <w:rsid w:val="00F90081"/>
    <w:rsid w:val="00F918F7"/>
    <w:rsid w:val="00F91DD2"/>
    <w:rsid w:val="00F92EE3"/>
    <w:rsid w:val="00F9365F"/>
    <w:rsid w:val="00F937F3"/>
    <w:rsid w:val="00F94D84"/>
    <w:rsid w:val="00F9526C"/>
    <w:rsid w:val="00F9540C"/>
    <w:rsid w:val="00F95957"/>
    <w:rsid w:val="00F962D2"/>
    <w:rsid w:val="00F9660B"/>
    <w:rsid w:val="00F96A27"/>
    <w:rsid w:val="00F96F5B"/>
    <w:rsid w:val="00FA0170"/>
    <w:rsid w:val="00FA1D14"/>
    <w:rsid w:val="00FA26C4"/>
    <w:rsid w:val="00FA2BFD"/>
    <w:rsid w:val="00FA564F"/>
    <w:rsid w:val="00FA583F"/>
    <w:rsid w:val="00FA5B0C"/>
    <w:rsid w:val="00FA63AC"/>
    <w:rsid w:val="00FA6A72"/>
    <w:rsid w:val="00FA6D95"/>
    <w:rsid w:val="00FB0F5A"/>
    <w:rsid w:val="00FB1674"/>
    <w:rsid w:val="00FB16D2"/>
    <w:rsid w:val="00FB3573"/>
    <w:rsid w:val="00FB3861"/>
    <w:rsid w:val="00FB488D"/>
    <w:rsid w:val="00FC0E3A"/>
    <w:rsid w:val="00FC167B"/>
    <w:rsid w:val="00FC174D"/>
    <w:rsid w:val="00FC1812"/>
    <w:rsid w:val="00FC23AA"/>
    <w:rsid w:val="00FC26CF"/>
    <w:rsid w:val="00FC40F4"/>
    <w:rsid w:val="00FC58D3"/>
    <w:rsid w:val="00FD060B"/>
    <w:rsid w:val="00FD174B"/>
    <w:rsid w:val="00FD1CDC"/>
    <w:rsid w:val="00FD2550"/>
    <w:rsid w:val="00FD2DC9"/>
    <w:rsid w:val="00FD3005"/>
    <w:rsid w:val="00FD3451"/>
    <w:rsid w:val="00FD4CF5"/>
    <w:rsid w:val="00FD5068"/>
    <w:rsid w:val="00FD74D6"/>
    <w:rsid w:val="00FD7D78"/>
    <w:rsid w:val="00FD7DD3"/>
    <w:rsid w:val="00FE06DC"/>
    <w:rsid w:val="00FE0BAB"/>
    <w:rsid w:val="00FE1292"/>
    <w:rsid w:val="00FE1453"/>
    <w:rsid w:val="00FE177F"/>
    <w:rsid w:val="00FE1948"/>
    <w:rsid w:val="00FE385F"/>
    <w:rsid w:val="00FE47C0"/>
    <w:rsid w:val="00FE4960"/>
    <w:rsid w:val="00FE5132"/>
    <w:rsid w:val="00FE5155"/>
    <w:rsid w:val="00FE5279"/>
    <w:rsid w:val="00FE688C"/>
    <w:rsid w:val="00FE6BF7"/>
    <w:rsid w:val="00FE6D4B"/>
    <w:rsid w:val="00FE7BB2"/>
    <w:rsid w:val="00FF02A7"/>
    <w:rsid w:val="00FF0E1F"/>
    <w:rsid w:val="00FF0E93"/>
    <w:rsid w:val="00FF1351"/>
    <w:rsid w:val="00FF1678"/>
    <w:rsid w:val="00FF2C73"/>
    <w:rsid w:val="00FF30B9"/>
    <w:rsid w:val="00FF3F14"/>
    <w:rsid w:val="00FF4EDB"/>
    <w:rsid w:val="00FF5189"/>
    <w:rsid w:val="00FF5CEB"/>
    <w:rsid w:val="00FF66B8"/>
    <w:rsid w:val="00FF689D"/>
    <w:rsid w:val="00FF6BB4"/>
    <w:rsid w:val="00FF76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592577B"/>
  <w15:docId w15:val="{B546A86D-4E44-4027-9F96-CF104D4C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E7D80"/>
    <w:rPr>
      <w:sz w:val="24"/>
      <w:szCs w:val="24"/>
    </w:rPr>
  </w:style>
  <w:style w:type="paragraph" w:styleId="Nagwek1">
    <w:name w:val="heading 1"/>
    <w:basedOn w:val="Normalny"/>
    <w:next w:val="Normalny"/>
    <w:link w:val="Nagwek1Znak"/>
    <w:qFormat/>
    <w:rsid w:val="00952984"/>
    <w:pPr>
      <w:keepNext/>
      <w:spacing w:line="360" w:lineRule="auto"/>
      <w:ind w:firstLine="4800"/>
      <w:outlineLvl w:val="0"/>
    </w:pPr>
    <w:rPr>
      <w:rFonts w:eastAsia="Arial Unicode MS"/>
      <w:b/>
      <w:bCs/>
    </w:rPr>
  </w:style>
  <w:style w:type="paragraph" w:styleId="Nagwek2">
    <w:name w:val="heading 2"/>
    <w:basedOn w:val="Normalny"/>
    <w:next w:val="Normalny"/>
    <w:link w:val="Nagwek2Znak"/>
    <w:qFormat/>
    <w:rsid w:val="00952984"/>
    <w:pPr>
      <w:keepNext/>
      <w:ind w:left="5220"/>
      <w:outlineLvl w:val="1"/>
    </w:pPr>
    <w:rPr>
      <w:b/>
      <w:bCs/>
    </w:rPr>
  </w:style>
  <w:style w:type="paragraph" w:styleId="Nagwek3">
    <w:name w:val="heading 3"/>
    <w:basedOn w:val="Normalny"/>
    <w:next w:val="Normalny"/>
    <w:link w:val="Nagwek3Znak"/>
    <w:qFormat/>
    <w:rsid w:val="00952984"/>
    <w:pPr>
      <w:keepNext/>
      <w:ind w:firstLine="4500"/>
      <w:outlineLvl w:val="2"/>
    </w:pPr>
    <w:rPr>
      <w:rFonts w:eastAsia="Arial Unicode MS"/>
      <w:b/>
      <w:bCs/>
    </w:rPr>
  </w:style>
  <w:style w:type="paragraph" w:styleId="Nagwek4">
    <w:name w:val="heading 4"/>
    <w:basedOn w:val="Normalny"/>
    <w:next w:val="Normalny"/>
    <w:link w:val="Nagwek4Znak"/>
    <w:qFormat/>
    <w:rsid w:val="00952984"/>
    <w:pPr>
      <w:keepNext/>
      <w:ind w:firstLine="3840"/>
      <w:outlineLvl w:val="3"/>
    </w:pPr>
    <w:rPr>
      <w:b/>
      <w:sz w:val="20"/>
    </w:rPr>
  </w:style>
  <w:style w:type="paragraph" w:styleId="Nagwek5">
    <w:name w:val="heading 5"/>
    <w:basedOn w:val="Normalny"/>
    <w:next w:val="Normalny"/>
    <w:link w:val="Nagwek5Znak"/>
    <w:qFormat/>
    <w:rsid w:val="00952984"/>
    <w:pPr>
      <w:keepNext/>
      <w:spacing w:line="288" w:lineRule="auto"/>
      <w:outlineLvl w:val="4"/>
    </w:pPr>
    <w:rPr>
      <w:b/>
    </w:rPr>
  </w:style>
  <w:style w:type="paragraph" w:styleId="Nagwek6">
    <w:name w:val="heading 6"/>
    <w:basedOn w:val="Normalny"/>
    <w:next w:val="Normalny"/>
    <w:link w:val="Nagwek6Znak"/>
    <w:qFormat/>
    <w:rsid w:val="00952984"/>
    <w:pPr>
      <w:keepNext/>
      <w:ind w:firstLine="4200"/>
      <w:outlineLvl w:val="5"/>
    </w:pPr>
    <w:rPr>
      <w:b/>
      <w:bCs/>
    </w:rPr>
  </w:style>
  <w:style w:type="paragraph" w:styleId="Nagwek7">
    <w:name w:val="heading 7"/>
    <w:basedOn w:val="Normalny"/>
    <w:next w:val="Normalny"/>
    <w:link w:val="Nagwek7Znak"/>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link w:val="TekstpodstawowywcityZnak"/>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link w:val="Tekstpodstawowywcity2Znak"/>
    <w:rsid w:val="00952984"/>
    <w:pPr>
      <w:spacing w:line="360" w:lineRule="auto"/>
      <w:ind w:firstLine="1134"/>
      <w:jc w:val="both"/>
    </w:pPr>
    <w:rPr>
      <w:szCs w:val="20"/>
    </w:rPr>
  </w:style>
  <w:style w:type="paragraph" w:styleId="Tekstpodstawowywcity3">
    <w:name w:val="Body Text Indent 3"/>
    <w:basedOn w:val="Normalny"/>
    <w:link w:val="Tekstpodstawowywcity3Znak"/>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NagwekZnak">
    <w:name w:val="Nagłówek Znak"/>
    <w:basedOn w:val="Domylnaczcionkaakapitu"/>
    <w:link w:val="Nagwek"/>
    <w:uiPriority w:val="99"/>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3"/>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aliases w:val="CW_Lista,normalny tekst"/>
    <w:basedOn w:val="Normalny"/>
    <w:link w:val="AkapitzlistZnak"/>
    <w:uiPriority w:val="34"/>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1"/>
    <w:qFormat/>
    <w:rsid w:val="001A6562"/>
    <w:rPr>
      <w:rFonts w:ascii="Calibri" w:eastAsia="Calibri" w:hAnsi="Calibri"/>
      <w:sz w:val="22"/>
      <w:szCs w:val="22"/>
      <w:lang w:eastAsia="en-US"/>
    </w:rPr>
  </w:style>
  <w:style w:type="table" w:styleId="Tabela-Siatka">
    <w:name w:val="Table Grid"/>
    <w:basedOn w:val="Standardowy"/>
    <w:rsid w:val="001A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rPr>
  </w:style>
  <w:style w:type="paragraph" w:styleId="Tekstprzypisudolnego">
    <w:name w:val="footnote text"/>
    <w:aliases w:val="Tekst przypisu"/>
    <w:basedOn w:val="Normalny"/>
    <w:link w:val="TekstprzypisudolnegoZnak"/>
    <w:uiPriority w:val="99"/>
    <w:rsid w:val="001A6562"/>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1A6562"/>
  </w:style>
  <w:style w:type="character" w:styleId="Odwoanieprzypisudolnego">
    <w:name w:val="footnote reference"/>
    <w:aliases w:val="Odwołanie przypisu"/>
    <w:basedOn w:val="Domylnaczcionkaakapitu"/>
    <w:uiPriority w:val="99"/>
    <w:rsid w:val="001A6562"/>
    <w:rPr>
      <w:vertAlign w:val="superscript"/>
    </w:rPr>
  </w:style>
  <w:style w:type="character" w:styleId="Odwoaniedokomentarza">
    <w:name w:val="annotation reference"/>
    <w:basedOn w:val="Domylnaczcionkaakapitu"/>
    <w:rsid w:val="00110A14"/>
    <w:rPr>
      <w:sz w:val="16"/>
      <w:szCs w:val="16"/>
    </w:rPr>
  </w:style>
  <w:style w:type="paragraph" w:styleId="Tekstkomentarza">
    <w:name w:val="annotation text"/>
    <w:basedOn w:val="Normalny"/>
    <w:link w:val="TekstkomentarzaZnak"/>
    <w:rsid w:val="00110A14"/>
    <w:rPr>
      <w:sz w:val="20"/>
      <w:szCs w:val="20"/>
    </w:rPr>
  </w:style>
  <w:style w:type="character" w:customStyle="1" w:styleId="TekstkomentarzaZnak">
    <w:name w:val="Tekst komentarza Znak"/>
    <w:basedOn w:val="Domylnaczcionkaakapitu"/>
    <w:link w:val="Tekstkomentarza"/>
    <w:rsid w:val="00110A14"/>
  </w:style>
  <w:style w:type="paragraph" w:styleId="Tematkomentarza">
    <w:name w:val="annotation subject"/>
    <w:basedOn w:val="Tekstkomentarza"/>
    <w:next w:val="Tekstkomentarza"/>
    <w:link w:val="TematkomentarzaZnak"/>
    <w:rsid w:val="00110A14"/>
    <w:rPr>
      <w:b/>
      <w:bCs/>
    </w:rPr>
  </w:style>
  <w:style w:type="character" w:customStyle="1" w:styleId="TematkomentarzaZnak">
    <w:name w:val="Temat komentarza Znak"/>
    <w:basedOn w:val="TekstkomentarzaZnak"/>
    <w:link w:val="Tematkomentarza"/>
    <w:rsid w:val="00110A14"/>
    <w:rPr>
      <w:b/>
      <w:bCs/>
    </w:rPr>
  </w:style>
  <w:style w:type="character" w:customStyle="1" w:styleId="Tekstpodstawowy2Znak">
    <w:name w:val="Tekst podstawowy 2 Znak"/>
    <w:link w:val="Tekstpodstawowy2"/>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character" w:customStyle="1" w:styleId="AkapitzlistZnak">
    <w:name w:val="Akapit z listą Znak"/>
    <w:aliases w:val="CW_Lista Znak,normalny tekst Znak"/>
    <w:link w:val="Akapitzlist"/>
    <w:uiPriority w:val="34"/>
    <w:rsid w:val="00B423C2"/>
    <w:rPr>
      <w:rFonts w:ascii="Calibri" w:hAnsi="Calibri" w:cs="Calibri"/>
      <w:sz w:val="22"/>
      <w:szCs w:val="22"/>
      <w:lang w:eastAsia="en-US"/>
    </w:rPr>
  </w:style>
  <w:style w:type="paragraph" w:styleId="Listapunktowana2">
    <w:name w:val="List Bullet 2"/>
    <w:basedOn w:val="Normalny"/>
    <w:rsid w:val="00933298"/>
    <w:pPr>
      <w:numPr>
        <w:numId w:val="12"/>
      </w:numPr>
      <w:contextualSpacing/>
    </w:pPr>
  </w:style>
  <w:style w:type="table" w:customStyle="1" w:styleId="Tabela-Siatka1">
    <w:name w:val="Tabela - Siatka1"/>
    <w:basedOn w:val="Standardowy"/>
    <w:next w:val="Tabela-Siatka"/>
    <w:uiPriority w:val="59"/>
    <w:locked/>
    <w:rsid w:val="00133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Normalny"/>
    <w:rsid w:val="00F64CB9"/>
    <w:pPr>
      <w:widowControl w:val="0"/>
      <w:autoSpaceDE w:val="0"/>
      <w:autoSpaceDN w:val="0"/>
      <w:adjustRightInd w:val="0"/>
      <w:spacing w:line="279" w:lineRule="exact"/>
      <w:jc w:val="center"/>
    </w:pPr>
  </w:style>
  <w:style w:type="character" w:customStyle="1" w:styleId="FontStyle45">
    <w:name w:val="Font Style45"/>
    <w:rsid w:val="00F64CB9"/>
    <w:rPr>
      <w:rFonts w:ascii="Times New Roman" w:hAnsi="Times New Roman" w:cs="Times New Roman"/>
      <w:b/>
      <w:bCs/>
      <w:color w:val="000000"/>
      <w:sz w:val="22"/>
      <w:szCs w:val="22"/>
    </w:rPr>
  </w:style>
  <w:style w:type="paragraph" w:customStyle="1" w:styleId="Indeks">
    <w:name w:val="Indeks"/>
    <w:basedOn w:val="Normalny"/>
    <w:rsid w:val="003C0863"/>
    <w:pPr>
      <w:suppressLineNumbers/>
      <w:suppressAutoHyphens/>
    </w:pPr>
    <w:rPr>
      <w:rFonts w:ascii="Arial" w:hAnsi="Arial" w:cs="Bookman Old Style"/>
      <w:szCs w:val="20"/>
      <w:lang w:eastAsia="ar-SA"/>
    </w:rPr>
  </w:style>
  <w:style w:type="paragraph" w:styleId="Tytu">
    <w:name w:val="Title"/>
    <w:basedOn w:val="Normalny"/>
    <w:link w:val="TytuZnak"/>
    <w:qFormat/>
    <w:rsid w:val="002A32E3"/>
    <w:pPr>
      <w:jc w:val="center"/>
    </w:pPr>
    <w:rPr>
      <w:b/>
      <w:bCs/>
      <w:sz w:val="28"/>
      <w:lang w:eastAsia="en-US"/>
    </w:rPr>
  </w:style>
  <w:style w:type="character" w:customStyle="1" w:styleId="TytuZnak">
    <w:name w:val="Tytuł Znak"/>
    <w:basedOn w:val="Domylnaczcionkaakapitu"/>
    <w:link w:val="Tytu"/>
    <w:rsid w:val="002A32E3"/>
    <w:rPr>
      <w:b/>
      <w:bCs/>
      <w:sz w:val="28"/>
      <w:szCs w:val="24"/>
      <w:lang w:eastAsia="en-US"/>
    </w:rPr>
  </w:style>
  <w:style w:type="table" w:customStyle="1" w:styleId="Tabela-Siatka2">
    <w:name w:val="Tabela - Siatka2"/>
    <w:basedOn w:val="Standardowy"/>
    <w:next w:val="Tabela-Siatka"/>
    <w:uiPriority w:val="59"/>
    <w:rsid w:val="00F01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25574F"/>
    <w:rPr>
      <w:i/>
      <w:iCs/>
    </w:rPr>
  </w:style>
  <w:style w:type="paragraph" w:customStyle="1" w:styleId="Default">
    <w:name w:val="Default"/>
    <w:rsid w:val="00F2356F"/>
    <w:pPr>
      <w:autoSpaceDE w:val="0"/>
      <w:autoSpaceDN w:val="0"/>
      <w:adjustRightInd w:val="0"/>
    </w:pPr>
    <w:rPr>
      <w:color w:val="000000"/>
      <w:sz w:val="24"/>
      <w:szCs w:val="24"/>
    </w:rPr>
  </w:style>
  <w:style w:type="character" w:customStyle="1" w:styleId="Nagwek33">
    <w:name w:val="Nagłówek #3 (3)"/>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
    <w:name w:val="Tekst treści (2)"/>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Kursywa">
    <w:name w:val="Tekst treści (2) + Kursywa"/>
    <w:basedOn w:val="Domylnaczcionkaakapitu"/>
    <w:rsid w:val="00F758FC"/>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20">
    <w:name w:val="Tekst treści (2)_"/>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2Exact">
    <w:name w:val="Tekst treści (2) Exact"/>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11">
    <w:name w:val="Tekst treści (11)"/>
    <w:basedOn w:val="Domylnaczcionkaakapitu"/>
    <w:rsid w:val="008E4377"/>
    <w:rPr>
      <w:rFonts w:ascii="Constantia" w:eastAsia="Constantia" w:hAnsi="Constantia" w:cs="Constantia"/>
      <w:b w:val="0"/>
      <w:bCs w:val="0"/>
      <w:i w:val="0"/>
      <w:iCs w:val="0"/>
      <w:smallCaps w:val="0"/>
      <w:strike w:val="0"/>
      <w:color w:val="C64C6D"/>
      <w:spacing w:val="0"/>
      <w:w w:val="100"/>
      <w:position w:val="0"/>
      <w:sz w:val="20"/>
      <w:szCs w:val="20"/>
      <w:u w:val="none"/>
      <w:lang w:val="pl-PL" w:eastAsia="pl-PL" w:bidi="pl-PL"/>
    </w:rPr>
  </w:style>
  <w:style w:type="character" w:customStyle="1" w:styleId="Teksttreci5">
    <w:name w:val="Tekst treści (5)_"/>
    <w:link w:val="Teksttreci50"/>
    <w:rsid w:val="00A639FE"/>
    <w:rPr>
      <w:rFonts w:ascii="AngsanaUPC" w:eastAsia="AngsanaUPC" w:hAnsi="AngsanaUPC" w:cs="AngsanaUPC"/>
      <w:b/>
      <w:bCs/>
      <w:sz w:val="24"/>
      <w:szCs w:val="24"/>
      <w:shd w:val="clear" w:color="auto" w:fill="FFFFFF"/>
    </w:rPr>
  </w:style>
  <w:style w:type="character" w:customStyle="1" w:styleId="Nagweklubstopka">
    <w:name w:val="Nagłówek lub stopka_"/>
    <w:rsid w:val="00A639FE"/>
    <w:rPr>
      <w:rFonts w:ascii="AngsanaUPC" w:eastAsia="AngsanaUPC" w:hAnsi="AngsanaUPC" w:cs="AngsanaUPC"/>
      <w:b w:val="0"/>
      <w:bCs w:val="0"/>
      <w:i w:val="0"/>
      <w:iCs w:val="0"/>
      <w:smallCaps w:val="0"/>
      <w:strike w:val="0"/>
      <w:sz w:val="26"/>
      <w:szCs w:val="26"/>
      <w:u w:val="none"/>
    </w:rPr>
  </w:style>
  <w:style w:type="character" w:customStyle="1" w:styleId="Nagweklubstopka0">
    <w:name w:val="Nagłówek lub stopka"/>
    <w:rsid w:val="00A639FE"/>
    <w:rPr>
      <w:rFonts w:ascii="AngsanaUPC" w:eastAsia="AngsanaUPC" w:hAnsi="AngsanaUPC" w:cs="AngsanaUPC"/>
      <w:b w:val="0"/>
      <w:bCs w:val="0"/>
      <w:i w:val="0"/>
      <w:iCs w:val="0"/>
      <w:smallCaps w:val="0"/>
      <w:strike w:val="0"/>
      <w:color w:val="000000"/>
      <w:spacing w:val="0"/>
      <w:w w:val="100"/>
      <w:position w:val="0"/>
      <w:sz w:val="26"/>
      <w:szCs w:val="26"/>
      <w:u w:val="none"/>
      <w:lang w:val="pl-PL" w:eastAsia="pl-PL" w:bidi="pl-PL"/>
    </w:rPr>
  </w:style>
  <w:style w:type="paragraph" w:customStyle="1" w:styleId="Teksttreci50">
    <w:name w:val="Tekst treści (5)"/>
    <w:basedOn w:val="Normalny"/>
    <w:link w:val="Teksttreci5"/>
    <w:rsid w:val="00A639FE"/>
    <w:pPr>
      <w:widowControl w:val="0"/>
      <w:shd w:val="clear" w:color="auto" w:fill="FFFFFF"/>
      <w:spacing w:before="420" w:line="332" w:lineRule="exact"/>
      <w:jc w:val="right"/>
    </w:pPr>
    <w:rPr>
      <w:rFonts w:ascii="AngsanaUPC" w:eastAsia="AngsanaUPC" w:hAnsi="AngsanaUPC" w:cs="AngsanaUPC"/>
      <w:b/>
      <w:bCs/>
    </w:rPr>
  </w:style>
  <w:style w:type="paragraph" w:styleId="NormalnyWeb">
    <w:name w:val="Normal (Web)"/>
    <w:basedOn w:val="Normalny"/>
    <w:link w:val="NormalnyWebZnak"/>
    <w:uiPriority w:val="99"/>
    <w:rsid w:val="00A5739C"/>
    <w:pPr>
      <w:spacing w:before="100" w:beforeAutospacing="1" w:after="100" w:afterAutospacing="1"/>
      <w:jc w:val="both"/>
    </w:pPr>
    <w:rPr>
      <w:sz w:val="20"/>
      <w:szCs w:val="20"/>
    </w:rPr>
  </w:style>
  <w:style w:type="character" w:customStyle="1" w:styleId="FontStyle46">
    <w:name w:val="Font Style46"/>
    <w:rsid w:val="00C26D14"/>
    <w:rPr>
      <w:rFonts w:ascii="Times New Roman" w:hAnsi="Times New Roman" w:cs="Times New Roman"/>
      <w:color w:val="000000"/>
      <w:sz w:val="22"/>
      <w:szCs w:val="22"/>
    </w:rPr>
  </w:style>
  <w:style w:type="character" w:customStyle="1" w:styleId="st">
    <w:name w:val="st"/>
    <w:basedOn w:val="Domylnaczcionkaakapitu"/>
    <w:rsid w:val="00BC36FD"/>
  </w:style>
  <w:style w:type="numbering" w:customStyle="1" w:styleId="Styl2">
    <w:name w:val="Styl2"/>
    <w:rsid w:val="0084155F"/>
    <w:pPr>
      <w:numPr>
        <w:numId w:val="34"/>
      </w:numPr>
    </w:pPr>
  </w:style>
  <w:style w:type="paragraph" w:customStyle="1" w:styleId="ZnakZnak3ZnakZnakZnakZnakZnakZnakZnakZnakZnakZnak">
    <w:name w:val="Znak Znak3 Znak Znak Znak Znak Znak Znak Znak Znak Znak Znak"/>
    <w:basedOn w:val="Normalny"/>
    <w:rsid w:val="000724D8"/>
    <w:rPr>
      <w:rFonts w:ascii="Arial" w:hAnsi="Arial" w:cs="Arial"/>
    </w:rPr>
  </w:style>
  <w:style w:type="character" w:styleId="Pogrubienie">
    <w:name w:val="Strong"/>
    <w:uiPriority w:val="99"/>
    <w:qFormat/>
    <w:rsid w:val="00632F43"/>
    <w:rPr>
      <w:b/>
      <w:bCs/>
    </w:rPr>
  </w:style>
  <w:style w:type="paragraph" w:customStyle="1" w:styleId="introsize">
    <w:name w:val="introsize"/>
    <w:basedOn w:val="Normalny"/>
    <w:rsid w:val="00632F43"/>
    <w:pPr>
      <w:spacing w:before="100" w:beforeAutospacing="1" w:after="100" w:afterAutospacing="1"/>
    </w:pPr>
    <w:rPr>
      <w:rFonts w:ascii="Verdana" w:hAnsi="Verdana"/>
      <w:color w:val="000000"/>
      <w:sz w:val="18"/>
      <w:szCs w:val="18"/>
    </w:rPr>
  </w:style>
  <w:style w:type="paragraph" w:customStyle="1" w:styleId="1ZnakZnakZnakZnakZnakZnakZnak">
    <w:name w:val="1 Znak Znak Znak Znak Znak Znak Znak"/>
    <w:basedOn w:val="Normalny"/>
    <w:rsid w:val="00632F43"/>
  </w:style>
  <w:style w:type="character" w:customStyle="1" w:styleId="a">
    <w:name w:val="a"/>
    <w:basedOn w:val="Domylnaczcionkaakapitu"/>
    <w:rsid w:val="00632F43"/>
  </w:style>
  <w:style w:type="character" w:customStyle="1" w:styleId="Nagwek2Znak">
    <w:name w:val="Nagłówek 2 Znak"/>
    <w:link w:val="Nagwek2"/>
    <w:rsid w:val="00632F43"/>
    <w:rPr>
      <w:b/>
      <w:bCs/>
      <w:sz w:val="24"/>
      <w:szCs w:val="24"/>
    </w:rPr>
  </w:style>
  <w:style w:type="character" w:customStyle="1" w:styleId="techval">
    <w:name w:val="tech_val"/>
    <w:rsid w:val="00632F43"/>
    <w:rPr>
      <w:rFonts w:cs="Times New Roman"/>
    </w:rPr>
  </w:style>
  <w:style w:type="paragraph" w:customStyle="1" w:styleId="Tabelapozycja">
    <w:name w:val="Tabela pozycja"/>
    <w:basedOn w:val="Normalny"/>
    <w:rsid w:val="00632F43"/>
    <w:rPr>
      <w:rFonts w:ascii="Arial" w:eastAsia="Calibri" w:hAnsi="Arial" w:cs="Arial"/>
      <w:color w:val="000000"/>
      <w:sz w:val="22"/>
      <w:szCs w:val="22"/>
    </w:rPr>
  </w:style>
  <w:style w:type="paragraph" w:customStyle="1" w:styleId="msolistparagraph0">
    <w:name w:val="msolistparagraph"/>
    <w:basedOn w:val="Normalny"/>
    <w:rsid w:val="00632F43"/>
    <w:pPr>
      <w:ind w:left="720"/>
    </w:pPr>
    <w:rPr>
      <w:rFonts w:eastAsia="MS Mincho"/>
      <w:color w:val="000000"/>
      <w:lang w:eastAsia="ja-JP"/>
    </w:rPr>
  </w:style>
  <w:style w:type="character" w:customStyle="1" w:styleId="Nagwek4Znak">
    <w:name w:val="Nagłówek 4 Znak"/>
    <w:link w:val="Nagwek4"/>
    <w:rsid w:val="00632F43"/>
    <w:rPr>
      <w:b/>
      <w:szCs w:val="24"/>
    </w:rPr>
  </w:style>
  <w:style w:type="character" w:customStyle="1" w:styleId="Nagwek1Znak">
    <w:name w:val="Nagłówek 1 Znak"/>
    <w:link w:val="Nagwek1"/>
    <w:rsid w:val="00632F43"/>
    <w:rPr>
      <w:rFonts w:eastAsia="Arial Unicode MS"/>
      <w:b/>
      <w:bCs/>
      <w:sz w:val="24"/>
      <w:szCs w:val="24"/>
    </w:rPr>
  </w:style>
  <w:style w:type="character" w:customStyle="1" w:styleId="Nagwek3Znak">
    <w:name w:val="Nagłówek 3 Znak"/>
    <w:link w:val="Nagwek3"/>
    <w:rsid w:val="00632F43"/>
    <w:rPr>
      <w:rFonts w:eastAsia="Arial Unicode MS"/>
      <w:b/>
      <w:bCs/>
      <w:sz w:val="24"/>
      <w:szCs w:val="24"/>
    </w:rPr>
  </w:style>
  <w:style w:type="character" w:customStyle="1" w:styleId="Nagwek5Znak">
    <w:name w:val="Nagłówek 5 Znak"/>
    <w:link w:val="Nagwek5"/>
    <w:rsid w:val="00632F43"/>
    <w:rPr>
      <w:b/>
      <w:sz w:val="24"/>
      <w:szCs w:val="24"/>
    </w:rPr>
  </w:style>
  <w:style w:type="character" w:customStyle="1" w:styleId="Nagwek6Znak">
    <w:name w:val="Nagłówek 6 Znak"/>
    <w:link w:val="Nagwek6"/>
    <w:rsid w:val="00632F43"/>
    <w:rPr>
      <w:b/>
      <w:bCs/>
      <w:sz w:val="24"/>
      <w:szCs w:val="24"/>
    </w:rPr>
  </w:style>
  <w:style w:type="character" w:customStyle="1" w:styleId="Nagwek7Znak">
    <w:name w:val="Nagłówek 7 Znak"/>
    <w:link w:val="Nagwek7"/>
    <w:rsid w:val="00632F43"/>
    <w:rPr>
      <w:b/>
      <w:bCs/>
      <w:sz w:val="28"/>
      <w:szCs w:val="24"/>
    </w:rPr>
  </w:style>
  <w:style w:type="character" w:customStyle="1" w:styleId="TekstpodstawowywcityZnak">
    <w:name w:val="Tekst podstawowy wcięty Znak"/>
    <w:link w:val="Tekstpodstawowywcity"/>
    <w:rsid w:val="00632F43"/>
    <w:rPr>
      <w:sz w:val="24"/>
      <w:szCs w:val="24"/>
    </w:rPr>
  </w:style>
  <w:style w:type="character" w:customStyle="1" w:styleId="Tekstpodstawowywcity2Znak">
    <w:name w:val="Tekst podstawowy wcięty 2 Znak"/>
    <w:link w:val="Tekstpodstawowywcity2"/>
    <w:rsid w:val="00632F43"/>
    <w:rPr>
      <w:sz w:val="24"/>
    </w:rPr>
  </w:style>
  <w:style w:type="character" w:customStyle="1" w:styleId="Tekstpodstawowywcity3Znak">
    <w:name w:val="Tekst podstawowy wcięty 3 Znak"/>
    <w:link w:val="Tekstpodstawowywcity3"/>
    <w:rsid w:val="00632F43"/>
    <w:rPr>
      <w:sz w:val="24"/>
      <w:szCs w:val="24"/>
    </w:rPr>
  </w:style>
  <w:style w:type="paragraph" w:customStyle="1" w:styleId="Style15">
    <w:name w:val="Style15"/>
    <w:basedOn w:val="Normalny"/>
    <w:uiPriority w:val="99"/>
    <w:rsid w:val="00632F43"/>
    <w:pPr>
      <w:widowControl w:val="0"/>
      <w:autoSpaceDE w:val="0"/>
      <w:autoSpaceDN w:val="0"/>
      <w:adjustRightInd w:val="0"/>
      <w:spacing w:line="288" w:lineRule="exact"/>
      <w:jc w:val="both"/>
    </w:pPr>
    <w:rPr>
      <w:rFonts w:ascii="Calibri" w:hAnsi="Calibri"/>
    </w:rPr>
  </w:style>
  <w:style w:type="character" w:customStyle="1" w:styleId="FontStyle23">
    <w:name w:val="Font Style23"/>
    <w:uiPriority w:val="99"/>
    <w:rsid w:val="00632F43"/>
    <w:rPr>
      <w:rFonts w:ascii="Calibri" w:hAnsi="Calibri" w:cs="Calibri"/>
      <w:color w:val="000000"/>
      <w:sz w:val="22"/>
      <w:szCs w:val="22"/>
    </w:rPr>
  </w:style>
  <w:style w:type="paragraph" w:customStyle="1" w:styleId="ZnakZnak3ZnakZnakZnakZnakZnakZnakZnakZnakZnakZnak0">
    <w:name w:val="Znak Znak3 Znak Znak Znak Znak Znak Znak Znak Znak Znak Znak"/>
    <w:basedOn w:val="Normalny"/>
    <w:rsid w:val="00632F43"/>
    <w:rPr>
      <w:rFonts w:ascii="Arial" w:hAnsi="Arial" w:cs="Arial"/>
    </w:rPr>
  </w:style>
  <w:style w:type="paragraph" w:customStyle="1" w:styleId="ZnakZnak">
    <w:name w:val="Znak Znak"/>
    <w:basedOn w:val="Normalny"/>
    <w:rsid w:val="008E5F3D"/>
  </w:style>
  <w:style w:type="paragraph" w:customStyle="1" w:styleId="WW-Tekstpodstawowy3">
    <w:name w:val="WW-Tekst podstawowy 3"/>
    <w:basedOn w:val="Normalny"/>
    <w:rsid w:val="00AB2B71"/>
    <w:pPr>
      <w:suppressAutoHyphens/>
      <w:jc w:val="both"/>
    </w:pPr>
    <w:rPr>
      <w:sz w:val="22"/>
      <w:szCs w:val="20"/>
    </w:rPr>
  </w:style>
  <w:style w:type="paragraph" w:customStyle="1" w:styleId="ZnakZnak0">
    <w:name w:val="Znak Znak"/>
    <w:basedOn w:val="Normalny"/>
    <w:rsid w:val="00D13ACC"/>
  </w:style>
  <w:style w:type="table" w:customStyle="1" w:styleId="TableNormal1">
    <w:name w:val="Table Normal1"/>
    <w:rsid w:val="0013357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omylne">
    <w:name w:val="Domyślne"/>
    <w:rsid w:val="0013357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Zaimportowanystyl16">
    <w:name w:val="Zaimportowany styl 16"/>
    <w:rsid w:val="0013357A"/>
    <w:pPr>
      <w:numPr>
        <w:numId w:val="37"/>
      </w:numPr>
    </w:pPr>
  </w:style>
  <w:style w:type="numbering" w:customStyle="1" w:styleId="Kreski">
    <w:name w:val="Kreski"/>
    <w:rsid w:val="0013357A"/>
    <w:pPr>
      <w:numPr>
        <w:numId w:val="38"/>
      </w:numPr>
    </w:pPr>
  </w:style>
  <w:style w:type="numbering" w:customStyle="1" w:styleId="Zaimportowanystyl1">
    <w:name w:val="Zaimportowany styl 1"/>
    <w:rsid w:val="0013357A"/>
    <w:pPr>
      <w:numPr>
        <w:numId w:val="39"/>
      </w:numPr>
    </w:pPr>
  </w:style>
  <w:style w:type="numbering" w:customStyle="1" w:styleId="Litery">
    <w:name w:val="Litery"/>
    <w:rsid w:val="001B252A"/>
    <w:pPr>
      <w:numPr>
        <w:numId w:val="40"/>
      </w:numPr>
    </w:pPr>
  </w:style>
  <w:style w:type="paragraph" w:customStyle="1" w:styleId="Zawartotabeli">
    <w:name w:val="Zawartość tabeli"/>
    <w:basedOn w:val="Normalny"/>
    <w:rsid w:val="00C56C7C"/>
    <w:pPr>
      <w:widowControl w:val="0"/>
      <w:suppressLineNumbers/>
      <w:suppressAutoHyphens/>
    </w:pPr>
    <w:rPr>
      <w:rFonts w:eastAsia="Lucida Sans Unicode" w:cs="Arial"/>
      <w:kern w:val="1"/>
      <w:lang w:eastAsia="hi-IN" w:bidi="hi-IN"/>
    </w:rPr>
  </w:style>
  <w:style w:type="character" w:customStyle="1" w:styleId="apple-converted-space">
    <w:name w:val="apple-converted-space"/>
    <w:basedOn w:val="Domylnaczcionkaakapitu"/>
    <w:rsid w:val="008167AB"/>
  </w:style>
  <w:style w:type="paragraph" w:customStyle="1" w:styleId="ZnakZnak1">
    <w:name w:val="Znak Znak"/>
    <w:basedOn w:val="Normalny"/>
    <w:rsid w:val="00C319A9"/>
  </w:style>
  <w:style w:type="paragraph" w:customStyle="1" w:styleId="ZnakZnak3ZnakZnakZnakZnakZnakZnakZnakZnakZnakZnak1">
    <w:name w:val="Znak Znak3 Znak Znak Znak Znak Znak Znak Znak Znak Znak Znak"/>
    <w:basedOn w:val="Normalny"/>
    <w:rsid w:val="002264E4"/>
    <w:rPr>
      <w:rFonts w:ascii="Arial" w:hAnsi="Arial" w:cs="Arial"/>
    </w:rPr>
  </w:style>
  <w:style w:type="character" w:customStyle="1" w:styleId="Nierozpoznanawzmianka1">
    <w:name w:val="Nierozpoznana wzmianka1"/>
    <w:uiPriority w:val="99"/>
    <w:semiHidden/>
    <w:unhideWhenUsed/>
    <w:rsid w:val="002264E4"/>
    <w:rPr>
      <w:color w:val="808080"/>
      <w:shd w:val="clear" w:color="auto" w:fill="E6E6E6"/>
    </w:rPr>
  </w:style>
  <w:style w:type="paragraph" w:customStyle="1" w:styleId="ZnakZnak2">
    <w:name w:val="Znak Znak"/>
    <w:basedOn w:val="Normalny"/>
    <w:rsid w:val="000105AC"/>
  </w:style>
  <w:style w:type="paragraph" w:styleId="Zwykytekst">
    <w:name w:val="Plain Text"/>
    <w:basedOn w:val="Normalny"/>
    <w:link w:val="ZwykytekstZnak"/>
    <w:rsid w:val="006D263C"/>
    <w:rPr>
      <w:rFonts w:ascii="Courier New" w:hAnsi="Courier New"/>
      <w:sz w:val="20"/>
      <w:szCs w:val="20"/>
    </w:rPr>
  </w:style>
  <w:style w:type="character" w:customStyle="1" w:styleId="ZwykytekstZnak">
    <w:name w:val="Zwykły tekst Znak"/>
    <w:basedOn w:val="Domylnaczcionkaakapitu"/>
    <w:link w:val="Zwykytekst"/>
    <w:rsid w:val="006D263C"/>
    <w:rPr>
      <w:rFonts w:ascii="Courier New" w:hAnsi="Courier New"/>
    </w:rPr>
  </w:style>
  <w:style w:type="character" w:customStyle="1" w:styleId="NormalnyWebZnak">
    <w:name w:val="Normalny (Web) Znak"/>
    <w:link w:val="NormalnyWeb"/>
    <w:uiPriority w:val="99"/>
    <w:locked/>
    <w:rsid w:val="009C3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9837">
      <w:bodyDiv w:val="1"/>
      <w:marLeft w:val="0"/>
      <w:marRight w:val="0"/>
      <w:marTop w:val="0"/>
      <w:marBottom w:val="0"/>
      <w:divBdr>
        <w:top w:val="none" w:sz="0" w:space="0" w:color="auto"/>
        <w:left w:val="none" w:sz="0" w:space="0" w:color="auto"/>
        <w:bottom w:val="none" w:sz="0" w:space="0" w:color="auto"/>
        <w:right w:val="none" w:sz="0" w:space="0" w:color="auto"/>
      </w:divBdr>
    </w:div>
    <w:div w:id="215823661">
      <w:bodyDiv w:val="1"/>
      <w:marLeft w:val="0"/>
      <w:marRight w:val="0"/>
      <w:marTop w:val="0"/>
      <w:marBottom w:val="0"/>
      <w:divBdr>
        <w:top w:val="none" w:sz="0" w:space="0" w:color="auto"/>
        <w:left w:val="none" w:sz="0" w:space="0" w:color="auto"/>
        <w:bottom w:val="none" w:sz="0" w:space="0" w:color="auto"/>
        <w:right w:val="none" w:sz="0" w:space="0" w:color="auto"/>
      </w:divBdr>
    </w:div>
    <w:div w:id="231235961">
      <w:bodyDiv w:val="1"/>
      <w:marLeft w:val="0"/>
      <w:marRight w:val="0"/>
      <w:marTop w:val="0"/>
      <w:marBottom w:val="0"/>
      <w:divBdr>
        <w:top w:val="none" w:sz="0" w:space="0" w:color="auto"/>
        <w:left w:val="none" w:sz="0" w:space="0" w:color="auto"/>
        <w:bottom w:val="none" w:sz="0" w:space="0" w:color="auto"/>
        <w:right w:val="none" w:sz="0" w:space="0" w:color="auto"/>
      </w:divBdr>
    </w:div>
    <w:div w:id="233439848">
      <w:bodyDiv w:val="1"/>
      <w:marLeft w:val="0"/>
      <w:marRight w:val="0"/>
      <w:marTop w:val="0"/>
      <w:marBottom w:val="0"/>
      <w:divBdr>
        <w:top w:val="none" w:sz="0" w:space="0" w:color="auto"/>
        <w:left w:val="none" w:sz="0" w:space="0" w:color="auto"/>
        <w:bottom w:val="none" w:sz="0" w:space="0" w:color="auto"/>
        <w:right w:val="none" w:sz="0" w:space="0" w:color="auto"/>
      </w:divBdr>
    </w:div>
    <w:div w:id="248202331">
      <w:bodyDiv w:val="1"/>
      <w:marLeft w:val="0"/>
      <w:marRight w:val="0"/>
      <w:marTop w:val="0"/>
      <w:marBottom w:val="0"/>
      <w:divBdr>
        <w:top w:val="none" w:sz="0" w:space="0" w:color="auto"/>
        <w:left w:val="none" w:sz="0" w:space="0" w:color="auto"/>
        <w:bottom w:val="none" w:sz="0" w:space="0" w:color="auto"/>
        <w:right w:val="none" w:sz="0" w:space="0" w:color="auto"/>
      </w:divBdr>
    </w:div>
    <w:div w:id="265818834">
      <w:bodyDiv w:val="1"/>
      <w:marLeft w:val="0"/>
      <w:marRight w:val="0"/>
      <w:marTop w:val="0"/>
      <w:marBottom w:val="0"/>
      <w:divBdr>
        <w:top w:val="none" w:sz="0" w:space="0" w:color="auto"/>
        <w:left w:val="none" w:sz="0" w:space="0" w:color="auto"/>
        <w:bottom w:val="none" w:sz="0" w:space="0" w:color="auto"/>
        <w:right w:val="none" w:sz="0" w:space="0" w:color="auto"/>
      </w:divBdr>
    </w:div>
    <w:div w:id="394204670">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508641123">
      <w:bodyDiv w:val="1"/>
      <w:marLeft w:val="0"/>
      <w:marRight w:val="0"/>
      <w:marTop w:val="0"/>
      <w:marBottom w:val="0"/>
      <w:divBdr>
        <w:top w:val="none" w:sz="0" w:space="0" w:color="auto"/>
        <w:left w:val="none" w:sz="0" w:space="0" w:color="auto"/>
        <w:bottom w:val="none" w:sz="0" w:space="0" w:color="auto"/>
        <w:right w:val="none" w:sz="0" w:space="0" w:color="auto"/>
      </w:divBdr>
    </w:div>
    <w:div w:id="619532996">
      <w:bodyDiv w:val="1"/>
      <w:marLeft w:val="0"/>
      <w:marRight w:val="0"/>
      <w:marTop w:val="0"/>
      <w:marBottom w:val="0"/>
      <w:divBdr>
        <w:top w:val="none" w:sz="0" w:space="0" w:color="auto"/>
        <w:left w:val="none" w:sz="0" w:space="0" w:color="auto"/>
        <w:bottom w:val="none" w:sz="0" w:space="0" w:color="auto"/>
        <w:right w:val="none" w:sz="0" w:space="0" w:color="auto"/>
      </w:divBdr>
    </w:div>
    <w:div w:id="782772909">
      <w:bodyDiv w:val="1"/>
      <w:marLeft w:val="0"/>
      <w:marRight w:val="0"/>
      <w:marTop w:val="0"/>
      <w:marBottom w:val="0"/>
      <w:divBdr>
        <w:top w:val="none" w:sz="0" w:space="0" w:color="auto"/>
        <w:left w:val="none" w:sz="0" w:space="0" w:color="auto"/>
        <w:bottom w:val="none" w:sz="0" w:space="0" w:color="auto"/>
        <w:right w:val="none" w:sz="0" w:space="0" w:color="auto"/>
      </w:divBdr>
    </w:div>
    <w:div w:id="791021045">
      <w:bodyDiv w:val="1"/>
      <w:marLeft w:val="0"/>
      <w:marRight w:val="0"/>
      <w:marTop w:val="0"/>
      <w:marBottom w:val="0"/>
      <w:divBdr>
        <w:top w:val="none" w:sz="0" w:space="0" w:color="auto"/>
        <w:left w:val="none" w:sz="0" w:space="0" w:color="auto"/>
        <w:bottom w:val="none" w:sz="0" w:space="0" w:color="auto"/>
        <w:right w:val="none" w:sz="0" w:space="0" w:color="auto"/>
      </w:divBdr>
    </w:div>
    <w:div w:id="794564313">
      <w:bodyDiv w:val="1"/>
      <w:marLeft w:val="0"/>
      <w:marRight w:val="0"/>
      <w:marTop w:val="0"/>
      <w:marBottom w:val="0"/>
      <w:divBdr>
        <w:top w:val="none" w:sz="0" w:space="0" w:color="auto"/>
        <w:left w:val="none" w:sz="0" w:space="0" w:color="auto"/>
        <w:bottom w:val="none" w:sz="0" w:space="0" w:color="auto"/>
        <w:right w:val="none" w:sz="0" w:space="0" w:color="auto"/>
      </w:divBdr>
    </w:div>
    <w:div w:id="868253005">
      <w:bodyDiv w:val="1"/>
      <w:marLeft w:val="0"/>
      <w:marRight w:val="0"/>
      <w:marTop w:val="0"/>
      <w:marBottom w:val="0"/>
      <w:divBdr>
        <w:top w:val="none" w:sz="0" w:space="0" w:color="auto"/>
        <w:left w:val="none" w:sz="0" w:space="0" w:color="auto"/>
        <w:bottom w:val="none" w:sz="0" w:space="0" w:color="auto"/>
        <w:right w:val="none" w:sz="0" w:space="0" w:color="auto"/>
      </w:divBdr>
    </w:div>
    <w:div w:id="875044326">
      <w:bodyDiv w:val="1"/>
      <w:marLeft w:val="0"/>
      <w:marRight w:val="0"/>
      <w:marTop w:val="0"/>
      <w:marBottom w:val="0"/>
      <w:divBdr>
        <w:top w:val="none" w:sz="0" w:space="0" w:color="auto"/>
        <w:left w:val="none" w:sz="0" w:space="0" w:color="auto"/>
        <w:bottom w:val="none" w:sz="0" w:space="0" w:color="auto"/>
        <w:right w:val="none" w:sz="0" w:space="0" w:color="auto"/>
      </w:divBdr>
      <w:divsChild>
        <w:div w:id="1722820801">
          <w:marLeft w:val="0"/>
          <w:marRight w:val="0"/>
          <w:marTop w:val="0"/>
          <w:marBottom w:val="0"/>
          <w:divBdr>
            <w:top w:val="none" w:sz="0" w:space="0" w:color="auto"/>
            <w:left w:val="none" w:sz="0" w:space="0" w:color="auto"/>
            <w:bottom w:val="none" w:sz="0" w:space="0" w:color="auto"/>
            <w:right w:val="none" w:sz="0" w:space="0" w:color="auto"/>
          </w:divBdr>
        </w:div>
        <w:div w:id="14120988">
          <w:marLeft w:val="0"/>
          <w:marRight w:val="0"/>
          <w:marTop w:val="0"/>
          <w:marBottom w:val="0"/>
          <w:divBdr>
            <w:top w:val="none" w:sz="0" w:space="0" w:color="auto"/>
            <w:left w:val="none" w:sz="0" w:space="0" w:color="auto"/>
            <w:bottom w:val="none" w:sz="0" w:space="0" w:color="auto"/>
            <w:right w:val="none" w:sz="0" w:space="0" w:color="auto"/>
          </w:divBdr>
        </w:div>
        <w:div w:id="1891305425">
          <w:marLeft w:val="0"/>
          <w:marRight w:val="0"/>
          <w:marTop w:val="0"/>
          <w:marBottom w:val="0"/>
          <w:divBdr>
            <w:top w:val="none" w:sz="0" w:space="0" w:color="auto"/>
            <w:left w:val="none" w:sz="0" w:space="0" w:color="auto"/>
            <w:bottom w:val="none" w:sz="0" w:space="0" w:color="auto"/>
            <w:right w:val="none" w:sz="0" w:space="0" w:color="auto"/>
          </w:divBdr>
        </w:div>
        <w:div w:id="1551989430">
          <w:marLeft w:val="0"/>
          <w:marRight w:val="0"/>
          <w:marTop w:val="0"/>
          <w:marBottom w:val="0"/>
          <w:divBdr>
            <w:top w:val="none" w:sz="0" w:space="0" w:color="auto"/>
            <w:left w:val="none" w:sz="0" w:space="0" w:color="auto"/>
            <w:bottom w:val="none" w:sz="0" w:space="0" w:color="auto"/>
            <w:right w:val="none" w:sz="0" w:space="0" w:color="auto"/>
          </w:divBdr>
        </w:div>
        <w:div w:id="1117334215">
          <w:marLeft w:val="0"/>
          <w:marRight w:val="0"/>
          <w:marTop w:val="0"/>
          <w:marBottom w:val="0"/>
          <w:divBdr>
            <w:top w:val="none" w:sz="0" w:space="0" w:color="auto"/>
            <w:left w:val="none" w:sz="0" w:space="0" w:color="auto"/>
            <w:bottom w:val="none" w:sz="0" w:space="0" w:color="auto"/>
            <w:right w:val="none" w:sz="0" w:space="0" w:color="auto"/>
          </w:divBdr>
        </w:div>
      </w:divsChild>
    </w:div>
    <w:div w:id="909584961">
      <w:bodyDiv w:val="1"/>
      <w:marLeft w:val="0"/>
      <w:marRight w:val="0"/>
      <w:marTop w:val="0"/>
      <w:marBottom w:val="0"/>
      <w:divBdr>
        <w:top w:val="none" w:sz="0" w:space="0" w:color="auto"/>
        <w:left w:val="none" w:sz="0" w:space="0" w:color="auto"/>
        <w:bottom w:val="none" w:sz="0" w:space="0" w:color="auto"/>
        <w:right w:val="none" w:sz="0" w:space="0" w:color="auto"/>
      </w:divBdr>
    </w:div>
    <w:div w:id="1041436164">
      <w:bodyDiv w:val="1"/>
      <w:marLeft w:val="0"/>
      <w:marRight w:val="0"/>
      <w:marTop w:val="0"/>
      <w:marBottom w:val="0"/>
      <w:divBdr>
        <w:top w:val="none" w:sz="0" w:space="0" w:color="auto"/>
        <w:left w:val="none" w:sz="0" w:space="0" w:color="auto"/>
        <w:bottom w:val="none" w:sz="0" w:space="0" w:color="auto"/>
        <w:right w:val="none" w:sz="0" w:space="0" w:color="auto"/>
      </w:divBdr>
    </w:div>
    <w:div w:id="1143621094">
      <w:bodyDiv w:val="1"/>
      <w:marLeft w:val="0"/>
      <w:marRight w:val="0"/>
      <w:marTop w:val="0"/>
      <w:marBottom w:val="0"/>
      <w:divBdr>
        <w:top w:val="none" w:sz="0" w:space="0" w:color="auto"/>
        <w:left w:val="none" w:sz="0" w:space="0" w:color="auto"/>
        <w:bottom w:val="none" w:sz="0" w:space="0" w:color="auto"/>
        <w:right w:val="none" w:sz="0" w:space="0" w:color="auto"/>
      </w:divBdr>
    </w:div>
    <w:div w:id="1207915220">
      <w:bodyDiv w:val="1"/>
      <w:marLeft w:val="0"/>
      <w:marRight w:val="0"/>
      <w:marTop w:val="0"/>
      <w:marBottom w:val="0"/>
      <w:divBdr>
        <w:top w:val="none" w:sz="0" w:space="0" w:color="auto"/>
        <w:left w:val="none" w:sz="0" w:space="0" w:color="auto"/>
        <w:bottom w:val="none" w:sz="0" w:space="0" w:color="auto"/>
        <w:right w:val="none" w:sz="0" w:space="0" w:color="auto"/>
      </w:divBdr>
    </w:div>
    <w:div w:id="1218736583">
      <w:bodyDiv w:val="1"/>
      <w:marLeft w:val="0"/>
      <w:marRight w:val="0"/>
      <w:marTop w:val="0"/>
      <w:marBottom w:val="0"/>
      <w:divBdr>
        <w:top w:val="none" w:sz="0" w:space="0" w:color="auto"/>
        <w:left w:val="none" w:sz="0" w:space="0" w:color="auto"/>
        <w:bottom w:val="none" w:sz="0" w:space="0" w:color="auto"/>
        <w:right w:val="none" w:sz="0" w:space="0" w:color="auto"/>
      </w:divBdr>
    </w:div>
    <w:div w:id="1265503246">
      <w:bodyDiv w:val="1"/>
      <w:marLeft w:val="0"/>
      <w:marRight w:val="0"/>
      <w:marTop w:val="0"/>
      <w:marBottom w:val="0"/>
      <w:divBdr>
        <w:top w:val="none" w:sz="0" w:space="0" w:color="auto"/>
        <w:left w:val="none" w:sz="0" w:space="0" w:color="auto"/>
        <w:bottom w:val="none" w:sz="0" w:space="0" w:color="auto"/>
        <w:right w:val="none" w:sz="0" w:space="0" w:color="auto"/>
      </w:divBdr>
    </w:div>
    <w:div w:id="1455173132">
      <w:bodyDiv w:val="1"/>
      <w:marLeft w:val="0"/>
      <w:marRight w:val="0"/>
      <w:marTop w:val="0"/>
      <w:marBottom w:val="0"/>
      <w:divBdr>
        <w:top w:val="none" w:sz="0" w:space="0" w:color="auto"/>
        <w:left w:val="none" w:sz="0" w:space="0" w:color="auto"/>
        <w:bottom w:val="none" w:sz="0" w:space="0" w:color="auto"/>
        <w:right w:val="none" w:sz="0" w:space="0" w:color="auto"/>
      </w:divBdr>
    </w:div>
    <w:div w:id="1459643260">
      <w:bodyDiv w:val="1"/>
      <w:marLeft w:val="0"/>
      <w:marRight w:val="0"/>
      <w:marTop w:val="0"/>
      <w:marBottom w:val="0"/>
      <w:divBdr>
        <w:top w:val="none" w:sz="0" w:space="0" w:color="auto"/>
        <w:left w:val="none" w:sz="0" w:space="0" w:color="auto"/>
        <w:bottom w:val="none" w:sz="0" w:space="0" w:color="auto"/>
        <w:right w:val="none" w:sz="0" w:space="0" w:color="auto"/>
      </w:divBdr>
    </w:div>
    <w:div w:id="1498500959">
      <w:bodyDiv w:val="1"/>
      <w:marLeft w:val="0"/>
      <w:marRight w:val="0"/>
      <w:marTop w:val="0"/>
      <w:marBottom w:val="0"/>
      <w:divBdr>
        <w:top w:val="none" w:sz="0" w:space="0" w:color="auto"/>
        <w:left w:val="none" w:sz="0" w:space="0" w:color="auto"/>
        <w:bottom w:val="none" w:sz="0" w:space="0" w:color="auto"/>
        <w:right w:val="none" w:sz="0" w:space="0" w:color="auto"/>
      </w:divBdr>
    </w:div>
    <w:div w:id="1499275138">
      <w:bodyDiv w:val="1"/>
      <w:marLeft w:val="0"/>
      <w:marRight w:val="0"/>
      <w:marTop w:val="0"/>
      <w:marBottom w:val="0"/>
      <w:divBdr>
        <w:top w:val="none" w:sz="0" w:space="0" w:color="auto"/>
        <w:left w:val="none" w:sz="0" w:space="0" w:color="auto"/>
        <w:bottom w:val="none" w:sz="0" w:space="0" w:color="auto"/>
        <w:right w:val="none" w:sz="0" w:space="0" w:color="auto"/>
      </w:divBdr>
    </w:div>
    <w:div w:id="1525750387">
      <w:bodyDiv w:val="1"/>
      <w:marLeft w:val="0"/>
      <w:marRight w:val="0"/>
      <w:marTop w:val="0"/>
      <w:marBottom w:val="0"/>
      <w:divBdr>
        <w:top w:val="none" w:sz="0" w:space="0" w:color="auto"/>
        <w:left w:val="none" w:sz="0" w:space="0" w:color="auto"/>
        <w:bottom w:val="none" w:sz="0" w:space="0" w:color="auto"/>
        <w:right w:val="none" w:sz="0" w:space="0" w:color="auto"/>
      </w:divBdr>
    </w:div>
    <w:div w:id="1548486518">
      <w:bodyDiv w:val="1"/>
      <w:marLeft w:val="0"/>
      <w:marRight w:val="0"/>
      <w:marTop w:val="0"/>
      <w:marBottom w:val="0"/>
      <w:divBdr>
        <w:top w:val="none" w:sz="0" w:space="0" w:color="auto"/>
        <w:left w:val="none" w:sz="0" w:space="0" w:color="auto"/>
        <w:bottom w:val="none" w:sz="0" w:space="0" w:color="auto"/>
        <w:right w:val="none" w:sz="0" w:space="0" w:color="auto"/>
      </w:divBdr>
    </w:div>
    <w:div w:id="1555196622">
      <w:bodyDiv w:val="1"/>
      <w:marLeft w:val="0"/>
      <w:marRight w:val="0"/>
      <w:marTop w:val="0"/>
      <w:marBottom w:val="0"/>
      <w:divBdr>
        <w:top w:val="none" w:sz="0" w:space="0" w:color="auto"/>
        <w:left w:val="none" w:sz="0" w:space="0" w:color="auto"/>
        <w:bottom w:val="none" w:sz="0" w:space="0" w:color="auto"/>
        <w:right w:val="none" w:sz="0" w:space="0" w:color="auto"/>
      </w:divBdr>
    </w:div>
    <w:div w:id="1615749006">
      <w:bodyDiv w:val="1"/>
      <w:marLeft w:val="0"/>
      <w:marRight w:val="0"/>
      <w:marTop w:val="0"/>
      <w:marBottom w:val="0"/>
      <w:divBdr>
        <w:top w:val="none" w:sz="0" w:space="0" w:color="auto"/>
        <w:left w:val="none" w:sz="0" w:space="0" w:color="auto"/>
        <w:bottom w:val="none" w:sz="0" w:space="0" w:color="auto"/>
        <w:right w:val="none" w:sz="0" w:space="0" w:color="auto"/>
      </w:divBdr>
    </w:div>
    <w:div w:id="1639146650">
      <w:bodyDiv w:val="1"/>
      <w:marLeft w:val="0"/>
      <w:marRight w:val="0"/>
      <w:marTop w:val="0"/>
      <w:marBottom w:val="0"/>
      <w:divBdr>
        <w:top w:val="none" w:sz="0" w:space="0" w:color="auto"/>
        <w:left w:val="none" w:sz="0" w:space="0" w:color="auto"/>
        <w:bottom w:val="none" w:sz="0" w:space="0" w:color="auto"/>
        <w:right w:val="none" w:sz="0" w:space="0" w:color="auto"/>
      </w:divBdr>
    </w:div>
    <w:div w:id="21250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wup.poznan.pl" TargetMode="External"/><Relationship Id="rId13" Type="http://schemas.openxmlformats.org/officeDocument/2006/relationships/hyperlink" Target="mailto:ochronadanych@wup.poznan.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up@wup.poznan.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wup.poznan.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iniportal.uzp.gov.pl/InstrukcjaObslugi.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uap.gov.pl/wps/portal/strefa-klienta/regulamin"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487AD-3CDC-476D-B046-594B160A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491</TotalTime>
  <Pages>50</Pages>
  <Words>15421</Words>
  <Characters>104559</Characters>
  <Application>Microsoft Office Word</Application>
  <DocSecurity>0</DocSecurity>
  <Lines>871</Lines>
  <Paragraphs>239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___________________________________________________________________________</vt:lpstr>
      <vt:lpstr>___________________________________________________________________________</vt:lpstr>
    </vt:vector>
  </TitlesOfParts>
  <Company>Hewlett-Packard Company</Company>
  <LinksUpToDate>false</LinksUpToDate>
  <CharactersWithSpaces>119741</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Alicja Ciężak</dc:creator>
  <cp:lastModifiedBy>Elżbieta Gierlach</cp:lastModifiedBy>
  <cp:revision>40</cp:revision>
  <cp:lastPrinted>2020-06-24T11:28:00Z</cp:lastPrinted>
  <dcterms:created xsi:type="dcterms:W3CDTF">2020-06-15T09:20:00Z</dcterms:created>
  <dcterms:modified xsi:type="dcterms:W3CDTF">2020-06-24T11:28:00Z</dcterms:modified>
</cp:coreProperties>
</file>