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1F23F" w14:textId="5E55DE6F" w:rsidR="00E13CB6" w:rsidRPr="00E13CB6" w:rsidRDefault="00E13CB6" w:rsidP="00E13CB6">
      <w:pPr>
        <w:spacing w:after="0" w:line="360" w:lineRule="auto"/>
        <w:jc w:val="right"/>
        <w:rPr>
          <w:rFonts w:ascii="Arial" w:hAnsi="Arial" w:cs="Arial"/>
          <w:i/>
        </w:rPr>
      </w:pPr>
      <w:r w:rsidRPr="00E13CB6">
        <w:rPr>
          <w:rFonts w:ascii="Arial" w:eastAsia="Times New Roman" w:hAnsi="Arial" w:cs="Arial"/>
          <w:i/>
          <w:lang w:eastAsia="pl-PL"/>
        </w:rPr>
        <w:t>Poznań, dnia</w:t>
      </w:r>
      <w:r w:rsidR="00CC1713">
        <w:rPr>
          <w:rFonts w:ascii="Arial" w:eastAsia="Times New Roman" w:hAnsi="Arial" w:cs="Arial"/>
          <w:i/>
          <w:lang w:eastAsia="pl-PL"/>
        </w:rPr>
        <w:t xml:space="preserve"> </w:t>
      </w:r>
      <w:r w:rsidR="00556A74">
        <w:rPr>
          <w:rFonts w:ascii="Arial" w:eastAsia="Times New Roman" w:hAnsi="Arial" w:cs="Arial"/>
          <w:i/>
          <w:lang w:eastAsia="pl-PL"/>
        </w:rPr>
        <w:t>9</w:t>
      </w:r>
      <w:r w:rsidR="00CC1713">
        <w:rPr>
          <w:rFonts w:ascii="Arial" w:eastAsia="Times New Roman" w:hAnsi="Arial" w:cs="Arial"/>
          <w:i/>
          <w:lang w:eastAsia="pl-PL"/>
        </w:rPr>
        <w:t xml:space="preserve"> </w:t>
      </w:r>
      <w:r w:rsidR="008D78B3">
        <w:rPr>
          <w:rFonts w:ascii="Arial" w:eastAsia="Times New Roman" w:hAnsi="Arial" w:cs="Arial"/>
          <w:i/>
          <w:lang w:eastAsia="pl-PL"/>
        </w:rPr>
        <w:t>lipca</w:t>
      </w:r>
      <w:r w:rsidRPr="00E13CB6">
        <w:rPr>
          <w:rFonts w:ascii="Arial" w:eastAsia="Times New Roman" w:hAnsi="Arial" w:cs="Arial"/>
          <w:i/>
          <w:lang w:eastAsia="pl-PL"/>
        </w:rPr>
        <w:t xml:space="preserve"> 20</w:t>
      </w:r>
      <w:r w:rsidR="00A13E0A">
        <w:rPr>
          <w:rFonts w:ascii="Arial" w:eastAsia="Times New Roman" w:hAnsi="Arial" w:cs="Arial"/>
          <w:i/>
          <w:lang w:eastAsia="pl-PL"/>
        </w:rPr>
        <w:t>20</w:t>
      </w:r>
      <w:r w:rsidRPr="00E13CB6">
        <w:rPr>
          <w:rFonts w:ascii="Arial" w:eastAsia="Times New Roman" w:hAnsi="Arial" w:cs="Arial"/>
          <w:i/>
          <w:lang w:eastAsia="pl-PL"/>
        </w:rPr>
        <w:t xml:space="preserve"> r.</w:t>
      </w:r>
    </w:p>
    <w:p w14:paraId="33072238" w14:textId="08C2AB70" w:rsidR="00147235" w:rsidRPr="00404EC3" w:rsidRDefault="00A13E0A" w:rsidP="00404E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3E0A">
        <w:rPr>
          <w:rFonts w:ascii="Arial" w:hAnsi="Arial" w:cs="Arial"/>
        </w:rPr>
        <w:t>WUPXXV/2/3321/1/2020</w:t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>
        <w:rPr>
          <w:rFonts w:ascii="Arial" w:eastAsia="Times New Roman" w:hAnsi="Arial" w:cs="Arial"/>
          <w:lang w:eastAsia="pl-PL"/>
        </w:rPr>
        <w:t xml:space="preserve">      </w:t>
      </w:r>
      <w:r w:rsidR="005E2E05">
        <w:rPr>
          <w:rFonts w:ascii="Arial" w:eastAsia="Times New Roman" w:hAnsi="Arial" w:cs="Arial"/>
          <w:lang w:eastAsia="pl-PL"/>
        </w:rPr>
        <w:tab/>
      </w:r>
    </w:p>
    <w:p w14:paraId="33B89530" w14:textId="77777777" w:rsidR="00147235" w:rsidRDefault="00147235" w:rsidP="00E13CB6">
      <w:pPr>
        <w:spacing w:before="240" w:after="24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6BA5">
        <w:rPr>
          <w:rFonts w:ascii="Arial" w:eastAsia="Times New Roman" w:hAnsi="Arial" w:cs="Arial"/>
          <w:b/>
          <w:lang w:eastAsia="pl-PL"/>
        </w:rPr>
        <w:t xml:space="preserve">Informacja </w:t>
      </w:r>
      <w:r w:rsidR="005637F3">
        <w:rPr>
          <w:rFonts w:ascii="Arial" w:eastAsia="Times New Roman" w:hAnsi="Arial" w:cs="Arial"/>
          <w:b/>
          <w:lang w:eastAsia="pl-PL"/>
        </w:rPr>
        <w:t>o unieważnieniu postępowania</w:t>
      </w:r>
    </w:p>
    <w:p w14:paraId="4B4019EB" w14:textId="5FC771D7" w:rsidR="00E13CB6" w:rsidRPr="00E13CB6" w:rsidRDefault="00E13CB6" w:rsidP="00CC726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13CB6">
        <w:rPr>
          <w:rFonts w:ascii="Arial" w:eastAsia="Times New Roman" w:hAnsi="Arial" w:cs="Arial"/>
          <w:b/>
          <w:lang w:eastAsia="pl-PL"/>
        </w:rPr>
        <w:t>Dotyczy postępowania o zamówienie publiczne w trybie przetargu nieograniczonego pn. „</w:t>
      </w:r>
      <w:bookmarkStart w:id="0" w:name="_Hlk45099625"/>
      <w:r w:rsidR="00A13E0A" w:rsidRPr="00A13E0A">
        <w:rPr>
          <w:rFonts w:ascii="Arial" w:eastAsia="Times New Roman" w:hAnsi="Arial" w:cs="Arial"/>
          <w:b/>
          <w:lang w:eastAsia="pl-PL"/>
        </w:rPr>
        <w:t>Kompleksowa dostawa energii elektrycznej tj. sprzedaż energii elektrycznej oraz świadczenie usług dystrybucji energii elektrycznej do budynków Wojewódzkiego Urzędu Pracy w Poznaniu</w:t>
      </w:r>
      <w:bookmarkEnd w:id="0"/>
      <w:r w:rsidR="00A13E0A" w:rsidRPr="00A13E0A">
        <w:rPr>
          <w:rFonts w:ascii="Arial" w:eastAsia="Times New Roman" w:hAnsi="Arial" w:cs="Arial"/>
          <w:b/>
          <w:lang w:eastAsia="pl-PL"/>
        </w:rPr>
        <w:t>”</w:t>
      </w:r>
      <w:r w:rsidR="00CC726C">
        <w:rPr>
          <w:rFonts w:ascii="Arial" w:eastAsia="Times New Roman" w:hAnsi="Arial" w:cs="Arial"/>
          <w:b/>
          <w:lang w:eastAsia="pl-PL"/>
        </w:rPr>
        <w:t xml:space="preserve">, </w:t>
      </w:r>
      <w:r w:rsidR="00CC726C" w:rsidRPr="00A13E0A">
        <w:rPr>
          <w:rFonts w:ascii="Arial" w:eastAsia="Times New Roman" w:hAnsi="Arial" w:cs="Arial"/>
          <w:b/>
          <w:u w:val="single"/>
          <w:lang w:eastAsia="pl-PL"/>
        </w:rPr>
        <w:t xml:space="preserve">część </w:t>
      </w:r>
      <w:r w:rsidR="00A13E0A" w:rsidRPr="00A13E0A">
        <w:rPr>
          <w:rFonts w:ascii="Arial" w:eastAsia="Times New Roman" w:hAnsi="Arial" w:cs="Arial"/>
          <w:b/>
          <w:u w:val="single"/>
          <w:lang w:eastAsia="pl-PL"/>
        </w:rPr>
        <w:t>1.</w:t>
      </w:r>
    </w:p>
    <w:p w14:paraId="752F3126" w14:textId="2FA0D5FC" w:rsidR="005637F3" w:rsidRPr="005637F3" w:rsidRDefault="005637F3" w:rsidP="00CC726C">
      <w:pPr>
        <w:pStyle w:val="Nagwek"/>
        <w:tabs>
          <w:tab w:val="clear" w:pos="4536"/>
          <w:tab w:val="clear" w:pos="9072"/>
        </w:tabs>
        <w:spacing w:after="120" w:line="360" w:lineRule="auto"/>
        <w:ind w:firstLine="708"/>
        <w:jc w:val="both"/>
        <w:rPr>
          <w:rFonts w:ascii="Arial" w:hAnsi="Arial" w:cs="Arial"/>
        </w:rPr>
      </w:pPr>
      <w:r w:rsidRPr="005637F3">
        <w:rPr>
          <w:rFonts w:ascii="Arial" w:hAnsi="Arial" w:cs="Arial"/>
        </w:rPr>
        <w:t xml:space="preserve">Zamawiający - Wojewódzki Urząd Pracy w Poznaniu, działając na podstawie </w:t>
      </w:r>
      <w:r w:rsidR="00CC726C">
        <w:rPr>
          <w:rFonts w:ascii="Arial" w:hAnsi="Arial" w:cs="Arial"/>
        </w:rPr>
        <w:br/>
      </w:r>
      <w:r w:rsidRPr="005637F3">
        <w:rPr>
          <w:rFonts w:ascii="Arial" w:hAnsi="Arial" w:cs="Arial"/>
        </w:rPr>
        <w:t xml:space="preserve">art. 92 ust. 2 ustawy z dnia 29 stycznia 2004 r. Prawo zamówień publicznych </w:t>
      </w:r>
      <w:r w:rsidR="00CC726C">
        <w:rPr>
          <w:rFonts w:ascii="Arial" w:hAnsi="Arial" w:cs="Arial"/>
        </w:rPr>
        <w:br/>
      </w:r>
      <w:r w:rsidRPr="005637F3">
        <w:rPr>
          <w:rFonts w:ascii="Arial" w:hAnsi="Arial" w:cs="Arial"/>
        </w:rPr>
        <w:t xml:space="preserve">(t. j. Dz. U. z </w:t>
      </w:r>
      <w:r w:rsidR="00E13CB6">
        <w:rPr>
          <w:rFonts w:ascii="Arial" w:hAnsi="Arial" w:cs="Arial"/>
        </w:rPr>
        <w:t>201</w:t>
      </w:r>
      <w:r w:rsidR="00A13E0A">
        <w:rPr>
          <w:rFonts w:ascii="Arial" w:hAnsi="Arial" w:cs="Arial"/>
        </w:rPr>
        <w:t>9</w:t>
      </w:r>
      <w:r w:rsidRPr="005637F3">
        <w:rPr>
          <w:rFonts w:ascii="Arial" w:hAnsi="Arial" w:cs="Arial"/>
        </w:rPr>
        <w:t xml:space="preserve"> r. poz. </w:t>
      </w:r>
      <w:r w:rsidR="00E13CB6">
        <w:rPr>
          <w:rFonts w:ascii="Arial" w:hAnsi="Arial" w:cs="Arial"/>
        </w:rPr>
        <w:t>1</w:t>
      </w:r>
      <w:r w:rsidR="00A13E0A">
        <w:rPr>
          <w:rFonts w:ascii="Arial" w:hAnsi="Arial" w:cs="Arial"/>
        </w:rPr>
        <w:t>843</w:t>
      </w:r>
      <w:r w:rsidRPr="005637F3">
        <w:rPr>
          <w:rFonts w:ascii="Arial" w:hAnsi="Arial" w:cs="Arial"/>
        </w:rPr>
        <w:t xml:space="preserve"> ze zm.), zwanej dalej ustawą Pzp, informuje o unieważnieniu </w:t>
      </w:r>
      <w:r w:rsidR="00CC726C">
        <w:rPr>
          <w:rFonts w:ascii="Arial" w:hAnsi="Arial" w:cs="Arial"/>
        </w:rPr>
        <w:t xml:space="preserve">części </w:t>
      </w:r>
      <w:r w:rsidR="00A13E0A">
        <w:rPr>
          <w:rFonts w:ascii="Arial" w:hAnsi="Arial" w:cs="Arial"/>
        </w:rPr>
        <w:t>1</w:t>
      </w:r>
      <w:r w:rsidR="00CC726C">
        <w:rPr>
          <w:rFonts w:ascii="Arial" w:hAnsi="Arial" w:cs="Arial"/>
        </w:rPr>
        <w:t xml:space="preserve"> postępowania </w:t>
      </w:r>
      <w:r w:rsidRPr="005637F3">
        <w:rPr>
          <w:rFonts w:ascii="Arial" w:hAnsi="Arial" w:cs="Arial"/>
        </w:rPr>
        <w:t>o </w:t>
      </w:r>
      <w:r w:rsidR="00CC726C">
        <w:rPr>
          <w:rFonts w:ascii="Arial" w:hAnsi="Arial" w:cs="Arial"/>
        </w:rPr>
        <w:t xml:space="preserve"> udzielenie </w:t>
      </w:r>
      <w:r w:rsidRPr="005637F3">
        <w:rPr>
          <w:rFonts w:ascii="Arial" w:hAnsi="Arial" w:cs="Arial"/>
        </w:rPr>
        <w:t>zamówieni</w:t>
      </w:r>
      <w:r w:rsidR="00CC726C">
        <w:rPr>
          <w:rFonts w:ascii="Arial" w:hAnsi="Arial" w:cs="Arial"/>
        </w:rPr>
        <w:t>a</w:t>
      </w:r>
      <w:r w:rsidRPr="005637F3">
        <w:rPr>
          <w:rFonts w:ascii="Arial" w:hAnsi="Arial" w:cs="Arial"/>
        </w:rPr>
        <w:t xml:space="preserve"> publiczne</w:t>
      </w:r>
      <w:r w:rsidR="00CC726C">
        <w:rPr>
          <w:rFonts w:ascii="Arial" w:hAnsi="Arial" w:cs="Arial"/>
        </w:rPr>
        <w:t xml:space="preserve">go, w trybie przetargu </w:t>
      </w:r>
      <w:r w:rsidRPr="005637F3">
        <w:rPr>
          <w:rFonts w:ascii="Arial" w:hAnsi="Arial" w:cs="Arial"/>
        </w:rPr>
        <w:t xml:space="preserve">nieograniczonego na </w:t>
      </w:r>
      <w:r w:rsidR="00A13E0A">
        <w:rPr>
          <w:rFonts w:ascii="Arial" w:hAnsi="Arial" w:cs="Arial"/>
        </w:rPr>
        <w:t>k</w:t>
      </w:r>
      <w:r w:rsidR="00A13E0A" w:rsidRPr="00A13E0A">
        <w:rPr>
          <w:rFonts w:ascii="Arial" w:hAnsi="Arial" w:cs="Arial"/>
        </w:rPr>
        <w:t>ompleksow</w:t>
      </w:r>
      <w:r w:rsidR="00BC2CCD">
        <w:rPr>
          <w:rFonts w:ascii="Arial" w:hAnsi="Arial" w:cs="Arial"/>
        </w:rPr>
        <w:t>ą</w:t>
      </w:r>
      <w:r w:rsidR="00A13E0A" w:rsidRPr="00A13E0A">
        <w:rPr>
          <w:rFonts w:ascii="Arial" w:hAnsi="Arial" w:cs="Arial"/>
        </w:rPr>
        <w:t xml:space="preserve"> dostaw</w:t>
      </w:r>
      <w:r w:rsidR="00BC2CCD">
        <w:rPr>
          <w:rFonts w:ascii="Arial" w:hAnsi="Arial" w:cs="Arial"/>
        </w:rPr>
        <w:t>ę</w:t>
      </w:r>
      <w:r w:rsidR="00A13E0A" w:rsidRPr="00A13E0A">
        <w:rPr>
          <w:rFonts w:ascii="Arial" w:hAnsi="Arial" w:cs="Arial"/>
        </w:rPr>
        <w:t xml:space="preserve"> energii elektrycznej tj. sprzedaż energii elektrycznej oraz świadczenie usług dystrybucji energii elektrycznej do budynków Wojewódzkiego Urzędu Pracy w Poznaniu</w:t>
      </w:r>
      <w:r w:rsidR="00E13CB6">
        <w:rPr>
          <w:rFonts w:ascii="Arial" w:hAnsi="Arial" w:cs="Arial"/>
        </w:rPr>
        <w:t>.</w:t>
      </w:r>
    </w:p>
    <w:p w14:paraId="2E7D6469" w14:textId="77777777" w:rsidR="005637F3" w:rsidRPr="005637F3" w:rsidRDefault="005637F3" w:rsidP="00CC726C">
      <w:pPr>
        <w:pStyle w:val="Tekstpodstawowy"/>
        <w:spacing w:after="120"/>
        <w:ind w:firstLine="709"/>
        <w:rPr>
          <w:rFonts w:ascii="Arial" w:hAnsi="Arial" w:cs="Arial"/>
          <w:sz w:val="22"/>
          <w:szCs w:val="22"/>
        </w:rPr>
      </w:pPr>
      <w:r w:rsidRPr="005637F3">
        <w:rPr>
          <w:rFonts w:ascii="Arial" w:hAnsi="Arial" w:cs="Arial"/>
          <w:sz w:val="22"/>
          <w:szCs w:val="22"/>
        </w:rPr>
        <w:t xml:space="preserve">Postępowanie unieważniono po upływie terminu składania ofert na podstawie </w:t>
      </w:r>
      <w:r w:rsidR="00E13CB6">
        <w:rPr>
          <w:rFonts w:ascii="Arial" w:hAnsi="Arial" w:cs="Arial"/>
          <w:sz w:val="22"/>
          <w:szCs w:val="22"/>
        </w:rPr>
        <w:br/>
        <w:t xml:space="preserve">art. 93 </w:t>
      </w:r>
      <w:r w:rsidRPr="005637F3">
        <w:rPr>
          <w:rFonts w:ascii="Arial" w:hAnsi="Arial" w:cs="Arial"/>
          <w:sz w:val="22"/>
          <w:szCs w:val="22"/>
        </w:rPr>
        <w:t xml:space="preserve">ust. 1 pkt 1 ustawy Pzp. Zgodnie z dyspozycją ww. przepisu, postępowanie </w:t>
      </w:r>
      <w:r w:rsidR="00E13CB6">
        <w:rPr>
          <w:rFonts w:ascii="Arial" w:hAnsi="Arial" w:cs="Arial"/>
          <w:sz w:val="22"/>
          <w:szCs w:val="22"/>
        </w:rPr>
        <w:br/>
      </w:r>
      <w:r w:rsidRPr="005637F3">
        <w:rPr>
          <w:rFonts w:ascii="Arial" w:hAnsi="Arial" w:cs="Arial"/>
          <w:sz w:val="22"/>
          <w:szCs w:val="22"/>
        </w:rPr>
        <w:t>o udzielenie zamówienia publicznego unieważnia się, jeżeli nie złożono żadnej oferty niepo</w:t>
      </w:r>
      <w:r w:rsidR="00CC726C">
        <w:rPr>
          <w:rFonts w:ascii="Arial" w:hAnsi="Arial" w:cs="Arial"/>
          <w:sz w:val="22"/>
          <w:szCs w:val="22"/>
        </w:rPr>
        <w:t>dlegającej odrzuceniu.</w:t>
      </w:r>
    </w:p>
    <w:p w14:paraId="1B81CF50" w14:textId="7EC2CEF7" w:rsidR="005637F3" w:rsidRPr="005637F3" w:rsidRDefault="005637F3" w:rsidP="00CC726C">
      <w:pPr>
        <w:pStyle w:val="Tekstpodstawowy"/>
        <w:spacing w:after="120"/>
        <w:ind w:firstLine="709"/>
        <w:rPr>
          <w:rFonts w:ascii="Arial" w:hAnsi="Arial" w:cs="Arial"/>
          <w:sz w:val="22"/>
          <w:szCs w:val="22"/>
        </w:rPr>
      </w:pPr>
      <w:r w:rsidRPr="005637F3">
        <w:rPr>
          <w:rFonts w:ascii="Arial" w:hAnsi="Arial" w:cs="Arial"/>
          <w:sz w:val="22"/>
          <w:szCs w:val="22"/>
        </w:rPr>
        <w:t>W przedmiotowym postępowaniu</w:t>
      </w:r>
      <w:r w:rsidR="00CC726C">
        <w:rPr>
          <w:rFonts w:ascii="Arial" w:hAnsi="Arial" w:cs="Arial"/>
          <w:sz w:val="22"/>
          <w:szCs w:val="22"/>
        </w:rPr>
        <w:t xml:space="preserve"> (w części </w:t>
      </w:r>
      <w:r w:rsidR="00A13E0A">
        <w:rPr>
          <w:rFonts w:ascii="Arial" w:hAnsi="Arial" w:cs="Arial"/>
          <w:sz w:val="22"/>
          <w:szCs w:val="22"/>
        </w:rPr>
        <w:t>1</w:t>
      </w:r>
      <w:r w:rsidR="00CC726C">
        <w:rPr>
          <w:rFonts w:ascii="Arial" w:hAnsi="Arial" w:cs="Arial"/>
          <w:sz w:val="22"/>
          <w:szCs w:val="22"/>
        </w:rPr>
        <w:t>)</w:t>
      </w:r>
      <w:r w:rsidRPr="005637F3">
        <w:rPr>
          <w:rFonts w:ascii="Arial" w:hAnsi="Arial" w:cs="Arial"/>
          <w:sz w:val="22"/>
          <w:szCs w:val="22"/>
        </w:rPr>
        <w:t xml:space="preserve"> w wyznaczonym terminie tj. do dnia </w:t>
      </w:r>
      <w:r w:rsidR="00A13E0A">
        <w:rPr>
          <w:rFonts w:ascii="Arial" w:hAnsi="Arial" w:cs="Arial"/>
          <w:sz w:val="22"/>
          <w:szCs w:val="22"/>
        </w:rPr>
        <w:t>08</w:t>
      </w:r>
      <w:r w:rsidR="00632150">
        <w:rPr>
          <w:rFonts w:ascii="Arial" w:hAnsi="Arial" w:cs="Arial"/>
          <w:sz w:val="22"/>
          <w:szCs w:val="22"/>
        </w:rPr>
        <w:t>.0</w:t>
      </w:r>
      <w:r w:rsidR="00A13E0A">
        <w:rPr>
          <w:rFonts w:ascii="Arial" w:hAnsi="Arial" w:cs="Arial"/>
          <w:sz w:val="22"/>
          <w:szCs w:val="22"/>
        </w:rPr>
        <w:t>7</w:t>
      </w:r>
      <w:r w:rsidRPr="005637F3">
        <w:rPr>
          <w:rFonts w:ascii="Arial" w:hAnsi="Arial" w:cs="Arial"/>
          <w:sz w:val="22"/>
          <w:szCs w:val="22"/>
        </w:rPr>
        <w:t>.20</w:t>
      </w:r>
      <w:r w:rsidR="00A13E0A">
        <w:rPr>
          <w:rFonts w:ascii="Arial" w:hAnsi="Arial" w:cs="Arial"/>
          <w:sz w:val="22"/>
          <w:szCs w:val="22"/>
        </w:rPr>
        <w:t>20</w:t>
      </w:r>
      <w:r w:rsidR="00CC726C">
        <w:rPr>
          <w:rFonts w:ascii="Arial" w:hAnsi="Arial" w:cs="Arial"/>
          <w:sz w:val="22"/>
          <w:szCs w:val="22"/>
        </w:rPr>
        <w:t xml:space="preserve"> r. </w:t>
      </w:r>
      <w:r w:rsidRPr="005637F3">
        <w:rPr>
          <w:rFonts w:ascii="Arial" w:hAnsi="Arial" w:cs="Arial"/>
          <w:sz w:val="22"/>
          <w:szCs w:val="22"/>
        </w:rPr>
        <w:t xml:space="preserve">do godz. </w:t>
      </w:r>
      <w:r w:rsidR="00A13E0A">
        <w:rPr>
          <w:rFonts w:ascii="Arial" w:hAnsi="Arial" w:cs="Arial"/>
          <w:sz w:val="22"/>
          <w:szCs w:val="22"/>
        </w:rPr>
        <w:t>9</w:t>
      </w:r>
      <w:r w:rsidRPr="005637F3">
        <w:rPr>
          <w:rFonts w:ascii="Arial" w:hAnsi="Arial" w:cs="Arial"/>
          <w:sz w:val="22"/>
          <w:szCs w:val="22"/>
        </w:rPr>
        <w:t>:</w:t>
      </w:r>
      <w:r w:rsidR="00A13E0A">
        <w:rPr>
          <w:rFonts w:ascii="Arial" w:hAnsi="Arial" w:cs="Arial"/>
          <w:sz w:val="22"/>
          <w:szCs w:val="22"/>
        </w:rPr>
        <w:t>00</w:t>
      </w:r>
      <w:r w:rsidRPr="005637F3">
        <w:rPr>
          <w:rFonts w:ascii="Arial" w:hAnsi="Arial" w:cs="Arial"/>
          <w:sz w:val="22"/>
          <w:szCs w:val="22"/>
        </w:rPr>
        <w:t xml:space="preserve"> do siedziby Zamawiającego nie wpłynęła żadna oferta</w:t>
      </w:r>
      <w:r>
        <w:rPr>
          <w:rFonts w:ascii="Arial" w:hAnsi="Arial" w:cs="Arial"/>
          <w:sz w:val="22"/>
          <w:szCs w:val="22"/>
        </w:rPr>
        <w:t>.</w:t>
      </w:r>
    </w:p>
    <w:p w14:paraId="5DFAE842" w14:textId="77777777" w:rsidR="005637F3" w:rsidRPr="005637F3" w:rsidRDefault="00CC726C" w:rsidP="00E13CB6">
      <w:pPr>
        <w:pStyle w:val="Tekstpodstawowy"/>
        <w:tabs>
          <w:tab w:val="left" w:pos="284"/>
        </w:tabs>
        <w:ind w:firstLine="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Mając na uwadze</w:t>
      </w:r>
      <w:r w:rsidR="005637F3" w:rsidRPr="005637F3">
        <w:rPr>
          <w:rFonts w:ascii="Arial" w:hAnsi="Arial" w:cs="Arial"/>
          <w:sz w:val="22"/>
          <w:szCs w:val="22"/>
        </w:rPr>
        <w:t xml:space="preserve"> powyższe, konieczne jest unieważnienie przez Zamawiającego przedmiotowego postępowania na podstawie art. 93 ust. 1 pkt 1 ustawy Pzp.</w:t>
      </w:r>
    </w:p>
    <w:p w14:paraId="7DAD0EA7" w14:textId="77777777" w:rsidR="00A62B1F" w:rsidRDefault="00A62B1F" w:rsidP="005637F3">
      <w:pPr>
        <w:widowControl w:val="0"/>
        <w:autoSpaceDE w:val="0"/>
        <w:autoSpaceDN w:val="0"/>
        <w:adjustRightInd w:val="0"/>
        <w:spacing w:after="0"/>
        <w:ind w:firstLine="708"/>
        <w:jc w:val="both"/>
      </w:pPr>
    </w:p>
    <w:p w14:paraId="73182556" w14:textId="77777777" w:rsidR="0021275E" w:rsidRDefault="0021275E" w:rsidP="005637F3">
      <w:pPr>
        <w:widowControl w:val="0"/>
        <w:autoSpaceDE w:val="0"/>
        <w:autoSpaceDN w:val="0"/>
        <w:adjustRightInd w:val="0"/>
        <w:spacing w:after="0"/>
        <w:ind w:firstLine="708"/>
        <w:jc w:val="both"/>
      </w:pPr>
    </w:p>
    <w:p w14:paraId="70DE24E8" w14:textId="77777777" w:rsidR="00680BA7" w:rsidRPr="00A742E8" w:rsidRDefault="0021275E" w:rsidP="00680BA7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="00680BA7" w:rsidRPr="00A742E8">
        <w:rPr>
          <w:rFonts w:ascii="Arial" w:eastAsia="Times New Roman" w:hAnsi="Arial" w:cs="Arial"/>
          <w:lang w:eastAsia="pl-PL"/>
        </w:rPr>
        <w:t>Sławomir Wąsiewski</w:t>
      </w:r>
    </w:p>
    <w:p w14:paraId="153AC24F" w14:textId="77777777" w:rsidR="00680BA7" w:rsidRPr="00A742E8" w:rsidRDefault="00680BA7" w:rsidP="00680BA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  <w:t xml:space="preserve">Wicedyrektor </w:t>
      </w:r>
      <w:r w:rsidRPr="00A742E8">
        <w:rPr>
          <w:rFonts w:ascii="Arial" w:eastAsia="Times New Roman" w:hAnsi="Arial" w:cs="Arial"/>
          <w:lang w:eastAsia="pl-PL"/>
        </w:rPr>
        <w:br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14:paraId="005D3A13" w14:textId="0A3D0514" w:rsidR="0021275E" w:rsidRPr="004A7A97" w:rsidRDefault="0021275E" w:rsidP="0021275E">
      <w:pPr>
        <w:jc w:val="center"/>
        <w:rPr>
          <w:rFonts w:ascii="Arial" w:hAnsi="Arial" w:cs="Arial"/>
        </w:rPr>
      </w:pPr>
    </w:p>
    <w:p w14:paraId="590B7B4E" w14:textId="77777777" w:rsidR="0021275E" w:rsidRPr="00E60DFD" w:rsidRDefault="0021275E" w:rsidP="005637F3">
      <w:pPr>
        <w:widowControl w:val="0"/>
        <w:autoSpaceDE w:val="0"/>
        <w:autoSpaceDN w:val="0"/>
        <w:adjustRightInd w:val="0"/>
        <w:spacing w:after="0"/>
        <w:ind w:firstLine="708"/>
        <w:jc w:val="both"/>
      </w:pPr>
    </w:p>
    <w:sectPr w:rsidR="0021275E" w:rsidRPr="00E60DFD" w:rsidSect="008258F3">
      <w:footerReference w:type="default" r:id="rId8"/>
      <w:headerReference w:type="first" r:id="rId9"/>
      <w:footerReference w:type="first" r:id="rId10"/>
      <w:pgSz w:w="11906" w:h="16838"/>
      <w:pgMar w:top="1418" w:right="1418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27D22" w14:textId="77777777" w:rsidR="00CC726C" w:rsidRDefault="00CC726C" w:rsidP="000F60E7">
      <w:pPr>
        <w:spacing w:after="0" w:line="240" w:lineRule="auto"/>
      </w:pPr>
      <w:r>
        <w:separator/>
      </w:r>
    </w:p>
  </w:endnote>
  <w:endnote w:type="continuationSeparator" w:id="0">
    <w:p w14:paraId="311DF232" w14:textId="77777777" w:rsidR="00CC726C" w:rsidRDefault="00CC726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703A0" w14:textId="77777777" w:rsidR="00CC726C" w:rsidRDefault="00CC726C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884668" wp14:editId="6301B1B6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E3369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14:paraId="06C2DB88" w14:textId="77777777" w:rsidR="00CC726C" w:rsidRPr="00FD0B5D" w:rsidRDefault="00CC726C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14:paraId="7C6CB20A" w14:textId="77777777" w:rsidR="00CC726C" w:rsidRPr="00FD0B5D" w:rsidRDefault="00CC726C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2592560"/>
      <w:docPartObj>
        <w:docPartGallery w:val="Page Numbers (Bottom of Page)"/>
        <w:docPartUnique/>
      </w:docPartObj>
    </w:sdtPr>
    <w:sdtEndPr/>
    <w:sdtContent>
      <w:p w14:paraId="720621AF" w14:textId="77777777" w:rsidR="00CC726C" w:rsidRPr="0075487E" w:rsidRDefault="00CC726C" w:rsidP="00E13CB6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70473BDE" w14:textId="77777777" w:rsidR="00CC726C" w:rsidRDefault="00CC726C" w:rsidP="00E13CB6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BB830E2" wp14:editId="7438386C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C1F0984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OZJOe/QAQAAdgMAAA4A&#10;AAAAAAAAAAAAAAAALgIAAGRycy9lMm9Eb2MueG1sUEsBAi0AFAAGAAgAAAAhAD38gE7bAAAACAEA&#10;AA8AAAAAAAAAAAAAAAAAKgQAAGRycy9kb3ducmV2LnhtbFBLBQYAAAAABAAEAPMAAAAyBQAAAAA=&#10;" strokecolor="windowText"/>
              </w:pict>
            </mc:Fallback>
          </mc:AlternateContent>
        </w:r>
      </w:p>
    </w:sdtContent>
  </w:sdt>
  <w:p w14:paraId="77D0B93E" w14:textId="77777777" w:rsidR="00CC726C" w:rsidRPr="00456756" w:rsidRDefault="00CC726C" w:rsidP="00E13CB6">
    <w:pPr>
      <w:spacing w:after="0"/>
      <w:jc w:val="center"/>
      <w:rPr>
        <w:rFonts w:ascii="Arial" w:hAnsi="Arial" w:cs="Arial"/>
        <w:sz w:val="20"/>
        <w:szCs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456756">
      <w:rPr>
        <w:rFonts w:ascii="Arial" w:hAnsi="Arial" w:cs="Arial"/>
        <w:sz w:val="20"/>
        <w:szCs w:val="20"/>
      </w:rPr>
      <w:t>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1D5F7AA2" w14:textId="77777777" w:rsidR="00CC726C" w:rsidRPr="00456756" w:rsidRDefault="00CC726C" w:rsidP="00E13CB6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72F05D1C" w14:textId="77777777" w:rsidR="00CC726C" w:rsidRDefault="00CC726C" w:rsidP="000E4B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63B5A" w14:textId="77777777" w:rsidR="00CC726C" w:rsidRDefault="00CC726C" w:rsidP="000F60E7">
      <w:pPr>
        <w:spacing w:after="0" w:line="240" w:lineRule="auto"/>
      </w:pPr>
      <w:r>
        <w:separator/>
      </w:r>
    </w:p>
  </w:footnote>
  <w:footnote w:type="continuationSeparator" w:id="0">
    <w:p w14:paraId="46FAA909" w14:textId="77777777" w:rsidR="00CC726C" w:rsidRDefault="00CC726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940BA" w14:textId="77777777" w:rsidR="00CC726C" w:rsidRDefault="00CC726C" w:rsidP="00E13CB6">
    <w:pPr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530B7A38" wp14:editId="7A5C8DC8">
          <wp:extent cx="2476500" cy="682457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51548" w14:textId="77777777" w:rsidR="00CC726C" w:rsidRDefault="00CC726C" w:rsidP="00E13CB6">
    <w:pPr>
      <w:spacing w:after="0" w:line="240" w:lineRule="auto"/>
    </w:pPr>
    <w:r>
      <w:t>_______________________________________________________________________</w:t>
    </w:r>
  </w:p>
  <w:p w14:paraId="5B3E52B5" w14:textId="77777777" w:rsidR="00CC726C" w:rsidRPr="00C56B01" w:rsidRDefault="00CC726C" w:rsidP="00E13CB6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14:paraId="00F7C4A5" w14:textId="77777777" w:rsidR="00CC726C" w:rsidRDefault="00CC7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458B4"/>
    <w:rsid w:val="00052C22"/>
    <w:rsid w:val="00063770"/>
    <w:rsid w:val="00096766"/>
    <w:rsid w:val="000A2C70"/>
    <w:rsid w:val="000E4B55"/>
    <w:rsid w:val="000F60E7"/>
    <w:rsid w:val="00101C7B"/>
    <w:rsid w:val="00147235"/>
    <w:rsid w:val="00163B69"/>
    <w:rsid w:val="00181495"/>
    <w:rsid w:val="001E2E4E"/>
    <w:rsid w:val="001F4E42"/>
    <w:rsid w:val="0021275E"/>
    <w:rsid w:val="00261470"/>
    <w:rsid w:val="002643D2"/>
    <w:rsid w:val="00280ED4"/>
    <w:rsid w:val="00283B95"/>
    <w:rsid w:val="002D53C6"/>
    <w:rsid w:val="003004E0"/>
    <w:rsid w:val="00381A0F"/>
    <w:rsid w:val="003B58A5"/>
    <w:rsid w:val="003C23F7"/>
    <w:rsid w:val="003D7E10"/>
    <w:rsid w:val="003F603D"/>
    <w:rsid w:val="00404EC3"/>
    <w:rsid w:val="004311B5"/>
    <w:rsid w:val="00436C3A"/>
    <w:rsid w:val="00463AED"/>
    <w:rsid w:val="00477707"/>
    <w:rsid w:val="004B4D8B"/>
    <w:rsid w:val="004C1262"/>
    <w:rsid w:val="004C69AE"/>
    <w:rsid w:val="00512A02"/>
    <w:rsid w:val="00525813"/>
    <w:rsid w:val="00556A74"/>
    <w:rsid w:val="005637F3"/>
    <w:rsid w:val="00565115"/>
    <w:rsid w:val="00571A56"/>
    <w:rsid w:val="00587AB0"/>
    <w:rsid w:val="005C1627"/>
    <w:rsid w:val="005D12EA"/>
    <w:rsid w:val="005D318D"/>
    <w:rsid w:val="005E2E05"/>
    <w:rsid w:val="005F7B27"/>
    <w:rsid w:val="006008B5"/>
    <w:rsid w:val="00632150"/>
    <w:rsid w:val="006333C1"/>
    <w:rsid w:val="006464DD"/>
    <w:rsid w:val="00680BA7"/>
    <w:rsid w:val="00682BDE"/>
    <w:rsid w:val="006E2F8F"/>
    <w:rsid w:val="00714239"/>
    <w:rsid w:val="00757495"/>
    <w:rsid w:val="007B7D6A"/>
    <w:rsid w:val="00814476"/>
    <w:rsid w:val="008258F3"/>
    <w:rsid w:val="00895815"/>
    <w:rsid w:val="008A07BB"/>
    <w:rsid w:val="008A6CC4"/>
    <w:rsid w:val="008C59E3"/>
    <w:rsid w:val="008D2735"/>
    <w:rsid w:val="008D294D"/>
    <w:rsid w:val="008D78B3"/>
    <w:rsid w:val="0092151A"/>
    <w:rsid w:val="00941E1F"/>
    <w:rsid w:val="00946125"/>
    <w:rsid w:val="00976831"/>
    <w:rsid w:val="009D7C53"/>
    <w:rsid w:val="009F6D4E"/>
    <w:rsid w:val="00A04891"/>
    <w:rsid w:val="00A13E0A"/>
    <w:rsid w:val="00A231D9"/>
    <w:rsid w:val="00A62B1F"/>
    <w:rsid w:val="00AB4ED6"/>
    <w:rsid w:val="00AC00B6"/>
    <w:rsid w:val="00B013B4"/>
    <w:rsid w:val="00B36CA4"/>
    <w:rsid w:val="00B508F0"/>
    <w:rsid w:val="00B55BDC"/>
    <w:rsid w:val="00BA3D54"/>
    <w:rsid w:val="00BB0E24"/>
    <w:rsid w:val="00BC2CCD"/>
    <w:rsid w:val="00BE6E3F"/>
    <w:rsid w:val="00C67AD9"/>
    <w:rsid w:val="00C85228"/>
    <w:rsid w:val="00C94F04"/>
    <w:rsid w:val="00CC1713"/>
    <w:rsid w:val="00CC62EC"/>
    <w:rsid w:val="00CC726C"/>
    <w:rsid w:val="00CE33CD"/>
    <w:rsid w:val="00D072E3"/>
    <w:rsid w:val="00D10A35"/>
    <w:rsid w:val="00D925BE"/>
    <w:rsid w:val="00DC3B80"/>
    <w:rsid w:val="00DD254A"/>
    <w:rsid w:val="00DE6EA0"/>
    <w:rsid w:val="00E13CB6"/>
    <w:rsid w:val="00E173F4"/>
    <w:rsid w:val="00E60DFD"/>
    <w:rsid w:val="00E94015"/>
    <w:rsid w:val="00ED703A"/>
    <w:rsid w:val="00F12239"/>
    <w:rsid w:val="00F23DD9"/>
    <w:rsid w:val="00F63E45"/>
    <w:rsid w:val="00FB2408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1BAD631"/>
  <w15:docId w15:val="{B05E4213-6FC3-4FBD-9240-4FF9E986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DDDE-D0F8-4910-B959-A06A2944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13</cp:revision>
  <cp:lastPrinted>2020-07-08T11:22:00Z</cp:lastPrinted>
  <dcterms:created xsi:type="dcterms:W3CDTF">2018-02-15T09:42:00Z</dcterms:created>
  <dcterms:modified xsi:type="dcterms:W3CDTF">2020-07-09T05:35:00Z</dcterms:modified>
</cp:coreProperties>
</file>