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E83C5" w14:textId="06AEBB2E" w:rsidR="007C6A2D" w:rsidRPr="002E2049" w:rsidRDefault="007C6A2D" w:rsidP="00857A56">
      <w:pPr>
        <w:pStyle w:val="Nagwek"/>
        <w:tabs>
          <w:tab w:val="left" w:pos="708"/>
        </w:tabs>
        <w:spacing w:before="120" w:line="360" w:lineRule="auto"/>
        <w:jc w:val="right"/>
        <w:rPr>
          <w:rFonts w:ascii="Arial" w:hAnsi="Arial" w:cs="Arial"/>
          <w:i/>
          <w:iCs/>
        </w:rPr>
      </w:pPr>
      <w:r w:rsidRPr="002E2049">
        <w:rPr>
          <w:rFonts w:ascii="Arial" w:hAnsi="Arial" w:cs="Arial"/>
          <w:i/>
          <w:iCs/>
        </w:rPr>
        <w:t>Poznań, dnia</w:t>
      </w:r>
      <w:r w:rsidR="00147136">
        <w:rPr>
          <w:rFonts w:ascii="Arial" w:hAnsi="Arial" w:cs="Arial"/>
          <w:i/>
          <w:iCs/>
        </w:rPr>
        <w:t xml:space="preserve"> 15 </w:t>
      </w:r>
      <w:r w:rsidR="00D103B3">
        <w:rPr>
          <w:rFonts w:ascii="Arial" w:hAnsi="Arial" w:cs="Arial"/>
          <w:i/>
          <w:iCs/>
        </w:rPr>
        <w:t>września</w:t>
      </w:r>
      <w:r w:rsidR="00471E5F" w:rsidRPr="002E2049">
        <w:rPr>
          <w:rFonts w:ascii="Arial" w:hAnsi="Arial" w:cs="Arial"/>
          <w:i/>
          <w:iCs/>
        </w:rPr>
        <w:t xml:space="preserve"> </w:t>
      </w:r>
      <w:r w:rsidRPr="002E2049">
        <w:rPr>
          <w:rFonts w:ascii="Arial" w:hAnsi="Arial" w:cs="Arial"/>
          <w:i/>
          <w:iCs/>
        </w:rPr>
        <w:t>20</w:t>
      </w:r>
      <w:r w:rsidR="000C135A" w:rsidRPr="002E2049">
        <w:rPr>
          <w:rFonts w:ascii="Arial" w:hAnsi="Arial" w:cs="Arial"/>
          <w:i/>
          <w:iCs/>
        </w:rPr>
        <w:t>20</w:t>
      </w:r>
      <w:r w:rsidRPr="002E2049">
        <w:rPr>
          <w:rFonts w:ascii="Arial" w:hAnsi="Arial" w:cs="Arial"/>
          <w:i/>
          <w:iCs/>
        </w:rPr>
        <w:t xml:space="preserve"> r.</w:t>
      </w:r>
    </w:p>
    <w:p w14:paraId="5B31D1EA" w14:textId="423453D7" w:rsidR="007C6A2D" w:rsidRDefault="007C6A2D" w:rsidP="0030740E">
      <w:pPr>
        <w:pStyle w:val="Nagwek"/>
        <w:tabs>
          <w:tab w:val="left" w:pos="708"/>
        </w:tabs>
        <w:spacing w:after="120" w:line="276" w:lineRule="auto"/>
        <w:rPr>
          <w:rFonts w:ascii="Arial" w:hAnsi="Arial" w:cs="Arial"/>
        </w:rPr>
      </w:pPr>
      <w:r w:rsidRPr="001E2351">
        <w:rPr>
          <w:rFonts w:ascii="Arial" w:hAnsi="Arial" w:cs="Arial"/>
        </w:rPr>
        <w:t>WUPXXV/</w:t>
      </w:r>
      <w:r w:rsidR="002E2049">
        <w:rPr>
          <w:rFonts w:ascii="Arial" w:hAnsi="Arial" w:cs="Arial"/>
        </w:rPr>
        <w:t>3</w:t>
      </w:r>
      <w:r w:rsidRPr="001E2351">
        <w:rPr>
          <w:rFonts w:ascii="Arial" w:hAnsi="Arial" w:cs="Arial"/>
        </w:rPr>
        <w:t>/332</w:t>
      </w:r>
      <w:r w:rsidR="00FD09F1">
        <w:rPr>
          <w:rFonts w:ascii="Arial" w:hAnsi="Arial" w:cs="Arial"/>
        </w:rPr>
        <w:t>2</w:t>
      </w:r>
      <w:r w:rsidRPr="001E2351">
        <w:rPr>
          <w:rFonts w:ascii="Arial" w:hAnsi="Arial" w:cs="Arial"/>
        </w:rPr>
        <w:t>/</w:t>
      </w:r>
      <w:r w:rsidR="00283D5A">
        <w:rPr>
          <w:rFonts w:ascii="Arial" w:hAnsi="Arial" w:cs="Arial"/>
        </w:rPr>
        <w:t>9</w:t>
      </w:r>
      <w:r w:rsidRPr="001E2351">
        <w:rPr>
          <w:rFonts w:ascii="Arial" w:hAnsi="Arial" w:cs="Arial"/>
        </w:rPr>
        <w:t>/20</w:t>
      </w:r>
      <w:r w:rsidR="000C135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</w:p>
    <w:p w14:paraId="6A9E5BC6" w14:textId="2FB6538B" w:rsidR="007C6A2D" w:rsidRDefault="007C6A2D" w:rsidP="00A81ACB">
      <w:pPr>
        <w:widowControl w:val="0"/>
        <w:autoSpaceDE w:val="0"/>
        <w:autoSpaceDN w:val="0"/>
        <w:adjustRightInd w:val="0"/>
        <w:spacing w:after="80"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  <w:r w:rsidR="00471E5F">
        <w:rPr>
          <w:rFonts w:ascii="Arial" w:hAnsi="Arial" w:cs="Arial"/>
          <w:b/>
        </w:rPr>
        <w:t>O WYBORZE NAJKORZYSTNIEJSZEJ OFERTY</w:t>
      </w:r>
      <w:r>
        <w:rPr>
          <w:rFonts w:ascii="Arial" w:hAnsi="Arial" w:cs="Arial"/>
          <w:b/>
        </w:rPr>
        <w:t xml:space="preserve"> </w:t>
      </w:r>
    </w:p>
    <w:p w14:paraId="62EFCCB9" w14:textId="7F57FF96" w:rsidR="00283D5A" w:rsidRDefault="00283D5A" w:rsidP="00D57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83D5A">
        <w:rPr>
          <w:rFonts w:ascii="Arial" w:eastAsia="Times New Roman" w:hAnsi="Arial" w:cs="Arial"/>
          <w:b/>
          <w:lang w:eastAsia="pl-PL"/>
        </w:rPr>
        <w:t>Dotyczy postępowania</w:t>
      </w:r>
      <w:r w:rsidRPr="00283D5A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83D5A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83D5A">
        <w:rPr>
          <w:rFonts w:ascii="Arial" w:eastAsia="Times New Roman" w:hAnsi="Arial" w:cs="Arial"/>
          <w:b/>
          <w:lang w:eastAsia="pl-PL"/>
        </w:rPr>
        <w:br/>
        <w:t xml:space="preserve">pn. </w:t>
      </w:r>
      <w:bookmarkStart w:id="0" w:name="_Hlk49505009"/>
      <w:r w:rsidRPr="00283D5A">
        <w:rPr>
          <w:rFonts w:ascii="Arial" w:eastAsia="Times New Roman" w:hAnsi="Arial" w:cs="Arial"/>
          <w:b/>
          <w:lang w:eastAsia="pl-PL"/>
        </w:rPr>
        <w:t>„</w:t>
      </w:r>
      <w:r w:rsidRPr="00283D5A">
        <w:rPr>
          <w:rFonts w:ascii="Arial" w:eastAsia="Times New Roman" w:hAnsi="Arial" w:cs="Arial"/>
          <w:b/>
          <w:bCs/>
          <w:lang w:eastAsia="pl-PL"/>
        </w:rPr>
        <w:t>Wykonanie materiałów informacyjnych dla WUP w Poznaniu w 2020 r.</w:t>
      </w:r>
      <w:bookmarkEnd w:id="0"/>
      <w:r w:rsidRPr="00283D5A">
        <w:rPr>
          <w:rFonts w:ascii="Arial" w:eastAsia="Times New Roman" w:hAnsi="Arial" w:cs="Arial"/>
          <w:b/>
          <w:bCs/>
          <w:lang w:eastAsia="pl-PL"/>
        </w:rPr>
        <w:t>”</w:t>
      </w:r>
    </w:p>
    <w:p w14:paraId="6DF520B0" w14:textId="2AD210A3" w:rsidR="00857A56" w:rsidRPr="00283D5A" w:rsidRDefault="00857A56" w:rsidP="00D57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bookmarkStart w:id="1" w:name="_Hlk51053953"/>
      <w:r w:rsidRPr="00857A56">
        <w:rPr>
          <w:rFonts w:ascii="Arial" w:eastAsia="Times New Roman" w:hAnsi="Arial" w:cs="Arial"/>
          <w:b/>
          <w:bCs/>
          <w:u w:val="single"/>
          <w:lang w:eastAsia="pl-PL"/>
        </w:rPr>
        <w:t>Część 1:</w:t>
      </w:r>
    </w:p>
    <w:p w14:paraId="6B770D2E" w14:textId="3878E268" w:rsidR="007C6A2D" w:rsidRDefault="00471E5F" w:rsidP="0030740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- Wojewódzki Urząd Pracy w Poznaniu, działając na podstawie art. 92 ust. 2 ustawy z dnia 29 stycznia 2004 r. Prawo zamówień </w:t>
      </w:r>
      <w:r w:rsidRPr="00E85E3B">
        <w:rPr>
          <w:rFonts w:ascii="Arial" w:hAnsi="Arial" w:cs="Arial"/>
        </w:rPr>
        <w:t xml:space="preserve">publicznych </w:t>
      </w:r>
      <w:r>
        <w:rPr>
          <w:rFonts w:ascii="Arial" w:hAnsi="Arial" w:cs="Arial"/>
        </w:rPr>
        <w:t>(t. j. Dz. U. z 2019 r. poz. 1843</w:t>
      </w:r>
      <w:r w:rsidR="00A81ACB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 xml:space="preserve">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 w:rsidR="002571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informuje, że w wyniku przeprowadzonego postępowania w trybie przetargu nieograniczonego, spośród ofert niepodlegających odrzuceniu, jako najkorzystniejszą</w:t>
      </w:r>
      <w:r w:rsidR="00857A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wybrano ofertę nr 2 złożoną przez</w:t>
      </w:r>
      <w:r w:rsidR="00857A56">
        <w:rPr>
          <w:rFonts w:ascii="Arial" w:hAnsi="Arial" w:cs="Arial"/>
        </w:rPr>
        <w:t xml:space="preserve"> Wykonawcę</w:t>
      </w:r>
      <w:r w:rsidR="00283D5A">
        <w:rPr>
          <w:rFonts w:ascii="Arial" w:hAnsi="Arial" w:cs="Arial"/>
        </w:rPr>
        <w:t>:</w:t>
      </w:r>
    </w:p>
    <w:p w14:paraId="5AA643AE" w14:textId="2B48CC0F" w:rsidR="00283D5A" w:rsidRPr="00283D5A" w:rsidRDefault="00283D5A" w:rsidP="00D5711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  <w:r w:rsidRPr="00283D5A">
        <w:rPr>
          <w:rFonts w:ascii="Arial" w:hAnsi="Arial" w:cs="Arial"/>
          <w:b/>
        </w:rPr>
        <w:t>Pracownia „C&amp;C” Sp</w:t>
      </w:r>
      <w:r>
        <w:rPr>
          <w:rFonts w:ascii="Arial" w:hAnsi="Arial" w:cs="Arial"/>
          <w:b/>
        </w:rPr>
        <w:t>. z o. o.</w:t>
      </w:r>
    </w:p>
    <w:p w14:paraId="3E79F628" w14:textId="67E535C5" w:rsidR="00283D5A" w:rsidRDefault="00283D5A" w:rsidP="00D5711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  <w:r w:rsidRPr="00283D5A">
        <w:rPr>
          <w:rFonts w:ascii="Arial" w:hAnsi="Arial" w:cs="Arial"/>
          <w:b/>
        </w:rPr>
        <w:t>ul. Porannej Bryzy</w:t>
      </w:r>
      <w:r>
        <w:rPr>
          <w:rFonts w:ascii="Arial" w:hAnsi="Arial" w:cs="Arial"/>
          <w:b/>
        </w:rPr>
        <w:t xml:space="preserve"> </w:t>
      </w:r>
      <w:r w:rsidRPr="00283D5A">
        <w:rPr>
          <w:rFonts w:ascii="Arial" w:hAnsi="Arial" w:cs="Arial"/>
          <w:b/>
        </w:rPr>
        <w:t>33</w:t>
      </w:r>
    </w:p>
    <w:p w14:paraId="36A3ED95" w14:textId="1E9B14CE" w:rsidR="00283D5A" w:rsidRDefault="00283D5A" w:rsidP="00D5711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</w:rPr>
      </w:pPr>
      <w:r w:rsidRPr="00283D5A">
        <w:rPr>
          <w:rFonts w:ascii="Arial" w:hAnsi="Arial" w:cs="Arial"/>
          <w:b/>
        </w:rPr>
        <w:t>03-284 Warszawa</w:t>
      </w:r>
    </w:p>
    <w:p w14:paraId="35549C37" w14:textId="2CF463C3" w:rsidR="00A81ACB" w:rsidRPr="00345482" w:rsidRDefault="00A81ACB" w:rsidP="00D57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u w:val="single"/>
        </w:rPr>
      </w:pPr>
      <w:r w:rsidRPr="00345482">
        <w:rPr>
          <w:rFonts w:ascii="Arial" w:hAnsi="Arial" w:cs="Arial"/>
          <w:bCs/>
          <w:i/>
          <w:u w:val="single"/>
        </w:rPr>
        <w:t>Uzasadnienie:</w:t>
      </w:r>
    </w:p>
    <w:p w14:paraId="09F9AC25" w14:textId="25A6363A" w:rsidR="00A81ACB" w:rsidRPr="00345482" w:rsidRDefault="00A81ACB" w:rsidP="00D57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45482">
        <w:rPr>
          <w:rFonts w:ascii="Arial" w:hAnsi="Arial" w:cs="Arial"/>
          <w:bCs/>
        </w:rPr>
        <w:t xml:space="preserve">Oferta jest prawidłowa i otrzymała łącznie </w:t>
      </w:r>
      <w:r>
        <w:rPr>
          <w:rFonts w:ascii="Arial" w:hAnsi="Arial" w:cs="Arial"/>
          <w:bCs/>
        </w:rPr>
        <w:t>100</w:t>
      </w:r>
      <w:r w:rsidR="00122882">
        <w:rPr>
          <w:rFonts w:ascii="Arial" w:hAnsi="Arial" w:cs="Arial"/>
          <w:bCs/>
        </w:rPr>
        <w:t>,00</w:t>
      </w:r>
      <w:r w:rsidRPr="00345482">
        <w:rPr>
          <w:rFonts w:ascii="Arial" w:hAnsi="Arial" w:cs="Arial"/>
          <w:bCs/>
        </w:rPr>
        <w:t xml:space="preserve"> </w:t>
      </w:r>
      <w:r w:rsidRPr="00345482">
        <w:rPr>
          <w:rFonts w:ascii="Arial" w:hAnsi="Arial" w:cs="Arial"/>
        </w:rPr>
        <w:t>pkt, w tym w kryterium:</w:t>
      </w:r>
    </w:p>
    <w:p w14:paraId="28CF4C41" w14:textId="7C194770" w:rsidR="002E2049" w:rsidRPr="002E2049" w:rsidRDefault="002E2049" w:rsidP="00D57118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2" w:name="_Hlk49759780"/>
      <w:r w:rsidRPr="002E2049">
        <w:rPr>
          <w:rFonts w:ascii="Arial" w:hAnsi="Arial" w:cs="Arial"/>
        </w:rPr>
        <w:t>cena brutto oferty: 60</w:t>
      </w:r>
      <w:r w:rsidR="00122882">
        <w:rPr>
          <w:rFonts w:ascii="Arial" w:hAnsi="Arial" w:cs="Arial"/>
        </w:rPr>
        <w:t>,00</w:t>
      </w:r>
      <w:r w:rsidRPr="002E2049">
        <w:rPr>
          <w:rFonts w:ascii="Arial" w:hAnsi="Arial" w:cs="Arial"/>
        </w:rPr>
        <w:t xml:space="preserve"> pkt, </w:t>
      </w:r>
    </w:p>
    <w:bookmarkEnd w:id="2"/>
    <w:p w14:paraId="30BFCF45" w14:textId="497F68C7" w:rsidR="0030740E" w:rsidRPr="0030740E" w:rsidRDefault="00283D5A" w:rsidP="00D57118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60" w:line="360" w:lineRule="auto"/>
        <w:ind w:left="714" w:hanging="35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</w:t>
      </w:r>
      <w:r w:rsidRPr="00283D5A">
        <w:rPr>
          <w:rFonts w:ascii="Arial" w:hAnsi="Arial" w:cs="Arial"/>
        </w:rPr>
        <w:t>astosowanie papieru ekologicznego pochodzącego z odpowiedzialnych źródeł zgodnych z zasadami zrównoważonego rozwoju</w:t>
      </w:r>
      <w:r>
        <w:rPr>
          <w:rFonts w:ascii="Arial" w:hAnsi="Arial" w:cs="Arial"/>
        </w:rPr>
        <w:t>: 40,00 pkt.</w:t>
      </w:r>
    </w:p>
    <w:p w14:paraId="1A7030F6" w14:textId="2A62D713" w:rsidR="0030740E" w:rsidRPr="0030740E" w:rsidRDefault="0030740E" w:rsidP="0030740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bookmarkStart w:id="3" w:name="_Hlk51053999"/>
      <w:bookmarkEnd w:id="1"/>
      <w:r w:rsidRPr="0030740E">
        <w:rPr>
          <w:rFonts w:ascii="Arial" w:hAnsi="Arial" w:cs="Arial"/>
        </w:rPr>
        <w:t xml:space="preserve">W </w:t>
      </w:r>
      <w:r w:rsidR="00857A56">
        <w:rPr>
          <w:rFonts w:ascii="Arial" w:hAnsi="Arial" w:cs="Arial"/>
        </w:rPr>
        <w:t xml:space="preserve">części pierwszej </w:t>
      </w:r>
      <w:r w:rsidRPr="0030740E">
        <w:rPr>
          <w:rFonts w:ascii="Arial" w:hAnsi="Arial" w:cs="Arial"/>
        </w:rPr>
        <w:t>przedmioto</w:t>
      </w:r>
      <w:r w:rsidR="00857A56">
        <w:rPr>
          <w:rFonts w:ascii="Arial" w:hAnsi="Arial" w:cs="Arial"/>
        </w:rPr>
        <w:t xml:space="preserve">wego </w:t>
      </w:r>
      <w:r w:rsidRPr="0030740E">
        <w:rPr>
          <w:rFonts w:ascii="Arial" w:hAnsi="Arial" w:cs="Arial"/>
        </w:rPr>
        <w:t>postępowani</w:t>
      </w:r>
      <w:r w:rsidR="00857A56">
        <w:rPr>
          <w:rFonts w:ascii="Arial" w:hAnsi="Arial" w:cs="Arial"/>
        </w:rPr>
        <w:t>a</w:t>
      </w:r>
      <w:r w:rsidRPr="0030740E">
        <w:rPr>
          <w:rFonts w:ascii="Arial" w:hAnsi="Arial" w:cs="Arial"/>
        </w:rPr>
        <w:t xml:space="preserve"> oferty złożyli również nw. Wykonawcy: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843"/>
        <w:gridCol w:w="2686"/>
        <w:gridCol w:w="1141"/>
      </w:tblGrid>
      <w:tr w:rsidR="00283D5A" w:rsidRPr="00B2727B" w14:paraId="0601EF4D" w14:textId="77777777" w:rsidTr="0030740E">
        <w:trPr>
          <w:jc w:val="center"/>
        </w:trPr>
        <w:tc>
          <w:tcPr>
            <w:tcW w:w="817" w:type="dxa"/>
            <w:vMerge w:val="restart"/>
            <w:vAlign w:val="center"/>
          </w:tcPr>
          <w:p w14:paraId="71F92B10" w14:textId="358D0AB4" w:rsidR="00283D5A" w:rsidRPr="00D53A98" w:rsidRDefault="00283D5A" w:rsidP="00857A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47007144"/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02" w:type="dxa"/>
            <w:vMerge w:val="restart"/>
            <w:vAlign w:val="center"/>
          </w:tcPr>
          <w:p w14:paraId="7EF608FC" w14:textId="77777777" w:rsidR="00283D5A" w:rsidRPr="00D53A98" w:rsidRDefault="00283D5A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4529" w:type="dxa"/>
            <w:gridSpan w:val="2"/>
            <w:vAlign w:val="center"/>
          </w:tcPr>
          <w:p w14:paraId="3FC39545" w14:textId="77777777" w:rsidR="00283D5A" w:rsidRPr="00D53A98" w:rsidRDefault="00283D5A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141" w:type="dxa"/>
            <w:vMerge w:val="restart"/>
            <w:vAlign w:val="center"/>
          </w:tcPr>
          <w:p w14:paraId="4D425D4B" w14:textId="16DEE1EC" w:rsidR="00283D5A" w:rsidRPr="00D53A98" w:rsidRDefault="0030740E" w:rsidP="00857A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  <w:r w:rsidR="00283D5A"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ącznie</w:t>
            </w:r>
          </w:p>
        </w:tc>
      </w:tr>
      <w:tr w:rsidR="00283D5A" w:rsidRPr="00B2727B" w14:paraId="433C93A4" w14:textId="77777777" w:rsidTr="0030740E">
        <w:trPr>
          <w:trHeight w:val="276"/>
          <w:jc w:val="center"/>
        </w:trPr>
        <w:tc>
          <w:tcPr>
            <w:tcW w:w="817" w:type="dxa"/>
            <w:vMerge/>
            <w:vAlign w:val="center"/>
          </w:tcPr>
          <w:p w14:paraId="1346036A" w14:textId="77777777" w:rsidR="00283D5A" w:rsidRPr="00D53A98" w:rsidRDefault="00283D5A" w:rsidP="00C279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FFDB3F3" w14:textId="77777777" w:rsidR="00283D5A" w:rsidRPr="00D53A98" w:rsidRDefault="00283D5A" w:rsidP="00C279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ED6531" w14:textId="77777777" w:rsidR="00283D5A" w:rsidRPr="00D53A98" w:rsidRDefault="00283D5A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2686" w:type="dxa"/>
            <w:vAlign w:val="center"/>
          </w:tcPr>
          <w:p w14:paraId="284FE2A4" w14:textId="2ACBA8AA" w:rsidR="00283D5A" w:rsidRPr="00D53A98" w:rsidRDefault="00CA79D0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9D0">
              <w:rPr>
                <w:rFonts w:ascii="Arial" w:hAnsi="Arial" w:cs="Arial"/>
                <w:b/>
                <w:bCs/>
                <w:sz w:val="20"/>
                <w:szCs w:val="20"/>
              </w:rPr>
              <w:t>zastosowanie papieru ekologicznego pochodzącego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A7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odpowiedzialnych źródeł zgodnych z zasadami zrównoważonego rozwoju</w:t>
            </w:r>
          </w:p>
        </w:tc>
        <w:tc>
          <w:tcPr>
            <w:tcW w:w="1141" w:type="dxa"/>
            <w:vMerge/>
            <w:vAlign w:val="center"/>
          </w:tcPr>
          <w:p w14:paraId="1BB67F41" w14:textId="77777777" w:rsidR="00283D5A" w:rsidRPr="00B2727B" w:rsidRDefault="00283D5A" w:rsidP="00C27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D5A" w:rsidRPr="00B2727B" w14:paraId="5686AD90" w14:textId="77777777" w:rsidTr="0030740E">
        <w:trPr>
          <w:jc w:val="center"/>
        </w:trPr>
        <w:tc>
          <w:tcPr>
            <w:tcW w:w="817" w:type="dxa"/>
            <w:vMerge/>
            <w:vAlign w:val="center"/>
          </w:tcPr>
          <w:p w14:paraId="05F8C8CF" w14:textId="77777777" w:rsidR="00283D5A" w:rsidRPr="00D53A98" w:rsidRDefault="00283D5A" w:rsidP="00C279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43C5297" w14:textId="77777777" w:rsidR="00283D5A" w:rsidRPr="00D53A98" w:rsidRDefault="00283D5A" w:rsidP="00C279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3936D6" w14:textId="435F26C0" w:rsidR="00283D5A" w:rsidRPr="00D53A98" w:rsidRDefault="00283D5A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686" w:type="dxa"/>
            <w:vAlign w:val="center"/>
          </w:tcPr>
          <w:p w14:paraId="72F96A42" w14:textId="345E5CCE" w:rsidR="00283D5A" w:rsidRPr="00D53A98" w:rsidRDefault="00283D5A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41" w:type="dxa"/>
            <w:vMerge/>
            <w:vAlign w:val="center"/>
          </w:tcPr>
          <w:p w14:paraId="656E60DB" w14:textId="77777777" w:rsidR="00283D5A" w:rsidRPr="00B2727B" w:rsidRDefault="00283D5A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D5A" w:rsidRPr="00B2727B" w14:paraId="1435D363" w14:textId="77777777" w:rsidTr="0030740E">
        <w:trPr>
          <w:jc w:val="center"/>
        </w:trPr>
        <w:tc>
          <w:tcPr>
            <w:tcW w:w="817" w:type="dxa"/>
            <w:vAlign w:val="center"/>
          </w:tcPr>
          <w:p w14:paraId="07BD5EC2" w14:textId="5C380FB1" w:rsidR="00283D5A" w:rsidRPr="00B2727B" w:rsidRDefault="00CA79D0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81C73B" w14:textId="231B2880" w:rsidR="00283D5A" w:rsidRPr="00B2727B" w:rsidRDefault="0030740E" w:rsidP="00307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75A">
              <w:rPr>
                <w:rFonts w:ascii="Arial" w:hAnsi="Arial" w:cs="Arial"/>
                <w:sz w:val="20"/>
                <w:szCs w:val="20"/>
              </w:rPr>
              <w:t>Drukarnia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SIL-VEG-DRUK s. c.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2675A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75A">
              <w:rPr>
                <w:rFonts w:ascii="Arial" w:hAnsi="Arial" w:cs="Arial"/>
                <w:sz w:val="20"/>
                <w:szCs w:val="20"/>
              </w:rPr>
              <w:t>Pawelak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 Pełka, 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 Śmich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Niegolewskich 12</w:t>
            </w:r>
            <w:r>
              <w:rPr>
                <w:rFonts w:ascii="Arial" w:hAnsi="Arial" w:cs="Arial"/>
                <w:sz w:val="20"/>
                <w:szCs w:val="20"/>
              </w:rPr>
              <w:br/>
              <w:t>42 – 700 Lubliniec</w:t>
            </w:r>
          </w:p>
        </w:tc>
        <w:tc>
          <w:tcPr>
            <w:tcW w:w="1843" w:type="dxa"/>
            <w:vAlign w:val="center"/>
          </w:tcPr>
          <w:p w14:paraId="61C517C5" w14:textId="77777777" w:rsidR="00283D5A" w:rsidRPr="00B2727B" w:rsidRDefault="00283D5A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6" w:type="dxa"/>
            <w:vAlign w:val="center"/>
          </w:tcPr>
          <w:p w14:paraId="612DCBA3" w14:textId="77777777" w:rsidR="00283D5A" w:rsidRPr="00B2727B" w:rsidRDefault="00283D5A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34EA1BB6" w14:textId="77777777" w:rsidR="00283D5A" w:rsidRPr="00B2727B" w:rsidRDefault="00283D5A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3D5A" w:rsidRPr="00B2727B" w14:paraId="269DB1E3" w14:textId="77777777" w:rsidTr="0030740E">
        <w:trPr>
          <w:jc w:val="center"/>
        </w:trPr>
        <w:tc>
          <w:tcPr>
            <w:tcW w:w="817" w:type="dxa"/>
            <w:vAlign w:val="center"/>
          </w:tcPr>
          <w:p w14:paraId="6FFB2E44" w14:textId="28453384" w:rsidR="00283D5A" w:rsidRPr="00B2727B" w:rsidRDefault="00CA79D0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83CE29" w14:textId="77777777" w:rsidR="0030740E" w:rsidRDefault="0030740E" w:rsidP="0030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Wydawnictwo KA</w:t>
            </w:r>
          </w:p>
          <w:p w14:paraId="1D6E3FCD" w14:textId="3E34726D" w:rsidR="00283D5A" w:rsidRPr="00B2727B" w:rsidRDefault="0030740E" w:rsidP="00307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Tomczyk-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Lidochowska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11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 Wspólnicy s.c.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Opolska 23c</w:t>
            </w:r>
            <w:r>
              <w:rPr>
                <w:rFonts w:ascii="Arial" w:hAnsi="Arial" w:cs="Arial"/>
                <w:sz w:val="20"/>
                <w:szCs w:val="20"/>
              </w:rPr>
              <w:br/>
              <w:t>42 – 600 Tarnowskie Góry</w:t>
            </w:r>
          </w:p>
        </w:tc>
        <w:tc>
          <w:tcPr>
            <w:tcW w:w="1843" w:type="dxa"/>
            <w:vAlign w:val="center"/>
          </w:tcPr>
          <w:p w14:paraId="29925625" w14:textId="67F01AFC" w:rsidR="00283D5A" w:rsidRPr="00B2727B" w:rsidRDefault="0030740E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51,45</w:t>
            </w:r>
          </w:p>
        </w:tc>
        <w:tc>
          <w:tcPr>
            <w:tcW w:w="2686" w:type="dxa"/>
            <w:vAlign w:val="center"/>
          </w:tcPr>
          <w:p w14:paraId="6DFF8588" w14:textId="4E7AA8DC" w:rsidR="00283D5A" w:rsidRPr="00B2727B" w:rsidRDefault="0030740E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141" w:type="dxa"/>
            <w:vAlign w:val="center"/>
          </w:tcPr>
          <w:p w14:paraId="7EB2A62B" w14:textId="67AB4F12" w:rsidR="00283D5A" w:rsidRPr="00B2727B" w:rsidRDefault="0030740E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91,45</w:t>
            </w:r>
          </w:p>
        </w:tc>
      </w:tr>
      <w:tr w:rsidR="00283D5A" w:rsidRPr="00B2727B" w14:paraId="00EECCFC" w14:textId="77777777" w:rsidTr="0030740E">
        <w:trPr>
          <w:jc w:val="center"/>
        </w:trPr>
        <w:tc>
          <w:tcPr>
            <w:tcW w:w="817" w:type="dxa"/>
            <w:vAlign w:val="center"/>
          </w:tcPr>
          <w:p w14:paraId="144C908B" w14:textId="248A8C65" w:rsidR="00283D5A" w:rsidRDefault="00CA79D0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1EC47" w14:textId="1AB5388D" w:rsidR="00283D5A" w:rsidRPr="00D53A98" w:rsidRDefault="0030740E" w:rsidP="00307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S-PRINT s.c.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Maciej Drąg, 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Łasak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ul. Kijowska 55/62</w:t>
            </w:r>
            <w:r>
              <w:rPr>
                <w:rFonts w:ascii="Arial" w:hAnsi="Arial" w:cs="Arial"/>
                <w:sz w:val="20"/>
                <w:szCs w:val="20"/>
              </w:rPr>
              <w:br/>
              <w:t>40 – 754 Katowice</w:t>
            </w:r>
          </w:p>
        </w:tc>
        <w:tc>
          <w:tcPr>
            <w:tcW w:w="1843" w:type="dxa"/>
            <w:vAlign w:val="center"/>
          </w:tcPr>
          <w:p w14:paraId="59E23A15" w14:textId="3BBCD797" w:rsidR="00283D5A" w:rsidRDefault="0030740E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6" w:type="dxa"/>
            <w:vAlign w:val="center"/>
          </w:tcPr>
          <w:p w14:paraId="56DB0CBF" w14:textId="56A78908" w:rsidR="00283D5A" w:rsidRDefault="0030740E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2C84E26A" w14:textId="7440D530" w:rsidR="00283D5A" w:rsidRDefault="0030740E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3D5A" w:rsidRPr="00B2727B" w14:paraId="2FA76332" w14:textId="77777777" w:rsidTr="0030740E">
        <w:trPr>
          <w:jc w:val="center"/>
        </w:trPr>
        <w:tc>
          <w:tcPr>
            <w:tcW w:w="817" w:type="dxa"/>
            <w:vAlign w:val="center"/>
          </w:tcPr>
          <w:p w14:paraId="790562A6" w14:textId="7238C4F9" w:rsidR="00283D5A" w:rsidRDefault="00CA79D0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51054031"/>
            <w:bookmarkEnd w:id="3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1AEDD9" w14:textId="77777777" w:rsidR="0030740E" w:rsidRPr="0030740E" w:rsidRDefault="0030740E" w:rsidP="00307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40E">
              <w:rPr>
                <w:rFonts w:ascii="Arial" w:hAnsi="Arial" w:cs="Arial"/>
                <w:sz w:val="20"/>
                <w:szCs w:val="20"/>
              </w:rPr>
              <w:t>Smartlink</w:t>
            </w:r>
            <w:proofErr w:type="spellEnd"/>
            <w:r w:rsidRPr="0030740E">
              <w:rPr>
                <w:rFonts w:ascii="Arial" w:hAnsi="Arial" w:cs="Arial"/>
                <w:sz w:val="20"/>
                <w:szCs w:val="20"/>
              </w:rPr>
              <w:t xml:space="preserve"> Sp. z o. o. </w:t>
            </w:r>
          </w:p>
          <w:p w14:paraId="122378C3" w14:textId="7D16A0C7" w:rsidR="0030740E" w:rsidRPr="0030740E" w:rsidRDefault="0030740E" w:rsidP="00307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40E">
              <w:rPr>
                <w:rFonts w:ascii="Arial" w:hAnsi="Arial" w:cs="Arial"/>
                <w:sz w:val="20"/>
                <w:szCs w:val="20"/>
              </w:rPr>
              <w:t>ul. Wieniawskiego 5/9</w:t>
            </w:r>
            <w:r w:rsidR="00D57118">
              <w:rPr>
                <w:rFonts w:ascii="Arial" w:hAnsi="Arial" w:cs="Arial"/>
                <w:sz w:val="20"/>
                <w:szCs w:val="20"/>
              </w:rPr>
              <w:t>,</w:t>
            </w:r>
            <w:r w:rsidRPr="0030740E">
              <w:rPr>
                <w:rFonts w:ascii="Arial" w:hAnsi="Arial" w:cs="Arial"/>
                <w:sz w:val="20"/>
                <w:szCs w:val="20"/>
              </w:rPr>
              <w:t xml:space="preserve"> pok. 307</w:t>
            </w:r>
          </w:p>
          <w:p w14:paraId="5EA681D9" w14:textId="75DC813E" w:rsidR="00283D5A" w:rsidRPr="00D53A98" w:rsidRDefault="0030740E" w:rsidP="003074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40E">
              <w:rPr>
                <w:rFonts w:ascii="Arial" w:hAnsi="Arial" w:cs="Arial"/>
                <w:sz w:val="20"/>
                <w:szCs w:val="20"/>
              </w:rPr>
              <w:t>61- 712 Poznań</w:t>
            </w:r>
          </w:p>
        </w:tc>
        <w:tc>
          <w:tcPr>
            <w:tcW w:w="1843" w:type="dxa"/>
            <w:vAlign w:val="center"/>
          </w:tcPr>
          <w:p w14:paraId="34D0524D" w14:textId="763F981B" w:rsidR="00283D5A" w:rsidRDefault="0030740E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6" w:type="dxa"/>
            <w:vAlign w:val="center"/>
          </w:tcPr>
          <w:p w14:paraId="36F2201A" w14:textId="00BB45D0" w:rsidR="00283D5A" w:rsidRDefault="0030740E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01C64DE8" w14:textId="2B71F5BC" w:rsidR="00283D5A" w:rsidRDefault="0030740E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bookmarkEnd w:id="4"/>
    <w:bookmarkEnd w:id="5"/>
    <w:p w14:paraId="2955B231" w14:textId="55F8844F" w:rsidR="00857A56" w:rsidRPr="00283D5A" w:rsidRDefault="00857A56" w:rsidP="00D57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57A56">
        <w:rPr>
          <w:rFonts w:ascii="Arial" w:eastAsia="Times New Roman" w:hAnsi="Arial" w:cs="Arial"/>
          <w:b/>
          <w:bCs/>
          <w:u w:val="single"/>
          <w:lang w:eastAsia="pl-PL"/>
        </w:rPr>
        <w:lastRenderedPageBreak/>
        <w:t xml:space="preserve">Część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2</w:t>
      </w:r>
      <w:r w:rsidRPr="00857A56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57A1CFE0" w14:textId="1411E532" w:rsidR="00857A56" w:rsidRDefault="00857A56" w:rsidP="00857A5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- Wojewódzki Urząd Pracy w Poznaniu, działając na podstawie art. 92 ust. 2 ustawy z dnia 29 stycznia 2004 r. Prawo zamówień </w:t>
      </w:r>
      <w:r w:rsidRPr="00E85E3B">
        <w:rPr>
          <w:rFonts w:ascii="Arial" w:hAnsi="Arial" w:cs="Arial"/>
        </w:rPr>
        <w:t xml:space="preserve">publicznych </w:t>
      </w:r>
      <w:r>
        <w:rPr>
          <w:rFonts w:ascii="Arial" w:hAnsi="Arial" w:cs="Arial"/>
        </w:rPr>
        <w:t xml:space="preserve">(t. j. Dz. U. z 2019 r. poz. 1843 ze zm.),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informuje, że w wyniku przeprowadzonego postępowania w trybie przetargu nieograniczonego, spośród ofert niepodlegających odrzuceniu, jako najkorzystniejszą wybrano ofertę nr 3 złożoną przez Wykonawcę:</w:t>
      </w:r>
    </w:p>
    <w:p w14:paraId="659587DC" w14:textId="77777777" w:rsidR="00857A56" w:rsidRPr="00857A56" w:rsidRDefault="00857A56" w:rsidP="00D57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857A56">
        <w:rPr>
          <w:rFonts w:ascii="Arial" w:hAnsi="Arial" w:cs="Arial"/>
          <w:b/>
        </w:rPr>
        <w:t>Wydawnictwo KA</w:t>
      </w:r>
    </w:p>
    <w:p w14:paraId="3489ED65" w14:textId="21F5A995" w:rsidR="00857A56" w:rsidRPr="00857A56" w:rsidRDefault="00857A56" w:rsidP="00D57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857A56">
        <w:rPr>
          <w:rFonts w:ascii="Arial" w:hAnsi="Arial" w:cs="Arial"/>
          <w:b/>
        </w:rPr>
        <w:t>Joanna Tomczyk-</w:t>
      </w:r>
      <w:proofErr w:type="spellStart"/>
      <w:r w:rsidRPr="00857A56">
        <w:rPr>
          <w:rFonts w:ascii="Arial" w:hAnsi="Arial" w:cs="Arial"/>
          <w:b/>
        </w:rPr>
        <w:t>Lidochowska</w:t>
      </w:r>
      <w:proofErr w:type="spellEnd"/>
      <w:r w:rsidRPr="00857A56">
        <w:rPr>
          <w:rFonts w:ascii="Arial" w:hAnsi="Arial" w:cs="Arial"/>
          <w:b/>
        </w:rPr>
        <w:t xml:space="preserve"> i Wspólnicy s.c.</w:t>
      </w:r>
    </w:p>
    <w:p w14:paraId="2A6519CE" w14:textId="77777777" w:rsidR="00857A56" w:rsidRPr="00857A56" w:rsidRDefault="00857A56" w:rsidP="00D57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857A56">
        <w:rPr>
          <w:rFonts w:ascii="Arial" w:hAnsi="Arial" w:cs="Arial"/>
          <w:b/>
        </w:rPr>
        <w:t>ul. Opolska 23c</w:t>
      </w:r>
    </w:p>
    <w:p w14:paraId="17548EC4" w14:textId="68776B54" w:rsidR="00857A56" w:rsidRDefault="00857A56" w:rsidP="00D571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u w:val="single"/>
        </w:rPr>
      </w:pPr>
      <w:r w:rsidRPr="00857A56">
        <w:rPr>
          <w:rFonts w:ascii="Arial" w:hAnsi="Arial" w:cs="Arial"/>
          <w:b/>
        </w:rPr>
        <w:t>42 – 600 Tarnowskie Góry</w:t>
      </w:r>
    </w:p>
    <w:p w14:paraId="60B386A8" w14:textId="7E0EC2D0" w:rsidR="00857A56" w:rsidRPr="00345482" w:rsidRDefault="00857A56" w:rsidP="00D57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u w:val="single"/>
        </w:rPr>
      </w:pPr>
      <w:r w:rsidRPr="00345482">
        <w:rPr>
          <w:rFonts w:ascii="Arial" w:hAnsi="Arial" w:cs="Arial"/>
          <w:bCs/>
          <w:i/>
          <w:u w:val="single"/>
        </w:rPr>
        <w:t>Uzasadnienie:</w:t>
      </w:r>
    </w:p>
    <w:p w14:paraId="6241B385" w14:textId="77777777" w:rsidR="00857A56" w:rsidRPr="00345482" w:rsidRDefault="00857A56" w:rsidP="00D57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45482">
        <w:rPr>
          <w:rFonts w:ascii="Arial" w:hAnsi="Arial" w:cs="Arial"/>
          <w:bCs/>
        </w:rPr>
        <w:t xml:space="preserve">Oferta jest prawidłowa i otrzymała łącznie </w:t>
      </w:r>
      <w:r>
        <w:rPr>
          <w:rFonts w:ascii="Arial" w:hAnsi="Arial" w:cs="Arial"/>
          <w:bCs/>
        </w:rPr>
        <w:t>100,00</w:t>
      </w:r>
      <w:r w:rsidRPr="00345482">
        <w:rPr>
          <w:rFonts w:ascii="Arial" w:hAnsi="Arial" w:cs="Arial"/>
          <w:bCs/>
        </w:rPr>
        <w:t xml:space="preserve"> </w:t>
      </w:r>
      <w:r w:rsidRPr="00345482">
        <w:rPr>
          <w:rFonts w:ascii="Arial" w:hAnsi="Arial" w:cs="Arial"/>
        </w:rPr>
        <w:t>pkt, w tym w kryterium:</w:t>
      </w:r>
    </w:p>
    <w:p w14:paraId="0D90E304" w14:textId="77777777" w:rsidR="00857A56" w:rsidRPr="002E2049" w:rsidRDefault="00857A56" w:rsidP="00D57118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E2049">
        <w:rPr>
          <w:rFonts w:ascii="Arial" w:hAnsi="Arial" w:cs="Arial"/>
        </w:rPr>
        <w:t>cena brutto oferty: 60</w:t>
      </w:r>
      <w:r>
        <w:rPr>
          <w:rFonts w:ascii="Arial" w:hAnsi="Arial" w:cs="Arial"/>
        </w:rPr>
        <w:t>,00</w:t>
      </w:r>
      <w:r w:rsidRPr="002E2049">
        <w:rPr>
          <w:rFonts w:ascii="Arial" w:hAnsi="Arial" w:cs="Arial"/>
        </w:rPr>
        <w:t xml:space="preserve"> pkt, </w:t>
      </w:r>
    </w:p>
    <w:p w14:paraId="0A61C0EF" w14:textId="2510B478" w:rsidR="00857A56" w:rsidRPr="00857A56" w:rsidRDefault="00857A56" w:rsidP="00D57118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</w:t>
      </w:r>
      <w:r w:rsidRPr="00283D5A">
        <w:rPr>
          <w:rFonts w:ascii="Arial" w:hAnsi="Arial" w:cs="Arial"/>
        </w:rPr>
        <w:t>astosowanie papieru ekologicznego pochodzącego z odpowiedzialnych źródeł zgodnych z zasadami zrównoważonego rozwoju</w:t>
      </w:r>
      <w:r>
        <w:rPr>
          <w:rFonts w:ascii="Arial" w:hAnsi="Arial" w:cs="Arial"/>
        </w:rPr>
        <w:t>: 40,00 pkt.</w:t>
      </w:r>
    </w:p>
    <w:p w14:paraId="756305D7" w14:textId="43F94637" w:rsidR="00857A56" w:rsidRPr="0030740E" w:rsidRDefault="00857A56" w:rsidP="00857A5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30740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części drugiej </w:t>
      </w:r>
      <w:r w:rsidRPr="0030740E">
        <w:rPr>
          <w:rFonts w:ascii="Arial" w:hAnsi="Arial" w:cs="Arial"/>
        </w:rPr>
        <w:t>przedmioto</w:t>
      </w:r>
      <w:r>
        <w:rPr>
          <w:rFonts w:ascii="Arial" w:hAnsi="Arial" w:cs="Arial"/>
        </w:rPr>
        <w:t xml:space="preserve">wego </w:t>
      </w:r>
      <w:r w:rsidRPr="0030740E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30740E">
        <w:rPr>
          <w:rFonts w:ascii="Arial" w:hAnsi="Arial" w:cs="Arial"/>
        </w:rPr>
        <w:t xml:space="preserve"> oferty złożyli również nw. Wykonawcy: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843"/>
        <w:gridCol w:w="2686"/>
        <w:gridCol w:w="1141"/>
      </w:tblGrid>
      <w:tr w:rsidR="00857A56" w:rsidRPr="00B2727B" w14:paraId="5EC7EF56" w14:textId="77777777" w:rsidTr="00C27955">
        <w:trPr>
          <w:jc w:val="center"/>
        </w:trPr>
        <w:tc>
          <w:tcPr>
            <w:tcW w:w="817" w:type="dxa"/>
            <w:vMerge w:val="restart"/>
            <w:vAlign w:val="center"/>
          </w:tcPr>
          <w:p w14:paraId="7D7DA51E" w14:textId="78C841B1" w:rsidR="00857A56" w:rsidRPr="00D53A98" w:rsidRDefault="00857A56" w:rsidP="00857A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02" w:type="dxa"/>
            <w:vMerge w:val="restart"/>
            <w:vAlign w:val="center"/>
          </w:tcPr>
          <w:p w14:paraId="58347D10" w14:textId="77777777" w:rsidR="00857A56" w:rsidRPr="00D53A98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4529" w:type="dxa"/>
            <w:gridSpan w:val="2"/>
            <w:vAlign w:val="center"/>
          </w:tcPr>
          <w:p w14:paraId="70AEB0BE" w14:textId="77777777" w:rsidR="00857A56" w:rsidRPr="00D53A98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141" w:type="dxa"/>
            <w:vMerge w:val="restart"/>
            <w:vAlign w:val="center"/>
          </w:tcPr>
          <w:p w14:paraId="78BF525F" w14:textId="77777777" w:rsidR="00857A56" w:rsidRPr="00D53A98" w:rsidRDefault="00857A56" w:rsidP="00857A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ącznie</w:t>
            </w:r>
          </w:p>
        </w:tc>
      </w:tr>
      <w:tr w:rsidR="00857A56" w:rsidRPr="00B2727B" w14:paraId="0AFF72D6" w14:textId="77777777" w:rsidTr="00C27955">
        <w:trPr>
          <w:trHeight w:val="276"/>
          <w:jc w:val="center"/>
        </w:trPr>
        <w:tc>
          <w:tcPr>
            <w:tcW w:w="817" w:type="dxa"/>
            <w:vMerge/>
            <w:vAlign w:val="center"/>
          </w:tcPr>
          <w:p w14:paraId="37359494" w14:textId="77777777" w:rsidR="00857A56" w:rsidRPr="00D53A98" w:rsidRDefault="00857A56" w:rsidP="00C279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1D91BF8B" w14:textId="77777777" w:rsidR="00857A56" w:rsidRPr="00D53A98" w:rsidRDefault="00857A56" w:rsidP="00C279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6DFFCC" w14:textId="77777777" w:rsidR="00857A56" w:rsidRPr="00D53A98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2686" w:type="dxa"/>
            <w:vAlign w:val="center"/>
          </w:tcPr>
          <w:p w14:paraId="45FB402D" w14:textId="77777777" w:rsidR="00857A56" w:rsidRPr="00D53A98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9D0">
              <w:rPr>
                <w:rFonts w:ascii="Arial" w:hAnsi="Arial" w:cs="Arial"/>
                <w:b/>
                <w:bCs/>
                <w:sz w:val="20"/>
                <w:szCs w:val="20"/>
              </w:rPr>
              <w:t>zastosowanie papieru ekologicznego pochodzącego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A7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odpowiedzialnych źródeł zgodnych z zasadami zrównoważonego rozwoju</w:t>
            </w:r>
          </w:p>
        </w:tc>
        <w:tc>
          <w:tcPr>
            <w:tcW w:w="1141" w:type="dxa"/>
            <w:vMerge/>
            <w:vAlign w:val="center"/>
          </w:tcPr>
          <w:p w14:paraId="52D9DCFB" w14:textId="77777777" w:rsidR="00857A56" w:rsidRPr="00B2727B" w:rsidRDefault="00857A56" w:rsidP="00C27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A56" w:rsidRPr="00B2727B" w14:paraId="6B70F46B" w14:textId="77777777" w:rsidTr="00C27955">
        <w:trPr>
          <w:jc w:val="center"/>
        </w:trPr>
        <w:tc>
          <w:tcPr>
            <w:tcW w:w="817" w:type="dxa"/>
            <w:vMerge/>
            <w:vAlign w:val="center"/>
          </w:tcPr>
          <w:p w14:paraId="04E53391" w14:textId="77777777" w:rsidR="00857A56" w:rsidRPr="00D53A98" w:rsidRDefault="00857A56" w:rsidP="00C279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7F80183" w14:textId="77777777" w:rsidR="00857A56" w:rsidRPr="00D53A98" w:rsidRDefault="00857A56" w:rsidP="00C279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5EF581" w14:textId="77777777" w:rsidR="00857A56" w:rsidRPr="00D53A98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686" w:type="dxa"/>
            <w:vAlign w:val="center"/>
          </w:tcPr>
          <w:p w14:paraId="45FD1374" w14:textId="77777777" w:rsidR="00857A56" w:rsidRPr="00D53A98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98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41" w:type="dxa"/>
            <w:vMerge/>
            <w:vAlign w:val="center"/>
          </w:tcPr>
          <w:p w14:paraId="18E02ED2" w14:textId="77777777" w:rsidR="00857A56" w:rsidRPr="00B2727B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A56" w:rsidRPr="00B2727B" w14:paraId="19EC1238" w14:textId="77777777" w:rsidTr="00C27955">
        <w:trPr>
          <w:jc w:val="center"/>
        </w:trPr>
        <w:tc>
          <w:tcPr>
            <w:tcW w:w="817" w:type="dxa"/>
            <w:vAlign w:val="center"/>
          </w:tcPr>
          <w:p w14:paraId="675DADAC" w14:textId="77777777" w:rsidR="00857A56" w:rsidRPr="00B2727B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DC829E" w14:textId="77777777" w:rsidR="00857A56" w:rsidRPr="00B2727B" w:rsidRDefault="00857A56" w:rsidP="00C27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75A">
              <w:rPr>
                <w:rFonts w:ascii="Arial" w:hAnsi="Arial" w:cs="Arial"/>
                <w:sz w:val="20"/>
                <w:szCs w:val="20"/>
              </w:rPr>
              <w:t>Drukarnia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SIL-VEG-DRUK s. c.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2675A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675A">
              <w:rPr>
                <w:rFonts w:ascii="Arial" w:hAnsi="Arial" w:cs="Arial"/>
                <w:sz w:val="20"/>
                <w:szCs w:val="20"/>
              </w:rPr>
              <w:t>Pawelak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 Pełka, 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2675A">
              <w:rPr>
                <w:rFonts w:ascii="Arial" w:hAnsi="Arial" w:cs="Arial"/>
                <w:sz w:val="20"/>
                <w:szCs w:val="20"/>
              </w:rPr>
              <w:t xml:space="preserve"> Śmich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Niegolewskich 12</w:t>
            </w:r>
            <w:r>
              <w:rPr>
                <w:rFonts w:ascii="Arial" w:hAnsi="Arial" w:cs="Arial"/>
                <w:sz w:val="20"/>
                <w:szCs w:val="20"/>
              </w:rPr>
              <w:br/>
              <w:t>42 – 700 Lubliniec</w:t>
            </w:r>
          </w:p>
        </w:tc>
        <w:tc>
          <w:tcPr>
            <w:tcW w:w="1843" w:type="dxa"/>
            <w:vAlign w:val="center"/>
          </w:tcPr>
          <w:p w14:paraId="198BA6CA" w14:textId="77777777" w:rsidR="00857A56" w:rsidRPr="00B2727B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6" w:type="dxa"/>
            <w:vAlign w:val="center"/>
          </w:tcPr>
          <w:p w14:paraId="1D8A607D" w14:textId="77777777" w:rsidR="00857A56" w:rsidRPr="00B2727B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60A44B5D" w14:textId="77777777" w:rsidR="00857A56" w:rsidRPr="00B2727B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57A56" w:rsidRPr="00B2727B" w14:paraId="0FF42A8A" w14:textId="77777777" w:rsidTr="00C27955">
        <w:trPr>
          <w:jc w:val="center"/>
        </w:trPr>
        <w:tc>
          <w:tcPr>
            <w:tcW w:w="817" w:type="dxa"/>
            <w:vAlign w:val="center"/>
          </w:tcPr>
          <w:p w14:paraId="69923A17" w14:textId="77777777" w:rsidR="00857A56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CB6889" w14:textId="77777777" w:rsidR="00857A56" w:rsidRPr="0030740E" w:rsidRDefault="00857A56" w:rsidP="00C27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40E">
              <w:rPr>
                <w:rFonts w:ascii="Arial" w:hAnsi="Arial" w:cs="Arial"/>
                <w:sz w:val="20"/>
                <w:szCs w:val="20"/>
              </w:rPr>
              <w:t>Smartlink</w:t>
            </w:r>
            <w:proofErr w:type="spellEnd"/>
            <w:r w:rsidRPr="0030740E">
              <w:rPr>
                <w:rFonts w:ascii="Arial" w:hAnsi="Arial" w:cs="Arial"/>
                <w:sz w:val="20"/>
                <w:szCs w:val="20"/>
              </w:rPr>
              <w:t xml:space="preserve"> Sp. z o. o. </w:t>
            </w:r>
          </w:p>
          <w:p w14:paraId="7B7623FC" w14:textId="1722C17A" w:rsidR="00857A56" w:rsidRPr="0030740E" w:rsidRDefault="00857A56" w:rsidP="00C27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40E">
              <w:rPr>
                <w:rFonts w:ascii="Arial" w:hAnsi="Arial" w:cs="Arial"/>
                <w:sz w:val="20"/>
                <w:szCs w:val="20"/>
              </w:rPr>
              <w:t>ul. Wieniawskiego 5/9</w:t>
            </w:r>
            <w:r w:rsidR="00D57118">
              <w:rPr>
                <w:rFonts w:ascii="Arial" w:hAnsi="Arial" w:cs="Arial"/>
                <w:sz w:val="20"/>
                <w:szCs w:val="20"/>
              </w:rPr>
              <w:t>,</w:t>
            </w:r>
            <w:r w:rsidRPr="0030740E">
              <w:rPr>
                <w:rFonts w:ascii="Arial" w:hAnsi="Arial" w:cs="Arial"/>
                <w:sz w:val="20"/>
                <w:szCs w:val="20"/>
              </w:rPr>
              <w:t xml:space="preserve"> pok. 307</w:t>
            </w:r>
          </w:p>
          <w:p w14:paraId="7E4F810A" w14:textId="77777777" w:rsidR="00857A56" w:rsidRPr="00D53A98" w:rsidRDefault="00857A56" w:rsidP="00C27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740E">
              <w:rPr>
                <w:rFonts w:ascii="Arial" w:hAnsi="Arial" w:cs="Arial"/>
                <w:sz w:val="20"/>
                <w:szCs w:val="20"/>
              </w:rPr>
              <w:t>61- 712 Poznań</w:t>
            </w:r>
          </w:p>
        </w:tc>
        <w:tc>
          <w:tcPr>
            <w:tcW w:w="1843" w:type="dxa"/>
            <w:vAlign w:val="center"/>
          </w:tcPr>
          <w:p w14:paraId="4B165EA2" w14:textId="77777777" w:rsidR="00857A56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86" w:type="dxa"/>
            <w:vAlign w:val="center"/>
          </w:tcPr>
          <w:p w14:paraId="34394C63" w14:textId="77777777" w:rsidR="00857A56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14:paraId="15343C26" w14:textId="77777777" w:rsidR="00857A56" w:rsidRDefault="00857A56" w:rsidP="00C27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5CDB227C" w14:textId="77777777" w:rsidR="00147136" w:rsidRDefault="00147136" w:rsidP="00147136">
      <w:pPr>
        <w:spacing w:after="0" w:line="36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</w:p>
    <w:p w14:paraId="30C19F5C" w14:textId="77777777" w:rsidR="00147136" w:rsidRDefault="00147136" w:rsidP="00147136">
      <w:pPr>
        <w:spacing w:after="0" w:line="36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</w:p>
    <w:p w14:paraId="10529748" w14:textId="5DC6DAB8" w:rsidR="00147136" w:rsidRPr="00147136" w:rsidRDefault="00147136" w:rsidP="00147136">
      <w:pPr>
        <w:spacing w:after="0" w:line="360" w:lineRule="auto"/>
        <w:ind w:left="3540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147136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4B82600D" w14:textId="77777777" w:rsidR="00147136" w:rsidRPr="00147136" w:rsidRDefault="00147136" w:rsidP="00147136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47136">
        <w:rPr>
          <w:rFonts w:ascii="Arial" w:eastAsia="Times New Roman" w:hAnsi="Arial" w:cs="Arial"/>
          <w:b/>
          <w:bCs/>
          <w:lang w:eastAsia="pl-PL"/>
        </w:rPr>
        <w:tab/>
      </w:r>
      <w:r w:rsidRPr="00147136">
        <w:rPr>
          <w:rFonts w:ascii="Arial" w:eastAsia="Times New Roman" w:hAnsi="Arial" w:cs="Arial"/>
          <w:b/>
          <w:bCs/>
          <w:lang w:eastAsia="pl-PL"/>
        </w:rPr>
        <w:tab/>
      </w:r>
      <w:r w:rsidRPr="00147136">
        <w:rPr>
          <w:rFonts w:ascii="Arial" w:eastAsia="Times New Roman" w:hAnsi="Arial" w:cs="Arial"/>
          <w:b/>
          <w:bCs/>
          <w:lang w:eastAsia="pl-PL"/>
        </w:rPr>
        <w:tab/>
      </w:r>
      <w:r w:rsidRPr="00147136">
        <w:rPr>
          <w:rFonts w:ascii="Arial" w:eastAsia="Times New Roman" w:hAnsi="Arial" w:cs="Arial"/>
          <w:b/>
          <w:bCs/>
          <w:lang w:eastAsia="pl-PL"/>
        </w:rPr>
        <w:tab/>
      </w:r>
      <w:r w:rsidRPr="00147136">
        <w:rPr>
          <w:rFonts w:ascii="Arial" w:eastAsia="Times New Roman" w:hAnsi="Arial" w:cs="Arial"/>
          <w:b/>
          <w:bCs/>
          <w:lang w:eastAsia="pl-PL"/>
        </w:rPr>
        <w:tab/>
      </w:r>
      <w:r w:rsidRPr="00147136">
        <w:rPr>
          <w:rFonts w:ascii="Arial" w:eastAsia="Times New Roman" w:hAnsi="Arial" w:cs="Arial"/>
          <w:b/>
          <w:bCs/>
          <w:lang w:eastAsia="pl-PL"/>
        </w:rPr>
        <w:tab/>
        <w:t xml:space="preserve">Wicedyrektor </w:t>
      </w:r>
      <w:r w:rsidRPr="00147136">
        <w:rPr>
          <w:rFonts w:ascii="Arial" w:eastAsia="Times New Roman" w:hAnsi="Arial" w:cs="Arial"/>
          <w:b/>
          <w:bCs/>
          <w:lang w:eastAsia="pl-PL"/>
        </w:rPr>
        <w:br/>
      </w:r>
      <w:r w:rsidRPr="00147136">
        <w:rPr>
          <w:rFonts w:ascii="Arial" w:eastAsia="Times New Roman" w:hAnsi="Arial" w:cs="Arial"/>
          <w:b/>
          <w:bCs/>
          <w:lang w:eastAsia="pl-PL"/>
        </w:rPr>
        <w:tab/>
      </w:r>
      <w:r w:rsidRPr="00147136">
        <w:rPr>
          <w:rFonts w:ascii="Arial" w:eastAsia="Times New Roman" w:hAnsi="Arial" w:cs="Arial"/>
          <w:b/>
          <w:bCs/>
          <w:lang w:eastAsia="pl-PL"/>
        </w:rPr>
        <w:tab/>
      </w:r>
      <w:r w:rsidRPr="00147136">
        <w:rPr>
          <w:rFonts w:ascii="Arial" w:eastAsia="Times New Roman" w:hAnsi="Arial" w:cs="Arial"/>
          <w:b/>
          <w:bCs/>
          <w:lang w:eastAsia="pl-PL"/>
        </w:rPr>
        <w:tab/>
      </w:r>
      <w:r w:rsidRPr="00147136">
        <w:rPr>
          <w:rFonts w:ascii="Arial" w:eastAsia="Times New Roman" w:hAnsi="Arial" w:cs="Arial"/>
          <w:b/>
          <w:bCs/>
          <w:lang w:eastAsia="pl-PL"/>
        </w:rPr>
        <w:tab/>
      </w:r>
      <w:r w:rsidRPr="00147136">
        <w:rPr>
          <w:rFonts w:ascii="Arial" w:eastAsia="Times New Roman" w:hAnsi="Arial" w:cs="Arial"/>
          <w:b/>
          <w:bCs/>
          <w:lang w:eastAsia="pl-PL"/>
        </w:rPr>
        <w:tab/>
      </w:r>
      <w:r w:rsidRPr="00147136">
        <w:rPr>
          <w:rFonts w:ascii="Arial" w:eastAsia="Times New Roman" w:hAnsi="Arial" w:cs="Arial"/>
          <w:b/>
          <w:bCs/>
          <w:lang w:eastAsia="pl-PL"/>
        </w:rPr>
        <w:tab/>
        <w:t>Wojewódzkiego Urzędu Pracy w Poznaniu</w:t>
      </w:r>
    </w:p>
    <w:p w14:paraId="216326BC" w14:textId="23134769" w:rsidR="00471E5F" w:rsidRDefault="00471E5F" w:rsidP="00FA6A2F">
      <w:pPr>
        <w:jc w:val="center"/>
        <w:rPr>
          <w:rFonts w:ascii="Arial" w:hAnsi="Arial" w:cs="Arial"/>
        </w:rPr>
      </w:pPr>
    </w:p>
    <w:sectPr w:rsidR="00471E5F" w:rsidSect="00122882">
      <w:footerReference w:type="default" r:id="rId8"/>
      <w:headerReference w:type="first" r:id="rId9"/>
      <w:footerReference w:type="first" r:id="rId10"/>
      <w:pgSz w:w="11906" w:h="16838" w:code="9"/>
      <w:pgMar w:top="1134" w:right="1418" w:bottom="1560" w:left="1418" w:header="425" w:footer="7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FB7CC" w14:textId="77777777" w:rsidR="003E6B61" w:rsidRDefault="003E6B61" w:rsidP="000F60E7">
      <w:pPr>
        <w:spacing w:after="0" w:line="240" w:lineRule="auto"/>
      </w:pPr>
      <w:r>
        <w:separator/>
      </w:r>
    </w:p>
  </w:endnote>
  <w:endnote w:type="continuationSeparator" w:id="0">
    <w:p w14:paraId="6F3DD113" w14:textId="77777777" w:rsidR="003E6B61" w:rsidRDefault="003E6B61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25A3" w14:textId="77777777" w:rsidR="00917080" w:rsidRPr="00283D5A" w:rsidRDefault="00917080" w:rsidP="0091708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20"/>
      </w:rPr>
    </w:pPr>
    <w:r w:rsidRPr="00283D5A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45E0EA3E" wp14:editId="60872816">
              <wp:simplePos x="0" y="0"/>
              <wp:positionH relativeFrom="column">
                <wp:posOffset>-2540</wp:posOffset>
              </wp:positionH>
              <wp:positionV relativeFrom="paragraph">
                <wp:posOffset>77469</wp:posOffset>
              </wp:positionV>
              <wp:extent cx="581025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8EBF7" id="Łącznik prosty 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"/>
          </w:pict>
        </mc:Fallback>
      </mc:AlternateContent>
    </w:r>
  </w:p>
  <w:p w14:paraId="0043D8CD" w14:textId="77777777" w:rsidR="00917080" w:rsidRPr="00283D5A" w:rsidRDefault="00917080" w:rsidP="0091708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20"/>
      </w:rPr>
    </w:pPr>
    <w:r w:rsidRPr="00283D5A">
      <w:rPr>
        <w:rFonts w:ascii="Arial" w:eastAsia="Calibri" w:hAnsi="Arial" w:cs="Arial"/>
        <w:sz w:val="20"/>
      </w:rPr>
      <w:t>ul. Szyperska14, 61-754 Poznań, tel.: 61 846 38 78, faks: 61 846 37 20</w:t>
    </w:r>
    <w:r w:rsidRPr="00283D5A">
      <w:rPr>
        <w:rFonts w:ascii="Arial" w:eastAsia="Calibri" w:hAnsi="Arial" w:cs="Arial"/>
        <w:sz w:val="20"/>
      </w:rPr>
      <w:br/>
      <w:t>power-wuppoznan.praca.gov.pl, rpo-wuppoznan.praca.gov.pl, www.funduszeeuropejskie.gov.pl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6" w:name="_Hlk51060664"/>
  <w:bookmarkStart w:id="7" w:name="_Hlk51060665"/>
  <w:p w14:paraId="60296318" w14:textId="6B76C869" w:rsidR="00283D5A" w:rsidRPr="00283D5A" w:rsidRDefault="00283D5A" w:rsidP="00283D5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20"/>
      </w:rPr>
    </w:pPr>
    <w:r w:rsidRPr="00283D5A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 wp14:anchorId="0E18956E" wp14:editId="27686852">
              <wp:simplePos x="0" y="0"/>
              <wp:positionH relativeFrom="column">
                <wp:posOffset>-2540</wp:posOffset>
              </wp:positionH>
              <wp:positionV relativeFrom="paragraph">
                <wp:posOffset>77469</wp:posOffset>
              </wp:positionV>
              <wp:extent cx="5810250" cy="0"/>
              <wp:effectExtent l="0" t="0" r="0" b="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4E818" id="Łącznik prosty 1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"/>
          </w:pict>
        </mc:Fallback>
      </mc:AlternateContent>
    </w:r>
  </w:p>
  <w:p w14:paraId="2ECB6A29" w14:textId="77777777" w:rsidR="00283D5A" w:rsidRPr="00283D5A" w:rsidRDefault="00283D5A" w:rsidP="00283D5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20"/>
      </w:rPr>
    </w:pPr>
    <w:r w:rsidRPr="00283D5A">
      <w:rPr>
        <w:rFonts w:ascii="Arial" w:eastAsia="Calibri" w:hAnsi="Arial" w:cs="Arial"/>
        <w:sz w:val="20"/>
      </w:rPr>
      <w:t>ul. Szyperska14, 61-754 Poznań, tel.: 61 846 38 78, faks: 61 846 37 20</w:t>
    </w:r>
    <w:r w:rsidRPr="00283D5A">
      <w:rPr>
        <w:rFonts w:ascii="Arial" w:eastAsia="Calibri" w:hAnsi="Arial" w:cs="Arial"/>
        <w:sz w:val="20"/>
      </w:rPr>
      <w:br/>
      <w:t>power-wuppoznan.praca.gov.pl, rpo-wuppoznan.praca.gov.pl, www.funduszeeuropejskie.gov.pl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2968" w14:textId="77777777" w:rsidR="003E6B61" w:rsidRDefault="003E6B61" w:rsidP="000F60E7">
      <w:pPr>
        <w:spacing w:after="0" w:line="240" w:lineRule="auto"/>
      </w:pPr>
      <w:r>
        <w:separator/>
      </w:r>
    </w:p>
  </w:footnote>
  <w:footnote w:type="continuationSeparator" w:id="0">
    <w:p w14:paraId="1005941D" w14:textId="77777777" w:rsidR="003E6B61" w:rsidRDefault="003E6B61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15" w:type="dxa"/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283D5A" w:rsidRPr="00283D5A" w14:paraId="0C1A97AF" w14:textId="77777777" w:rsidTr="00C27955">
      <w:trPr>
        <w:trHeight w:val="1138"/>
      </w:trPr>
      <w:tc>
        <w:tcPr>
          <w:tcW w:w="3085" w:type="dxa"/>
          <w:shd w:val="clear" w:color="auto" w:fill="auto"/>
        </w:tcPr>
        <w:p w14:paraId="19427037" w14:textId="77777777" w:rsidR="00283D5A" w:rsidRPr="00283D5A" w:rsidRDefault="00283D5A" w:rsidP="00283D5A">
          <w:pPr>
            <w:spacing w:after="0" w:line="240" w:lineRule="auto"/>
            <w:rPr>
              <w:rFonts w:ascii="Calibri" w:eastAsia="Calibri" w:hAnsi="Calibri" w:cs="Times New Roman"/>
              <w:sz w:val="8"/>
            </w:rPr>
          </w:pPr>
        </w:p>
        <w:p w14:paraId="24D79E16" w14:textId="0B9C8038" w:rsidR="00283D5A" w:rsidRPr="00283D5A" w:rsidRDefault="00283D5A" w:rsidP="00283D5A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283D5A">
            <w:rPr>
              <w:rFonts w:ascii="Calibri" w:eastAsia="Calibri" w:hAnsi="Calibri" w:cs="Times New Roman"/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77696" behindDoc="0" locked="0" layoutInCell="1" allowOverlap="1" wp14:anchorId="25AD16EE" wp14:editId="2A1891C2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643254</wp:posOffset>
                    </wp:positionV>
                    <wp:extent cx="5810250" cy="0"/>
                    <wp:effectExtent l="0" t="0" r="0" b="0"/>
                    <wp:wrapNone/>
                    <wp:docPr id="6" name="Łącznik prosty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102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438B69" id="Łącznik prosty 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50.65pt" to="457.3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"/>
                </w:pict>
              </mc:Fallback>
            </mc:AlternateContent>
          </w:r>
          <w:r w:rsidRPr="00283D5A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7C5570FD" wp14:editId="2543FF65">
                <wp:extent cx="1200150" cy="5143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shd w:val="clear" w:color="auto" w:fill="auto"/>
        </w:tcPr>
        <w:p w14:paraId="7ED87CFE" w14:textId="77777777" w:rsidR="00283D5A" w:rsidRPr="00283D5A" w:rsidRDefault="00283D5A" w:rsidP="00283D5A">
          <w:pPr>
            <w:spacing w:after="0" w:line="240" w:lineRule="auto"/>
            <w:rPr>
              <w:rFonts w:ascii="Calibri" w:eastAsia="Calibri" w:hAnsi="Calibri" w:cs="Times New Roman"/>
            </w:rPr>
          </w:pPr>
        </w:p>
        <w:p w14:paraId="524015A8" w14:textId="0C36E812" w:rsidR="00283D5A" w:rsidRPr="00283D5A" w:rsidRDefault="00283D5A" w:rsidP="00283D5A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283D5A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74DC9384" wp14:editId="252B610D">
                <wp:extent cx="1362075" cy="3714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  <w:shd w:val="clear" w:color="auto" w:fill="auto"/>
        </w:tcPr>
        <w:p w14:paraId="7F8BB1C2" w14:textId="77777777" w:rsidR="00283D5A" w:rsidRPr="00283D5A" w:rsidRDefault="00283D5A" w:rsidP="00283D5A">
          <w:pPr>
            <w:spacing w:after="0" w:line="240" w:lineRule="auto"/>
            <w:jc w:val="right"/>
            <w:rPr>
              <w:rFonts w:ascii="Calibri" w:eastAsia="Calibri" w:hAnsi="Calibri" w:cs="Times New Roman"/>
              <w:sz w:val="6"/>
            </w:rPr>
          </w:pPr>
        </w:p>
        <w:p w14:paraId="2D2F569D" w14:textId="6166CD7E" w:rsidR="00283D5A" w:rsidRPr="00283D5A" w:rsidRDefault="00283D5A" w:rsidP="00283D5A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283D5A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4D1427AA" wp14:editId="42DADD41">
                <wp:extent cx="2009775" cy="6000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39D576" w14:textId="77777777" w:rsidR="00283D5A" w:rsidRPr="00283D5A" w:rsidRDefault="00283D5A" w:rsidP="00283D5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83D5A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B98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70D7E"/>
    <w:multiLevelType w:val="hybridMultilevel"/>
    <w:tmpl w:val="953A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F8B4C3E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37560A"/>
    <w:multiLevelType w:val="hybridMultilevel"/>
    <w:tmpl w:val="9F3AF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C5F40"/>
    <w:multiLevelType w:val="hybridMultilevel"/>
    <w:tmpl w:val="BC8CBB76"/>
    <w:lvl w:ilvl="0" w:tplc="164830C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243CF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21497"/>
    <w:rsid w:val="00031D7D"/>
    <w:rsid w:val="0003222A"/>
    <w:rsid w:val="000372E5"/>
    <w:rsid w:val="00037FCC"/>
    <w:rsid w:val="000458B4"/>
    <w:rsid w:val="00065CFA"/>
    <w:rsid w:val="00091BAF"/>
    <w:rsid w:val="00096766"/>
    <w:rsid w:val="0009691E"/>
    <w:rsid w:val="000B4033"/>
    <w:rsid w:val="000C135A"/>
    <w:rsid w:val="000F60E7"/>
    <w:rsid w:val="00101C7B"/>
    <w:rsid w:val="00122882"/>
    <w:rsid w:val="00122A04"/>
    <w:rsid w:val="00133365"/>
    <w:rsid w:val="001356D5"/>
    <w:rsid w:val="00147136"/>
    <w:rsid w:val="001555B0"/>
    <w:rsid w:val="001574CB"/>
    <w:rsid w:val="00172FDF"/>
    <w:rsid w:val="00181495"/>
    <w:rsid w:val="001D031C"/>
    <w:rsid w:val="001F4E42"/>
    <w:rsid w:val="001F5684"/>
    <w:rsid w:val="001F76EA"/>
    <w:rsid w:val="001F78A0"/>
    <w:rsid w:val="002005FF"/>
    <w:rsid w:val="00206415"/>
    <w:rsid w:val="00231D6D"/>
    <w:rsid w:val="0025716D"/>
    <w:rsid w:val="00261470"/>
    <w:rsid w:val="002643D2"/>
    <w:rsid w:val="00283B95"/>
    <w:rsid w:val="00283D5A"/>
    <w:rsid w:val="00286B0B"/>
    <w:rsid w:val="002A1A7F"/>
    <w:rsid w:val="002E2049"/>
    <w:rsid w:val="002F7B11"/>
    <w:rsid w:val="0030740E"/>
    <w:rsid w:val="003329D9"/>
    <w:rsid w:val="00366C7F"/>
    <w:rsid w:val="00381A0F"/>
    <w:rsid w:val="003C4A11"/>
    <w:rsid w:val="003D7E10"/>
    <w:rsid w:val="003E6B61"/>
    <w:rsid w:val="003F6A4C"/>
    <w:rsid w:val="00434B3B"/>
    <w:rsid w:val="00436C3A"/>
    <w:rsid w:val="0044247D"/>
    <w:rsid w:val="00450074"/>
    <w:rsid w:val="004569B6"/>
    <w:rsid w:val="00463AED"/>
    <w:rsid w:val="00464DB0"/>
    <w:rsid w:val="00471E5F"/>
    <w:rsid w:val="004748C4"/>
    <w:rsid w:val="004B4D8B"/>
    <w:rsid w:val="004C1262"/>
    <w:rsid w:val="004C55EF"/>
    <w:rsid w:val="004D6F8B"/>
    <w:rsid w:val="004E1E2F"/>
    <w:rsid w:val="0050394C"/>
    <w:rsid w:val="00510932"/>
    <w:rsid w:val="00512A02"/>
    <w:rsid w:val="005215B8"/>
    <w:rsid w:val="0054518E"/>
    <w:rsid w:val="00565115"/>
    <w:rsid w:val="005A0B4A"/>
    <w:rsid w:val="005D12EA"/>
    <w:rsid w:val="005D318D"/>
    <w:rsid w:val="005D589B"/>
    <w:rsid w:val="005F7B27"/>
    <w:rsid w:val="00606B29"/>
    <w:rsid w:val="0062721E"/>
    <w:rsid w:val="00642E8E"/>
    <w:rsid w:val="006464DD"/>
    <w:rsid w:val="00687360"/>
    <w:rsid w:val="006B50AE"/>
    <w:rsid w:val="00714239"/>
    <w:rsid w:val="00733AF4"/>
    <w:rsid w:val="0075487E"/>
    <w:rsid w:val="00761F19"/>
    <w:rsid w:val="007B7D6A"/>
    <w:rsid w:val="007C6A2D"/>
    <w:rsid w:val="007D262F"/>
    <w:rsid w:val="007D6B6E"/>
    <w:rsid w:val="00817FD6"/>
    <w:rsid w:val="00857A56"/>
    <w:rsid w:val="00867D19"/>
    <w:rsid w:val="00874367"/>
    <w:rsid w:val="00874E96"/>
    <w:rsid w:val="00885305"/>
    <w:rsid w:val="00895815"/>
    <w:rsid w:val="008A07BB"/>
    <w:rsid w:val="008A6CC4"/>
    <w:rsid w:val="008C69E0"/>
    <w:rsid w:val="008D2735"/>
    <w:rsid w:val="008D294D"/>
    <w:rsid w:val="008D4F91"/>
    <w:rsid w:val="008E55F7"/>
    <w:rsid w:val="008F349E"/>
    <w:rsid w:val="008F41F6"/>
    <w:rsid w:val="008F79EC"/>
    <w:rsid w:val="00917080"/>
    <w:rsid w:val="009326C8"/>
    <w:rsid w:val="00946125"/>
    <w:rsid w:val="00946B94"/>
    <w:rsid w:val="0096250F"/>
    <w:rsid w:val="009665D7"/>
    <w:rsid w:val="009B74E7"/>
    <w:rsid w:val="009C3EA7"/>
    <w:rsid w:val="009E5D27"/>
    <w:rsid w:val="00A13759"/>
    <w:rsid w:val="00A31B65"/>
    <w:rsid w:val="00A80731"/>
    <w:rsid w:val="00A81ACB"/>
    <w:rsid w:val="00B14144"/>
    <w:rsid w:val="00B156F7"/>
    <w:rsid w:val="00B1751B"/>
    <w:rsid w:val="00B2363A"/>
    <w:rsid w:val="00B2374E"/>
    <w:rsid w:val="00B37757"/>
    <w:rsid w:val="00B40DB0"/>
    <w:rsid w:val="00B508F0"/>
    <w:rsid w:val="00B55BDC"/>
    <w:rsid w:val="00B560CB"/>
    <w:rsid w:val="00B675AB"/>
    <w:rsid w:val="00B937B6"/>
    <w:rsid w:val="00BB0E24"/>
    <w:rsid w:val="00BC0834"/>
    <w:rsid w:val="00BC62BA"/>
    <w:rsid w:val="00BE620D"/>
    <w:rsid w:val="00BF20E4"/>
    <w:rsid w:val="00BF3810"/>
    <w:rsid w:val="00C415E9"/>
    <w:rsid w:val="00C56B01"/>
    <w:rsid w:val="00C94F04"/>
    <w:rsid w:val="00CA3820"/>
    <w:rsid w:val="00CA79D0"/>
    <w:rsid w:val="00CC788A"/>
    <w:rsid w:val="00CD06CD"/>
    <w:rsid w:val="00CE7FF9"/>
    <w:rsid w:val="00D103B3"/>
    <w:rsid w:val="00D52076"/>
    <w:rsid w:val="00D57118"/>
    <w:rsid w:val="00D82BBD"/>
    <w:rsid w:val="00D84C93"/>
    <w:rsid w:val="00DB2593"/>
    <w:rsid w:val="00DC2A0F"/>
    <w:rsid w:val="00DC3B80"/>
    <w:rsid w:val="00DC401E"/>
    <w:rsid w:val="00EA54C7"/>
    <w:rsid w:val="00EC08F6"/>
    <w:rsid w:val="00ED19AB"/>
    <w:rsid w:val="00EE3B9E"/>
    <w:rsid w:val="00EF475E"/>
    <w:rsid w:val="00F06279"/>
    <w:rsid w:val="00F12239"/>
    <w:rsid w:val="00F263A6"/>
    <w:rsid w:val="00F31979"/>
    <w:rsid w:val="00FA1D99"/>
    <w:rsid w:val="00FA6A2F"/>
    <w:rsid w:val="00FD09F1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7F058EB"/>
  <w15:docId w15:val="{6960FAB7-9CDD-47BC-9949-2957ECE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D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28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89D6-0F5B-4F78-A5BE-EB0E93DC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13</cp:revision>
  <cp:lastPrinted>2020-09-15T09:11:00Z</cp:lastPrinted>
  <dcterms:created xsi:type="dcterms:W3CDTF">2020-05-12T07:16:00Z</dcterms:created>
  <dcterms:modified xsi:type="dcterms:W3CDTF">2020-09-15T12:04:00Z</dcterms:modified>
</cp:coreProperties>
</file>