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E14E" w14:textId="5CE6486D" w:rsidR="00CA1511" w:rsidRDefault="00EA7EFE" w:rsidP="00C34A64">
      <w:pPr>
        <w:autoSpaceDE w:val="0"/>
        <w:autoSpaceDN w:val="0"/>
        <w:spacing w:line="360" w:lineRule="auto"/>
        <w:ind w:left="4956"/>
        <w:jc w:val="right"/>
        <w:rPr>
          <w:rFonts w:ascii="Arial" w:hAnsi="Arial" w:cs="Arial"/>
          <w:sz w:val="22"/>
          <w:szCs w:val="22"/>
        </w:rPr>
      </w:pPr>
      <w:r w:rsidRPr="00CA1511">
        <w:rPr>
          <w:rFonts w:ascii="Arial" w:hAnsi="Arial" w:cs="Arial"/>
          <w:i/>
          <w:iCs/>
          <w:sz w:val="22"/>
          <w:szCs w:val="22"/>
        </w:rPr>
        <w:t>Poznań, dnia</w:t>
      </w:r>
      <w:r w:rsidR="009B1334">
        <w:rPr>
          <w:rFonts w:ascii="Arial" w:hAnsi="Arial" w:cs="Arial"/>
          <w:i/>
          <w:iCs/>
          <w:sz w:val="22"/>
          <w:szCs w:val="22"/>
        </w:rPr>
        <w:t xml:space="preserve"> 19 </w:t>
      </w:r>
      <w:r w:rsidR="00CA1511">
        <w:rPr>
          <w:rFonts w:ascii="Arial" w:hAnsi="Arial" w:cs="Arial"/>
          <w:i/>
          <w:iCs/>
          <w:sz w:val="22"/>
          <w:szCs w:val="22"/>
        </w:rPr>
        <w:t xml:space="preserve">kwietnia </w:t>
      </w:r>
      <w:r w:rsidRPr="00CA1511">
        <w:rPr>
          <w:rFonts w:ascii="Arial" w:hAnsi="Arial" w:cs="Arial"/>
          <w:i/>
          <w:iCs/>
          <w:sz w:val="22"/>
          <w:szCs w:val="22"/>
        </w:rPr>
        <w:t>2021</w:t>
      </w:r>
      <w:r w:rsidRPr="00233994">
        <w:rPr>
          <w:rFonts w:ascii="Arial" w:hAnsi="Arial" w:cs="Arial"/>
          <w:sz w:val="22"/>
          <w:szCs w:val="22"/>
        </w:rPr>
        <w:t xml:space="preserve"> r</w:t>
      </w:r>
      <w:r w:rsidR="00CA1511">
        <w:rPr>
          <w:rFonts w:ascii="Arial" w:hAnsi="Arial" w:cs="Arial"/>
          <w:sz w:val="22"/>
          <w:szCs w:val="22"/>
        </w:rPr>
        <w:t>.</w:t>
      </w:r>
    </w:p>
    <w:p w14:paraId="14E33A1D" w14:textId="38F901FE" w:rsidR="00EA7EFE" w:rsidRPr="00CA1511" w:rsidRDefault="00EA7EFE" w:rsidP="00C34A64">
      <w:pPr>
        <w:autoSpaceDE w:val="0"/>
        <w:autoSpaceDN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A1511">
        <w:rPr>
          <w:rFonts w:ascii="Arial" w:hAnsi="Arial" w:cs="Arial"/>
          <w:color w:val="000000" w:themeColor="text1"/>
          <w:sz w:val="22"/>
          <w:szCs w:val="22"/>
        </w:rPr>
        <w:t>WUPXXV/</w:t>
      </w:r>
      <w:r w:rsidR="00CA1511" w:rsidRPr="00CA1511">
        <w:rPr>
          <w:rFonts w:ascii="Arial" w:hAnsi="Arial" w:cs="Arial"/>
          <w:color w:val="000000" w:themeColor="text1"/>
          <w:sz w:val="22"/>
          <w:szCs w:val="22"/>
        </w:rPr>
        <w:t>3</w:t>
      </w:r>
      <w:r w:rsidRPr="00CA1511">
        <w:rPr>
          <w:rFonts w:ascii="Arial" w:hAnsi="Arial" w:cs="Arial"/>
          <w:color w:val="000000" w:themeColor="text1"/>
          <w:sz w:val="22"/>
          <w:szCs w:val="22"/>
        </w:rPr>
        <w:t>/</w:t>
      </w:r>
      <w:r w:rsidR="00CA1511" w:rsidRPr="00CA1511">
        <w:rPr>
          <w:rFonts w:ascii="Arial" w:hAnsi="Arial" w:cs="Arial"/>
          <w:color w:val="000000" w:themeColor="text1"/>
          <w:sz w:val="22"/>
          <w:szCs w:val="22"/>
        </w:rPr>
        <w:t>3322</w:t>
      </w:r>
      <w:r w:rsidRPr="00CA1511">
        <w:rPr>
          <w:rFonts w:ascii="Arial" w:hAnsi="Arial" w:cs="Arial"/>
          <w:color w:val="000000" w:themeColor="text1"/>
          <w:sz w:val="22"/>
          <w:szCs w:val="22"/>
        </w:rPr>
        <w:t>/</w:t>
      </w:r>
      <w:r w:rsidR="00CA1511" w:rsidRPr="00CA1511">
        <w:rPr>
          <w:rFonts w:ascii="Arial" w:hAnsi="Arial" w:cs="Arial"/>
          <w:color w:val="000000" w:themeColor="text1"/>
          <w:sz w:val="22"/>
          <w:szCs w:val="22"/>
        </w:rPr>
        <w:t>1</w:t>
      </w:r>
      <w:r w:rsidR="00BA6307" w:rsidRPr="00CA1511">
        <w:rPr>
          <w:rFonts w:ascii="Arial" w:hAnsi="Arial" w:cs="Arial"/>
          <w:color w:val="000000" w:themeColor="text1"/>
          <w:sz w:val="22"/>
          <w:szCs w:val="22"/>
        </w:rPr>
        <w:t>/</w:t>
      </w:r>
      <w:r w:rsidRPr="00CA1511">
        <w:rPr>
          <w:rFonts w:ascii="Arial" w:hAnsi="Arial" w:cs="Arial"/>
          <w:color w:val="000000" w:themeColor="text1"/>
          <w:sz w:val="22"/>
          <w:szCs w:val="22"/>
        </w:rPr>
        <w:t>2021</w:t>
      </w:r>
    </w:p>
    <w:p w14:paraId="3B36E5AD" w14:textId="77777777" w:rsidR="00EA7EFE" w:rsidRPr="00933F83" w:rsidRDefault="00EA7EFE" w:rsidP="00C34A64">
      <w:pPr>
        <w:autoSpaceDE w:val="0"/>
        <w:autoSpaceDN w:val="0"/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933F83">
        <w:rPr>
          <w:rFonts w:ascii="Arial" w:hAnsi="Arial" w:cs="Arial"/>
          <w:b/>
          <w:bCs/>
        </w:rPr>
        <w:t xml:space="preserve">INFORMACJA </w:t>
      </w:r>
      <w:r>
        <w:rPr>
          <w:rFonts w:ascii="Arial" w:hAnsi="Arial" w:cs="Arial"/>
          <w:b/>
          <w:bCs/>
        </w:rPr>
        <w:t>O WYBORZE NAJKORZYSTNIEJSZEJ OFERTY</w:t>
      </w:r>
    </w:p>
    <w:p w14:paraId="1AA942A7" w14:textId="6739EBE1" w:rsidR="00EA7EFE" w:rsidRPr="00CA1511" w:rsidRDefault="00EA7EFE" w:rsidP="00C34A64">
      <w:pPr>
        <w:spacing w:after="12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</w:pPr>
      <w:r w:rsidRPr="002022F5">
        <w:rPr>
          <w:rFonts w:ascii="Arial" w:hAnsi="Arial" w:cs="Arial"/>
          <w:b/>
          <w:sz w:val="22"/>
          <w:szCs w:val="22"/>
          <w:lang w:eastAsia="en-US"/>
        </w:rPr>
        <w:t>Dotyczy</w:t>
      </w:r>
      <w:r w:rsidRPr="00CA1511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233994">
        <w:rPr>
          <w:rFonts w:ascii="Arial" w:hAnsi="Arial" w:cs="Arial"/>
          <w:b/>
          <w:sz w:val="22"/>
          <w:szCs w:val="22"/>
          <w:lang w:eastAsia="en-US"/>
        </w:rPr>
        <w:t>postępowania</w:t>
      </w:r>
      <w:r w:rsidRPr="00CA1511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233994">
        <w:rPr>
          <w:rFonts w:ascii="Arial" w:hAnsi="Arial" w:cs="Arial"/>
          <w:b/>
          <w:sz w:val="22"/>
          <w:szCs w:val="22"/>
          <w:lang w:eastAsia="en-US"/>
        </w:rPr>
        <w:t>o</w:t>
      </w:r>
      <w:r w:rsidRPr="00CA1511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233994">
        <w:rPr>
          <w:rFonts w:ascii="Arial" w:hAnsi="Arial" w:cs="Arial"/>
          <w:b/>
          <w:sz w:val="22"/>
          <w:szCs w:val="22"/>
          <w:lang w:eastAsia="en-US"/>
        </w:rPr>
        <w:t>zamówienie</w:t>
      </w:r>
      <w:r w:rsidRPr="00CA1511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233994">
        <w:rPr>
          <w:rFonts w:ascii="Arial" w:hAnsi="Arial" w:cs="Arial"/>
          <w:b/>
          <w:sz w:val="22"/>
          <w:szCs w:val="22"/>
          <w:lang w:eastAsia="en-US"/>
        </w:rPr>
        <w:t>publiczne,</w:t>
      </w:r>
      <w:r w:rsidRPr="00CA1511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233994">
        <w:rPr>
          <w:rFonts w:ascii="Arial" w:hAnsi="Arial" w:cs="Arial"/>
          <w:b/>
          <w:sz w:val="22"/>
          <w:szCs w:val="22"/>
          <w:lang w:eastAsia="en-US"/>
        </w:rPr>
        <w:t>w</w:t>
      </w:r>
      <w:r w:rsidRPr="00CA1511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233994">
        <w:rPr>
          <w:rFonts w:ascii="Arial" w:hAnsi="Arial" w:cs="Arial"/>
          <w:b/>
          <w:sz w:val="22"/>
          <w:szCs w:val="22"/>
          <w:lang w:eastAsia="en-US"/>
        </w:rPr>
        <w:t>trybie</w:t>
      </w:r>
      <w:r w:rsidRPr="00CA1511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233994">
        <w:rPr>
          <w:rFonts w:ascii="Arial" w:hAnsi="Arial" w:cs="Arial"/>
          <w:b/>
          <w:sz w:val="22"/>
          <w:szCs w:val="22"/>
          <w:lang w:eastAsia="en-US"/>
        </w:rPr>
        <w:t>podstawowym</w:t>
      </w:r>
      <w:r w:rsidRPr="00CA1511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233994">
        <w:rPr>
          <w:rFonts w:ascii="Arial" w:hAnsi="Arial" w:cs="Arial"/>
          <w:b/>
          <w:sz w:val="22"/>
          <w:szCs w:val="22"/>
          <w:lang w:eastAsia="en-US"/>
        </w:rPr>
        <w:t xml:space="preserve">bez negocjacji, </w:t>
      </w:r>
      <w:r w:rsidRPr="00CA1511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pn. „</w:t>
      </w:r>
      <w:r w:rsidR="00CA1511" w:rsidRPr="00CA1511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 xml:space="preserve">Druk publikacji dla Wojewódzkiego Urzędu Pracy </w:t>
      </w:r>
      <w:r w:rsidR="00C34A64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br/>
      </w:r>
      <w:r w:rsidR="00CA1511" w:rsidRPr="00CA1511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w Poznaniu w 2021 r.”</w:t>
      </w:r>
      <w:r w:rsidRPr="00CA1511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.</w:t>
      </w:r>
    </w:p>
    <w:p w14:paraId="3820B1A7" w14:textId="09757509" w:rsidR="00EA7EFE" w:rsidRPr="00CA1511" w:rsidRDefault="00EA7EFE" w:rsidP="00C34A64">
      <w:pPr>
        <w:spacing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en-US"/>
        </w:rPr>
      </w:pPr>
      <w:r w:rsidRPr="00E207D1">
        <w:rPr>
          <w:rFonts w:ascii="Arial" w:hAnsi="Arial" w:cs="Arial"/>
          <w:bCs/>
          <w:sz w:val="22"/>
          <w:szCs w:val="22"/>
          <w:lang w:eastAsia="en-US"/>
        </w:rPr>
        <w:t>Zamawiający</w:t>
      </w:r>
      <w:r w:rsidR="00CA1511">
        <w:rPr>
          <w:rFonts w:ascii="Arial" w:hAnsi="Arial" w:cs="Arial"/>
          <w:bCs/>
          <w:sz w:val="22"/>
          <w:szCs w:val="22"/>
          <w:lang w:eastAsia="en-US"/>
        </w:rPr>
        <w:t xml:space="preserve">, </w:t>
      </w:r>
      <w:r w:rsidRPr="00E207D1">
        <w:rPr>
          <w:rFonts w:ascii="Arial" w:hAnsi="Arial" w:cs="Arial"/>
          <w:bCs/>
          <w:sz w:val="22"/>
          <w:szCs w:val="22"/>
          <w:lang w:eastAsia="en-US"/>
        </w:rPr>
        <w:t>Województwo Wielkopolskie – Wojewódzki Urz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ąd Pracy w Poznaniu, </w:t>
      </w:r>
      <w:r w:rsidRPr="00E207D1">
        <w:rPr>
          <w:rFonts w:ascii="Arial" w:hAnsi="Arial" w:cs="Arial"/>
          <w:bCs/>
          <w:sz w:val="22"/>
          <w:szCs w:val="22"/>
          <w:lang w:eastAsia="en-US"/>
        </w:rPr>
        <w:t>działając na podstawie art. 2</w:t>
      </w:r>
      <w:r>
        <w:rPr>
          <w:rFonts w:ascii="Arial" w:hAnsi="Arial" w:cs="Arial"/>
          <w:bCs/>
          <w:sz w:val="22"/>
          <w:szCs w:val="22"/>
          <w:lang w:eastAsia="en-US"/>
        </w:rPr>
        <w:t>53</w:t>
      </w:r>
      <w:r w:rsidRPr="00E207D1">
        <w:rPr>
          <w:rFonts w:ascii="Arial" w:hAnsi="Arial" w:cs="Arial"/>
          <w:bCs/>
          <w:sz w:val="22"/>
          <w:szCs w:val="22"/>
          <w:lang w:eastAsia="en-US"/>
        </w:rPr>
        <w:t xml:space="preserve"> ust. </w:t>
      </w:r>
      <w:r>
        <w:rPr>
          <w:rFonts w:ascii="Arial" w:hAnsi="Arial" w:cs="Arial"/>
          <w:bCs/>
          <w:sz w:val="22"/>
          <w:szCs w:val="22"/>
          <w:lang w:eastAsia="en-US"/>
        </w:rPr>
        <w:t>2</w:t>
      </w:r>
      <w:r w:rsidRPr="00E207D1">
        <w:rPr>
          <w:rFonts w:ascii="Arial" w:hAnsi="Arial" w:cs="Arial"/>
          <w:bCs/>
          <w:sz w:val="22"/>
          <w:szCs w:val="22"/>
          <w:lang w:eastAsia="en-US"/>
        </w:rPr>
        <w:t xml:space="preserve"> ustawy z dnia 11 września 2019 r. Prawo zamówień publicznych (Dz. U. z 2019 r., poz. 2019 ze zm.),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zwanej dalej ustawą </w:t>
      </w:r>
      <w:proofErr w:type="spellStart"/>
      <w:r>
        <w:rPr>
          <w:rFonts w:ascii="Arial" w:hAnsi="Arial" w:cs="Arial"/>
          <w:bCs/>
          <w:sz w:val="22"/>
          <w:szCs w:val="22"/>
          <w:lang w:eastAsia="en-US"/>
        </w:rPr>
        <w:t>Pzp</w:t>
      </w:r>
      <w:proofErr w:type="spellEnd"/>
      <w:r>
        <w:rPr>
          <w:rFonts w:ascii="Arial" w:hAnsi="Arial" w:cs="Arial"/>
          <w:bCs/>
          <w:sz w:val="22"/>
          <w:szCs w:val="22"/>
          <w:lang w:eastAsia="en-US"/>
        </w:rPr>
        <w:t xml:space="preserve">, </w:t>
      </w:r>
      <w:r w:rsidRPr="00E207D1">
        <w:rPr>
          <w:rFonts w:ascii="Arial" w:hAnsi="Arial" w:cs="Arial"/>
          <w:bCs/>
          <w:sz w:val="22"/>
          <w:szCs w:val="22"/>
          <w:lang w:eastAsia="en-US"/>
        </w:rPr>
        <w:t>informuje, że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w wyniku przeprowadzenia postępowania w trybie podstawowym bez negocjacji, spośród </w:t>
      </w:r>
      <w:r w:rsidRPr="00CA1511">
        <w:rPr>
          <w:rFonts w:ascii="Arial" w:hAnsi="Arial" w:cs="Arial"/>
          <w:bCs/>
          <w:color w:val="000000" w:themeColor="text1"/>
          <w:sz w:val="22"/>
          <w:szCs w:val="22"/>
          <w:lang w:eastAsia="en-US"/>
        </w:rPr>
        <w:t xml:space="preserve">ofert niepodlegających odrzuceniu, jako najkorzystniejszą wybrano </w:t>
      </w:r>
      <w:r w:rsidRPr="00CA1511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ofertę nr </w:t>
      </w:r>
      <w:r w:rsidR="00CA1511" w:rsidRPr="00CA1511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4</w:t>
      </w:r>
      <w:r w:rsidRPr="00CA1511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Pr="00CA1511">
        <w:rPr>
          <w:rFonts w:ascii="Arial" w:hAnsi="Arial" w:cs="Arial"/>
          <w:bCs/>
          <w:color w:val="000000" w:themeColor="text1"/>
          <w:sz w:val="22"/>
          <w:szCs w:val="22"/>
          <w:lang w:eastAsia="en-US"/>
        </w:rPr>
        <w:t>złożoną przez Wykonawcę:</w:t>
      </w:r>
    </w:p>
    <w:p w14:paraId="239B39C5" w14:textId="5D7B2B9B" w:rsidR="00CA1511" w:rsidRPr="00C34A64" w:rsidRDefault="00CA1511" w:rsidP="00C34A6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C34A64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Zakład Poligraficzny „SINDRUK”</w:t>
      </w:r>
    </w:p>
    <w:p w14:paraId="15040905" w14:textId="77777777" w:rsidR="00CA1511" w:rsidRPr="00C34A64" w:rsidRDefault="00CA1511" w:rsidP="00C34A6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C34A64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Małgorzata </w:t>
      </w:r>
      <w:proofErr w:type="spellStart"/>
      <w:r w:rsidRPr="00C34A64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Kowalcze</w:t>
      </w:r>
      <w:proofErr w:type="spellEnd"/>
    </w:p>
    <w:p w14:paraId="56DABF1C" w14:textId="77777777" w:rsidR="00CA1511" w:rsidRPr="00C34A64" w:rsidRDefault="00CA1511" w:rsidP="00C34A6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C34A64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ul. Firmowa 12</w:t>
      </w:r>
    </w:p>
    <w:p w14:paraId="20E27B27" w14:textId="77777777" w:rsidR="00CA1511" w:rsidRPr="00C34A64" w:rsidRDefault="00CA1511" w:rsidP="00C34A6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C34A64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45 – 594 Opole</w:t>
      </w:r>
    </w:p>
    <w:p w14:paraId="2B9B42D0" w14:textId="77777777" w:rsidR="00CA1511" w:rsidRPr="00C34A64" w:rsidRDefault="00CA1511" w:rsidP="00C34A64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  <w:lang w:eastAsia="en-US"/>
        </w:rPr>
      </w:pPr>
      <w:r w:rsidRPr="00C34A64">
        <w:rPr>
          <w:rFonts w:ascii="Arial" w:hAnsi="Arial" w:cs="Arial"/>
          <w:color w:val="000000" w:themeColor="text1"/>
          <w:sz w:val="22"/>
          <w:szCs w:val="22"/>
          <w:u w:val="single"/>
          <w:lang w:eastAsia="en-US"/>
        </w:rPr>
        <w:t>Uzasadnienie:</w:t>
      </w:r>
    </w:p>
    <w:p w14:paraId="7E5EEF83" w14:textId="77777777" w:rsidR="00CA1511" w:rsidRPr="00C34A64" w:rsidRDefault="00CA1511" w:rsidP="00C34A64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C34A64">
        <w:rPr>
          <w:rFonts w:ascii="Arial" w:hAnsi="Arial" w:cs="Arial"/>
          <w:color w:val="000000" w:themeColor="text1"/>
          <w:sz w:val="22"/>
          <w:szCs w:val="22"/>
          <w:lang w:eastAsia="en-US"/>
        </w:rPr>
        <w:t>Oferta jest prawidłowa i otrzymała łącznie 82,88 pkt, w tym w kryterium:</w:t>
      </w:r>
    </w:p>
    <w:p w14:paraId="1B177F82" w14:textId="77777777" w:rsidR="00CA1511" w:rsidRPr="00C34A64" w:rsidRDefault="00CA1511" w:rsidP="00C34A64">
      <w:pPr>
        <w:spacing w:line="48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C34A64">
        <w:rPr>
          <w:rFonts w:ascii="Arial" w:hAnsi="Arial" w:cs="Arial"/>
          <w:color w:val="000000" w:themeColor="text1"/>
          <w:sz w:val="22"/>
          <w:szCs w:val="22"/>
          <w:lang w:eastAsia="en-US"/>
        </w:rPr>
        <w:t>a)</w:t>
      </w:r>
      <w:r w:rsidRPr="00C34A64">
        <w:rPr>
          <w:rFonts w:ascii="Arial" w:hAnsi="Arial" w:cs="Arial"/>
          <w:color w:val="000000" w:themeColor="text1"/>
          <w:sz w:val="22"/>
          <w:szCs w:val="22"/>
          <w:lang w:eastAsia="en-US"/>
        </w:rPr>
        <w:tab/>
        <w:t xml:space="preserve">cena brutto oferty: 42,88 pkt, </w:t>
      </w:r>
    </w:p>
    <w:p w14:paraId="6F836F12" w14:textId="22978E81" w:rsidR="00CA1511" w:rsidRPr="00C34A64" w:rsidRDefault="00CA1511" w:rsidP="00C34A64">
      <w:pPr>
        <w:spacing w:line="48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C34A64">
        <w:rPr>
          <w:rFonts w:ascii="Arial" w:hAnsi="Arial" w:cs="Arial"/>
          <w:color w:val="000000" w:themeColor="text1"/>
          <w:sz w:val="22"/>
          <w:szCs w:val="22"/>
          <w:lang w:eastAsia="en-US"/>
        </w:rPr>
        <w:t>b)</w:t>
      </w:r>
      <w:r w:rsidRPr="00C34A64">
        <w:rPr>
          <w:rFonts w:ascii="Arial" w:hAnsi="Arial" w:cs="Arial"/>
          <w:color w:val="000000" w:themeColor="text1"/>
          <w:sz w:val="22"/>
          <w:szCs w:val="22"/>
          <w:lang w:eastAsia="en-US"/>
        </w:rPr>
        <w:tab/>
        <w:t>udział min. 1 osoby z niepełnosprawnością wzrokowa w procesie projektowania publikacji, ulotek i plakatów: 20,00 pkt,</w:t>
      </w:r>
      <w:r w:rsidRPr="00C34A64">
        <w:rPr>
          <w:rFonts w:ascii="Arial" w:hAnsi="Arial" w:cs="Arial"/>
          <w:color w:val="000000" w:themeColor="text1"/>
          <w:sz w:val="22"/>
          <w:szCs w:val="22"/>
          <w:lang w:eastAsia="en-US"/>
        </w:rPr>
        <w:tab/>
      </w:r>
      <w:r w:rsidRPr="00C34A64">
        <w:rPr>
          <w:rFonts w:ascii="Arial" w:hAnsi="Arial" w:cs="Arial"/>
          <w:color w:val="000000" w:themeColor="text1"/>
          <w:sz w:val="22"/>
          <w:szCs w:val="22"/>
          <w:lang w:eastAsia="en-US"/>
        </w:rPr>
        <w:tab/>
      </w:r>
      <w:r w:rsidRPr="00C34A64">
        <w:rPr>
          <w:rFonts w:ascii="Arial" w:hAnsi="Arial" w:cs="Arial"/>
          <w:color w:val="000000" w:themeColor="text1"/>
          <w:sz w:val="22"/>
          <w:szCs w:val="22"/>
          <w:lang w:eastAsia="en-US"/>
        </w:rPr>
        <w:tab/>
      </w:r>
      <w:r w:rsidRPr="00C34A64">
        <w:rPr>
          <w:rFonts w:ascii="Arial" w:hAnsi="Arial" w:cs="Arial"/>
          <w:color w:val="000000" w:themeColor="text1"/>
          <w:sz w:val="22"/>
          <w:szCs w:val="22"/>
          <w:lang w:eastAsia="en-US"/>
        </w:rPr>
        <w:tab/>
      </w:r>
      <w:r w:rsidRPr="00C34A64">
        <w:rPr>
          <w:rFonts w:ascii="Arial" w:hAnsi="Arial" w:cs="Arial"/>
          <w:color w:val="000000" w:themeColor="text1"/>
          <w:sz w:val="22"/>
          <w:szCs w:val="22"/>
          <w:lang w:eastAsia="en-US"/>
        </w:rPr>
        <w:tab/>
      </w:r>
    </w:p>
    <w:p w14:paraId="52E3D1EC" w14:textId="354A22A8" w:rsidR="00EA7EFE" w:rsidRDefault="00CA1511" w:rsidP="00C34A64">
      <w:pPr>
        <w:spacing w:line="48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C34A64">
        <w:rPr>
          <w:rFonts w:ascii="Arial" w:hAnsi="Arial" w:cs="Arial"/>
          <w:color w:val="000000" w:themeColor="text1"/>
          <w:sz w:val="22"/>
          <w:szCs w:val="22"/>
          <w:lang w:eastAsia="en-US"/>
        </w:rPr>
        <w:t>c)</w:t>
      </w:r>
      <w:r w:rsidRPr="00C34A64">
        <w:rPr>
          <w:rFonts w:ascii="Arial" w:hAnsi="Arial" w:cs="Arial"/>
          <w:color w:val="000000" w:themeColor="text1"/>
          <w:sz w:val="22"/>
          <w:szCs w:val="22"/>
          <w:lang w:eastAsia="en-US"/>
        </w:rPr>
        <w:tab/>
        <w:t>termin dostarczenia poszczególnych partii gotowych materiałów do siedziby Zamawiającego oraz Oddziałów Zamiejscowych: 20,00 pkt,</w:t>
      </w:r>
    </w:p>
    <w:p w14:paraId="782069DC" w14:textId="77777777" w:rsidR="009B1334" w:rsidRPr="00C34A64" w:rsidRDefault="009B1334" w:rsidP="00C34A64">
      <w:pPr>
        <w:spacing w:line="48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4EF49F23" w14:textId="77777777" w:rsidR="00EA7EFE" w:rsidRDefault="00EA7EFE" w:rsidP="00E37AFD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lastRenderedPageBreak/>
        <w:t>W przedmiotowym postępowaniu oferty złożyli również nw. Wykonawcy:</w:t>
      </w:r>
    </w:p>
    <w:p w14:paraId="1989D2CA" w14:textId="77777777" w:rsidR="00EA7EFE" w:rsidRDefault="00EA7EFE" w:rsidP="00E37AFD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15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44"/>
        <w:gridCol w:w="1308"/>
        <w:gridCol w:w="4362"/>
        <w:gridCol w:w="4462"/>
        <w:gridCol w:w="1141"/>
      </w:tblGrid>
      <w:tr w:rsidR="00C34A64" w:rsidRPr="00521F57" w14:paraId="70FFEB69" w14:textId="77777777" w:rsidTr="00530A3D">
        <w:tc>
          <w:tcPr>
            <w:tcW w:w="817" w:type="dxa"/>
            <w:vMerge w:val="restart"/>
            <w:vAlign w:val="center"/>
          </w:tcPr>
          <w:p w14:paraId="57685763" w14:textId="77777777" w:rsidR="00C34A64" w:rsidRPr="00521F57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F57">
              <w:rPr>
                <w:rFonts w:ascii="Arial" w:hAnsi="Arial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3544" w:type="dxa"/>
            <w:vMerge w:val="restart"/>
            <w:vAlign w:val="center"/>
          </w:tcPr>
          <w:p w14:paraId="58ED6028" w14:textId="77777777" w:rsidR="00C34A64" w:rsidRPr="00521F57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F57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10132" w:type="dxa"/>
            <w:gridSpan w:val="3"/>
            <w:vAlign w:val="center"/>
          </w:tcPr>
          <w:p w14:paraId="258ECDA7" w14:textId="77777777" w:rsidR="00C34A64" w:rsidRPr="00521F57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F57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141" w:type="dxa"/>
            <w:vMerge w:val="restart"/>
            <w:vAlign w:val="center"/>
          </w:tcPr>
          <w:p w14:paraId="72744174" w14:textId="77777777" w:rsidR="00C34A64" w:rsidRPr="00521F57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F57">
              <w:rPr>
                <w:rFonts w:ascii="Arial" w:hAnsi="Arial" w:cs="Arial"/>
                <w:b/>
                <w:sz w:val="20"/>
                <w:szCs w:val="20"/>
              </w:rPr>
              <w:t>Łącznie</w:t>
            </w:r>
          </w:p>
        </w:tc>
      </w:tr>
      <w:tr w:rsidR="00C34A64" w:rsidRPr="00BD2D80" w14:paraId="27ED9D24" w14:textId="77777777" w:rsidTr="00530A3D">
        <w:trPr>
          <w:trHeight w:val="276"/>
        </w:trPr>
        <w:tc>
          <w:tcPr>
            <w:tcW w:w="817" w:type="dxa"/>
            <w:vMerge/>
            <w:vAlign w:val="center"/>
          </w:tcPr>
          <w:p w14:paraId="24F7071E" w14:textId="77777777" w:rsidR="00C34A64" w:rsidRPr="00BD2D80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33D8D9FF" w14:textId="77777777" w:rsidR="00C34A64" w:rsidRPr="00BD2D80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212FEC26" w14:textId="3A06EB02" w:rsidR="00C34A64" w:rsidRPr="00521F57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21F57">
              <w:rPr>
                <w:rFonts w:ascii="Arial" w:hAnsi="Arial" w:cs="Arial"/>
                <w:b/>
                <w:sz w:val="20"/>
                <w:szCs w:val="20"/>
              </w:rPr>
              <w:t xml:space="preserve">ena oferty </w:t>
            </w:r>
          </w:p>
          <w:p w14:paraId="46831F7B" w14:textId="77777777" w:rsidR="00C34A64" w:rsidRPr="00521F57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F57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  <w:tc>
          <w:tcPr>
            <w:tcW w:w="4362" w:type="dxa"/>
            <w:vAlign w:val="center"/>
          </w:tcPr>
          <w:p w14:paraId="49A12B8F" w14:textId="61B1A666" w:rsidR="00C34A64" w:rsidRPr="00521F57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C34A64">
              <w:rPr>
                <w:rFonts w:ascii="Arial" w:hAnsi="Arial" w:cs="Arial"/>
                <w:b/>
                <w:sz w:val="20"/>
                <w:szCs w:val="20"/>
              </w:rPr>
              <w:t>dział min. 1 osoby z niepełnosprawnością wzrokowa w procesie projektowania publikacji, ulotek i plakatów</w:t>
            </w:r>
          </w:p>
        </w:tc>
        <w:tc>
          <w:tcPr>
            <w:tcW w:w="4462" w:type="dxa"/>
            <w:vAlign w:val="center"/>
          </w:tcPr>
          <w:p w14:paraId="2F5B9BEF" w14:textId="4E9DBB7B" w:rsidR="00C34A64" w:rsidRPr="00521F57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34A64" w:rsidRPr="00C34A64">
              <w:rPr>
                <w:rFonts w:ascii="Arial" w:hAnsi="Arial" w:cs="Arial"/>
                <w:b/>
                <w:sz w:val="20"/>
                <w:szCs w:val="20"/>
              </w:rPr>
              <w:t>ermin dostarczenia poszczególnych partii gotowych materiałów do siedziby Zamawiającego oraz Oddziałów Zamiejscowych</w:t>
            </w:r>
          </w:p>
        </w:tc>
        <w:tc>
          <w:tcPr>
            <w:tcW w:w="1141" w:type="dxa"/>
            <w:vMerge/>
            <w:vAlign w:val="center"/>
          </w:tcPr>
          <w:p w14:paraId="6879E907" w14:textId="77777777" w:rsidR="00C34A64" w:rsidRPr="00BD2D80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A64" w:rsidRPr="00BD2D80" w14:paraId="0765296D" w14:textId="77777777" w:rsidTr="00530A3D">
        <w:tc>
          <w:tcPr>
            <w:tcW w:w="817" w:type="dxa"/>
            <w:vMerge/>
            <w:vAlign w:val="center"/>
          </w:tcPr>
          <w:p w14:paraId="61B2419F" w14:textId="77777777" w:rsidR="00C34A64" w:rsidRPr="00BD2D80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0E8C5EE9" w14:textId="77777777" w:rsidR="00C34A64" w:rsidRPr="00BD2D80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3A21C492" w14:textId="77777777" w:rsidR="00C34A64" w:rsidRPr="00521F57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F57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4362" w:type="dxa"/>
            <w:vAlign w:val="center"/>
          </w:tcPr>
          <w:p w14:paraId="6928B15E" w14:textId="133D99E1" w:rsidR="00C34A64" w:rsidRPr="00521F57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21F57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4462" w:type="dxa"/>
            <w:vAlign w:val="center"/>
          </w:tcPr>
          <w:p w14:paraId="3C7EEA28" w14:textId="61EFE428" w:rsidR="00C34A64" w:rsidRPr="00521F57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20%</w:t>
            </w:r>
          </w:p>
        </w:tc>
        <w:tc>
          <w:tcPr>
            <w:tcW w:w="1141" w:type="dxa"/>
            <w:vAlign w:val="center"/>
          </w:tcPr>
          <w:p w14:paraId="6BE9E78E" w14:textId="77777777" w:rsidR="00C34A64" w:rsidRPr="00BD2D80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A64" w:rsidRPr="00530A3D" w14:paraId="7095D07A" w14:textId="77777777" w:rsidTr="00530A3D">
        <w:tc>
          <w:tcPr>
            <w:tcW w:w="817" w:type="dxa"/>
            <w:vAlign w:val="center"/>
          </w:tcPr>
          <w:p w14:paraId="4EF2F15F" w14:textId="684D9B6E" w:rsidR="00C34A64" w:rsidRPr="00530A3D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30A3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25CFC674" w14:textId="77777777" w:rsidR="00530A3D" w:rsidRDefault="00530A3D" w:rsidP="00530A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A3D">
              <w:rPr>
                <w:rFonts w:ascii="Arial" w:hAnsi="Arial" w:cs="Arial"/>
                <w:sz w:val="22"/>
                <w:szCs w:val="22"/>
              </w:rPr>
              <w:t xml:space="preserve">Drukarnia SIL VEG DRUK s.c.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30A3D">
              <w:rPr>
                <w:rFonts w:ascii="Arial" w:hAnsi="Arial" w:cs="Arial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530A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30A3D">
              <w:rPr>
                <w:rFonts w:ascii="Arial" w:hAnsi="Arial" w:cs="Arial"/>
                <w:sz w:val="22"/>
                <w:szCs w:val="22"/>
              </w:rPr>
              <w:t>Pawelak</w:t>
            </w:r>
            <w:proofErr w:type="spellEnd"/>
            <w:r w:rsidRPr="00530A3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30A3D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530A3D">
              <w:rPr>
                <w:rFonts w:ascii="Arial" w:hAnsi="Arial" w:cs="Arial"/>
                <w:sz w:val="22"/>
                <w:szCs w:val="22"/>
              </w:rPr>
              <w:t>Pełka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30A3D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530A3D">
              <w:rPr>
                <w:rFonts w:ascii="Arial" w:hAnsi="Arial" w:cs="Arial"/>
                <w:sz w:val="22"/>
                <w:szCs w:val="22"/>
              </w:rPr>
              <w:t xml:space="preserve"> Śmich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B47B73D" w14:textId="19F46006" w:rsidR="00530A3D" w:rsidRDefault="00530A3D" w:rsidP="00530A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A3D">
              <w:rPr>
                <w:rFonts w:ascii="Arial" w:hAnsi="Arial" w:cs="Arial"/>
                <w:sz w:val="22"/>
                <w:szCs w:val="22"/>
              </w:rPr>
              <w:t>ul. Niegolewskich 12</w:t>
            </w:r>
          </w:p>
          <w:p w14:paraId="59229AE2" w14:textId="3EDC0F67" w:rsidR="00C34A64" w:rsidRPr="00530A3D" w:rsidRDefault="00530A3D" w:rsidP="00530A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A3D">
              <w:rPr>
                <w:rFonts w:ascii="Arial" w:hAnsi="Arial" w:cs="Arial"/>
                <w:sz w:val="22"/>
                <w:szCs w:val="22"/>
              </w:rPr>
              <w:t>42-700 Lubliniec</w:t>
            </w:r>
          </w:p>
        </w:tc>
        <w:tc>
          <w:tcPr>
            <w:tcW w:w="1308" w:type="dxa"/>
            <w:vAlign w:val="center"/>
          </w:tcPr>
          <w:p w14:paraId="1F9CB3FC" w14:textId="32EB4928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28,40</w:t>
            </w:r>
          </w:p>
        </w:tc>
        <w:tc>
          <w:tcPr>
            <w:tcW w:w="4362" w:type="dxa"/>
            <w:vAlign w:val="center"/>
          </w:tcPr>
          <w:p w14:paraId="69DD68BA" w14:textId="00521EA2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462" w:type="dxa"/>
            <w:vAlign w:val="center"/>
          </w:tcPr>
          <w:p w14:paraId="59B182E4" w14:textId="5CCEAD53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41" w:type="dxa"/>
            <w:vAlign w:val="center"/>
          </w:tcPr>
          <w:p w14:paraId="09F75573" w14:textId="5223587E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68,40</w:t>
            </w:r>
          </w:p>
        </w:tc>
      </w:tr>
      <w:tr w:rsidR="00C34A64" w:rsidRPr="00530A3D" w14:paraId="594D466D" w14:textId="77777777" w:rsidTr="00530A3D">
        <w:tc>
          <w:tcPr>
            <w:tcW w:w="817" w:type="dxa"/>
            <w:vAlign w:val="center"/>
          </w:tcPr>
          <w:p w14:paraId="3E6BBEE6" w14:textId="0450B31D" w:rsidR="00C34A64" w:rsidRPr="00530A3D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30A3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2FBBED0D" w14:textId="77777777" w:rsidR="00530A3D" w:rsidRDefault="00530A3D" w:rsidP="00A345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A3D">
              <w:rPr>
                <w:rFonts w:ascii="Arial" w:hAnsi="Arial" w:cs="Arial"/>
                <w:sz w:val="22"/>
                <w:szCs w:val="22"/>
              </w:rPr>
              <w:t>UNIDRUK Sp. z o. o. Sp. k.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30A3D">
              <w:rPr>
                <w:rFonts w:ascii="Arial" w:hAnsi="Arial" w:cs="Arial"/>
                <w:sz w:val="22"/>
                <w:szCs w:val="22"/>
              </w:rPr>
              <w:t xml:space="preserve">ul. Bronowicka 117, </w:t>
            </w:r>
          </w:p>
          <w:p w14:paraId="46874AA8" w14:textId="2DA1B57B" w:rsidR="00C34A64" w:rsidRPr="00530A3D" w:rsidRDefault="00530A3D" w:rsidP="00A345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A3D">
              <w:rPr>
                <w:rFonts w:ascii="Arial" w:hAnsi="Arial" w:cs="Arial"/>
                <w:sz w:val="22"/>
                <w:szCs w:val="22"/>
              </w:rPr>
              <w:t>30 – 121 Kraków</w:t>
            </w:r>
          </w:p>
        </w:tc>
        <w:tc>
          <w:tcPr>
            <w:tcW w:w="1308" w:type="dxa"/>
            <w:vAlign w:val="center"/>
          </w:tcPr>
          <w:p w14:paraId="4F47E559" w14:textId="7FDC271C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62" w:type="dxa"/>
            <w:vAlign w:val="center"/>
          </w:tcPr>
          <w:p w14:paraId="33488ECE" w14:textId="3BD554D5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62" w:type="dxa"/>
            <w:vAlign w:val="center"/>
          </w:tcPr>
          <w:p w14:paraId="14366AC4" w14:textId="02244C5E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41" w:type="dxa"/>
            <w:vAlign w:val="center"/>
          </w:tcPr>
          <w:p w14:paraId="06AA961B" w14:textId="614AEBE5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4A64" w:rsidRPr="00530A3D" w14:paraId="50FCC717" w14:textId="77777777" w:rsidTr="00530A3D">
        <w:tc>
          <w:tcPr>
            <w:tcW w:w="817" w:type="dxa"/>
            <w:vAlign w:val="center"/>
          </w:tcPr>
          <w:p w14:paraId="04939B6B" w14:textId="26F42572" w:rsidR="00C34A64" w:rsidRPr="00530A3D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30A3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4" w:type="dxa"/>
            <w:vAlign w:val="center"/>
          </w:tcPr>
          <w:p w14:paraId="2DBE06DA" w14:textId="6DAD4EE0" w:rsidR="00C34A64" w:rsidRPr="00530A3D" w:rsidRDefault="00530A3D" w:rsidP="00A345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A3D">
              <w:rPr>
                <w:rFonts w:ascii="Arial" w:hAnsi="Arial" w:cs="Arial"/>
                <w:sz w:val="22"/>
                <w:szCs w:val="22"/>
              </w:rPr>
              <w:t xml:space="preserve">ABAKUS Tomasz Brząkała,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30A3D">
              <w:rPr>
                <w:rFonts w:ascii="Arial" w:hAnsi="Arial" w:cs="Arial"/>
                <w:sz w:val="22"/>
                <w:szCs w:val="22"/>
              </w:rPr>
              <w:t xml:space="preserve">ul. Perłowa 7,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30A3D">
              <w:rPr>
                <w:rFonts w:ascii="Arial" w:hAnsi="Arial" w:cs="Arial"/>
                <w:sz w:val="22"/>
                <w:szCs w:val="22"/>
              </w:rPr>
              <w:t>55 – 200 Oława</w:t>
            </w:r>
          </w:p>
        </w:tc>
        <w:tc>
          <w:tcPr>
            <w:tcW w:w="1308" w:type="dxa"/>
            <w:vAlign w:val="center"/>
          </w:tcPr>
          <w:p w14:paraId="6E19AEC3" w14:textId="1EB5C141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4362" w:type="dxa"/>
            <w:vAlign w:val="center"/>
          </w:tcPr>
          <w:p w14:paraId="25F5F891" w14:textId="3DC3A937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462" w:type="dxa"/>
            <w:vAlign w:val="center"/>
          </w:tcPr>
          <w:p w14:paraId="6A525950" w14:textId="1A00D45B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41" w:type="dxa"/>
            <w:vAlign w:val="center"/>
          </w:tcPr>
          <w:p w14:paraId="7439303F" w14:textId="02D8E28F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80,00</w:t>
            </w:r>
          </w:p>
        </w:tc>
      </w:tr>
      <w:tr w:rsidR="00C34A64" w:rsidRPr="00530A3D" w14:paraId="42EA8F24" w14:textId="77777777" w:rsidTr="00530A3D">
        <w:tc>
          <w:tcPr>
            <w:tcW w:w="817" w:type="dxa"/>
            <w:vAlign w:val="center"/>
          </w:tcPr>
          <w:p w14:paraId="0204AC1C" w14:textId="231FE8ED" w:rsidR="00C34A64" w:rsidRPr="00530A3D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30A3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544" w:type="dxa"/>
            <w:vAlign w:val="center"/>
          </w:tcPr>
          <w:p w14:paraId="084B567D" w14:textId="2CB7DD9D" w:rsidR="00C34A64" w:rsidRPr="00530A3D" w:rsidRDefault="00530A3D" w:rsidP="00A345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A3D">
              <w:rPr>
                <w:rFonts w:ascii="Arial" w:hAnsi="Arial" w:cs="Arial"/>
                <w:sz w:val="22"/>
                <w:szCs w:val="22"/>
              </w:rPr>
              <w:t xml:space="preserve">„System ­ Graf" Drukarnia Agencja </w:t>
            </w:r>
            <w:proofErr w:type="spellStart"/>
            <w:r w:rsidRPr="00530A3D">
              <w:rPr>
                <w:rFonts w:ascii="Arial" w:hAnsi="Arial" w:cs="Arial"/>
                <w:sz w:val="22"/>
                <w:szCs w:val="22"/>
              </w:rPr>
              <w:t>Reklamowo­Wydawnicza</w:t>
            </w:r>
            <w:proofErr w:type="spellEnd"/>
            <w:r w:rsidRPr="00530A3D">
              <w:rPr>
                <w:rFonts w:ascii="Arial" w:hAnsi="Arial" w:cs="Arial"/>
                <w:sz w:val="22"/>
                <w:szCs w:val="22"/>
              </w:rPr>
              <w:t xml:space="preserve"> Janusz Laskowski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30A3D">
              <w:rPr>
                <w:rFonts w:ascii="Arial" w:hAnsi="Arial" w:cs="Arial"/>
                <w:sz w:val="22"/>
                <w:szCs w:val="22"/>
              </w:rPr>
              <w:t>Zemborzyce Tereszyńskie 73B, 20 – 515 Lublin</w:t>
            </w:r>
          </w:p>
        </w:tc>
        <w:tc>
          <w:tcPr>
            <w:tcW w:w="1308" w:type="dxa"/>
            <w:vAlign w:val="center"/>
          </w:tcPr>
          <w:p w14:paraId="4D41A23F" w14:textId="2CDF6374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62" w:type="dxa"/>
            <w:vAlign w:val="center"/>
          </w:tcPr>
          <w:p w14:paraId="69FA3B7E" w14:textId="10F71C0E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62" w:type="dxa"/>
            <w:vAlign w:val="center"/>
          </w:tcPr>
          <w:p w14:paraId="3FC941EA" w14:textId="72FC006D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41" w:type="dxa"/>
            <w:vAlign w:val="center"/>
          </w:tcPr>
          <w:p w14:paraId="26F2927D" w14:textId="48A95068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4A64" w:rsidRPr="00530A3D" w14:paraId="0E9FCA48" w14:textId="77777777" w:rsidTr="00530A3D">
        <w:tc>
          <w:tcPr>
            <w:tcW w:w="817" w:type="dxa"/>
            <w:vAlign w:val="center"/>
          </w:tcPr>
          <w:p w14:paraId="27AC8C64" w14:textId="29588F20" w:rsidR="00C34A64" w:rsidRPr="00530A3D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30A3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44" w:type="dxa"/>
            <w:vAlign w:val="center"/>
          </w:tcPr>
          <w:p w14:paraId="57938A4E" w14:textId="77777777" w:rsidR="00530A3D" w:rsidRDefault="00530A3D" w:rsidP="00A345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A3D">
              <w:rPr>
                <w:rFonts w:ascii="Arial" w:hAnsi="Arial" w:cs="Arial"/>
                <w:sz w:val="22"/>
                <w:szCs w:val="22"/>
              </w:rPr>
              <w:t xml:space="preserve">Anton New Technology Sp. z o. o. ul. 18 Stycznia 98B, </w:t>
            </w:r>
          </w:p>
          <w:p w14:paraId="2192982B" w14:textId="190E605D" w:rsidR="00C34A64" w:rsidRPr="00530A3D" w:rsidRDefault="00530A3D" w:rsidP="00A345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A3D">
              <w:rPr>
                <w:rFonts w:ascii="Arial" w:hAnsi="Arial" w:cs="Arial"/>
                <w:sz w:val="22"/>
                <w:szCs w:val="22"/>
              </w:rPr>
              <w:t>98 – 300 Wieluń</w:t>
            </w:r>
          </w:p>
        </w:tc>
        <w:tc>
          <w:tcPr>
            <w:tcW w:w="1308" w:type="dxa"/>
            <w:vAlign w:val="center"/>
          </w:tcPr>
          <w:p w14:paraId="0FE47A2C" w14:textId="124893B3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62" w:type="dxa"/>
            <w:vAlign w:val="center"/>
          </w:tcPr>
          <w:p w14:paraId="4B2FA793" w14:textId="0556F5E6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62" w:type="dxa"/>
            <w:vAlign w:val="center"/>
          </w:tcPr>
          <w:p w14:paraId="7E3C9814" w14:textId="7424310C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41" w:type="dxa"/>
            <w:vAlign w:val="center"/>
          </w:tcPr>
          <w:p w14:paraId="75A323C2" w14:textId="2B7A97EA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34A64" w:rsidRPr="00530A3D" w14:paraId="222966C6" w14:textId="77777777" w:rsidTr="00530A3D">
        <w:tc>
          <w:tcPr>
            <w:tcW w:w="817" w:type="dxa"/>
            <w:vAlign w:val="center"/>
          </w:tcPr>
          <w:p w14:paraId="1E6EB034" w14:textId="45778642" w:rsidR="00C34A64" w:rsidRPr="00530A3D" w:rsidRDefault="00C34A64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30A3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544" w:type="dxa"/>
            <w:vAlign w:val="center"/>
          </w:tcPr>
          <w:p w14:paraId="176A782F" w14:textId="3C66F534" w:rsidR="00C34A64" w:rsidRPr="00530A3D" w:rsidRDefault="00530A3D" w:rsidP="00A345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A3D">
              <w:rPr>
                <w:rFonts w:ascii="Arial" w:hAnsi="Arial" w:cs="Arial"/>
                <w:sz w:val="22"/>
                <w:szCs w:val="22"/>
              </w:rPr>
              <w:t xml:space="preserve">Drukarnia Classic Sp. z o. o.,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30A3D">
              <w:rPr>
                <w:rFonts w:ascii="Arial" w:hAnsi="Arial" w:cs="Arial"/>
                <w:sz w:val="22"/>
                <w:szCs w:val="22"/>
              </w:rPr>
              <w:t xml:space="preserve">ul. </w:t>
            </w:r>
            <w:proofErr w:type="spellStart"/>
            <w:r w:rsidRPr="00530A3D">
              <w:rPr>
                <w:rFonts w:ascii="Arial" w:hAnsi="Arial" w:cs="Arial"/>
                <w:sz w:val="22"/>
                <w:szCs w:val="22"/>
              </w:rPr>
              <w:t>Krauthofera</w:t>
            </w:r>
            <w:proofErr w:type="spellEnd"/>
            <w:r w:rsidRPr="00530A3D">
              <w:rPr>
                <w:rFonts w:ascii="Arial" w:hAnsi="Arial" w:cs="Arial"/>
                <w:sz w:val="22"/>
                <w:szCs w:val="22"/>
              </w:rPr>
              <w:t xml:space="preserve"> 55,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30A3D">
              <w:rPr>
                <w:rFonts w:ascii="Arial" w:hAnsi="Arial" w:cs="Arial"/>
                <w:sz w:val="22"/>
                <w:szCs w:val="22"/>
              </w:rPr>
              <w:t>60 – 202 Poznań</w:t>
            </w:r>
          </w:p>
        </w:tc>
        <w:tc>
          <w:tcPr>
            <w:tcW w:w="1308" w:type="dxa"/>
            <w:vAlign w:val="center"/>
          </w:tcPr>
          <w:p w14:paraId="6A916CE0" w14:textId="1922BDE8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62" w:type="dxa"/>
            <w:vAlign w:val="center"/>
          </w:tcPr>
          <w:p w14:paraId="680ACA5A" w14:textId="64DC3536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462" w:type="dxa"/>
            <w:vAlign w:val="center"/>
          </w:tcPr>
          <w:p w14:paraId="0101DE01" w14:textId="6EF240D7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41" w:type="dxa"/>
            <w:vAlign w:val="center"/>
          </w:tcPr>
          <w:p w14:paraId="3FAE70C7" w14:textId="5EAE6B58" w:rsidR="00C34A64" w:rsidRPr="00530A3D" w:rsidRDefault="00530A3D" w:rsidP="00A34540">
            <w:pPr>
              <w:pStyle w:val="Tekstpodstawowy2"/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0C6E8DE8" w14:textId="77777777" w:rsidR="00EA7EFE" w:rsidRPr="002022F5" w:rsidRDefault="00EA7EFE" w:rsidP="00E37AFD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08F9BCF" w14:textId="663F34E1" w:rsidR="00EA7EFE" w:rsidRDefault="009B1334" w:rsidP="009B1334">
      <w:pPr>
        <w:pStyle w:val="Nagwek"/>
        <w:tabs>
          <w:tab w:val="clear" w:pos="4536"/>
          <w:tab w:val="clear" w:pos="9072"/>
        </w:tabs>
        <w:spacing w:line="276" w:lineRule="auto"/>
        <w:ind w:left="992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Wicedyrektor</w:t>
      </w:r>
    </w:p>
    <w:p w14:paraId="3A7E85E3" w14:textId="5DE59BC5" w:rsidR="009B1334" w:rsidRDefault="009B1334" w:rsidP="009B1334">
      <w:pPr>
        <w:pStyle w:val="Nagwek"/>
        <w:tabs>
          <w:tab w:val="clear" w:pos="4536"/>
          <w:tab w:val="clear" w:pos="9072"/>
        </w:tabs>
        <w:spacing w:line="276" w:lineRule="auto"/>
        <w:ind w:left="992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Wojewódzkiego Urzędu Pracy</w:t>
      </w:r>
    </w:p>
    <w:p w14:paraId="21DC79A0" w14:textId="22E3166E" w:rsidR="009B1334" w:rsidRDefault="009B1334" w:rsidP="009B1334">
      <w:pPr>
        <w:pStyle w:val="Nagwek"/>
        <w:tabs>
          <w:tab w:val="clear" w:pos="4536"/>
          <w:tab w:val="clear" w:pos="9072"/>
        </w:tabs>
        <w:spacing w:line="276" w:lineRule="auto"/>
        <w:ind w:left="992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Poznaniu</w:t>
      </w:r>
    </w:p>
    <w:p w14:paraId="7CE03FF1" w14:textId="23C5945E" w:rsidR="009B1334" w:rsidRPr="009B1334" w:rsidRDefault="009B1334" w:rsidP="009B1334">
      <w:pPr>
        <w:pStyle w:val="Nagwek"/>
        <w:tabs>
          <w:tab w:val="clear" w:pos="4536"/>
          <w:tab w:val="clear" w:pos="9072"/>
        </w:tabs>
        <w:spacing w:line="276" w:lineRule="auto"/>
        <w:ind w:left="9923"/>
        <w:jc w:val="center"/>
        <w:rPr>
          <w:rFonts w:ascii="Arial" w:hAnsi="Arial" w:cs="Arial"/>
          <w:i/>
          <w:iCs/>
          <w:sz w:val="22"/>
          <w:szCs w:val="22"/>
        </w:rPr>
      </w:pPr>
      <w:r w:rsidRPr="009B1334">
        <w:rPr>
          <w:rFonts w:ascii="Arial" w:hAnsi="Arial" w:cs="Arial"/>
          <w:i/>
          <w:iCs/>
          <w:sz w:val="22"/>
          <w:szCs w:val="22"/>
        </w:rPr>
        <w:t>Sławomir Wąsiewski</w:t>
      </w:r>
    </w:p>
    <w:sectPr w:rsidR="009B1334" w:rsidRPr="009B1334" w:rsidSect="00C34A64">
      <w:footerReference w:type="default" r:id="rId7"/>
      <w:headerReference w:type="first" r:id="rId8"/>
      <w:footerReference w:type="first" r:id="rId9"/>
      <w:pgSz w:w="16838" w:h="11906" w:orient="landscape"/>
      <w:pgMar w:top="1417" w:right="805" w:bottom="1417" w:left="851" w:header="0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8A62F" w14:textId="77777777" w:rsidR="00EA7EFE" w:rsidRDefault="00EA7EFE">
      <w:r>
        <w:separator/>
      </w:r>
    </w:p>
  </w:endnote>
  <w:endnote w:type="continuationSeparator" w:id="0">
    <w:p w14:paraId="3B6530E4" w14:textId="77777777" w:rsidR="00EA7EFE" w:rsidRDefault="00EA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1A3C" w14:textId="77777777" w:rsidR="001C076E" w:rsidRDefault="009B1334" w:rsidP="001C076E">
    <w:pPr>
      <w:pStyle w:val="Stopka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</w:r>
    <w:r>
      <w:rPr>
        <w:rFonts w:ascii="Arial" w:hAnsi="Arial" w:cs="Arial"/>
        <w:sz w:val="20"/>
      </w:rPr>
      <w:pict w14:anchorId="6778F19E">
        <v:line id="Łącznik prostoliniowy 1" o:spid="_x0000_s2053" style="visibility:visible;mso-left-percent:-10001;mso-top-percent:-10001;mso-position-horizontal:absolute;mso-position-horizontal-relative:char;mso-position-vertical:absolute;mso-position-vertical-relative:line;mso-left-percent:-10001;mso-top-percent:-10001;mso-width-relative:margin" from="0,0" to="748.35pt,0" strokeweight=".5pt">
          <v:stroke joinstyle="miter"/>
          <w10:wrap type="none" anchorx="margin" anchory="margin"/>
          <w10:anchorlock/>
        </v:line>
      </w:pict>
    </w:r>
  </w:p>
  <w:p w14:paraId="3B2D2F7D" w14:textId="77777777" w:rsidR="001C076E" w:rsidRPr="006F7215" w:rsidRDefault="001C076E" w:rsidP="001C076E">
    <w:pPr>
      <w:pStyle w:val="Stopka"/>
      <w:spacing w:before="120"/>
      <w:jc w:val="center"/>
      <w:rPr>
        <w:rFonts w:ascii="Arial" w:hAnsi="Arial" w:cs="Arial"/>
        <w:sz w:val="20"/>
        <w:szCs w:val="20"/>
      </w:rPr>
    </w:pPr>
    <w:r w:rsidRPr="006F7215">
      <w:rPr>
        <w:rFonts w:ascii="Arial" w:hAnsi="Arial" w:cs="Arial"/>
        <w:sz w:val="20"/>
        <w:szCs w:val="20"/>
      </w:rPr>
      <w:t xml:space="preserve">ul. Szyperska 14, 61-754 Poznań, tel.: 61 846 38 78, faks: 61 846 37 20 </w:t>
    </w:r>
  </w:p>
  <w:p w14:paraId="4F839105" w14:textId="77777777" w:rsidR="001C076E" w:rsidRDefault="001C076E" w:rsidP="001C076E">
    <w:pPr>
      <w:pStyle w:val="Stopka"/>
      <w:jc w:val="center"/>
      <w:rPr>
        <w:rFonts w:ascii="Arial" w:hAnsi="Arial" w:cs="Arial"/>
        <w:sz w:val="20"/>
        <w:szCs w:val="20"/>
      </w:rPr>
    </w:pPr>
    <w:r w:rsidRPr="006F7215">
      <w:rPr>
        <w:rFonts w:ascii="Arial" w:hAnsi="Arial" w:cs="Arial"/>
        <w:sz w:val="20"/>
        <w:szCs w:val="20"/>
      </w:rPr>
      <w:t xml:space="preserve">rpo-wuppoznan.praca.gov.pl, </w:t>
    </w:r>
    <w:r w:rsidRPr="00CA1511">
      <w:rPr>
        <w:rFonts w:ascii="Arial" w:hAnsi="Arial" w:cs="Arial"/>
        <w:sz w:val="20"/>
        <w:szCs w:val="20"/>
      </w:rPr>
      <w:t>www.wrpo.wielkopolskie.pl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AC38" w14:textId="1419E794" w:rsidR="00CA1511" w:rsidRDefault="009B1334" w:rsidP="001C076E">
    <w:pPr>
      <w:pStyle w:val="Stopka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</w:r>
    <w:r>
      <w:rPr>
        <w:rFonts w:ascii="Arial" w:hAnsi="Arial" w:cs="Arial"/>
        <w:sz w:val="20"/>
      </w:rPr>
      <w:pict w14:anchorId="2D903623">
        <v:line id="_x0000_s2049" style="visibility:visible;mso-left-percent:-10001;mso-top-percent:-10001;mso-position-horizontal:absolute;mso-position-horizontal-relative:char;mso-position-vertical:absolute;mso-position-vertical-relative:line;mso-left-percent:-10001;mso-top-percent:-10001;mso-width-relative:margin" from="0,0" to="748.35pt,0" strokeweight=".5pt">
          <v:stroke joinstyle="miter"/>
          <w10:wrap type="none" anchorx="margin" anchory="margin"/>
          <w10:anchorlock/>
        </v:line>
      </w:pict>
    </w:r>
  </w:p>
  <w:p w14:paraId="26D0891B" w14:textId="77777777" w:rsidR="00CA1511" w:rsidRPr="006F7215" w:rsidRDefault="00CA1511" w:rsidP="001C076E">
    <w:pPr>
      <w:pStyle w:val="Stopka"/>
      <w:spacing w:before="120"/>
      <w:jc w:val="center"/>
      <w:rPr>
        <w:rFonts w:ascii="Arial" w:hAnsi="Arial" w:cs="Arial"/>
        <w:sz w:val="20"/>
        <w:szCs w:val="20"/>
      </w:rPr>
    </w:pPr>
    <w:r w:rsidRPr="006F7215">
      <w:rPr>
        <w:rFonts w:ascii="Arial" w:hAnsi="Arial" w:cs="Arial"/>
        <w:sz w:val="20"/>
        <w:szCs w:val="20"/>
      </w:rPr>
      <w:t xml:space="preserve">ul. Szyperska 14, 61-754 Poznań, tel.: 61 846 38 78, faks: 61 846 37 20 </w:t>
    </w:r>
  </w:p>
  <w:p w14:paraId="2928A375" w14:textId="4AFE41AA" w:rsidR="00CA1511" w:rsidRDefault="00CA1511" w:rsidP="00CA1511">
    <w:pPr>
      <w:pStyle w:val="Stopka"/>
      <w:jc w:val="center"/>
      <w:rPr>
        <w:rFonts w:ascii="Arial" w:hAnsi="Arial" w:cs="Arial"/>
        <w:sz w:val="20"/>
        <w:szCs w:val="20"/>
      </w:rPr>
    </w:pPr>
    <w:r w:rsidRPr="006F7215">
      <w:rPr>
        <w:rFonts w:ascii="Arial" w:hAnsi="Arial" w:cs="Arial"/>
        <w:sz w:val="20"/>
        <w:szCs w:val="20"/>
      </w:rPr>
      <w:t xml:space="preserve">rpo-wuppoznan.praca.gov.pl, </w:t>
    </w:r>
    <w:r w:rsidRPr="00CA1511">
      <w:rPr>
        <w:rFonts w:ascii="Arial" w:hAnsi="Arial" w:cs="Arial"/>
        <w:sz w:val="20"/>
        <w:szCs w:val="20"/>
      </w:rPr>
      <w:t>www.wrpo.wielkopolskie.pl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3709" w14:textId="77777777" w:rsidR="00EA7EFE" w:rsidRDefault="00EA7EFE">
      <w:r>
        <w:separator/>
      </w:r>
    </w:p>
  </w:footnote>
  <w:footnote w:type="continuationSeparator" w:id="0">
    <w:p w14:paraId="2F4EB79C" w14:textId="77777777" w:rsidR="00EA7EFE" w:rsidRDefault="00EA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766C" w14:textId="77777777" w:rsidR="00EA7EFE" w:rsidRDefault="00EA7EFE" w:rsidP="004262EB"/>
  <w:p w14:paraId="5F56A2DE" w14:textId="77777777" w:rsidR="00CA1511" w:rsidRPr="00FE1DC8" w:rsidRDefault="009B1334" w:rsidP="00C34A64">
    <w:pPr>
      <w:tabs>
        <w:tab w:val="left" w:pos="2268"/>
        <w:tab w:val="center" w:pos="4536"/>
        <w:tab w:val="right" w:pos="9072"/>
      </w:tabs>
      <w:jc w:val="center"/>
    </w:pPr>
    <w:r>
      <w:rPr>
        <w:noProof/>
      </w:rPr>
      <w:pict w14:anchorId="0962B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5pt;height:54.75pt;visibility:visible">
          <v:imagedata r:id="rId1" o:title=""/>
        </v:shape>
      </w:pict>
    </w:r>
    <w:r w:rsidR="00CA1511" w:rsidRPr="00FE1DC8">
      <w:t xml:space="preserve">             </w:t>
    </w:r>
    <w:r w:rsidR="00CA1511" w:rsidRPr="00FE1DC8">
      <w:tab/>
    </w:r>
    <w:r>
      <w:rPr>
        <w:noProof/>
      </w:rPr>
      <w:pict w14:anchorId="2B2902A1">
        <v:shape id="_x0000_i1027" type="#_x0000_t75" style="width:309.75pt;height:45.75pt;visibility:visible">
          <v:imagedata r:id="rId2" o:title="" cropleft="21665f"/>
        </v:shape>
      </w:pict>
    </w:r>
  </w:p>
  <w:p w14:paraId="3D3540BF" w14:textId="0CAA1C9B" w:rsidR="001C076E" w:rsidRDefault="009B1334" w:rsidP="00C34A64">
    <w:pPr>
      <w:tabs>
        <w:tab w:val="right" w:pos="9072"/>
      </w:tabs>
      <w:jc w:val="center"/>
      <w:rPr>
        <w:rFonts w:ascii="Arial" w:hAnsi="Arial" w:cs="Arial"/>
        <w:sz w:val="28"/>
        <w:szCs w:val="20"/>
      </w:rPr>
    </w:pPr>
    <w:r>
      <w:rPr>
        <w:rFonts w:ascii="Arial" w:hAnsi="Arial" w:cs="Arial"/>
        <w:sz w:val="28"/>
        <w:szCs w:val="20"/>
      </w:rPr>
    </w:r>
    <w:r>
      <w:rPr>
        <w:rFonts w:ascii="Arial" w:hAnsi="Arial" w:cs="Arial"/>
        <w:sz w:val="28"/>
        <w:szCs w:val="20"/>
      </w:rPr>
      <w:pict w14:anchorId="3FBE7A32">
        <v:line id="Łącznik prostoliniowy 5" o:spid="_x0000_s2050" style="visibility:visible;mso-left-percent:-10001;mso-top-percent:-10001;mso-position-horizontal:absolute;mso-position-horizontal-relative:char;mso-position-vertical:absolute;mso-position-vertical-relative:line;mso-left-percent:-10001;mso-top-percent:-10001" from="0,0" to="765.35pt,0">
          <w10:wrap type="none" anchorx="margin" anchory="margin"/>
          <w10:anchorlock/>
        </v:line>
      </w:pict>
    </w:r>
  </w:p>
  <w:p w14:paraId="049FC64E" w14:textId="37406A28" w:rsidR="00CA1511" w:rsidRPr="00FE1DC8" w:rsidRDefault="00CA1511" w:rsidP="00C34A64">
    <w:pPr>
      <w:tabs>
        <w:tab w:val="right" w:pos="9072"/>
      </w:tabs>
      <w:jc w:val="center"/>
    </w:pPr>
    <w:r w:rsidRPr="00FE1DC8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A4B3A"/>
    <w:multiLevelType w:val="hybridMultilevel"/>
    <w:tmpl w:val="38FCA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95297D"/>
    <w:multiLevelType w:val="hybridMultilevel"/>
    <w:tmpl w:val="DF6CE360"/>
    <w:lvl w:ilvl="0" w:tplc="6DC6AF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1984F79"/>
    <w:multiLevelType w:val="hybridMultilevel"/>
    <w:tmpl w:val="F6CA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FD72A7"/>
    <w:multiLevelType w:val="hybridMultilevel"/>
    <w:tmpl w:val="675A884C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7835690A"/>
    <w:multiLevelType w:val="hybridMultilevel"/>
    <w:tmpl w:val="22440E3A"/>
    <w:lvl w:ilvl="0" w:tplc="AFB65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4A46"/>
    <w:rsid w:val="00016692"/>
    <w:rsid w:val="00020013"/>
    <w:rsid w:val="000349D0"/>
    <w:rsid w:val="00044576"/>
    <w:rsid w:val="00046007"/>
    <w:rsid w:val="00060037"/>
    <w:rsid w:val="00062829"/>
    <w:rsid w:val="00064E20"/>
    <w:rsid w:val="000661F7"/>
    <w:rsid w:val="000744D7"/>
    <w:rsid w:val="0007669D"/>
    <w:rsid w:val="0008009C"/>
    <w:rsid w:val="0009222F"/>
    <w:rsid w:val="000B369C"/>
    <w:rsid w:val="000B6D43"/>
    <w:rsid w:val="000C78EA"/>
    <w:rsid w:val="000D0C88"/>
    <w:rsid w:val="000D2710"/>
    <w:rsid w:val="000D3DEC"/>
    <w:rsid w:val="000E4275"/>
    <w:rsid w:val="000E7E50"/>
    <w:rsid w:val="000F1CFE"/>
    <w:rsid w:val="001034F1"/>
    <w:rsid w:val="00137ED4"/>
    <w:rsid w:val="001738E7"/>
    <w:rsid w:val="00192BA3"/>
    <w:rsid w:val="001A3ECB"/>
    <w:rsid w:val="001B62F4"/>
    <w:rsid w:val="001C076E"/>
    <w:rsid w:val="001D5F9C"/>
    <w:rsid w:val="001D770D"/>
    <w:rsid w:val="001F0EC7"/>
    <w:rsid w:val="002022F5"/>
    <w:rsid w:val="00204205"/>
    <w:rsid w:val="0020605F"/>
    <w:rsid w:val="0021076F"/>
    <w:rsid w:val="002230F9"/>
    <w:rsid w:val="00223375"/>
    <w:rsid w:val="0022636E"/>
    <w:rsid w:val="00227B8B"/>
    <w:rsid w:val="00233994"/>
    <w:rsid w:val="00266615"/>
    <w:rsid w:val="002C4165"/>
    <w:rsid w:val="002C4212"/>
    <w:rsid w:val="002C4A46"/>
    <w:rsid w:val="002C7855"/>
    <w:rsid w:val="002D0D66"/>
    <w:rsid w:val="002D7CD1"/>
    <w:rsid w:val="002E079C"/>
    <w:rsid w:val="00301225"/>
    <w:rsid w:val="00310AF5"/>
    <w:rsid w:val="00322670"/>
    <w:rsid w:val="003242FD"/>
    <w:rsid w:val="00331815"/>
    <w:rsid w:val="00337907"/>
    <w:rsid w:val="00365C74"/>
    <w:rsid w:val="00367FEA"/>
    <w:rsid w:val="00376B43"/>
    <w:rsid w:val="00384528"/>
    <w:rsid w:val="003955F4"/>
    <w:rsid w:val="00396802"/>
    <w:rsid w:val="00397FD3"/>
    <w:rsid w:val="003B10D8"/>
    <w:rsid w:val="003B7B08"/>
    <w:rsid w:val="003C5190"/>
    <w:rsid w:val="003C6395"/>
    <w:rsid w:val="003F6D79"/>
    <w:rsid w:val="0040004C"/>
    <w:rsid w:val="00407978"/>
    <w:rsid w:val="0041589D"/>
    <w:rsid w:val="004262EB"/>
    <w:rsid w:val="00431216"/>
    <w:rsid w:val="00456756"/>
    <w:rsid w:val="0047290A"/>
    <w:rsid w:val="00480239"/>
    <w:rsid w:val="004966E0"/>
    <w:rsid w:val="004B4DD3"/>
    <w:rsid w:val="004D4E9B"/>
    <w:rsid w:val="00506F52"/>
    <w:rsid w:val="00521F57"/>
    <w:rsid w:val="0052687F"/>
    <w:rsid w:val="00530A3D"/>
    <w:rsid w:val="00540A11"/>
    <w:rsid w:val="00545D6F"/>
    <w:rsid w:val="005523C9"/>
    <w:rsid w:val="0055357D"/>
    <w:rsid w:val="005557F8"/>
    <w:rsid w:val="0057012A"/>
    <w:rsid w:val="0057219B"/>
    <w:rsid w:val="005A1AE3"/>
    <w:rsid w:val="005B6936"/>
    <w:rsid w:val="005F66DD"/>
    <w:rsid w:val="006032C7"/>
    <w:rsid w:val="00623504"/>
    <w:rsid w:val="00627D06"/>
    <w:rsid w:val="00634FB2"/>
    <w:rsid w:val="0064232C"/>
    <w:rsid w:val="0064312F"/>
    <w:rsid w:val="006438DA"/>
    <w:rsid w:val="0064548E"/>
    <w:rsid w:val="0064662B"/>
    <w:rsid w:val="00646CFB"/>
    <w:rsid w:val="00660C75"/>
    <w:rsid w:val="00666D86"/>
    <w:rsid w:val="00673737"/>
    <w:rsid w:val="00680AC2"/>
    <w:rsid w:val="00694F2B"/>
    <w:rsid w:val="006B35EB"/>
    <w:rsid w:val="006B4616"/>
    <w:rsid w:val="006C22C3"/>
    <w:rsid w:val="006C2D02"/>
    <w:rsid w:val="006C7B4C"/>
    <w:rsid w:val="006F542B"/>
    <w:rsid w:val="006F5446"/>
    <w:rsid w:val="0071350E"/>
    <w:rsid w:val="00752380"/>
    <w:rsid w:val="00752E90"/>
    <w:rsid w:val="007567B0"/>
    <w:rsid w:val="00757E0A"/>
    <w:rsid w:val="007710AD"/>
    <w:rsid w:val="00780932"/>
    <w:rsid w:val="007A20A0"/>
    <w:rsid w:val="007A55A1"/>
    <w:rsid w:val="007C2A12"/>
    <w:rsid w:val="007C2BBA"/>
    <w:rsid w:val="007D2DCD"/>
    <w:rsid w:val="007E10A1"/>
    <w:rsid w:val="007F1CCF"/>
    <w:rsid w:val="007F2658"/>
    <w:rsid w:val="0082089B"/>
    <w:rsid w:val="00837017"/>
    <w:rsid w:val="00844614"/>
    <w:rsid w:val="00853C80"/>
    <w:rsid w:val="0086046E"/>
    <w:rsid w:val="008607D3"/>
    <w:rsid w:val="00863CCF"/>
    <w:rsid w:val="00870ED4"/>
    <w:rsid w:val="0087686F"/>
    <w:rsid w:val="00891849"/>
    <w:rsid w:val="00891DA6"/>
    <w:rsid w:val="00896B25"/>
    <w:rsid w:val="008B0F50"/>
    <w:rsid w:val="008C5393"/>
    <w:rsid w:val="008D7DB6"/>
    <w:rsid w:val="008E1142"/>
    <w:rsid w:val="008E6C2C"/>
    <w:rsid w:val="00901102"/>
    <w:rsid w:val="00907CEB"/>
    <w:rsid w:val="00916FFE"/>
    <w:rsid w:val="00921245"/>
    <w:rsid w:val="0092510E"/>
    <w:rsid w:val="00933F83"/>
    <w:rsid w:val="00951E4E"/>
    <w:rsid w:val="00952984"/>
    <w:rsid w:val="00952F7A"/>
    <w:rsid w:val="00960A4E"/>
    <w:rsid w:val="009902BD"/>
    <w:rsid w:val="009A224E"/>
    <w:rsid w:val="009A4A20"/>
    <w:rsid w:val="009A5886"/>
    <w:rsid w:val="009B1334"/>
    <w:rsid w:val="009C5345"/>
    <w:rsid w:val="009C7C10"/>
    <w:rsid w:val="009D5392"/>
    <w:rsid w:val="009D5E33"/>
    <w:rsid w:val="009E5C01"/>
    <w:rsid w:val="009E7D72"/>
    <w:rsid w:val="009F12E9"/>
    <w:rsid w:val="00A13776"/>
    <w:rsid w:val="00A25E5E"/>
    <w:rsid w:val="00A276CB"/>
    <w:rsid w:val="00A3348B"/>
    <w:rsid w:val="00A34540"/>
    <w:rsid w:val="00A523BA"/>
    <w:rsid w:val="00A56F43"/>
    <w:rsid w:val="00A57F4D"/>
    <w:rsid w:val="00A71297"/>
    <w:rsid w:val="00A77C4D"/>
    <w:rsid w:val="00A90FB8"/>
    <w:rsid w:val="00AA258D"/>
    <w:rsid w:val="00AA5FB7"/>
    <w:rsid w:val="00AA6BFE"/>
    <w:rsid w:val="00AA7E44"/>
    <w:rsid w:val="00AB0CDF"/>
    <w:rsid w:val="00AB4783"/>
    <w:rsid w:val="00AB542F"/>
    <w:rsid w:val="00AC0288"/>
    <w:rsid w:val="00AC04C7"/>
    <w:rsid w:val="00AC4031"/>
    <w:rsid w:val="00AD059F"/>
    <w:rsid w:val="00AD1EA3"/>
    <w:rsid w:val="00AE52AE"/>
    <w:rsid w:val="00AF553B"/>
    <w:rsid w:val="00B20488"/>
    <w:rsid w:val="00B26732"/>
    <w:rsid w:val="00B35837"/>
    <w:rsid w:val="00B42120"/>
    <w:rsid w:val="00B73F70"/>
    <w:rsid w:val="00B743F5"/>
    <w:rsid w:val="00B81FEE"/>
    <w:rsid w:val="00B849EB"/>
    <w:rsid w:val="00B90272"/>
    <w:rsid w:val="00B97506"/>
    <w:rsid w:val="00BA0A67"/>
    <w:rsid w:val="00BA2440"/>
    <w:rsid w:val="00BA33D6"/>
    <w:rsid w:val="00BA6307"/>
    <w:rsid w:val="00BC0238"/>
    <w:rsid w:val="00BC1231"/>
    <w:rsid w:val="00BD2D80"/>
    <w:rsid w:val="00BE1345"/>
    <w:rsid w:val="00C109FF"/>
    <w:rsid w:val="00C1418D"/>
    <w:rsid w:val="00C330C3"/>
    <w:rsid w:val="00C34A64"/>
    <w:rsid w:val="00C50F00"/>
    <w:rsid w:val="00C618C9"/>
    <w:rsid w:val="00C650D3"/>
    <w:rsid w:val="00C663D3"/>
    <w:rsid w:val="00C72039"/>
    <w:rsid w:val="00C82E6A"/>
    <w:rsid w:val="00C9717C"/>
    <w:rsid w:val="00CA1511"/>
    <w:rsid w:val="00CA2C8D"/>
    <w:rsid w:val="00CB3B28"/>
    <w:rsid w:val="00CB50CC"/>
    <w:rsid w:val="00CB608E"/>
    <w:rsid w:val="00CC78AC"/>
    <w:rsid w:val="00CD3EE1"/>
    <w:rsid w:val="00CE1D9E"/>
    <w:rsid w:val="00CF2575"/>
    <w:rsid w:val="00CF68F2"/>
    <w:rsid w:val="00CF6B20"/>
    <w:rsid w:val="00D0632B"/>
    <w:rsid w:val="00D339CC"/>
    <w:rsid w:val="00D41341"/>
    <w:rsid w:val="00D51A8A"/>
    <w:rsid w:val="00D561DC"/>
    <w:rsid w:val="00D62902"/>
    <w:rsid w:val="00D64F90"/>
    <w:rsid w:val="00D66106"/>
    <w:rsid w:val="00D67346"/>
    <w:rsid w:val="00D83E30"/>
    <w:rsid w:val="00D849F7"/>
    <w:rsid w:val="00D8543A"/>
    <w:rsid w:val="00DA68EB"/>
    <w:rsid w:val="00DB73C9"/>
    <w:rsid w:val="00DB7C25"/>
    <w:rsid w:val="00DC1242"/>
    <w:rsid w:val="00DE60F6"/>
    <w:rsid w:val="00DE63D1"/>
    <w:rsid w:val="00DF7D54"/>
    <w:rsid w:val="00E11187"/>
    <w:rsid w:val="00E12D0B"/>
    <w:rsid w:val="00E1333B"/>
    <w:rsid w:val="00E207D1"/>
    <w:rsid w:val="00E22240"/>
    <w:rsid w:val="00E31B24"/>
    <w:rsid w:val="00E37AFD"/>
    <w:rsid w:val="00E44E37"/>
    <w:rsid w:val="00E54296"/>
    <w:rsid w:val="00E56431"/>
    <w:rsid w:val="00E57927"/>
    <w:rsid w:val="00EA3816"/>
    <w:rsid w:val="00EA7EFE"/>
    <w:rsid w:val="00EC1967"/>
    <w:rsid w:val="00EC45AF"/>
    <w:rsid w:val="00ED6019"/>
    <w:rsid w:val="00EF0933"/>
    <w:rsid w:val="00EF7374"/>
    <w:rsid w:val="00F05230"/>
    <w:rsid w:val="00F161A0"/>
    <w:rsid w:val="00F40C77"/>
    <w:rsid w:val="00F55FA7"/>
    <w:rsid w:val="00F61034"/>
    <w:rsid w:val="00F94EB9"/>
    <w:rsid w:val="00FA0170"/>
    <w:rsid w:val="00FB18B8"/>
    <w:rsid w:val="00FE1453"/>
    <w:rsid w:val="00FF1678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50B2878"/>
  <w15:docId w15:val="{F386BB1F-7A75-4E9F-B479-E45615B0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F360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F360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F3604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FF3604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F360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FF3604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F3604"/>
    <w:rPr>
      <w:rFonts w:ascii="Calibri" w:hAnsi="Calibri"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952984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952984"/>
    <w:pPr>
      <w:spacing w:line="360" w:lineRule="auto"/>
      <w:ind w:firstLine="108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F3604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5298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F3604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52984"/>
    <w:pPr>
      <w:spacing w:line="360" w:lineRule="auto"/>
      <w:ind w:firstLine="113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FF3604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52984"/>
    <w:pPr>
      <w:spacing w:line="480" w:lineRule="auto"/>
      <w:ind w:firstLine="8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FF3604"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952984"/>
    <w:pPr>
      <w:tabs>
        <w:tab w:val="left" w:pos="5400"/>
      </w:tabs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F3604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52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F3604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B6D43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51E4E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951E4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C63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FB18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CA1511"/>
  </w:style>
  <w:style w:type="character" w:styleId="Nierozpoznanawzmianka">
    <w:name w:val="Unresolved Mention"/>
    <w:basedOn w:val="Domylnaczcionkaakapitu"/>
    <w:uiPriority w:val="99"/>
    <w:semiHidden/>
    <w:unhideWhenUsed/>
    <w:rsid w:val="00CA1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3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90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Hewlett-Packard Company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subject/>
  <dc:creator>Rafał Wachowski</dc:creator>
  <cp:keywords/>
  <dc:description/>
  <cp:lastModifiedBy>Karol Krzywicki</cp:lastModifiedBy>
  <cp:revision>66</cp:revision>
  <cp:lastPrinted>2021-04-19T08:17:00Z</cp:lastPrinted>
  <dcterms:created xsi:type="dcterms:W3CDTF">2016-05-13T11:49:00Z</dcterms:created>
  <dcterms:modified xsi:type="dcterms:W3CDTF">2021-04-19T12:03:00Z</dcterms:modified>
</cp:coreProperties>
</file>