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C7E1" w14:textId="77777777" w:rsidR="00F247E7" w:rsidRDefault="00F247E7" w:rsidP="00F247E7">
      <w:pPr>
        <w:spacing w:line="276" w:lineRule="auto"/>
        <w:rPr>
          <w:rFonts w:ascii="Arial" w:hAnsi="Arial" w:cs="Arial"/>
          <w:b/>
          <w:sz w:val="22"/>
        </w:rPr>
      </w:pPr>
    </w:p>
    <w:p w14:paraId="5F72C2F3" w14:textId="31D81A26" w:rsidR="00F247E7" w:rsidRPr="00475F6A" w:rsidRDefault="00F247E7" w:rsidP="00E8646B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8646B"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FB5B4C">
        <w:rPr>
          <w:rFonts w:ascii="Arial" w:hAnsi="Arial" w:cs="Arial"/>
          <w:sz w:val="22"/>
        </w:rPr>
        <w:t>22</w:t>
      </w:r>
      <w:r w:rsidR="00E8646B">
        <w:rPr>
          <w:rFonts w:ascii="Arial" w:hAnsi="Arial" w:cs="Arial"/>
          <w:sz w:val="22"/>
        </w:rPr>
        <w:t xml:space="preserve"> marca 2021 r.</w:t>
      </w:r>
    </w:p>
    <w:p w14:paraId="2568D125" w14:textId="77777777" w:rsidR="000206A0" w:rsidRDefault="00F247E7" w:rsidP="00F247E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50ADD7AB" w14:textId="6BBF4FE4" w:rsidR="00F247E7" w:rsidRDefault="00F247E7" w:rsidP="00F24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7BB6B747" w14:textId="77777777" w:rsidR="000206A0" w:rsidRDefault="000206A0" w:rsidP="00F247E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C80525" w14:textId="3E4BC44E" w:rsidR="00F247E7" w:rsidRPr="007D423F" w:rsidRDefault="00F247E7" w:rsidP="00F247E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8646B" w:rsidRPr="00D018E6">
        <w:rPr>
          <w:rFonts w:ascii="Arial" w:eastAsia="Calibri" w:hAnsi="Arial" w:cs="Arial"/>
          <w:sz w:val="22"/>
          <w:szCs w:val="22"/>
          <w:lang w:eastAsia="en-US"/>
        </w:rPr>
        <w:t>WUPIII/2/0724/23/2021</w:t>
      </w:r>
    </w:p>
    <w:p w14:paraId="257A3755" w14:textId="77777777" w:rsidR="00F247E7" w:rsidRPr="002F53EA" w:rsidRDefault="00F247E7" w:rsidP="00F24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426ADB" w14:paraId="6C6E1DDF" w14:textId="77777777" w:rsidTr="00347BDF">
        <w:tc>
          <w:tcPr>
            <w:tcW w:w="9212" w:type="dxa"/>
            <w:shd w:val="pct10" w:color="auto" w:fill="auto"/>
          </w:tcPr>
          <w:p w14:paraId="5CA97804" w14:textId="77777777" w:rsidR="00F247E7" w:rsidRPr="00426ADB" w:rsidRDefault="00F247E7" w:rsidP="00347B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577CEDD8" w14:textId="77777777" w:rsidR="00F247E7" w:rsidRDefault="00F247E7" w:rsidP="00F247E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6EBD5ECB" w14:textId="77777777" w:rsidR="00F247E7" w:rsidRPr="00475F6A" w:rsidRDefault="00F247E7" w:rsidP="00F247E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71EA7E17" w14:textId="77777777" w:rsidR="00F247E7" w:rsidRPr="00475F6A" w:rsidRDefault="00F247E7" w:rsidP="00F247E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4BF42B5F" w14:textId="77777777" w:rsidR="00F247E7" w:rsidRPr="00475F6A" w:rsidRDefault="00F247E7" w:rsidP="00F247E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7130AE74" w14:textId="77777777" w:rsidR="00F247E7" w:rsidRDefault="00F247E7" w:rsidP="00F24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426ADB" w14:paraId="19CE54C0" w14:textId="77777777" w:rsidTr="00347BDF">
        <w:tc>
          <w:tcPr>
            <w:tcW w:w="9212" w:type="dxa"/>
            <w:shd w:val="pct10" w:color="auto" w:fill="auto"/>
          </w:tcPr>
          <w:p w14:paraId="73A19B43" w14:textId="77777777" w:rsidR="00F247E7" w:rsidRPr="00426ADB" w:rsidRDefault="00F247E7" w:rsidP="00347B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1B960386" w14:textId="77777777" w:rsidR="00F247E7" w:rsidRDefault="00F247E7" w:rsidP="00F24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1E0E0" w14:textId="17C7964C" w:rsidR="00F247E7" w:rsidRDefault="00E8646B" w:rsidP="00F24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Ś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>wiadczenie usług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ubezpieczenia majątku na rzecz 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>w Poznaniu (w tym Oddziałów Zamiejscowych) od dnia 19.04.202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79ECF03A" w14:textId="77777777" w:rsidR="00F247E7" w:rsidRDefault="00F247E7" w:rsidP="00F247E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426ADB" w14:paraId="5FB10C0B" w14:textId="77777777" w:rsidTr="00347BDF">
        <w:tc>
          <w:tcPr>
            <w:tcW w:w="9212" w:type="dxa"/>
            <w:shd w:val="pct10" w:color="auto" w:fill="auto"/>
          </w:tcPr>
          <w:p w14:paraId="11C8CEC5" w14:textId="77777777" w:rsidR="00F247E7" w:rsidRPr="00426ADB" w:rsidRDefault="00F247E7" w:rsidP="00347BD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2627EFD8" w14:textId="77777777" w:rsidR="00F247E7" w:rsidRDefault="00F247E7" w:rsidP="00F247E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42D9FBDB" w14:textId="7C9E2DD9" w:rsidR="00E8646B" w:rsidRPr="00827D13" w:rsidRDefault="00E8646B" w:rsidP="00E864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Przedmiotem zamówienia jest świadczenie usługi ubezpieczenia majątku Wojewódzkiego Urzędu Pracy w Poznaniu (w tym budynków Oddziałów Zamiejscowych) w okresie od dnia 19.04.202</w:t>
      </w:r>
      <w:r w:rsidR="007B3C97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 w:rsidR="007B3C97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3F9FE4AA" w14:textId="77777777" w:rsidR="00E8646B" w:rsidRPr="00827D13" w:rsidRDefault="00E8646B" w:rsidP="00E864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I. Ubezpieczenie mienia od ognia i innych zdarzeń losowych.</w:t>
      </w:r>
    </w:p>
    <w:p w14:paraId="74141B02" w14:textId="77777777" w:rsidR="00E8646B" w:rsidRPr="00827D13" w:rsidRDefault="00E8646B" w:rsidP="00E864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Zakres ubezpieczenia musi obejmować (minimalny zakres):</w:t>
      </w:r>
    </w:p>
    <w:p w14:paraId="425CFFFB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1) pożar,</w:t>
      </w:r>
    </w:p>
    <w:p w14:paraId="04D51B86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2) dym i sadza,</w:t>
      </w:r>
    </w:p>
    <w:p w14:paraId="7E8DA743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3) wybuch,</w:t>
      </w:r>
    </w:p>
    <w:p w14:paraId="1B56AF67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4) uderzenie pioruna,</w:t>
      </w:r>
    </w:p>
    <w:p w14:paraId="6793B1D8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5) wiatr,</w:t>
      </w:r>
    </w:p>
    <w:p w14:paraId="281AAAD9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6) powódź,</w:t>
      </w:r>
    </w:p>
    <w:p w14:paraId="22191895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7) deszcz,</w:t>
      </w:r>
    </w:p>
    <w:p w14:paraId="37D0C620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8) zalanie,</w:t>
      </w:r>
    </w:p>
    <w:p w14:paraId="5F4D83BA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9) działanie ciężaru śniegu lub lodu, grad, lawina,</w:t>
      </w:r>
    </w:p>
    <w:p w14:paraId="3BC36910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10) trzęsienie, zapadanie lub osuwanie się ziemi,</w:t>
      </w:r>
    </w:p>
    <w:p w14:paraId="52A25344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11) upadek statku powietrznego,</w:t>
      </w:r>
    </w:p>
    <w:p w14:paraId="38614A58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12) uderzenie pojazdu,</w:t>
      </w:r>
    </w:p>
    <w:p w14:paraId="076DE85D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13) huk ponaddźwiękowy,</w:t>
      </w:r>
    </w:p>
    <w:p w14:paraId="1E77FBD3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14) upadek drzew lub innych przedmiotów,</w:t>
      </w:r>
    </w:p>
    <w:p w14:paraId="7C047E6D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15) przepięcie.</w:t>
      </w:r>
    </w:p>
    <w:p w14:paraId="53732551" w14:textId="77777777" w:rsidR="00E8646B" w:rsidRPr="00827D13" w:rsidRDefault="00E8646B" w:rsidP="00E864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II. Ubezpieczenie mienia od kradzieży z włamaniem i rabunku.</w:t>
      </w:r>
    </w:p>
    <w:p w14:paraId="036B68E0" w14:textId="77777777" w:rsidR="00E8646B" w:rsidRPr="00827D13" w:rsidRDefault="00E8646B" w:rsidP="00E864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Ubezpieczyciel odpowiada za szkody polegające na utracie, zniszczeniu lub uszkodzeniu ubezpieczonego mienia, powstałe w okresie i miejscu ubezpieczenia oraz będące bezpośrednim następstwem następujących zdarzeń losowych:</w:t>
      </w:r>
    </w:p>
    <w:p w14:paraId="4AA301B0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lastRenderedPageBreak/>
        <w:t>1) kradzież z włamaniem,</w:t>
      </w:r>
    </w:p>
    <w:p w14:paraId="6A848C22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2) rabunek.</w:t>
      </w:r>
    </w:p>
    <w:p w14:paraId="7A00F453" w14:textId="77777777" w:rsidR="00E8646B" w:rsidRPr="00827D13" w:rsidRDefault="00E8646B" w:rsidP="00E864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III. Składniki majątku WUP w Poznaniu:</w:t>
      </w:r>
    </w:p>
    <w:p w14:paraId="11AA1DA6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1) Budynki będące w trwałym zarządzie WUP w Poznaniu według wartości rynkowej: </w:t>
      </w:r>
    </w:p>
    <w:p w14:paraId="464028C5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a) O.Z. w Koninie 6.377.991,84 zł</w:t>
      </w:r>
    </w:p>
    <w:p w14:paraId="2668E1A3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b) O.Z. w Pile 3.770.477,82 zł </w:t>
      </w:r>
    </w:p>
    <w:p w14:paraId="20A4FC6A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2) Maszyny, urządzenia wyposażenie, w tym stacjonarny i przenośny sprzęt elektroniczny: suma </w:t>
      </w:r>
      <w:r w:rsidRPr="00827D13">
        <w:rPr>
          <w:rFonts w:ascii="Arial" w:hAnsi="Arial" w:cs="Arial"/>
          <w:sz w:val="22"/>
          <w:szCs w:val="22"/>
        </w:rPr>
        <w:t>1 476 120,72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74742BF2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3) Nakłady inwestycyjne: kwota 200.000,00 zł obejmuje koszt odtworzenia nakładów takich jak wykładziny, malowanie i inne drobne nakłady nieujęte w środkach trwałych</w:t>
      </w:r>
    </w:p>
    <w:p w14:paraId="27C6E105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4) Oszklenie budynków: suma 10.000,00 zł obejmuje wszystkie budynki WUP i jest sumą szacunkową.</w:t>
      </w:r>
    </w:p>
    <w:p w14:paraId="13B34B45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proofErr w:type="spellStart"/>
      <w:r w:rsidRPr="00827D13">
        <w:rPr>
          <w:rFonts w:ascii="Arial" w:eastAsia="Calibri" w:hAnsi="Arial" w:cs="Arial"/>
          <w:sz w:val="22"/>
          <w:szCs w:val="22"/>
          <w:lang w:eastAsia="en-US"/>
        </w:rPr>
        <w:t>Niskocenne</w:t>
      </w:r>
      <w:proofErr w:type="spellEnd"/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składniki majątku trwałego: materiały reklamowe papierowe, materiały reklamowe (długopisy teczki), wyposażenie biurowe niebędące w środkach trwałych, materiały biurowe znajdujące się w pomieszczeniach biurowych i magazynach, tonery, papier: kwota obejmująca </w:t>
      </w:r>
      <w:proofErr w:type="spellStart"/>
      <w:r w:rsidRPr="00827D13">
        <w:rPr>
          <w:rFonts w:ascii="Arial" w:eastAsia="Calibri" w:hAnsi="Arial" w:cs="Arial"/>
          <w:sz w:val="22"/>
          <w:szCs w:val="22"/>
          <w:lang w:eastAsia="en-US"/>
        </w:rPr>
        <w:t>niskocenne</w:t>
      </w:r>
      <w:proofErr w:type="spellEnd"/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składniki majątku to 196 349,00 zł.</w:t>
      </w:r>
    </w:p>
    <w:p w14:paraId="605B505C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6) Całkowita suma ubezpieczenia majątku WUP 11 830 939,38 zł</w:t>
      </w:r>
    </w:p>
    <w:p w14:paraId="2A26BF67" w14:textId="77777777" w:rsidR="00E8646B" w:rsidRPr="00827D13" w:rsidRDefault="00E8646B" w:rsidP="00E8646B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7) Dodatkowe ryzyka:</w:t>
      </w:r>
    </w:p>
    <w:p w14:paraId="2B898E10" w14:textId="7549A7B2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a) mienie pracownicze obejmuje mieni</w:t>
      </w:r>
      <w:r w:rsidR="00BC6D6B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jakie pracownicy posiadają w miejscu pracy, zarówno w siedzibach Urzędu, ale także podczas wykonywania podróży służbowych. Obejmuje ochronę mienia, jakie może ulec zniszczeniu podczas nieprzewidzianych zdarzeń, w czasie pracy. Ochrona obejmuje szkody </w:t>
      </w:r>
      <w:r w:rsidR="00EE1443">
        <w:rPr>
          <w:rFonts w:ascii="Arial" w:eastAsia="Calibri" w:hAnsi="Arial" w:cs="Arial"/>
          <w:sz w:val="22"/>
          <w:szCs w:val="22"/>
          <w:lang w:eastAsia="en-US"/>
        </w:rPr>
        <w:br/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w mieniu pracowniczym dla wszystkich pracowników WUP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>w Poznaniu. Przewiduje się sumę ubezpieczenia określoną na 20.000,00 zł</w:t>
      </w:r>
    </w:p>
    <w:p w14:paraId="571BC5C4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b) dewastacja, bez szkód spowodowanych przez graffiti. Obejmuje zniszczenie mienia, spowodowane działaniem dewastacyjnym takim jak uszkodzenie budynków, uszkodzenie drzwi i okien w wyniku próby włamania, bez uszkodzenia szyb od stłuczenia, oraz zniszczenie mienia ruchomego spowodowane przez osoby przebywające w budynku (winda, gaśnice, meble), a także zniszczenie zewnętrznych elementów na terenie zajmowanym przez WUP w Poznaniu takich jak śmietniki, ławki, stojaki rowerowe, schody, pochylnie dla niepełnosprawnych. Dotyczy Oddziału Zamiejscowego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>w Koninie oraz w Pile. Oszacowano sumę ubezpieczenia na 10.000,00 zł</w:t>
      </w:r>
    </w:p>
    <w:p w14:paraId="5F7ED4C1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c) dewastacja spowodowana przez graffiti, obejmuje uszkodzenia elewacji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 xml:space="preserve">i innych elementów budynków przez malunki. Ochronie podlegają budynki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>w Pile i w Koninie. Likwidacja szkody obejmuje zwrot kosztów odnowienia elewacji na podstawie faktur. Kwotę oszacowano na podstawie średnich kosztów naprawy elewacji – odnowienia elewacji poprzez malowanie. Dodatkowo nadmienić należy, że budynek O.Z. w Pile jest zabezpieczony od szkód spowodowanych przez graffiti poprzez nałożenie specjalnej powłoki, która po jej zanieczyszczeniu podlega umyciu. Oszacowano sumę ubezpieczenia na kwotę 5.000,00 zł</w:t>
      </w:r>
    </w:p>
    <w:p w14:paraId="1FB4E72D" w14:textId="7EA1EC42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d) katastrofa budowlana obejmuje ryzyko spowodowane zdarzeniem nagłym jakim może być zawalenie się budynku, wybuch gazu i inne. Budynki WUP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 xml:space="preserve">w Poznaniu są w dobrym stanie technicznym. Dokonywane są przeglądy i jest prowadzona prawidłowa gospodarka remontowa, a wszelkie usterki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 xml:space="preserve">i uszkodzenia usuwane są na bieżąco. Urządzenie techniczne: winda, kocioł gazowy, instalacja gazowa, węzeł cieplny objęte są dozorami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</w:r>
      <w:r w:rsidRPr="00827D1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 dokonywane są przeglądy, co sprawia, że te elementy są pod nadzorem </w:t>
      </w:r>
      <w:r w:rsidR="00EE1443">
        <w:rPr>
          <w:rFonts w:ascii="Arial" w:eastAsia="Calibri" w:hAnsi="Arial" w:cs="Arial"/>
          <w:sz w:val="22"/>
          <w:szCs w:val="22"/>
          <w:lang w:eastAsia="en-US"/>
        </w:rPr>
        <w:br/>
      </w:r>
      <w:r w:rsidRPr="00827D13">
        <w:rPr>
          <w:rFonts w:ascii="Arial" w:eastAsia="Calibri" w:hAnsi="Arial" w:cs="Arial"/>
          <w:sz w:val="22"/>
          <w:szCs w:val="22"/>
          <w:lang w:eastAsia="en-US"/>
        </w:rPr>
        <w:t>a wszelkie zauważone uszkodzenia są usuwane i naprawiane. Instalacja gazowa w O.Z. w Pile objęta jest stałym nadzorem na wypadek pojawienia się wycieku gazu, natomiast pomieszczenia archiwów w O.Z. w Pile i Koninie objęte są dozorem elektronicznym w zakresie ochrony przeciwpożarowej.    Oszacowano sumę ubezpieczenia z tego tytułu na 150.000,00 zł z uwagi na nikłe ryzyko wystąpienia takiej szkody.</w:t>
      </w:r>
    </w:p>
    <w:p w14:paraId="7A1574DF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e) terroryzm oraz zamieszki. Obejmuje to ryzyko związane z wystąpieniem szkód związanych ze zdarzeniami związanymi z uszkodzeniem mienia z tych właśnie tytułów. Ryzyko zostało oszacowano jako nieznaczne, co powoduje, że prawdopodobieństwo jego wystąpienia jest znikome. Oszacowano sumę ubezpieczenia na kwotę 50.000,00 zł   </w:t>
      </w:r>
    </w:p>
    <w:p w14:paraId="243192D0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8) Budynki będące w trwałym zarządzie WUP w Poznaniu. Opis technicznego wyposażenia budynków oraz opis wyposażenia pomieszczeń, w których znajduje się mienie WUP w Poznaniu podlegające ochronie ubezpieczeniowej.</w:t>
      </w:r>
    </w:p>
    <w:p w14:paraId="1CD9FC86" w14:textId="77777777" w:rsidR="00E8646B" w:rsidRPr="00827D13" w:rsidRDefault="00E8646B" w:rsidP="00E8646B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a) Budynek Wojewódzkiego Urzędu Pracy w Poznaniu, Oddział Zamiejscowy w Pile, al. Niepodległości 24.</w:t>
      </w:r>
    </w:p>
    <w:p w14:paraId="71B954AD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Rok budowy 1912;</w:t>
      </w:r>
    </w:p>
    <w:p w14:paraId="6DF2734C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Konstrukcja murowana, stropy </w:t>
      </w:r>
      <w:proofErr w:type="spellStart"/>
      <w:r w:rsidRPr="00827D13">
        <w:rPr>
          <w:rFonts w:ascii="Arial" w:eastAsia="Calibri" w:hAnsi="Arial" w:cs="Arial"/>
          <w:sz w:val="22"/>
          <w:szCs w:val="22"/>
          <w:lang w:eastAsia="en-US"/>
        </w:rPr>
        <w:t>gęstożebrowe</w:t>
      </w:r>
      <w:proofErr w:type="spellEnd"/>
      <w:r w:rsidRPr="00827D13">
        <w:rPr>
          <w:rFonts w:ascii="Arial" w:eastAsia="Calibri" w:hAnsi="Arial" w:cs="Arial"/>
          <w:sz w:val="22"/>
          <w:szCs w:val="22"/>
          <w:lang w:eastAsia="en-US"/>
        </w:rPr>
        <w:t>, niepalne;</w:t>
      </w:r>
    </w:p>
    <w:p w14:paraId="093E0D98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dachu drewniana zabezpieczona p. pożarowo;</w:t>
      </w:r>
    </w:p>
    <w:p w14:paraId="2C9C31BF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Pokrycie niepalne, dachówka i blacha;</w:t>
      </w:r>
    </w:p>
    <w:p w14:paraId="7F2D48B2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WUP posiada podpisaną Umowę na monitorowanie alarmów oraz interwencje patrolu, w razie wykrycia zagrożenia. </w:t>
      </w:r>
    </w:p>
    <w:p w14:paraId="074ACC7A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Pomieszczenia archiwów w piwnicy dodatkowo zabezpieczone za pomocą czujek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podłączonych do systemu alarmowego.</w:t>
      </w:r>
    </w:p>
    <w:p w14:paraId="5B9328E1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Instalacja gazowa monitorowana za pomocą systemu wykrywania wycieków gazu zapewniająca odcięcie dopływu gazu w przypadku jego wycieku.</w:t>
      </w:r>
    </w:p>
    <w:p w14:paraId="3794214C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Budynek zabezpieczony przed dostępem osób niepowołanych za pomocą drzwi wejściowych z dwoma zamkami o podwyższonej odporności na włamanie. Wejście wyposażone w drzwi podwójne – wiatrołap z dodatkowymi zamkami. Okna pomieszczeń na parterze zabezpieczone kratami z kłódkami. Otoczenie budynku monitorowane przez system kamer z zapisem wizji. Budynek oświetlony od zewnątrz.</w:t>
      </w:r>
    </w:p>
    <w:p w14:paraId="48CE271E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27BF80D1" w14:textId="77777777" w:rsidR="00E8646B" w:rsidRPr="00827D13" w:rsidRDefault="00E8646B" w:rsidP="00E8646B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b) Budynek Wojewódzkiego Urzędu Pracy w Poznaniu, Oddział Zamiejscowy w Koninie, ul. Zakładowa 4.</w:t>
      </w:r>
    </w:p>
    <w:p w14:paraId="78BDA05F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Rok budowy, remontu generalnego 2001-2002;</w:t>
      </w:r>
    </w:p>
    <w:p w14:paraId="1DBE6389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2BFD3E89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papą;</w:t>
      </w:r>
    </w:p>
    <w:p w14:paraId="2D54D75A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WUP posiada podpisaną Umowę na monitorowanie alarmów oraz interwencje patrolu, w razie wykrycia zagrożenia. </w:t>
      </w:r>
    </w:p>
    <w:p w14:paraId="2AD65969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Pomieszczenia archiwów w piwnicy dodatkowo zabezpieczone za pomocą czujek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 podłączonych do systemu alarmowego oraz czujki zalania pomieszczeń.</w:t>
      </w:r>
    </w:p>
    <w:p w14:paraId="7C30D015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Budynek zabezpieczony przed dostępem osób niepowołanych za pomocą drzwi wejściowych z dwoma zamkami o podwyższonej odporności na włamanie. Wejścia wyposażone w drzwi podwójne – wiatrołap z dodatkowymi zamkami. Okna pomieszczeń na piwnicznych zabezpieczone kratami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>z kłódkami. Otoczenie budynku z tyłu zabezpieczone płotem. Budynek oświetlony od zewnątrz.</w:t>
      </w:r>
    </w:p>
    <w:p w14:paraId="77ABA5A5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0EFE9A10" w14:textId="77777777" w:rsidR="00E8646B" w:rsidRPr="00827D13" w:rsidRDefault="00E8646B" w:rsidP="00E8646B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c) lokal zajmowany przez Wojewódzki Urząd Pracy w Poznaniu, Oddział Zamiejscowy w Kaliszu, ul. </w:t>
      </w:r>
      <w:proofErr w:type="spellStart"/>
      <w:r w:rsidRPr="00827D13">
        <w:rPr>
          <w:rFonts w:ascii="Arial" w:eastAsia="Calibri" w:hAnsi="Arial" w:cs="Arial"/>
          <w:sz w:val="22"/>
          <w:szCs w:val="22"/>
          <w:lang w:eastAsia="en-US"/>
        </w:rPr>
        <w:t>Serbinowska</w:t>
      </w:r>
      <w:proofErr w:type="spellEnd"/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5.</w:t>
      </w:r>
    </w:p>
    <w:p w14:paraId="586919AC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Lokal w budynku murowanym usytułowany na 1 piętrze budynku, zajmowanym przez wiele firm.</w:t>
      </w:r>
    </w:p>
    <w:p w14:paraId="530ACEB9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60A976FB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papą. Budynek stanowi własność Spółdzielni Mieszkaniowej, od której WUP w Poznaniu wynajmuje lokal.</w:t>
      </w:r>
    </w:p>
    <w:p w14:paraId="60466AFA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z dwoma zamkami o podwyższonej odporności na włamanie. Wejścia wyposażone w drzwi podwójne – wiatrołap z dodatkowymi zamkami. Okna pomieszczeń na piwnicznych zabezpieczone kratami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 xml:space="preserve">z kłódkami. </w:t>
      </w:r>
    </w:p>
    <w:p w14:paraId="0882D2F6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1DE3EE8D" w14:textId="77777777" w:rsidR="00E8646B" w:rsidRPr="00827D13" w:rsidRDefault="00E8646B" w:rsidP="00E8646B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d) lokal zajmowany przez Wojewódzki Urząd Pracy w Poznaniu, Oddział Zamiejscowy w Lesznie, ul. Śniadeckich 5.</w:t>
      </w:r>
    </w:p>
    <w:p w14:paraId="4C436021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Lokal w budynku murowanym usytułowany na 1 piętrze budynku, zajmowanym przez wiele firm i instytucji.</w:t>
      </w:r>
    </w:p>
    <w:p w14:paraId="4FCBA1B6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5207A725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papą. Budynek stanowi własność Województwa Wielkopolskiego w trwałym zarządzie Centrum Doskonalenia Nauczycieli w Lesznie, od którego WUP w Poznaniu wynajmuje lokal.</w:t>
      </w:r>
    </w:p>
    <w:p w14:paraId="0AA42317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Pomieszczenia monitorowane za pomocą alarmu podłączonego do licencjonowanej agencji ochrony, z która WUP posiada podpisaną Umowę na monitorowanie alarmów oraz interwencje patrolu, w razie wykrycia zagrożenia. </w:t>
      </w:r>
    </w:p>
    <w:p w14:paraId="55E2EB5E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z dwoma zamkami o podwyższonej odporności na włamanie. Wejścia wyposażone w drzwi podwójne – wiatrołap z dodatkowymi zamkami.  </w:t>
      </w:r>
    </w:p>
    <w:p w14:paraId="7D6C4FF5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3F446FE7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e) Siedziba główna Wojewódzkiego Urzędu Pracy w Poznaniu, ul. Szyperska 14 w Poznaniu.</w:t>
      </w:r>
    </w:p>
    <w:p w14:paraId="3F85BB2C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Rok budowy 2010-2012;</w:t>
      </w:r>
    </w:p>
    <w:p w14:paraId="086A610D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7419EFEF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papą;</w:t>
      </w:r>
    </w:p>
    <w:p w14:paraId="22169737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właściciel budynku posiada podpisaną Umowę na monitorowanie alarmów oraz interwencje patrolu, w razie wykrycia zagrożenia. </w:t>
      </w:r>
    </w:p>
    <w:p w14:paraId="57B3E854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Pomieszczenia biurowe, korytarze i magazynowe zabezpieczone za pomocą czujek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 podłączonych do systemu alarmowego i monitorowane przez wyspecjalizowana firmę.</w:t>
      </w:r>
    </w:p>
    <w:p w14:paraId="2BE4C611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Budynek zabezpieczony przed dostępem osób niepowołanych za pomocą drzwi wejściowych z dwoma zamkami o podwyższonej odporności na włamanie. Wejścia wyposażone w drzwi podwójne – wiatrołap z dodatkowymi zamkami. Otoczenie budynku z tyłu zabezpieczone płotem. Budynek oświetlony od zewnątrz.</w:t>
      </w:r>
    </w:p>
    <w:p w14:paraId="028F5511" w14:textId="77777777" w:rsidR="00E8646B" w:rsidRPr="00827D13" w:rsidRDefault="00E8646B" w:rsidP="00E8646B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 w:rsidRPr="00827D13"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 w:rsidRPr="00827D13"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4FBF2D50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9) Okres ubezpieczenia: zawarcie ubezpieczenia na okres roczny od dnia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>19.04.2021 r. do 18.04.2022 r.</w:t>
      </w:r>
    </w:p>
    <w:p w14:paraId="743A427C" w14:textId="77777777" w:rsidR="00E8646B" w:rsidRPr="00827D13" w:rsidRDefault="00E8646B" w:rsidP="00E8646B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10) Wykaz lokalizacji obiektów WUP w Poznaniu: wykaz lokalizacji obiektów WUP </w:t>
      </w:r>
      <w:r w:rsidRPr="00827D13">
        <w:rPr>
          <w:rFonts w:ascii="Arial" w:eastAsia="Calibri" w:hAnsi="Arial" w:cs="Arial"/>
          <w:sz w:val="22"/>
          <w:szCs w:val="22"/>
          <w:lang w:eastAsia="en-US"/>
        </w:rPr>
        <w:br/>
        <w:t>w Poznaniu obejmuje:</w:t>
      </w:r>
    </w:p>
    <w:p w14:paraId="7A157984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a) Siedziba główna Poznań:</w:t>
      </w:r>
    </w:p>
    <w:p w14:paraId="24E3C181" w14:textId="77777777" w:rsidR="00E8646B" w:rsidRPr="00827D13" w:rsidRDefault="00E8646B" w:rsidP="00E8646B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- ul. Szyperska 14</w:t>
      </w:r>
    </w:p>
    <w:p w14:paraId="508331C7" w14:textId="77777777" w:rsidR="00E8646B" w:rsidRPr="00827D13" w:rsidRDefault="00E8646B" w:rsidP="00E8646B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b) Oddziały Zamiejscowe:</w:t>
      </w:r>
    </w:p>
    <w:p w14:paraId="541976CF" w14:textId="77777777" w:rsidR="00E8646B" w:rsidRPr="00827D13" w:rsidRDefault="00E8646B" w:rsidP="00E8646B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- O. Z. w Pile, al. Niepodległości 24, 64-920 Piła</w:t>
      </w:r>
    </w:p>
    <w:p w14:paraId="6FEFC308" w14:textId="77777777" w:rsidR="00E8646B" w:rsidRPr="00827D13" w:rsidRDefault="00E8646B" w:rsidP="00E8646B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- O. Z. w Koninie, ul. Zakładowa 4, 62-510 Konin</w:t>
      </w:r>
    </w:p>
    <w:p w14:paraId="5C19EFF5" w14:textId="77777777" w:rsidR="00E8646B" w:rsidRPr="00827D13" w:rsidRDefault="00E8646B" w:rsidP="00E8646B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- O. Z. w Kaliszu ul. </w:t>
      </w:r>
      <w:proofErr w:type="spellStart"/>
      <w:r w:rsidRPr="00827D13">
        <w:rPr>
          <w:rFonts w:ascii="Arial" w:eastAsia="Calibri" w:hAnsi="Arial" w:cs="Arial"/>
          <w:sz w:val="22"/>
          <w:szCs w:val="22"/>
          <w:lang w:eastAsia="en-US"/>
        </w:rPr>
        <w:t>Serbinowska</w:t>
      </w:r>
      <w:proofErr w:type="spellEnd"/>
      <w:r w:rsidRPr="00827D13">
        <w:rPr>
          <w:rFonts w:ascii="Arial" w:eastAsia="Calibri" w:hAnsi="Arial" w:cs="Arial"/>
          <w:sz w:val="22"/>
          <w:szCs w:val="22"/>
          <w:lang w:eastAsia="en-US"/>
        </w:rPr>
        <w:t xml:space="preserve"> 5, 62-800 Kalisz</w:t>
      </w:r>
    </w:p>
    <w:p w14:paraId="6A177320" w14:textId="77777777" w:rsidR="00E8646B" w:rsidRPr="00827D13" w:rsidRDefault="00E8646B" w:rsidP="00E8646B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27D13">
        <w:rPr>
          <w:rFonts w:ascii="Arial" w:eastAsia="Calibri" w:hAnsi="Arial" w:cs="Arial"/>
          <w:sz w:val="22"/>
          <w:szCs w:val="22"/>
          <w:lang w:eastAsia="en-US"/>
        </w:rPr>
        <w:t>- O.Z. w Lesznie, ul. Śniadeckich 5, 64-100 Leszno</w:t>
      </w:r>
    </w:p>
    <w:p w14:paraId="6E8796B4" w14:textId="77777777" w:rsidR="00F247E7" w:rsidRPr="00475F6A" w:rsidRDefault="00F247E7" w:rsidP="00F247E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426ADB" w14:paraId="2FD28202" w14:textId="77777777" w:rsidTr="00347BDF">
        <w:tc>
          <w:tcPr>
            <w:tcW w:w="9212" w:type="dxa"/>
            <w:shd w:val="pct10" w:color="auto" w:fill="auto"/>
          </w:tcPr>
          <w:p w14:paraId="62AD5CEB" w14:textId="77777777" w:rsidR="00F247E7" w:rsidRPr="00426ADB" w:rsidRDefault="00F247E7" w:rsidP="00347B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39D24A03" w14:textId="77777777" w:rsidR="00F247E7" w:rsidRDefault="00F247E7" w:rsidP="00F247E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5B1EAA2" w14:textId="78C00DDF" w:rsidR="00F247E7" w:rsidRDefault="00E8646B" w:rsidP="00F247E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>d dnia 19.04.202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27BA61B3" w14:textId="77777777" w:rsidR="00E8646B" w:rsidRPr="00475F6A" w:rsidRDefault="00E8646B" w:rsidP="00F247E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426ADB" w14:paraId="21724203" w14:textId="77777777" w:rsidTr="00347BDF">
        <w:tc>
          <w:tcPr>
            <w:tcW w:w="9212" w:type="dxa"/>
            <w:shd w:val="pct12" w:color="auto" w:fill="auto"/>
          </w:tcPr>
          <w:p w14:paraId="55831966" w14:textId="77777777" w:rsidR="00F247E7" w:rsidRPr="00426ADB" w:rsidRDefault="00F247E7" w:rsidP="00347B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375B2C68" w14:textId="77777777" w:rsidR="00F247E7" w:rsidRDefault="00F247E7" w:rsidP="00F247E7">
      <w:pPr>
        <w:spacing w:line="276" w:lineRule="auto"/>
        <w:rPr>
          <w:rFonts w:ascii="Arial" w:hAnsi="Arial" w:cs="Arial"/>
          <w:sz w:val="22"/>
          <w:szCs w:val="22"/>
        </w:rPr>
      </w:pPr>
    </w:p>
    <w:p w14:paraId="3FC357EA" w14:textId="77777777" w:rsidR="00F247E7" w:rsidRPr="00917C6E" w:rsidRDefault="00F247E7" w:rsidP="00F247E7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14:paraId="44108672" w14:textId="77777777" w:rsidR="00F247E7" w:rsidRDefault="00F247E7" w:rsidP="00F247E7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4902A678" w14:textId="77777777" w:rsidR="00F247E7" w:rsidRDefault="00F247E7" w:rsidP="00F247E7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D0F39">
        <w:rPr>
          <w:rFonts w:ascii="Arial" w:hAnsi="Arial" w:cs="Arial"/>
          <w:color w:val="000000"/>
        </w:rPr>
        <w:t xml:space="preserve">W przypadku gdy wybór najkorzystniejszej oferty nie nastąpi przed upływem terminu związania ofertą, zamawiający przed upływem terminu związania ofertą może </w:t>
      </w:r>
      <w:proofErr w:type="gramStart"/>
      <w:r w:rsidRPr="003D0F39">
        <w:rPr>
          <w:rFonts w:ascii="Arial" w:hAnsi="Arial" w:cs="Arial"/>
          <w:color w:val="000000"/>
        </w:rPr>
        <w:t>zwrócić  się</w:t>
      </w:r>
      <w:proofErr w:type="gramEnd"/>
      <w:r w:rsidRPr="003D0F39">
        <w:rPr>
          <w:rFonts w:ascii="Arial" w:hAnsi="Arial" w:cs="Arial"/>
          <w:color w:val="000000"/>
        </w:rPr>
        <w:t xml:space="preserve"> do Wykonawców o wyrażenie zgody na przedłużenie tego terminu o wskazywany przez niego okres, nie dłuższy niż 30 dni.</w:t>
      </w:r>
    </w:p>
    <w:p w14:paraId="05B92862" w14:textId="77777777" w:rsidR="00F247E7" w:rsidRPr="00FC5A1C" w:rsidRDefault="00F247E7" w:rsidP="00F247E7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B050"/>
        </w:rPr>
      </w:pPr>
      <w:r w:rsidRPr="00FC5A1C">
        <w:rPr>
          <w:rFonts w:ascii="Arial" w:hAnsi="Arial" w:cs="Arial"/>
          <w:color w:val="000000"/>
        </w:rPr>
        <w:t xml:space="preserve">Przedłużenie terminu związania ofertą, o którym mowa w ust. 3, wymaga złożenia przez Wykonawcę oświadczenia o wyrażeniu zgody na przedłużenie terminu związania ofertą. </w:t>
      </w:r>
      <w:r w:rsidRPr="00A37E8F">
        <w:rPr>
          <w:rFonts w:ascii="Arial" w:hAnsi="Arial" w:cs="Arial"/>
        </w:rPr>
        <w:t xml:space="preserve">Oświadczenie to winno być złożone w jednej z form opisanych w rozdziale 7 ust. </w:t>
      </w:r>
      <w:r>
        <w:rPr>
          <w:rFonts w:ascii="Arial" w:hAnsi="Arial" w:cs="Arial"/>
        </w:rPr>
        <w:t>3</w:t>
      </w:r>
      <w:r w:rsidRPr="00A37E8F">
        <w:rPr>
          <w:rFonts w:ascii="Arial" w:hAnsi="Arial" w:cs="Arial"/>
        </w:rPr>
        <w:t xml:space="preserve"> albo </w:t>
      </w:r>
      <w:r>
        <w:rPr>
          <w:rFonts w:ascii="Arial" w:hAnsi="Arial" w:cs="Arial"/>
        </w:rPr>
        <w:t xml:space="preserve">w rozdziale 8 </w:t>
      </w:r>
      <w:r w:rsidRPr="00A37E8F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2 i 3</w:t>
      </w:r>
      <w:r w:rsidRPr="00A37E8F">
        <w:rPr>
          <w:rFonts w:ascii="Arial" w:hAnsi="Arial" w:cs="Arial"/>
        </w:rPr>
        <w:t xml:space="preserve"> zapytania ofertowego</w:t>
      </w:r>
    </w:p>
    <w:p w14:paraId="2B4EE276" w14:textId="77777777" w:rsidR="00F247E7" w:rsidRPr="00FC5A1C" w:rsidRDefault="00F247E7" w:rsidP="00F247E7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FC5A1C">
        <w:rPr>
          <w:rFonts w:ascii="Arial" w:hAnsi="Arial" w:cs="Arial"/>
          <w:color w:val="000000"/>
        </w:rPr>
        <w:t xml:space="preserve">Brak zgody </w:t>
      </w:r>
      <w:bookmarkStart w:id="0" w:name="_Hlk60134133"/>
      <w:r w:rsidRPr="00C617BE">
        <w:rPr>
          <w:rFonts w:ascii="Arial" w:hAnsi="Arial" w:cs="Arial"/>
        </w:rPr>
        <w:t>na przedłużenie terminu związania ofertą</w:t>
      </w:r>
      <w:bookmarkEnd w:id="0"/>
      <w:r w:rsidRPr="00C617BE">
        <w:rPr>
          <w:rFonts w:ascii="Arial" w:hAnsi="Arial" w:cs="Arial"/>
        </w:rPr>
        <w:t xml:space="preserve"> </w:t>
      </w:r>
      <w:r w:rsidRPr="00FC5A1C">
        <w:rPr>
          <w:rFonts w:ascii="Arial" w:hAnsi="Arial" w:cs="Arial"/>
          <w:color w:val="000000"/>
        </w:rPr>
        <w:t>stanowi podstawę do odrzucenia oferty Wykonawcy.</w:t>
      </w:r>
    </w:p>
    <w:p w14:paraId="3FB63848" w14:textId="77777777" w:rsidR="00F247E7" w:rsidRPr="00751C66" w:rsidRDefault="00F247E7" w:rsidP="00F247E7">
      <w:pPr>
        <w:pStyle w:val="Akapitzlist"/>
        <w:spacing w:after="0"/>
        <w:ind w:left="284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1B7D39" w14:paraId="47E9F3E4" w14:textId="77777777" w:rsidTr="00347BDF">
        <w:tc>
          <w:tcPr>
            <w:tcW w:w="9212" w:type="dxa"/>
            <w:shd w:val="pct12" w:color="auto" w:fill="auto"/>
          </w:tcPr>
          <w:p w14:paraId="4C99EB70" w14:textId="77777777" w:rsidR="00F247E7" w:rsidRPr="007920B8" w:rsidRDefault="00F247E7" w:rsidP="00347BD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753E4140" w14:textId="77777777" w:rsidR="00F247E7" w:rsidRDefault="00F247E7" w:rsidP="00F247E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705A22C4" w14:textId="769038DB" w:rsidR="00F247E7" w:rsidRPr="00A90A15" w:rsidRDefault="00F247E7" w:rsidP="00E04270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A15">
        <w:rPr>
          <w:rFonts w:ascii="Arial" w:hAnsi="Arial" w:cs="Arial"/>
          <w:bCs/>
          <w:sz w:val="22"/>
          <w:szCs w:val="22"/>
        </w:rPr>
        <w:t>spełniają warunki udziału w postępowaniu, określone przez Zamawiającego w zapytaniu ofertowym.</w:t>
      </w:r>
    </w:p>
    <w:p w14:paraId="22DFFC6A" w14:textId="06EC526C" w:rsidR="00F247E7" w:rsidRPr="002031CF" w:rsidRDefault="00F247E7" w:rsidP="000539E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6297">
        <w:rPr>
          <w:rFonts w:ascii="Arial" w:hAnsi="Arial" w:cs="Arial"/>
          <w:bCs/>
          <w:sz w:val="22"/>
          <w:szCs w:val="22"/>
        </w:rPr>
        <w:t>Warunki udziału w postępowaniu dotycz</w:t>
      </w:r>
      <w:r w:rsidR="00E8646B" w:rsidRPr="00C56297">
        <w:rPr>
          <w:rFonts w:ascii="Arial" w:hAnsi="Arial" w:cs="Arial"/>
          <w:bCs/>
          <w:sz w:val="22"/>
          <w:szCs w:val="22"/>
        </w:rPr>
        <w:t>ą</w:t>
      </w:r>
      <w:r w:rsidR="002031CF">
        <w:rPr>
          <w:rFonts w:ascii="Arial" w:hAnsi="Arial" w:cs="Arial"/>
          <w:bCs/>
          <w:sz w:val="22"/>
          <w:szCs w:val="22"/>
        </w:rPr>
        <w:t xml:space="preserve"> </w:t>
      </w:r>
      <w:r w:rsidRPr="002031CF">
        <w:rPr>
          <w:rFonts w:ascii="Arial" w:hAnsi="Arial" w:cs="Arial"/>
          <w:sz w:val="22"/>
          <w:szCs w:val="22"/>
        </w:rPr>
        <w:t>uprawnień do prowadzenia określonej działalności gospodarczej lub zawodowej, o ile wynika to z odrębnych przepisów</w:t>
      </w:r>
      <w:r w:rsidR="002031CF">
        <w:rPr>
          <w:rFonts w:ascii="Arial" w:hAnsi="Arial" w:cs="Arial"/>
          <w:sz w:val="22"/>
          <w:szCs w:val="22"/>
        </w:rPr>
        <w:t>:</w:t>
      </w:r>
    </w:p>
    <w:p w14:paraId="2CEE9CFD" w14:textId="352D900B" w:rsidR="000206A0" w:rsidRPr="002031CF" w:rsidRDefault="002031CF" w:rsidP="000539EF">
      <w:pPr>
        <w:spacing w:line="276" w:lineRule="auto"/>
        <w:ind w:left="709"/>
        <w:jc w:val="both"/>
        <w:rPr>
          <w:rFonts w:ascii="Arial" w:eastAsia="Calibri" w:hAnsi="Arial" w:cs="Arial"/>
          <w:iCs/>
          <w:sz w:val="22"/>
          <w:szCs w:val="22"/>
        </w:rPr>
      </w:pPr>
      <w:r w:rsidRPr="002031CF">
        <w:rPr>
          <w:rFonts w:ascii="Arial" w:hAnsi="Arial" w:cs="Arial"/>
          <w:iCs/>
          <w:sz w:val="22"/>
          <w:szCs w:val="22"/>
        </w:rPr>
        <w:lastRenderedPageBreak/>
        <w:t xml:space="preserve">- </w:t>
      </w:r>
      <w:r w:rsidR="00F247E7" w:rsidRPr="002031CF">
        <w:rPr>
          <w:rFonts w:ascii="Arial" w:hAnsi="Arial" w:cs="Arial"/>
          <w:iCs/>
          <w:sz w:val="22"/>
          <w:szCs w:val="22"/>
        </w:rPr>
        <w:t>Zamawiający uzna, że Wykonawca spełnia powyższy warunek, jeśli wykaże, że</w:t>
      </w:r>
      <w:r w:rsidR="00F247E7" w:rsidRPr="002031CF">
        <w:rPr>
          <w:iCs/>
          <w:sz w:val="22"/>
          <w:szCs w:val="22"/>
        </w:rPr>
        <w:t xml:space="preserve"> </w:t>
      </w:r>
      <w:r w:rsidR="00F247E7" w:rsidRPr="002031CF">
        <w:rPr>
          <w:rFonts w:ascii="Arial" w:hAnsi="Arial" w:cs="Arial"/>
          <w:iCs/>
          <w:sz w:val="22"/>
          <w:szCs w:val="22"/>
        </w:rPr>
        <w:t>posiada odpowiednie zezwolenia, licencje, koncesje lub wpis do rejestru działalności regulowanej</w:t>
      </w:r>
      <w:r w:rsidR="000206A0" w:rsidRPr="002031CF">
        <w:rPr>
          <w:rFonts w:ascii="Arial" w:hAnsi="Arial" w:cs="Arial"/>
          <w:iCs/>
          <w:sz w:val="22"/>
          <w:szCs w:val="22"/>
        </w:rPr>
        <w:t xml:space="preserve">, tj., </w:t>
      </w:r>
      <w:r w:rsidR="000206A0" w:rsidRPr="002031CF">
        <w:rPr>
          <w:rFonts w:ascii="Arial" w:hAnsi="Arial" w:cs="Arial"/>
          <w:sz w:val="22"/>
          <w:szCs w:val="22"/>
        </w:rPr>
        <w:t>posiadanie przez Ubezpieczyciela zezwolenia Komisji Nadzoru Finansowego na prowadzenie działalności w zakresie ubezpieczeń.</w:t>
      </w:r>
    </w:p>
    <w:p w14:paraId="092C2A70" w14:textId="76369F39" w:rsidR="00F247E7" w:rsidRPr="000206A0" w:rsidRDefault="00F247E7" w:rsidP="000539EF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0206A0">
        <w:rPr>
          <w:rFonts w:ascii="Arial" w:hAnsi="Arial" w:cs="Arial"/>
        </w:rPr>
        <w:t xml:space="preserve">W celu potwierdzenia spełnienia warunków udziału stawianych przez Zamawiającego </w:t>
      </w:r>
      <w:r w:rsidRPr="000206A0">
        <w:rPr>
          <w:rFonts w:ascii="Arial" w:hAnsi="Arial" w:cs="Arial"/>
        </w:rPr>
        <w:br/>
        <w:t>w postępowaniu, Zamawiający żąda złożenia Oświadczenia Wykonawcy o spełnianiu warunków udziału – według wzoru stanowiącego załącznik nr 2 do zapytania ofertowego, a ponadto żąda złożenia następujących dokumentów:</w:t>
      </w:r>
    </w:p>
    <w:p w14:paraId="5FEBB26A" w14:textId="04D271DF" w:rsidR="00E8646B" w:rsidRPr="002031CF" w:rsidRDefault="002031CF" w:rsidP="000539EF">
      <w:pPr>
        <w:spacing w:line="276" w:lineRule="auto"/>
        <w:ind w:left="709"/>
        <w:jc w:val="both"/>
        <w:rPr>
          <w:rFonts w:ascii="Arial" w:eastAsia="Calibri" w:hAnsi="Arial" w:cs="Arial"/>
          <w:iCs/>
          <w:sz w:val="22"/>
          <w:szCs w:val="22"/>
        </w:rPr>
      </w:pPr>
      <w:r w:rsidRPr="002031CF">
        <w:rPr>
          <w:rFonts w:ascii="Arial" w:hAnsi="Arial" w:cs="Arial"/>
          <w:iCs/>
          <w:sz w:val="22"/>
          <w:szCs w:val="22"/>
        </w:rPr>
        <w:t xml:space="preserve">- </w:t>
      </w:r>
      <w:r w:rsidR="000206A0" w:rsidRPr="002031CF">
        <w:rPr>
          <w:rFonts w:ascii="Arial" w:hAnsi="Arial" w:cs="Arial"/>
          <w:iCs/>
          <w:sz w:val="22"/>
          <w:szCs w:val="22"/>
        </w:rPr>
        <w:t>d</w:t>
      </w:r>
      <w:r w:rsidR="00F247E7" w:rsidRPr="002031CF">
        <w:rPr>
          <w:rFonts w:ascii="Arial" w:hAnsi="Arial" w:cs="Arial"/>
          <w:iCs/>
          <w:sz w:val="22"/>
          <w:szCs w:val="22"/>
        </w:rPr>
        <w:t xml:space="preserve">okumentu potwierdzającego, że Wykonawca posiada odpowiednie zezwolenie, licencje, koncesje lub wpis do rejestru działalności regulowanej </w:t>
      </w:r>
      <w:r w:rsidR="000206A0" w:rsidRPr="002031CF">
        <w:rPr>
          <w:rFonts w:ascii="Arial" w:hAnsi="Arial" w:cs="Arial"/>
          <w:iCs/>
          <w:sz w:val="22"/>
          <w:szCs w:val="22"/>
        </w:rPr>
        <w:t xml:space="preserve">tj., </w:t>
      </w:r>
      <w:r w:rsidR="00E8646B" w:rsidRPr="002031CF">
        <w:rPr>
          <w:rFonts w:ascii="Arial" w:hAnsi="Arial" w:cs="Arial"/>
          <w:sz w:val="22"/>
          <w:szCs w:val="22"/>
        </w:rPr>
        <w:t>kopię dokumentu poświadczającego posiadanie przez Ubezpieczyciela zezwolenia Komisji Nadzoru Finansowego na prowadzenie działalności w zakresie ubezpieczeń.</w:t>
      </w:r>
    </w:p>
    <w:p w14:paraId="382A0F46" w14:textId="4098B1EB" w:rsidR="00E8646B" w:rsidRDefault="00E8646B" w:rsidP="00F247E7">
      <w:pPr>
        <w:pStyle w:val="Akapitzlist"/>
        <w:spacing w:after="0"/>
        <w:ind w:left="1004" w:hanging="578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F247E7" w:rsidRPr="00C617BE" w14:paraId="67C27747" w14:textId="77777777" w:rsidTr="00347BDF">
        <w:tc>
          <w:tcPr>
            <w:tcW w:w="9060" w:type="dxa"/>
            <w:shd w:val="pct10" w:color="auto" w:fill="auto"/>
          </w:tcPr>
          <w:p w14:paraId="243D8921" w14:textId="77777777" w:rsidR="00F247E7" w:rsidRPr="00C617BE" w:rsidRDefault="00F247E7" w:rsidP="00347BDF">
            <w:pPr>
              <w:spacing w:line="276" w:lineRule="auto"/>
              <w:ind w:firstLine="284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617B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7. Miejsce, sposób oraz termin składania i otwarcia ofert</w:t>
            </w:r>
            <w:r w:rsidRPr="00C617BE">
              <w:rPr>
                <w:rFonts w:ascii="Arial" w:eastAsia="Calibri" w:hAnsi="Arial" w:cs="Arial"/>
                <w:b/>
                <w:strike/>
                <w:sz w:val="22"/>
                <w:szCs w:val="22"/>
                <w:lang w:eastAsia="en-US"/>
              </w:rPr>
              <w:t>.</w:t>
            </w:r>
          </w:p>
        </w:tc>
      </w:tr>
    </w:tbl>
    <w:p w14:paraId="2A66C9CB" w14:textId="77777777" w:rsidR="00F247E7" w:rsidRPr="00847AC9" w:rsidRDefault="00F247E7" w:rsidP="00F247E7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45832E8" w14:textId="50334954" w:rsidR="00F247E7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47AC9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</w:t>
      </w:r>
      <w:r w:rsidRPr="00C617BE">
        <w:rPr>
          <w:rFonts w:ascii="Arial" w:hAnsi="Arial" w:cs="Arial"/>
          <w:sz w:val="22"/>
          <w:szCs w:val="22"/>
          <w:lang w:eastAsia="en-US"/>
        </w:rPr>
        <w:t>ofertowego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47AC9">
        <w:rPr>
          <w:rFonts w:ascii="Arial" w:hAnsi="Arial" w:cs="Arial"/>
          <w:sz w:val="22"/>
          <w:szCs w:val="22"/>
          <w:lang w:eastAsia="en-US"/>
        </w:rPr>
        <w:t xml:space="preserve">(załącznik nr 1), Wykonawca winien </w:t>
      </w:r>
      <w:r w:rsidR="00F453DC">
        <w:rPr>
          <w:rFonts w:ascii="Arial" w:hAnsi="Arial" w:cs="Arial"/>
          <w:sz w:val="22"/>
          <w:szCs w:val="22"/>
          <w:lang w:eastAsia="en-US"/>
        </w:rPr>
        <w:t xml:space="preserve">przesłać </w:t>
      </w:r>
      <w:r w:rsidR="00F453DC">
        <w:rPr>
          <w:rFonts w:ascii="Arial" w:hAnsi="Arial" w:cs="Arial"/>
          <w:sz w:val="22"/>
          <w:szCs w:val="22"/>
          <w:lang w:eastAsia="en-US"/>
        </w:rPr>
        <w:br/>
        <w:t>w formie elektronicznej</w:t>
      </w:r>
      <w:r w:rsidRPr="00847AC9">
        <w:rPr>
          <w:rFonts w:ascii="Arial" w:hAnsi="Arial" w:cs="Arial"/>
          <w:sz w:val="22"/>
          <w:szCs w:val="22"/>
          <w:lang w:eastAsia="en-US"/>
        </w:rPr>
        <w:t xml:space="preserve"> w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847AC9">
        <w:rPr>
          <w:rFonts w:ascii="Arial" w:hAnsi="Arial" w:cs="Arial"/>
          <w:sz w:val="22"/>
          <w:szCs w:val="22"/>
          <w:lang w:eastAsia="en-US"/>
        </w:rPr>
        <w:t xml:space="preserve">terminie do dnia </w:t>
      </w:r>
      <w:r w:rsidR="00AA3FE1">
        <w:rPr>
          <w:rFonts w:ascii="Arial" w:hAnsi="Arial" w:cs="Arial"/>
          <w:sz w:val="22"/>
          <w:szCs w:val="22"/>
          <w:lang w:eastAsia="en-US"/>
        </w:rPr>
        <w:t>30</w:t>
      </w:r>
      <w:r w:rsidR="006004C9">
        <w:rPr>
          <w:rFonts w:ascii="Arial" w:hAnsi="Arial" w:cs="Arial"/>
          <w:sz w:val="22"/>
          <w:szCs w:val="22"/>
          <w:lang w:eastAsia="en-US"/>
        </w:rPr>
        <w:t xml:space="preserve"> marca 2021 r.</w:t>
      </w:r>
      <w:r w:rsidR="002031CF">
        <w:rPr>
          <w:rFonts w:ascii="Arial" w:hAnsi="Arial" w:cs="Arial"/>
          <w:sz w:val="22"/>
          <w:szCs w:val="22"/>
          <w:lang w:eastAsia="en-US"/>
        </w:rPr>
        <w:t>,</w:t>
      </w:r>
      <w:r w:rsidRPr="00847AC9">
        <w:rPr>
          <w:rFonts w:ascii="Arial" w:hAnsi="Arial" w:cs="Arial"/>
          <w:sz w:val="22"/>
          <w:szCs w:val="22"/>
          <w:lang w:eastAsia="en-US"/>
        </w:rPr>
        <w:t xml:space="preserve"> do godziny </w:t>
      </w:r>
      <w:r w:rsidR="006004C9">
        <w:rPr>
          <w:rFonts w:ascii="Arial" w:hAnsi="Arial" w:cs="Arial"/>
          <w:sz w:val="22"/>
          <w:szCs w:val="22"/>
          <w:lang w:eastAsia="en-US"/>
        </w:rPr>
        <w:t>10:00.</w:t>
      </w:r>
    </w:p>
    <w:p w14:paraId="06A5D709" w14:textId="3EAEA804" w:rsidR="00F247E7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B7CC5">
        <w:rPr>
          <w:rFonts w:ascii="Arial" w:hAnsi="Arial" w:cs="Arial"/>
          <w:sz w:val="22"/>
          <w:szCs w:val="22"/>
          <w:lang w:eastAsia="en-US"/>
        </w:rPr>
        <w:t xml:space="preserve">Oferta musi być sporządzona w języku polskim i mieć formę </w:t>
      </w:r>
      <w:r>
        <w:rPr>
          <w:rFonts w:ascii="Arial" w:hAnsi="Arial" w:cs="Arial"/>
          <w:sz w:val="22"/>
          <w:szCs w:val="22"/>
          <w:lang w:eastAsia="en-US"/>
        </w:rPr>
        <w:t>dokumentową.</w:t>
      </w:r>
    </w:p>
    <w:p w14:paraId="49B3BB93" w14:textId="34366541" w:rsidR="00F247E7" w:rsidRPr="0093382B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Ofertę w </w:t>
      </w:r>
      <w:r w:rsidRPr="00847AC9">
        <w:rPr>
          <w:rFonts w:ascii="Arial" w:hAnsi="Arial" w:cs="Arial"/>
          <w:sz w:val="22"/>
          <w:szCs w:val="22"/>
        </w:rPr>
        <w:t>formie dokumentowej</w:t>
      </w:r>
      <w:r>
        <w:rPr>
          <w:rFonts w:ascii="Arial" w:hAnsi="Arial" w:cs="Arial"/>
          <w:sz w:val="22"/>
          <w:szCs w:val="22"/>
        </w:rPr>
        <w:t xml:space="preserve"> opisanej w rozdziale 8 zapytania ofertowego, składa się przy użyciu poczty elektronicznej</w:t>
      </w:r>
      <w:r w:rsidRPr="00847AC9">
        <w:rPr>
          <w:rFonts w:ascii="Arial" w:hAnsi="Arial" w:cs="Arial"/>
          <w:sz w:val="22"/>
          <w:szCs w:val="22"/>
        </w:rPr>
        <w:t xml:space="preserve">, </w:t>
      </w:r>
      <w:r w:rsidRPr="00A9213C">
        <w:rPr>
          <w:rFonts w:ascii="Arial" w:hAnsi="Arial" w:cs="Arial"/>
          <w:sz w:val="22"/>
          <w:szCs w:val="22"/>
        </w:rPr>
        <w:t xml:space="preserve">na adres email: </w:t>
      </w:r>
      <w:r w:rsidR="006004C9">
        <w:rPr>
          <w:rFonts w:ascii="Arial" w:hAnsi="Arial" w:cs="Arial"/>
          <w:sz w:val="22"/>
          <w:szCs w:val="22"/>
        </w:rPr>
        <w:t>administracja@wup.poznan.pl</w:t>
      </w:r>
    </w:p>
    <w:p w14:paraId="0F2FDC62" w14:textId="77777777" w:rsidR="00F247E7" w:rsidRPr="008133D0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133D0">
        <w:rPr>
          <w:rFonts w:ascii="Arial" w:hAnsi="Arial" w:cs="Arial"/>
          <w:sz w:val="22"/>
          <w:szCs w:val="22"/>
          <w:lang w:eastAsia="en-US"/>
        </w:rPr>
        <w:t>Otwarcie ofert następuje niezwłocznie po upływie terminu do ich składania, z tym, że dzień, w którym upływa termin składania ofert, jest dniem ich otwarcia.</w:t>
      </w:r>
    </w:p>
    <w:p w14:paraId="3A26573F" w14:textId="24009AAA" w:rsidR="00F247E7" w:rsidRPr="008133D0" w:rsidRDefault="00F453DC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</w:t>
      </w:r>
      <w:r w:rsidR="00F247E7" w:rsidRPr="008133D0">
        <w:rPr>
          <w:rFonts w:ascii="Arial" w:hAnsi="Arial" w:cs="Arial"/>
          <w:sz w:val="22"/>
          <w:szCs w:val="22"/>
          <w:lang w:eastAsia="en-US"/>
        </w:rPr>
        <w:t>twarcie ofert nast</w:t>
      </w:r>
      <w:r>
        <w:rPr>
          <w:rFonts w:ascii="Arial" w:hAnsi="Arial" w:cs="Arial"/>
          <w:sz w:val="22"/>
          <w:szCs w:val="22"/>
          <w:lang w:eastAsia="en-US"/>
        </w:rPr>
        <w:t>ąpi</w:t>
      </w:r>
      <w:r w:rsidR="00F247E7" w:rsidRPr="008133D0">
        <w:rPr>
          <w:rFonts w:ascii="Arial" w:hAnsi="Arial" w:cs="Arial"/>
          <w:sz w:val="22"/>
          <w:szCs w:val="22"/>
          <w:lang w:eastAsia="en-US"/>
        </w:rPr>
        <w:t xml:space="preserve"> przy użyciu sytemu teleinformatycznego</w:t>
      </w:r>
      <w:r>
        <w:rPr>
          <w:rFonts w:ascii="Arial" w:hAnsi="Arial" w:cs="Arial"/>
          <w:sz w:val="22"/>
          <w:szCs w:val="22"/>
          <w:lang w:eastAsia="en-US"/>
        </w:rPr>
        <w:t xml:space="preserve"> -</w:t>
      </w:r>
      <w:r w:rsidR="00F247E7" w:rsidRPr="008133D0">
        <w:rPr>
          <w:rFonts w:ascii="Arial" w:hAnsi="Arial" w:cs="Arial"/>
          <w:sz w:val="22"/>
          <w:szCs w:val="22"/>
          <w:lang w:eastAsia="en-US"/>
        </w:rPr>
        <w:t xml:space="preserve"> w przypadku awarii tego systemu, która powoduje brak możliwości otwarcia ofert w terminie określonym przez zamawiającego, otwarcie ofert</w:t>
      </w:r>
      <w:r w:rsidR="00F247E7">
        <w:rPr>
          <w:rFonts w:ascii="Arial" w:hAnsi="Arial" w:cs="Arial"/>
          <w:sz w:val="22"/>
          <w:szCs w:val="22"/>
        </w:rPr>
        <w:t xml:space="preserve"> </w:t>
      </w:r>
      <w:r w:rsidR="00F247E7" w:rsidRPr="006B4C2B">
        <w:rPr>
          <w:rFonts w:ascii="Arial" w:hAnsi="Arial" w:cs="Arial"/>
          <w:sz w:val="22"/>
          <w:szCs w:val="22"/>
          <w:lang w:eastAsia="en-US"/>
        </w:rPr>
        <w:t>następuje</w:t>
      </w:r>
      <w:r w:rsidR="00F247E7" w:rsidRPr="008133D0">
        <w:rPr>
          <w:rFonts w:ascii="Arial" w:hAnsi="Arial" w:cs="Arial"/>
          <w:sz w:val="22"/>
          <w:szCs w:val="22"/>
          <w:lang w:eastAsia="en-US"/>
        </w:rPr>
        <w:t xml:space="preserve"> niezwłocznie po usunięciu awarii.</w:t>
      </w:r>
    </w:p>
    <w:p w14:paraId="1E317DA9" w14:textId="256FDEDE" w:rsidR="00F247E7" w:rsidRPr="00411325" w:rsidRDefault="00F247E7" w:rsidP="00411325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133D0">
        <w:rPr>
          <w:rFonts w:ascii="Arial" w:hAnsi="Arial" w:cs="Arial"/>
          <w:sz w:val="22"/>
          <w:szCs w:val="22"/>
          <w:lang w:eastAsia="en-US"/>
        </w:rPr>
        <w:t>Zamawiający za datę przesłania złożenia oferty, oświadczeń, pełnomocnictwa lub innych dokumentów przy użyciu poczty elektronicznej uzna datę i godzinę wprowadzenia albo przeniesienia dokumentu elektronicznego do systemu teleinformatycznego Zamawiającego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6BAE8D3D" w14:textId="77777777" w:rsidR="00F247E7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47AC9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14:paraId="226D5CFD" w14:textId="07D24FAB" w:rsidR="00F247E7" w:rsidRPr="00EB44EA" w:rsidRDefault="00F247E7" w:rsidP="00741643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B44EA">
        <w:rPr>
          <w:rFonts w:ascii="Arial" w:hAnsi="Arial" w:cs="Arial"/>
          <w:sz w:val="22"/>
          <w:szCs w:val="22"/>
        </w:rPr>
        <w:t xml:space="preserve">Zmiana lub wycofanie oferty następuje poprzez złożenie przez Wykonawcę </w:t>
      </w:r>
      <w:r w:rsidR="00741643">
        <w:rPr>
          <w:rFonts w:ascii="Arial" w:hAnsi="Arial" w:cs="Arial"/>
          <w:sz w:val="22"/>
          <w:szCs w:val="22"/>
        </w:rPr>
        <w:t xml:space="preserve">przy użyciu poczty elektronicznej </w:t>
      </w:r>
      <w:r w:rsidR="00411325">
        <w:rPr>
          <w:rFonts w:ascii="Arial" w:hAnsi="Arial" w:cs="Arial"/>
          <w:sz w:val="22"/>
          <w:szCs w:val="22"/>
        </w:rPr>
        <w:t>skanu</w:t>
      </w:r>
      <w:r w:rsidRPr="00EB44EA">
        <w:rPr>
          <w:rFonts w:ascii="Arial" w:hAnsi="Arial" w:cs="Arial"/>
          <w:sz w:val="22"/>
          <w:szCs w:val="22"/>
        </w:rPr>
        <w:t xml:space="preserve">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for</w:t>
      </w:r>
      <w:r w:rsidR="009F4506">
        <w:rPr>
          <w:rFonts w:ascii="Arial" w:hAnsi="Arial" w:cs="Arial"/>
          <w:sz w:val="22"/>
          <w:szCs w:val="22"/>
        </w:rPr>
        <w:t>mie</w:t>
      </w:r>
      <w:r w:rsidRPr="00EB44EA">
        <w:rPr>
          <w:rFonts w:ascii="Arial" w:hAnsi="Arial" w:cs="Arial"/>
          <w:sz w:val="22"/>
          <w:szCs w:val="22"/>
        </w:rPr>
        <w:t xml:space="preserve"> dokumentowej i podpisane przez osobę upoważnioną do składania oświadczeń woli </w:t>
      </w:r>
      <w:r w:rsidR="009F4506">
        <w:rPr>
          <w:rFonts w:ascii="Arial" w:hAnsi="Arial" w:cs="Arial"/>
          <w:sz w:val="22"/>
          <w:szCs w:val="22"/>
        </w:rPr>
        <w:br/>
      </w:r>
      <w:r w:rsidRPr="00EB44EA">
        <w:rPr>
          <w:rFonts w:ascii="Arial" w:hAnsi="Arial" w:cs="Arial"/>
          <w:sz w:val="22"/>
          <w:szCs w:val="22"/>
        </w:rPr>
        <w:t>w imieniu Wykonawcy.</w:t>
      </w:r>
    </w:p>
    <w:p w14:paraId="58952B41" w14:textId="6C6F73B2" w:rsidR="00F247E7" w:rsidRPr="00C617BE" w:rsidRDefault="00F247E7" w:rsidP="00471D0D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C617BE">
        <w:rPr>
          <w:rFonts w:ascii="Arial" w:hAnsi="Arial" w:cs="Arial"/>
          <w:sz w:val="22"/>
          <w:szCs w:val="22"/>
          <w:lang w:eastAsia="en-US"/>
        </w:rPr>
        <w:t>Wycofanie lub zmiana oferty musi zostać przesłane</w:t>
      </w:r>
      <w:r w:rsidR="00471D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617BE">
        <w:rPr>
          <w:rFonts w:ascii="Arial" w:hAnsi="Arial" w:cs="Arial"/>
          <w:sz w:val="22"/>
          <w:szCs w:val="22"/>
          <w:lang w:eastAsia="en-US"/>
        </w:rPr>
        <w:t xml:space="preserve">do Zamawiającego nie później niż </w:t>
      </w:r>
      <w:r w:rsidR="00471D0D">
        <w:rPr>
          <w:rFonts w:ascii="Arial" w:hAnsi="Arial" w:cs="Arial"/>
          <w:sz w:val="22"/>
          <w:szCs w:val="22"/>
          <w:lang w:eastAsia="en-US"/>
        </w:rPr>
        <w:br/>
      </w:r>
      <w:r w:rsidRPr="00C617BE">
        <w:rPr>
          <w:rFonts w:ascii="Arial" w:hAnsi="Arial" w:cs="Arial"/>
          <w:sz w:val="22"/>
          <w:szCs w:val="22"/>
          <w:lang w:eastAsia="en-US"/>
        </w:rPr>
        <w:t>w terminie wyznaczonym na składanie ofert.</w:t>
      </w:r>
    </w:p>
    <w:p w14:paraId="6DA9322E" w14:textId="77777777" w:rsidR="00F247E7" w:rsidRPr="00C617BE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C617BE">
        <w:rPr>
          <w:rFonts w:ascii="Arial" w:hAnsi="Arial" w:cs="Arial"/>
          <w:sz w:val="22"/>
          <w:szCs w:val="22"/>
          <w:lang w:eastAsia="en-US"/>
        </w:rPr>
        <w:t>Jeśli oświadczenie o zmianie oferty powoduje konieczność zmiany lub przedłożenia nowych dokumentów – Wykonawca dokumenty te załącza do oświadczenia.</w:t>
      </w:r>
    </w:p>
    <w:p w14:paraId="0EF6F930" w14:textId="4F8A9DF9" w:rsidR="00F247E7" w:rsidRPr="00EA7C41" w:rsidRDefault="00F247E7" w:rsidP="00F247E7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A7C41">
        <w:rPr>
          <w:rFonts w:ascii="Arial" w:hAnsi="Arial" w:cs="Arial"/>
          <w:sz w:val="22"/>
          <w:szCs w:val="22"/>
          <w:lang w:eastAsia="en-US"/>
        </w:rPr>
        <w:t>W sytuacji</w:t>
      </w:r>
      <w:r w:rsidR="002B7704">
        <w:rPr>
          <w:rFonts w:ascii="Arial" w:hAnsi="Arial" w:cs="Arial"/>
          <w:sz w:val="22"/>
          <w:szCs w:val="22"/>
          <w:lang w:eastAsia="en-US"/>
        </w:rPr>
        <w:t>,</w:t>
      </w:r>
      <w:r w:rsidRPr="00EA7C41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mogącego zawierać ofertę w postępowaniu (nie można otworzyć pobranego pliku,</w:t>
      </w:r>
      <w:r w:rsidRPr="00EA7C41">
        <w:rPr>
          <w:rFonts w:ascii="Arial" w:hAnsi="Arial" w:cs="Arial"/>
        </w:rPr>
        <w:t xml:space="preserve"> </w:t>
      </w:r>
      <w:r w:rsidRPr="00E27705">
        <w:rPr>
          <w:rFonts w:ascii="Arial" w:hAnsi="Arial" w:cs="Arial"/>
          <w:sz w:val="22"/>
          <w:szCs w:val="22"/>
        </w:rPr>
        <w:t>przesłane hasło dostępu jest nieprawidłowe</w:t>
      </w:r>
      <w:r w:rsidRPr="00EA7C41">
        <w:rPr>
          <w:rFonts w:ascii="Arial" w:hAnsi="Arial" w:cs="Arial"/>
        </w:rPr>
        <w:t xml:space="preserve">, </w:t>
      </w:r>
      <w:r w:rsidRPr="00EA7C41">
        <w:rPr>
          <w:rFonts w:ascii="Arial" w:hAnsi="Arial" w:cs="Arial"/>
          <w:sz w:val="22"/>
          <w:szCs w:val="22"/>
          <w:lang w:eastAsia="en-US"/>
        </w:rPr>
        <w:t>dokument jest uszkodzony), Zamawiający uzna, że przesłany plik nie stanowi oferty i poinformuje o tym Wykonawcę podając uzasadnienie faktyczne.</w:t>
      </w:r>
    </w:p>
    <w:p w14:paraId="33C25E43" w14:textId="77777777" w:rsidR="00F247E7" w:rsidRDefault="00F247E7" w:rsidP="00F247E7">
      <w:pPr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60141356"/>
      <w:r w:rsidRPr="00847AC9">
        <w:rPr>
          <w:rFonts w:ascii="Arial" w:hAnsi="Arial" w:cs="Arial"/>
          <w:sz w:val="22"/>
          <w:szCs w:val="22"/>
          <w:lang w:eastAsia="en-US"/>
        </w:rPr>
        <w:lastRenderedPageBreak/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  <w:sz w:val="22"/>
          <w:szCs w:val="22"/>
          <w:lang w:eastAsia="en-US"/>
        </w:rPr>
        <w:br/>
        <w:t>co powinno być wyraźnie zaznaczone przez Wykonawcę w treści tych wiadomości.</w:t>
      </w:r>
      <w:bookmarkEnd w:id="1"/>
    </w:p>
    <w:p w14:paraId="42A6F02E" w14:textId="77777777" w:rsidR="00F247E7" w:rsidRPr="00847AC9" w:rsidRDefault="00F247E7" w:rsidP="00F247E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1"/>
      </w:tblGrid>
      <w:tr w:rsidR="00F247E7" w:rsidRPr="00847AC9" w14:paraId="025FF8EF" w14:textId="77777777" w:rsidTr="00347BDF">
        <w:tc>
          <w:tcPr>
            <w:tcW w:w="9212" w:type="dxa"/>
            <w:shd w:val="pct10" w:color="auto" w:fill="auto"/>
          </w:tcPr>
          <w:p w14:paraId="1958E543" w14:textId="77777777" w:rsidR="00F247E7" w:rsidRPr="00847AC9" w:rsidRDefault="00F247E7" w:rsidP="00347BDF">
            <w:pPr>
              <w:spacing w:line="276" w:lineRule="auto"/>
              <w:ind w:firstLine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47A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14:paraId="36DDA824" w14:textId="77777777" w:rsidR="00F247E7" w:rsidRPr="00847AC9" w:rsidRDefault="00F247E7" w:rsidP="00F247E7">
      <w:pPr>
        <w:spacing w:line="276" w:lineRule="auto"/>
        <w:ind w:left="644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883336" w14:textId="47F74595" w:rsidR="00F247E7" w:rsidRPr="00286780" w:rsidRDefault="00F247E7" w:rsidP="00F247E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847AC9">
        <w:rPr>
          <w:rFonts w:ascii="Arial" w:hAnsi="Arial" w:cs="Arial"/>
          <w:sz w:val="22"/>
          <w:szCs w:val="22"/>
          <w:lang w:eastAsia="en-US"/>
        </w:rPr>
        <w:t xml:space="preserve">Wykonawca </w:t>
      </w:r>
      <w:r w:rsidRPr="00C25096">
        <w:rPr>
          <w:rFonts w:ascii="Arial" w:hAnsi="Arial" w:cs="Arial"/>
          <w:sz w:val="22"/>
          <w:szCs w:val="22"/>
          <w:lang w:eastAsia="en-US"/>
        </w:rPr>
        <w:t>winien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47AC9">
        <w:rPr>
          <w:rFonts w:ascii="Arial" w:hAnsi="Arial" w:cs="Arial"/>
          <w:sz w:val="22"/>
          <w:szCs w:val="22"/>
          <w:lang w:eastAsia="en-US"/>
        </w:rPr>
        <w:t xml:space="preserve">złożyć tylko jedną ofertę, która musi zostać złożona </w:t>
      </w:r>
      <w:r w:rsidRPr="00847AC9">
        <w:rPr>
          <w:rFonts w:ascii="Arial" w:hAnsi="Arial" w:cs="Arial"/>
          <w:sz w:val="22"/>
          <w:szCs w:val="22"/>
          <w:lang w:eastAsia="en-US"/>
        </w:rPr>
        <w:br/>
        <w:t xml:space="preserve">do Zamawiającego </w:t>
      </w:r>
      <w:r w:rsidRPr="00847AC9">
        <w:rPr>
          <w:rFonts w:ascii="Arial" w:hAnsi="Arial" w:cs="Arial"/>
          <w:sz w:val="22"/>
          <w:szCs w:val="22"/>
        </w:rPr>
        <w:t>w formie dokumentowej</w:t>
      </w:r>
      <w:r>
        <w:rPr>
          <w:rFonts w:ascii="Arial" w:hAnsi="Arial" w:cs="Arial"/>
          <w:sz w:val="22"/>
          <w:szCs w:val="22"/>
        </w:rPr>
        <w:t xml:space="preserve"> przy użyciu poczty elektronicznej,</w:t>
      </w:r>
      <w:r w:rsidRPr="00847AC9">
        <w:rPr>
          <w:rFonts w:ascii="Arial" w:hAnsi="Arial" w:cs="Arial"/>
          <w:sz w:val="22"/>
          <w:szCs w:val="22"/>
          <w:lang w:eastAsia="en-US"/>
        </w:rPr>
        <w:t xml:space="preserve"> nie później niż w terminie wyznaczonym na składanie ofert. </w:t>
      </w:r>
      <w:r w:rsidRPr="00286780">
        <w:rPr>
          <w:rFonts w:ascii="Arial" w:hAnsi="Arial" w:cs="Arial"/>
          <w:sz w:val="22"/>
          <w:szCs w:val="22"/>
        </w:rPr>
        <w:t>Złożenie większej liczby ofert spowoduje odrzucenie wszystkich ofert złożonych przez danego Wykonawcę.</w:t>
      </w:r>
    </w:p>
    <w:p w14:paraId="3421900F" w14:textId="77777777" w:rsidR="00F247E7" w:rsidRPr="00A9213C" w:rsidRDefault="00F247E7" w:rsidP="00F247E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7AC9">
        <w:rPr>
          <w:rFonts w:ascii="Arial" w:hAnsi="Arial" w:cs="Arial"/>
          <w:sz w:val="22"/>
          <w:szCs w:val="22"/>
        </w:rPr>
        <w:t>Przez formę dokumentową Zamawiający rozumie skan oferty, dokumentów, oświadczeń lub pełnomocnictwa, sporządzonych w formie pisemnej i podpisanych przez osobę uprawnioną do składania oświadczeń woli w imieniu Wykonawcy</w:t>
      </w:r>
      <w:r w:rsidRPr="00A9213C">
        <w:rPr>
          <w:rFonts w:ascii="Arial" w:hAnsi="Arial" w:cs="Arial"/>
          <w:sz w:val="22"/>
          <w:szCs w:val="22"/>
        </w:rPr>
        <w:t>. Ponadto:</w:t>
      </w:r>
    </w:p>
    <w:p w14:paraId="06A06997" w14:textId="77777777" w:rsidR="00F247E7" w:rsidRPr="00A9213C" w:rsidRDefault="00F247E7" w:rsidP="00F247E7">
      <w:pPr>
        <w:pStyle w:val="Akapitzlist"/>
        <w:numPr>
          <w:ilvl w:val="0"/>
          <w:numId w:val="32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bookmarkStart w:id="2" w:name="_Hlk60230506"/>
      <w:r w:rsidRPr="00A9213C">
        <w:rPr>
          <w:rFonts w:ascii="Arial" w:hAnsi="Arial" w:cs="Arial"/>
        </w:rPr>
        <w:t>Zamawiający wymaga zeskanowania oferty, dokumentów, oświadczeń lub pełnomocnictwa Wykonawcy i przekształcenie ich w dokument elektroniczny w formie nieedytowalnej. Dokument taki musi zostać stworzony w formacie PDF</w:t>
      </w:r>
      <w:bookmarkEnd w:id="2"/>
      <w:r w:rsidRPr="00A9213C">
        <w:rPr>
          <w:rFonts w:ascii="Arial" w:hAnsi="Arial" w:cs="Arial"/>
        </w:rPr>
        <w:t>.</w:t>
      </w:r>
    </w:p>
    <w:p w14:paraId="52FF8D09" w14:textId="77777777" w:rsidR="00F247E7" w:rsidRPr="00A9213C" w:rsidRDefault="00F247E7" w:rsidP="00F247E7">
      <w:pPr>
        <w:pStyle w:val="Akapitzlist"/>
        <w:numPr>
          <w:ilvl w:val="0"/>
          <w:numId w:val="32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r w:rsidRPr="00A9213C">
        <w:rPr>
          <w:rFonts w:ascii="Arial" w:hAnsi="Arial" w:cs="Arial"/>
        </w:rPr>
        <w:t xml:space="preserve">Oferta, w tym: </w:t>
      </w:r>
      <w:r w:rsidRPr="00A9213C">
        <w:rPr>
          <w:rFonts w:ascii="Arial" w:hAnsi="Arial" w:cs="Arial"/>
          <w:bCs/>
        </w:rPr>
        <w:t xml:space="preserve">dokumenty, oświadczenia </w:t>
      </w:r>
      <w:r w:rsidRPr="00A9213C">
        <w:rPr>
          <w:rFonts w:ascii="Arial" w:hAnsi="Arial" w:cs="Arial"/>
        </w:rPr>
        <w:t xml:space="preserve">i pełnomocnictwo </w:t>
      </w:r>
      <w:r w:rsidRPr="00A9213C">
        <w:rPr>
          <w:rFonts w:ascii="Arial" w:hAnsi="Arial" w:cs="Arial"/>
          <w:b/>
          <w:bCs/>
        </w:rPr>
        <w:t>muszą zostać zaszyfrowane poprzez opatrzenie jej hasłem dostępowym</w:t>
      </w:r>
      <w:r w:rsidRPr="00A9213C">
        <w:rPr>
          <w:rFonts w:ascii="Arial" w:hAnsi="Arial" w:cs="Arial"/>
        </w:rPr>
        <w:t xml:space="preserve"> uniemożliwiającym otwarcie pliku bez jego posiadania. W tym celu Wykonawca może posłużyć się mi.in narzędziami oferowanymi przez oprogramowanie, w którym przygotowuje dokument.</w:t>
      </w:r>
    </w:p>
    <w:p w14:paraId="30D2818A" w14:textId="177CFE58" w:rsidR="00F247E7" w:rsidRPr="00A9213C" w:rsidRDefault="00F247E7" w:rsidP="00F247E7">
      <w:pPr>
        <w:pStyle w:val="Akapitzlist"/>
        <w:numPr>
          <w:ilvl w:val="0"/>
          <w:numId w:val="32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r w:rsidRPr="00A9213C">
        <w:rPr>
          <w:rFonts w:ascii="Arial" w:hAnsi="Arial" w:cs="Arial"/>
        </w:rPr>
        <w:t xml:space="preserve">Wykonawca przesyła Zamawiającemu hasło dostępu do pliku składającego się </w:t>
      </w:r>
      <w:r w:rsidRPr="00A9213C">
        <w:rPr>
          <w:rFonts w:ascii="Arial" w:hAnsi="Arial" w:cs="Arial"/>
        </w:rPr>
        <w:br/>
        <w:t xml:space="preserve">z oferty i załączników na adres email wskazany w Rozdziale 7 ust. </w:t>
      </w:r>
      <w:r w:rsidR="00C339D0">
        <w:rPr>
          <w:rFonts w:ascii="Arial" w:hAnsi="Arial" w:cs="Arial"/>
        </w:rPr>
        <w:t>3</w:t>
      </w:r>
      <w:r w:rsidRPr="00A9213C">
        <w:rPr>
          <w:rFonts w:ascii="Arial" w:hAnsi="Arial" w:cs="Arial"/>
        </w:rPr>
        <w:t xml:space="preserve"> zapytani</w:t>
      </w:r>
      <w:r w:rsidR="00C339D0">
        <w:rPr>
          <w:rFonts w:ascii="Arial" w:hAnsi="Arial" w:cs="Arial"/>
        </w:rPr>
        <w:t>a</w:t>
      </w:r>
      <w:r w:rsidRPr="00A9213C">
        <w:rPr>
          <w:rFonts w:ascii="Arial" w:hAnsi="Arial" w:cs="Arial"/>
        </w:rPr>
        <w:t xml:space="preserve"> ofertow</w:t>
      </w:r>
      <w:r w:rsidR="00C339D0">
        <w:rPr>
          <w:rFonts w:ascii="Arial" w:hAnsi="Arial" w:cs="Arial"/>
        </w:rPr>
        <w:t>ego</w:t>
      </w:r>
      <w:r w:rsidRPr="00A9213C">
        <w:rPr>
          <w:rFonts w:ascii="Arial" w:hAnsi="Arial" w:cs="Arial"/>
        </w:rPr>
        <w:t xml:space="preserve">, po terminie składania ofert wskazanym w Rozdziale 7 ust. 1, jednak nie później niż w ciągu 2 godzin od upływu tego terminu. </w:t>
      </w:r>
    </w:p>
    <w:p w14:paraId="16C05ADC" w14:textId="77777777" w:rsidR="00F247E7" w:rsidRPr="00A9213C" w:rsidRDefault="00F247E7" w:rsidP="00F247E7">
      <w:pPr>
        <w:pStyle w:val="Akapitzlist"/>
        <w:numPr>
          <w:ilvl w:val="0"/>
          <w:numId w:val="32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r w:rsidRPr="00A9213C">
        <w:rPr>
          <w:rFonts w:ascii="Arial" w:hAnsi="Arial" w:cs="Arial"/>
          <w:bCs/>
        </w:rPr>
        <w:t>Przesłanie hasła dostępu przed upływem terminu składania ofert lub przekroczenie terminu, o którym mowa w pkt 2.3, będzie podstawą odrzucenia oferty jako niezgodnej z zapytaniem ofertowym.</w:t>
      </w:r>
    </w:p>
    <w:p w14:paraId="6C6A6796" w14:textId="77777777" w:rsidR="00F247E7" w:rsidRPr="00A9213C" w:rsidRDefault="00F247E7" w:rsidP="00F247E7">
      <w:pPr>
        <w:pStyle w:val="Akapitzlist"/>
        <w:numPr>
          <w:ilvl w:val="0"/>
          <w:numId w:val="32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r w:rsidRPr="00A9213C">
        <w:rPr>
          <w:rFonts w:ascii="Arial" w:hAnsi="Arial" w:cs="Arial"/>
        </w:rPr>
        <w:t>Wiadomość, o której mowa w pkt 2.3, może zawierać również inne informacje niezbędne dla prawidłowego dostępu do dokumentu, w szczególności informacje o wykorzystanym programie szyfrującym lub procedurze odszyfrowania danych.</w:t>
      </w:r>
    </w:p>
    <w:p w14:paraId="4914D223" w14:textId="77777777" w:rsidR="00F247E7" w:rsidRPr="00A9213C" w:rsidRDefault="00F247E7" w:rsidP="00F247E7">
      <w:pPr>
        <w:pStyle w:val="Akapitzlist"/>
        <w:numPr>
          <w:ilvl w:val="0"/>
          <w:numId w:val="32"/>
        </w:numPr>
        <w:spacing w:after="0"/>
        <w:ind w:left="850" w:hanging="425"/>
        <w:contextualSpacing w:val="0"/>
        <w:jc w:val="both"/>
        <w:rPr>
          <w:rFonts w:ascii="Arial" w:hAnsi="Arial" w:cs="Arial"/>
        </w:rPr>
      </w:pPr>
      <w:r w:rsidRPr="00A9213C">
        <w:rPr>
          <w:rFonts w:ascii="Arial" w:hAnsi="Arial" w:cs="Arial"/>
        </w:rPr>
        <w:t xml:space="preserve">W treści wiadomości z przesłaną ofertą oraz wiadomości z hasłem do oferty </w:t>
      </w:r>
      <w:r w:rsidRPr="00A9213C">
        <w:rPr>
          <w:rFonts w:ascii="Arial" w:hAnsi="Arial" w:cs="Arial"/>
          <w:b/>
          <w:bCs/>
        </w:rPr>
        <w:t>należy wskazać oznaczenie i nazwę postępowania</w:t>
      </w:r>
      <w:r w:rsidRPr="00A9213C">
        <w:rPr>
          <w:rFonts w:ascii="Arial" w:hAnsi="Arial" w:cs="Arial"/>
        </w:rPr>
        <w:t>, którego powyższe dotyczą oraz nazwę Wykonawcy albo dowolne oznaczenie pozwalające na prawidłową identyfikację Wykonawcy oraz postępowania.</w:t>
      </w:r>
    </w:p>
    <w:p w14:paraId="3ECE713D" w14:textId="77777777" w:rsidR="00F247E7" w:rsidRPr="0084152C" w:rsidRDefault="00F247E7" w:rsidP="00F247E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52C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84152C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84152C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jest zobowiązana przedstawić upoważnienie w </w:t>
      </w:r>
      <w:r w:rsidRPr="0084152C">
        <w:rPr>
          <w:rFonts w:ascii="Arial" w:hAnsi="Arial" w:cs="Arial"/>
          <w:sz w:val="22"/>
          <w:szCs w:val="22"/>
        </w:rPr>
        <w:t>formie wskazanej w</w:t>
      </w:r>
      <w:r w:rsidRPr="0084152C">
        <w:rPr>
          <w:rFonts w:ascii="Arial" w:hAnsi="Arial" w:cs="Arial"/>
          <w:sz w:val="22"/>
          <w:szCs w:val="22"/>
          <w:lang w:eastAsia="en-US"/>
        </w:rPr>
        <w:t xml:space="preserve"> ust. </w:t>
      </w:r>
      <w:r>
        <w:rPr>
          <w:rFonts w:ascii="Arial" w:hAnsi="Arial" w:cs="Arial"/>
          <w:sz w:val="22"/>
          <w:szCs w:val="22"/>
          <w:lang w:eastAsia="en-US"/>
        </w:rPr>
        <w:t xml:space="preserve">1 </w:t>
      </w:r>
      <w:r w:rsidRPr="0084152C">
        <w:rPr>
          <w:rFonts w:ascii="Arial" w:hAnsi="Arial" w:cs="Arial"/>
          <w:sz w:val="22"/>
          <w:szCs w:val="22"/>
          <w:lang w:eastAsia="en-US"/>
        </w:rPr>
        <w:t>niniejszego Rozdziału.</w:t>
      </w:r>
    </w:p>
    <w:p w14:paraId="10DB19EA" w14:textId="77777777" w:rsidR="00F247E7" w:rsidRPr="00847AC9" w:rsidRDefault="00F247E7" w:rsidP="00F247E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7AC9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407DD6F0" w14:textId="77777777" w:rsidR="00F247E7" w:rsidRPr="00847AC9" w:rsidRDefault="00F247E7" w:rsidP="00F247E7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7AC9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14:paraId="36AB801E" w14:textId="77777777" w:rsidR="00F247E7" w:rsidRPr="00847AC9" w:rsidRDefault="00F247E7" w:rsidP="00F247E7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rPr>
          <w:rFonts w:ascii="Arial" w:hAnsi="Arial" w:cs="Arial"/>
          <w:sz w:val="22"/>
          <w:szCs w:val="22"/>
        </w:rPr>
      </w:pPr>
      <w:r w:rsidRPr="00847AC9">
        <w:rPr>
          <w:rFonts w:ascii="Arial" w:hAnsi="Arial" w:cs="Arial"/>
          <w:sz w:val="22"/>
          <w:szCs w:val="22"/>
        </w:rPr>
        <w:t xml:space="preserve">wypełniony załącznik nr 1 do zapytania ofertowego – Formularz </w:t>
      </w:r>
      <w:r w:rsidRPr="00C25096">
        <w:rPr>
          <w:rFonts w:ascii="Arial" w:hAnsi="Arial" w:cs="Arial"/>
          <w:sz w:val="22"/>
          <w:szCs w:val="22"/>
        </w:rPr>
        <w:t>ofertowy</w:t>
      </w:r>
      <w:r w:rsidRPr="00847AC9">
        <w:rPr>
          <w:rFonts w:ascii="Arial" w:hAnsi="Arial" w:cs="Arial"/>
          <w:sz w:val="22"/>
          <w:szCs w:val="22"/>
        </w:rPr>
        <w:t xml:space="preserve">, </w:t>
      </w:r>
    </w:p>
    <w:p w14:paraId="6C5ECAF3" w14:textId="3C7760FD" w:rsidR="00F247E7" w:rsidRPr="00643BE3" w:rsidRDefault="00643BE3" w:rsidP="00643BE3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847AC9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2</w:t>
      </w:r>
      <w:r w:rsidRPr="00847AC9">
        <w:rPr>
          <w:rFonts w:ascii="Arial" w:hAnsi="Arial" w:cs="Arial"/>
          <w:sz w:val="22"/>
          <w:szCs w:val="22"/>
        </w:rPr>
        <w:t xml:space="preserve"> do zapytania ofertowego</w:t>
      </w:r>
      <w:r>
        <w:rPr>
          <w:rFonts w:ascii="Arial" w:hAnsi="Arial" w:cs="Arial"/>
          <w:sz w:val="22"/>
          <w:szCs w:val="22"/>
        </w:rPr>
        <w:t xml:space="preserve"> </w:t>
      </w:r>
      <w:r w:rsidRPr="00847AC9">
        <w:rPr>
          <w:rFonts w:ascii="Arial" w:hAnsi="Arial" w:cs="Arial"/>
          <w:sz w:val="22"/>
          <w:szCs w:val="22"/>
        </w:rPr>
        <w:t>–</w:t>
      </w:r>
      <w:r w:rsidRPr="00643BE3">
        <w:rPr>
          <w:rFonts w:ascii="Arial" w:hAnsi="Arial" w:cs="Arial"/>
          <w:b/>
          <w:sz w:val="22"/>
          <w:szCs w:val="22"/>
        </w:rPr>
        <w:t xml:space="preserve"> </w:t>
      </w:r>
      <w:r w:rsidRPr="00643BE3">
        <w:rPr>
          <w:rFonts w:ascii="Arial" w:hAnsi="Arial" w:cs="Arial"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Cs/>
          <w:sz w:val="22"/>
          <w:szCs w:val="22"/>
        </w:rPr>
        <w:br/>
      </w:r>
      <w:r w:rsidRPr="00643BE3">
        <w:rPr>
          <w:rFonts w:ascii="Arial" w:hAnsi="Arial" w:cs="Arial"/>
          <w:bCs/>
          <w:sz w:val="22"/>
          <w:szCs w:val="22"/>
        </w:rPr>
        <w:t>o spełnianiu warunków udziału w postępowaniu</w:t>
      </w:r>
      <w:r>
        <w:rPr>
          <w:rFonts w:ascii="Arial" w:hAnsi="Arial" w:cs="Arial"/>
          <w:bCs/>
          <w:sz w:val="22"/>
          <w:szCs w:val="22"/>
        </w:rPr>
        <w:t>.</w:t>
      </w:r>
    </w:p>
    <w:p w14:paraId="0B9CB422" w14:textId="456B3259" w:rsidR="00F247E7" w:rsidRPr="00847AC9" w:rsidRDefault="00643BE3" w:rsidP="00F247E7">
      <w:pPr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>kopię dokumentu poświadczającego posiadanie przez Ubezpieczyciela zezwolenia Komisji Nadzoru Finansowego na prowadzenie działalności w zakresie ubezpieczeń</w:t>
      </w:r>
      <w:r>
        <w:rPr>
          <w:rFonts w:ascii="Arial" w:hAnsi="Arial" w:cs="Arial"/>
          <w:sz w:val="22"/>
          <w:szCs w:val="22"/>
        </w:rPr>
        <w:t>.</w:t>
      </w:r>
    </w:p>
    <w:p w14:paraId="15B7268A" w14:textId="77777777" w:rsidR="00F247E7" w:rsidRPr="00847AC9" w:rsidRDefault="00F247E7" w:rsidP="00F247E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47AC9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14:paraId="2E4E39BA" w14:textId="77777777" w:rsidR="00F247E7" w:rsidRPr="00847AC9" w:rsidRDefault="00F247E7" w:rsidP="00F247E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47AC9">
        <w:rPr>
          <w:rFonts w:ascii="Arial" w:hAnsi="Arial" w:cs="Arial"/>
          <w:sz w:val="22"/>
          <w:szCs w:val="22"/>
          <w:lang w:eastAsia="en-US"/>
        </w:rPr>
        <w:lastRenderedPageBreak/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0A0953E3" w14:textId="77777777" w:rsidR="00F247E7" w:rsidRPr="00002F39" w:rsidRDefault="00F247E7" w:rsidP="00F247E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7"/>
      </w:tblGrid>
      <w:tr w:rsidR="00F247E7" w:rsidRPr="00426ADB" w14:paraId="1DB85506" w14:textId="77777777" w:rsidTr="00347BDF">
        <w:tc>
          <w:tcPr>
            <w:tcW w:w="9212" w:type="dxa"/>
            <w:shd w:val="pct10" w:color="auto" w:fill="auto"/>
          </w:tcPr>
          <w:p w14:paraId="22E3F19A" w14:textId="77777777" w:rsidR="00F247E7" w:rsidRPr="00681FCE" w:rsidRDefault="00F247E7" w:rsidP="00347B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14:paraId="43A283DF" w14:textId="77777777" w:rsidR="00F247E7" w:rsidRDefault="00F247E7" w:rsidP="00F247E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CA9E0CC" w14:textId="77777777" w:rsidR="00F247E7" w:rsidRDefault="00F247E7" w:rsidP="00F247E7">
      <w:pPr>
        <w:pStyle w:val="Akapitzlist"/>
        <w:numPr>
          <w:ilvl w:val="3"/>
          <w:numId w:val="11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264F69D3" w14:textId="3294E310" w:rsidR="00F247E7" w:rsidRPr="000539EF" w:rsidRDefault="00F247E7" w:rsidP="000539EF">
      <w:pPr>
        <w:pStyle w:val="Akapitzlist"/>
        <w:numPr>
          <w:ilvl w:val="3"/>
          <w:numId w:val="11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</w:t>
      </w:r>
      <w:r w:rsidR="000539EF">
        <w:rPr>
          <w:rFonts w:ascii="Arial" w:hAnsi="Arial" w:cs="Arial"/>
        </w:rPr>
        <w:t>: c</w:t>
      </w:r>
      <w:r w:rsidR="00643BE3" w:rsidRPr="000539EF">
        <w:rPr>
          <w:rFonts w:ascii="Arial" w:hAnsi="Arial" w:cs="Arial"/>
        </w:rPr>
        <w:t>ena (P1)</w:t>
      </w:r>
      <w:r w:rsidRPr="000539EF">
        <w:rPr>
          <w:rFonts w:ascii="Arial" w:hAnsi="Arial" w:cs="Arial"/>
        </w:rPr>
        <w:t xml:space="preserve">, ranga: </w:t>
      </w:r>
      <w:r w:rsidR="00643BE3" w:rsidRPr="000539EF">
        <w:rPr>
          <w:rFonts w:ascii="Arial" w:hAnsi="Arial" w:cs="Arial"/>
        </w:rPr>
        <w:t>60</w:t>
      </w:r>
      <w:r w:rsidRPr="000539EF">
        <w:rPr>
          <w:rFonts w:ascii="Arial" w:hAnsi="Arial" w:cs="Arial"/>
        </w:rPr>
        <w:t xml:space="preserve"> %</w:t>
      </w:r>
    </w:p>
    <w:p w14:paraId="4F9B843D" w14:textId="77777777" w:rsidR="00F247E7" w:rsidRPr="000539EF" w:rsidRDefault="00F247E7" w:rsidP="000539EF">
      <w:pPr>
        <w:tabs>
          <w:tab w:val="left" w:pos="284"/>
          <w:tab w:val="left" w:pos="851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539EF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C2D0808" w14:textId="77777777" w:rsidR="00F247E7" w:rsidRPr="000539EF" w:rsidRDefault="00F247E7" w:rsidP="000539EF">
      <w:pPr>
        <w:tabs>
          <w:tab w:val="left" w:pos="284"/>
          <w:tab w:val="left" w:pos="851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539EF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0699D5A7" w14:textId="63C9936B" w:rsidR="00643BE3" w:rsidRPr="00643BE3" w:rsidRDefault="00F247E7" w:rsidP="000539EF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09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oceniane będzie według poniższego wzoru: </w:t>
      </w:r>
    </w:p>
    <w:p w14:paraId="07B0FCF8" w14:textId="2BE57675" w:rsidR="00643BE3" w:rsidRDefault="00643BE3" w:rsidP="00643BE3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</w:p>
    <w:p w14:paraId="1867236A" w14:textId="2FED909E" w:rsidR="00643BE3" w:rsidRPr="00CB1A70" w:rsidRDefault="00643BE3" w:rsidP="00643BE3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vertAlign w:val="subscript"/>
        </w:rPr>
      </w:pPr>
      <w:r w:rsidRPr="00CB1A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7729DE4" wp14:editId="78CEC878">
                <wp:simplePos x="0" y="0"/>
                <wp:positionH relativeFrom="column">
                  <wp:posOffset>2138045</wp:posOffset>
                </wp:positionH>
                <wp:positionV relativeFrom="paragraph">
                  <wp:posOffset>187324</wp:posOffset>
                </wp:positionV>
                <wp:extent cx="1476375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402" id="Łącznik prosty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68.35pt,14.75pt" to="284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">
                <o:lock v:ext="edit" shapetype="f"/>
              </v:line>
            </w:pict>
          </mc:Fallback>
        </mc:AlternateContent>
      </w:r>
      <w:r w:rsidRPr="00CB1A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FDE16" wp14:editId="17A90EBC">
                <wp:simplePos x="0" y="0"/>
                <wp:positionH relativeFrom="column">
                  <wp:posOffset>1690370</wp:posOffset>
                </wp:positionH>
                <wp:positionV relativeFrom="paragraph">
                  <wp:posOffset>54610</wp:posOffset>
                </wp:positionV>
                <wp:extent cx="542925" cy="252095"/>
                <wp:effectExtent l="0" t="0" r="0" b="571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DE91" w14:textId="77777777" w:rsidR="00643BE3" w:rsidRDefault="00643BE3" w:rsidP="00643B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P1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FDE1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33.1pt;margin-top:4.3pt;width:42.75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" filled="f" stroked="f">
                <v:textbox style="mso-fit-shape-to-text:t">
                  <w:txbxContent>
                    <w:p w14:paraId="4502DE91" w14:textId="77777777" w:rsidR="00643BE3" w:rsidRDefault="00643BE3" w:rsidP="00643B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P1 = </w:t>
                      </w:r>
                    </w:p>
                  </w:txbxContent>
                </v:textbox>
              </v:shape>
            </w:pict>
          </mc:Fallback>
        </mc:AlternateContent>
      </w:r>
      <w:r w:rsidRPr="00CB1A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7DCEB" wp14:editId="48068665">
                <wp:simplePos x="0" y="0"/>
                <wp:positionH relativeFrom="column">
                  <wp:posOffset>3614420</wp:posOffset>
                </wp:positionH>
                <wp:positionV relativeFrom="paragraph">
                  <wp:posOffset>45720</wp:posOffset>
                </wp:positionV>
                <wp:extent cx="866775" cy="260985"/>
                <wp:effectExtent l="0" t="0" r="0" b="571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90CFF" w14:textId="6D5A3E98" w:rsidR="00643BE3" w:rsidRDefault="00643BE3" w:rsidP="00643B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 60 pkt</w:t>
                            </w:r>
                            <w:r w:rsidR="00B34F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DCEB" id="Pole tekstowe 9" o:spid="_x0000_s1027" type="#_x0000_t202" style="position:absolute;left:0;text-align:left;margin-left:284.6pt;margin-top:3.6pt;width:68.2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" filled="f" stroked="f">
                <v:textbox>
                  <w:txbxContent>
                    <w:p w14:paraId="04E90CFF" w14:textId="6D5A3E98" w:rsidR="00643BE3" w:rsidRDefault="00643BE3" w:rsidP="00643B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 60 pkt</w:t>
                      </w:r>
                      <w:r w:rsidR="00B34FF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47C66316" w14:textId="77777777" w:rsidR="00643BE3" w:rsidRPr="00CB1A70" w:rsidRDefault="00643BE3" w:rsidP="00643BE3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1CFE4178" w14:textId="61225FB3" w:rsidR="00643BE3" w:rsidRDefault="00643BE3" w:rsidP="00643BE3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</w:p>
    <w:p w14:paraId="5312426D" w14:textId="77777777" w:rsidR="00643BE3" w:rsidRPr="00CB1A70" w:rsidRDefault="00643BE3" w:rsidP="00643BE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>gdzie:</w:t>
      </w:r>
    </w:p>
    <w:p w14:paraId="7E8B2610" w14:textId="77777777" w:rsidR="00643BE3" w:rsidRPr="00CB1A70" w:rsidRDefault="00643BE3" w:rsidP="00643B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ab/>
        <w:t>P1 – liczba punktów w kryterium Cena;</w:t>
      </w:r>
    </w:p>
    <w:p w14:paraId="3B40252E" w14:textId="4729661C" w:rsidR="00643BE3" w:rsidRPr="00CB1A70" w:rsidRDefault="00643BE3" w:rsidP="00643B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– najniższa cena ofertowa spośród badanych ofert;</w:t>
      </w:r>
    </w:p>
    <w:p w14:paraId="3FC21137" w14:textId="1A3F0BC7" w:rsidR="00F247E7" w:rsidRDefault="00643BE3" w:rsidP="00643BE3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proofErr w:type="spellStart"/>
      <w:r w:rsidRPr="00CB1A70">
        <w:rPr>
          <w:rFonts w:ascii="Arial" w:hAnsi="Arial" w:cs="Arial"/>
        </w:rPr>
        <w:t>C</w:t>
      </w:r>
      <w:r w:rsidRPr="00CB1A70">
        <w:rPr>
          <w:rFonts w:ascii="Arial" w:hAnsi="Arial" w:cs="Arial"/>
          <w:vertAlign w:val="subscript"/>
        </w:rPr>
        <w:t>bo</w:t>
      </w:r>
      <w:proofErr w:type="spellEnd"/>
      <w:r w:rsidRPr="00CB1A70">
        <w:rPr>
          <w:rFonts w:ascii="Arial" w:hAnsi="Arial" w:cs="Arial"/>
        </w:rPr>
        <w:t xml:space="preserve"> – cena badanej oferty.</w:t>
      </w:r>
    </w:p>
    <w:p w14:paraId="4E6835FD" w14:textId="5E7222B9" w:rsidR="00643BE3" w:rsidRDefault="00643BE3" w:rsidP="00643BE3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</w:p>
    <w:p w14:paraId="30B01863" w14:textId="6F280525" w:rsidR="00643BE3" w:rsidRPr="00643BE3" w:rsidRDefault="00643BE3" w:rsidP="00643BE3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43BE3">
        <w:rPr>
          <w:rFonts w:ascii="Arial" w:hAnsi="Arial" w:cs="Arial"/>
        </w:rPr>
        <w:t xml:space="preserve">Dodatkowe kryteria – objęcie ochroną ubezpieczeniową dodatkowych </w:t>
      </w:r>
      <w:proofErr w:type="spellStart"/>
      <w:r w:rsidRPr="00643BE3">
        <w:rPr>
          <w:rFonts w:ascii="Arial" w:hAnsi="Arial" w:cs="Arial"/>
        </w:rPr>
        <w:t>ryzyk</w:t>
      </w:r>
      <w:proofErr w:type="spellEnd"/>
      <w:r w:rsidRPr="00643BE3">
        <w:rPr>
          <w:rFonts w:ascii="Arial" w:hAnsi="Arial" w:cs="Arial"/>
        </w:rPr>
        <w:t xml:space="preserve">, ujętych </w:t>
      </w:r>
      <w:r w:rsidRPr="00643BE3">
        <w:rPr>
          <w:rFonts w:ascii="Arial" w:hAnsi="Arial" w:cs="Arial"/>
        </w:rPr>
        <w:br/>
        <w:t xml:space="preserve">w </w:t>
      </w:r>
      <w:r w:rsidR="00B34FF0">
        <w:rPr>
          <w:rFonts w:ascii="Arial" w:hAnsi="Arial" w:cs="Arial"/>
        </w:rPr>
        <w:t>Rdz. 3 (Opis Przedmiotu Zamówienia)</w:t>
      </w:r>
      <w:r w:rsidRPr="00643BE3">
        <w:rPr>
          <w:rFonts w:ascii="Arial" w:hAnsi="Arial" w:cs="Arial"/>
        </w:rPr>
        <w:t xml:space="preserve"> </w:t>
      </w:r>
      <w:r w:rsidR="00B34FF0">
        <w:rPr>
          <w:rFonts w:ascii="Arial" w:hAnsi="Arial" w:cs="Arial"/>
        </w:rPr>
        <w:t>ust. III pkt</w:t>
      </w:r>
      <w:r w:rsidRPr="00643BE3">
        <w:rPr>
          <w:rFonts w:ascii="Arial" w:hAnsi="Arial" w:cs="Arial"/>
        </w:rPr>
        <w:t xml:space="preserve"> 7 </w:t>
      </w:r>
      <w:proofErr w:type="spellStart"/>
      <w:r w:rsidRPr="00643BE3">
        <w:rPr>
          <w:rFonts w:ascii="Arial" w:hAnsi="Arial" w:cs="Arial"/>
        </w:rPr>
        <w:t>ppkt</w:t>
      </w:r>
      <w:proofErr w:type="spellEnd"/>
      <w:r w:rsidRPr="00643BE3">
        <w:rPr>
          <w:rFonts w:ascii="Arial" w:hAnsi="Arial" w:cs="Arial"/>
        </w:rPr>
        <w:t>. a-e.</w:t>
      </w:r>
      <w:r w:rsidRPr="00643BE3">
        <w:rPr>
          <w:rFonts w:ascii="Arial" w:hAnsi="Arial" w:cs="Arial"/>
          <w:color w:val="FF0000"/>
        </w:rPr>
        <w:t xml:space="preserve"> </w:t>
      </w:r>
      <w:r w:rsidRPr="00643BE3">
        <w:rPr>
          <w:rFonts w:ascii="Arial" w:hAnsi="Arial" w:cs="Arial"/>
        </w:rPr>
        <w:t>Przedmiotowe kryteria oceniane będą według punktacji przyznawanej w następujący sposób:</w:t>
      </w:r>
    </w:p>
    <w:p w14:paraId="6EA458E4" w14:textId="0C2E27A2" w:rsidR="00643BE3" w:rsidRPr="00CB1A70" w:rsidRDefault="00643BE3" w:rsidP="00643BE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B1A70">
        <w:rPr>
          <w:rFonts w:ascii="Arial" w:hAnsi="Arial" w:cs="Arial"/>
          <w:sz w:val="22"/>
          <w:szCs w:val="22"/>
        </w:rPr>
        <w:t xml:space="preserve">.1.Zaoferowanie spełnienia warunku określonego w pkt. 7 </w:t>
      </w:r>
      <w:proofErr w:type="spellStart"/>
      <w:r w:rsidRPr="00CB1A70">
        <w:rPr>
          <w:rFonts w:ascii="Arial" w:hAnsi="Arial" w:cs="Arial"/>
          <w:sz w:val="22"/>
          <w:szCs w:val="22"/>
        </w:rPr>
        <w:t>ppkt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a – 8,00 pkt – (P2)</w:t>
      </w:r>
    </w:p>
    <w:p w14:paraId="31F3153F" w14:textId="31B16D6C" w:rsidR="00643BE3" w:rsidRPr="00CB1A70" w:rsidRDefault="00643BE3" w:rsidP="00643BE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B1A70">
        <w:rPr>
          <w:rFonts w:ascii="Arial" w:hAnsi="Arial" w:cs="Arial"/>
          <w:sz w:val="22"/>
          <w:szCs w:val="22"/>
        </w:rPr>
        <w:t xml:space="preserve">.2.Zaoferowanie spełnienia warunku określonego w pkt. 7 </w:t>
      </w:r>
      <w:proofErr w:type="spellStart"/>
      <w:r w:rsidRPr="00CB1A70">
        <w:rPr>
          <w:rFonts w:ascii="Arial" w:hAnsi="Arial" w:cs="Arial"/>
          <w:sz w:val="22"/>
          <w:szCs w:val="22"/>
        </w:rPr>
        <w:t>ppkt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b – 8,00 pkt – (P3)</w:t>
      </w:r>
    </w:p>
    <w:p w14:paraId="5582D373" w14:textId="143318B2" w:rsidR="00643BE3" w:rsidRPr="00CB1A70" w:rsidRDefault="00643BE3" w:rsidP="00643BE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B1A70">
        <w:rPr>
          <w:rFonts w:ascii="Arial" w:hAnsi="Arial" w:cs="Arial"/>
          <w:sz w:val="22"/>
          <w:szCs w:val="22"/>
        </w:rPr>
        <w:t xml:space="preserve">.3.Zaoferowanie spełnienia warunku określonego w pkt. 7 </w:t>
      </w:r>
      <w:proofErr w:type="spellStart"/>
      <w:r w:rsidRPr="00CB1A70">
        <w:rPr>
          <w:rFonts w:ascii="Arial" w:hAnsi="Arial" w:cs="Arial"/>
          <w:sz w:val="22"/>
          <w:szCs w:val="22"/>
        </w:rPr>
        <w:t>ppkt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c – 8,00 pkt – (P4)</w:t>
      </w:r>
    </w:p>
    <w:p w14:paraId="16F6BA26" w14:textId="4F13DC20" w:rsidR="00643BE3" w:rsidRPr="00CB1A70" w:rsidRDefault="00643BE3" w:rsidP="00643BE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B1A70">
        <w:rPr>
          <w:rFonts w:ascii="Arial" w:hAnsi="Arial" w:cs="Arial"/>
          <w:sz w:val="22"/>
          <w:szCs w:val="22"/>
        </w:rPr>
        <w:t xml:space="preserve">.4.Zaoferowanie spełnienia warunku określonego w pkt. 7 </w:t>
      </w:r>
      <w:proofErr w:type="spellStart"/>
      <w:r w:rsidRPr="00CB1A70">
        <w:rPr>
          <w:rFonts w:ascii="Arial" w:hAnsi="Arial" w:cs="Arial"/>
          <w:sz w:val="22"/>
          <w:szCs w:val="22"/>
        </w:rPr>
        <w:t>ppkt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d – 8,00 pkt – (P5)</w:t>
      </w:r>
    </w:p>
    <w:p w14:paraId="124FEF57" w14:textId="7605F180" w:rsidR="00643BE3" w:rsidRPr="00CB1A70" w:rsidRDefault="00643BE3" w:rsidP="00643BE3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B1A70">
        <w:rPr>
          <w:rFonts w:ascii="Arial" w:hAnsi="Arial" w:cs="Arial"/>
          <w:sz w:val="22"/>
          <w:szCs w:val="22"/>
        </w:rPr>
        <w:t xml:space="preserve">.5 Zaoferowanie spełnienia warunku określonego w pkt. 7 </w:t>
      </w:r>
      <w:proofErr w:type="spellStart"/>
      <w:r w:rsidRPr="00CB1A70">
        <w:rPr>
          <w:rFonts w:ascii="Arial" w:hAnsi="Arial" w:cs="Arial"/>
          <w:sz w:val="22"/>
          <w:szCs w:val="22"/>
        </w:rPr>
        <w:t>ppkt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e – 8,00 pkt – (P6)</w:t>
      </w:r>
    </w:p>
    <w:p w14:paraId="0DA2473B" w14:textId="7D14947E" w:rsidR="00643BE3" w:rsidRDefault="00643BE3" w:rsidP="00643BE3">
      <w:pPr>
        <w:tabs>
          <w:tab w:val="left" w:pos="284"/>
          <w:tab w:val="left" w:pos="851"/>
        </w:tabs>
        <w:spacing w:line="276" w:lineRule="auto"/>
        <w:ind w:left="708"/>
        <w:jc w:val="both"/>
        <w:rPr>
          <w:rFonts w:ascii="Arial" w:hAnsi="Arial" w:cs="Arial"/>
        </w:rPr>
      </w:pPr>
      <w:r w:rsidRPr="00CB1A70">
        <w:rPr>
          <w:rFonts w:ascii="Arial" w:hAnsi="Arial" w:cs="Arial"/>
          <w:sz w:val="22"/>
          <w:szCs w:val="22"/>
        </w:rPr>
        <w:t>(Wykonawca winien wskazać</w:t>
      </w:r>
      <w:r>
        <w:rPr>
          <w:rFonts w:ascii="Arial" w:hAnsi="Arial" w:cs="Arial"/>
          <w:sz w:val="22"/>
          <w:szCs w:val="22"/>
        </w:rPr>
        <w:t>,</w:t>
      </w:r>
      <w:r w:rsidRPr="00CB1A70">
        <w:rPr>
          <w:rFonts w:ascii="Arial" w:hAnsi="Arial" w:cs="Arial"/>
          <w:sz w:val="22"/>
          <w:szCs w:val="22"/>
        </w:rPr>
        <w:t xml:space="preserve"> czy deklaruje objęcie ochroną ubezpieczeniową dodatkowych </w:t>
      </w:r>
      <w:proofErr w:type="spellStart"/>
      <w:r w:rsidRPr="00CB1A70">
        <w:rPr>
          <w:rFonts w:ascii="Arial" w:hAnsi="Arial" w:cs="Arial"/>
          <w:sz w:val="22"/>
          <w:szCs w:val="22"/>
        </w:rPr>
        <w:t>ryzyk</w:t>
      </w:r>
      <w:proofErr w:type="spellEnd"/>
      <w:r w:rsidRPr="00CB1A70">
        <w:rPr>
          <w:rFonts w:ascii="Arial" w:hAnsi="Arial" w:cs="Arial"/>
          <w:sz w:val="22"/>
          <w:szCs w:val="22"/>
        </w:rPr>
        <w:t>. W przypadku, gdy Wykonawca nie zadeklaruje żadnego z w/w kryteriów, Zamawiający przyjmie, że Wykonawca otrzyma 0 punktów w danym kryterium).</w:t>
      </w:r>
    </w:p>
    <w:p w14:paraId="131B3730" w14:textId="32126148" w:rsidR="00F247E7" w:rsidRPr="00643BE3" w:rsidRDefault="00F247E7" w:rsidP="00643BE3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</w:rPr>
      </w:pPr>
      <w:r w:rsidRPr="00643BE3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1620D580" w14:textId="22DFF670" w:rsidR="00F247E7" w:rsidRPr="00643BE3" w:rsidRDefault="00F247E7" w:rsidP="00643BE3">
      <w:pPr>
        <w:pStyle w:val="Akapitzlist"/>
        <w:numPr>
          <w:ilvl w:val="0"/>
          <w:numId w:val="34"/>
        </w:numPr>
        <w:tabs>
          <w:tab w:val="left" w:pos="284"/>
          <w:tab w:val="left" w:pos="851"/>
        </w:tabs>
        <w:spacing w:after="0"/>
        <w:jc w:val="both"/>
        <w:rPr>
          <w:rFonts w:eastAsia="Arial Unicode MS"/>
          <w:bCs/>
          <w:vanish/>
        </w:rPr>
      </w:pPr>
      <w:r w:rsidRPr="00643BE3">
        <w:rPr>
          <w:rFonts w:ascii="Arial" w:hAnsi="Arial" w:cs="Arial"/>
        </w:rPr>
        <w:t xml:space="preserve">Za najkorzystniejszą uważa się ofertę, która otrzymała najwyższą liczbę punktów </w:t>
      </w:r>
      <w:r w:rsidRPr="00643BE3">
        <w:rPr>
          <w:rFonts w:ascii="Arial" w:hAnsi="Arial" w:cs="Arial"/>
        </w:rPr>
        <w:br/>
        <w:t>w określonych przez Zamawiającego kryteriach.</w:t>
      </w:r>
      <w:r w:rsidRPr="00643BE3">
        <w:rPr>
          <w:rFonts w:eastAsia="Arial Unicode MS"/>
          <w:bCs/>
          <w:vanish/>
        </w:rPr>
        <w:t xml:space="preserve"> </w:t>
      </w:r>
    </w:p>
    <w:p w14:paraId="04AB57A9" w14:textId="77777777" w:rsidR="00F247E7" w:rsidRPr="00A73DA9" w:rsidRDefault="00F247E7" w:rsidP="00F247E7">
      <w:pPr>
        <w:keepNext/>
        <w:numPr>
          <w:ilvl w:val="0"/>
          <w:numId w:val="8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C4E9ECC" w14:textId="77777777" w:rsidR="00F247E7" w:rsidRPr="00A73DA9" w:rsidRDefault="00F247E7" w:rsidP="00F247E7">
      <w:pPr>
        <w:keepNext/>
        <w:numPr>
          <w:ilvl w:val="0"/>
          <w:numId w:val="8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F2EDEFD" w14:textId="77777777" w:rsidR="00F247E7" w:rsidRPr="00A73DA9" w:rsidRDefault="00F247E7" w:rsidP="00F247E7">
      <w:pPr>
        <w:keepNext/>
        <w:numPr>
          <w:ilvl w:val="0"/>
          <w:numId w:val="8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42D5273" w14:textId="77777777" w:rsidR="00F247E7" w:rsidRDefault="00F247E7" w:rsidP="00F247E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9C0C4A4" w14:textId="77777777" w:rsidR="00F247E7" w:rsidRDefault="00F247E7" w:rsidP="00F247E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6"/>
      </w:tblGrid>
      <w:tr w:rsidR="00F247E7" w:rsidRPr="007C1FC3" w14:paraId="7D38DD49" w14:textId="77777777" w:rsidTr="00347BDF">
        <w:tc>
          <w:tcPr>
            <w:tcW w:w="8776" w:type="dxa"/>
            <w:shd w:val="pct10" w:color="auto" w:fill="auto"/>
          </w:tcPr>
          <w:p w14:paraId="0344B0A2" w14:textId="77777777" w:rsidR="00F247E7" w:rsidRPr="00F944B2" w:rsidRDefault="00F247E7" w:rsidP="00347BD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98E40B2" w14:textId="77777777" w:rsidR="00F247E7" w:rsidRDefault="00F247E7" w:rsidP="00F247E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3154AAEE" w14:textId="77777777" w:rsidR="00F247E7" w:rsidRPr="00A90A15" w:rsidRDefault="00F247E7" w:rsidP="00F247E7">
      <w:pPr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182E4421" w14:textId="77777777" w:rsidR="00F247E7" w:rsidRPr="00A90A15" w:rsidRDefault="00F247E7" w:rsidP="00F247E7">
      <w:pPr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  <w:t xml:space="preserve">i rabaty. </w:t>
      </w:r>
    </w:p>
    <w:p w14:paraId="41F86D65" w14:textId="77777777" w:rsidR="00F247E7" w:rsidRPr="00A90A15" w:rsidRDefault="00F247E7" w:rsidP="00F247E7">
      <w:pPr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lastRenderedPageBreak/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72899980" w14:textId="77777777" w:rsidR="00F247E7" w:rsidRPr="00A90A15" w:rsidRDefault="00F247E7" w:rsidP="00F247E7">
      <w:pPr>
        <w:pStyle w:val="Akapitzlist"/>
        <w:numPr>
          <w:ilvl w:val="2"/>
          <w:numId w:val="30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23D2AD3A" w14:textId="77777777" w:rsidR="00F247E7" w:rsidRPr="00A90A15" w:rsidRDefault="00F247E7" w:rsidP="00F247E7">
      <w:pPr>
        <w:numPr>
          <w:ilvl w:val="2"/>
          <w:numId w:val="3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644C48EF" w14:textId="77777777" w:rsidR="00F247E7" w:rsidRPr="00A90A15" w:rsidRDefault="00F247E7" w:rsidP="00F247E7">
      <w:pPr>
        <w:numPr>
          <w:ilvl w:val="2"/>
          <w:numId w:val="3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00641B2E" w14:textId="77777777" w:rsidR="00F247E7" w:rsidRPr="00913BF5" w:rsidRDefault="00F247E7" w:rsidP="00F247E7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811"/>
      </w:tblGrid>
      <w:tr w:rsidR="00F247E7" w:rsidRPr="007C1FC3" w14:paraId="3655C216" w14:textId="77777777" w:rsidTr="00347BDF">
        <w:trPr>
          <w:trHeight w:val="630"/>
        </w:trPr>
        <w:tc>
          <w:tcPr>
            <w:tcW w:w="8978" w:type="dxa"/>
            <w:shd w:val="pct10" w:color="auto" w:fill="auto"/>
          </w:tcPr>
          <w:p w14:paraId="1B736E28" w14:textId="77777777" w:rsidR="00F247E7" w:rsidRPr="007C1FC3" w:rsidRDefault="00F247E7" w:rsidP="00347BDF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130387C8" w14:textId="77777777" w:rsidR="00F247E7" w:rsidRDefault="00F247E7" w:rsidP="00F247E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097CC991" w14:textId="77777777" w:rsidR="00F247E7" w:rsidRDefault="00F247E7" w:rsidP="00F247E7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</w:t>
      </w:r>
      <w:r w:rsidRPr="00A90A15">
        <w:rPr>
          <w:rFonts w:ascii="Arial" w:hAnsi="Arial" w:cs="Arial"/>
          <w:sz w:val="22"/>
          <w:szCs w:val="22"/>
        </w:rPr>
        <w:t>oświadczeń i</w:t>
      </w:r>
      <w:r>
        <w:rPr>
          <w:rFonts w:ascii="Arial" w:hAnsi="Arial" w:cs="Arial"/>
          <w:sz w:val="22"/>
          <w:szCs w:val="22"/>
        </w:rPr>
        <w:t xml:space="preserve"> </w:t>
      </w:r>
      <w:r w:rsidRPr="00830082">
        <w:rPr>
          <w:rFonts w:ascii="Arial" w:hAnsi="Arial" w:cs="Arial"/>
          <w:sz w:val="22"/>
          <w:szCs w:val="22"/>
        </w:rPr>
        <w:t xml:space="preserve">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</w:t>
      </w:r>
      <w:r w:rsidRPr="00A90A15">
        <w:rPr>
          <w:rFonts w:ascii="Arial" w:hAnsi="Arial" w:cs="Arial"/>
          <w:sz w:val="22"/>
          <w:szCs w:val="22"/>
        </w:rPr>
        <w:t xml:space="preserve">oświadczenia i </w:t>
      </w:r>
      <w:r w:rsidRPr="00830082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14:paraId="134D8536" w14:textId="77777777" w:rsidR="00F247E7" w:rsidRDefault="00F247E7" w:rsidP="00F247E7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1FFC31AD" w14:textId="77777777" w:rsidR="00F247E7" w:rsidRPr="00913BF5" w:rsidRDefault="00F247E7" w:rsidP="00F247E7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14:paraId="290A7125" w14:textId="77777777" w:rsidR="00F247E7" w:rsidRDefault="00F247E7" w:rsidP="00F247E7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10A3743B" w14:textId="799DEEAE" w:rsidR="00F247E7" w:rsidRPr="00AF0527" w:rsidRDefault="00F247E7" w:rsidP="00F247E7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Wykonawcą</w:t>
      </w:r>
      <w:r w:rsidR="00EE14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</w:t>
      </w:r>
      <w:r w:rsidRPr="006D483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przypadku</w:t>
      </w:r>
      <w:proofErr w:type="gramEnd"/>
      <w:r>
        <w:rPr>
          <w:rFonts w:ascii="Arial" w:hAnsi="Arial" w:cs="Arial"/>
          <w:sz w:val="22"/>
          <w:szCs w:val="22"/>
        </w:rPr>
        <w:t xml:space="preserve"> gdy</w:t>
      </w:r>
      <w:r w:rsidRPr="006D4833">
        <w:rPr>
          <w:rFonts w:ascii="Arial" w:hAnsi="Arial" w:cs="Arial"/>
          <w:sz w:val="22"/>
          <w:szCs w:val="22"/>
        </w:rPr>
        <w:t xml:space="preserve"> cena najkorzystniejszej oferty przekracza kwotę jaką Zamawiający zamierza przeznaczyć na sfinansowanie zamówienia, przy braku możliwości zwiększenia tej kwoty.</w:t>
      </w:r>
    </w:p>
    <w:p w14:paraId="69AEC277" w14:textId="77777777" w:rsidR="00F247E7" w:rsidRPr="00913BF5" w:rsidRDefault="00F247E7" w:rsidP="00F247E7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14:paraId="7067308F" w14:textId="77777777" w:rsidR="00F247E7" w:rsidRDefault="00F247E7" w:rsidP="00F247E7">
      <w:pPr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14:paraId="41BEDC47" w14:textId="77777777" w:rsidR="00F247E7" w:rsidRDefault="00F247E7" w:rsidP="00F247E7">
      <w:pPr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oczywiste omyłki rachunkowe, z uwzględnieniem konsekwencji rachunkowych </w:t>
      </w:r>
      <w:r>
        <w:rPr>
          <w:rFonts w:ascii="Arial" w:hAnsi="Arial" w:cs="Arial"/>
          <w:sz w:val="22"/>
          <w:szCs w:val="22"/>
        </w:rPr>
        <w:t xml:space="preserve">  </w:t>
      </w:r>
      <w:r w:rsidRPr="00913BF5">
        <w:rPr>
          <w:rFonts w:ascii="Arial" w:hAnsi="Arial" w:cs="Arial"/>
          <w:sz w:val="22"/>
          <w:szCs w:val="22"/>
        </w:rPr>
        <w:t>dokonanych poprawek,</w:t>
      </w:r>
    </w:p>
    <w:p w14:paraId="52157339" w14:textId="2EDCE529" w:rsidR="00F247E7" w:rsidRPr="00913BF5" w:rsidRDefault="00F247E7" w:rsidP="00F247E7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</w:t>
      </w:r>
      <w:r>
        <w:rPr>
          <w:rFonts w:ascii="Arial" w:hAnsi="Arial" w:cs="Arial"/>
          <w:sz w:val="22"/>
          <w:szCs w:val="22"/>
        </w:rPr>
        <w:t xml:space="preserve"> </w:t>
      </w:r>
      <w:r w:rsidRPr="00913BF5">
        <w:rPr>
          <w:rFonts w:ascii="Arial" w:hAnsi="Arial" w:cs="Arial"/>
          <w:sz w:val="22"/>
          <w:szCs w:val="22"/>
        </w:rPr>
        <w:t>niepowodujące istotnych zmian w treści oferty</w:t>
      </w:r>
    </w:p>
    <w:p w14:paraId="1BF22CF9" w14:textId="77777777" w:rsidR="00F247E7" w:rsidRDefault="00F247E7" w:rsidP="00F247E7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4B40913" w14:textId="6B502910" w:rsidR="00F247E7" w:rsidRPr="0008010F" w:rsidRDefault="00F247E7" w:rsidP="00F247E7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color w:val="00B050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lastRenderedPageBreak/>
        <w:t xml:space="preserve">Jeżeli w postępowaniu, w którym jedynym kryterium jest cena, nie można dokonać wyboru oferty najkorzystniejszej ze względu na to, że zostały złożone oferty o takiej samej cenie, Zamawiający może wystąpić do Wykonawców, którzy złożyli takie oferty, </w:t>
      </w:r>
      <w:r w:rsidRPr="008F54D4">
        <w:rPr>
          <w:rFonts w:ascii="Arial" w:hAnsi="Arial" w:cs="Arial"/>
          <w:sz w:val="22"/>
          <w:szCs w:val="22"/>
        </w:rPr>
        <w:br/>
        <w:t xml:space="preserve">do złożenia ofert dodatkowych. Wykonawca składa ofertę dodatkową w jednej </w:t>
      </w:r>
      <w:r w:rsidRPr="008F54D4">
        <w:rPr>
          <w:rFonts w:ascii="Arial" w:hAnsi="Arial" w:cs="Arial"/>
          <w:sz w:val="22"/>
          <w:szCs w:val="22"/>
        </w:rPr>
        <w:br/>
        <w:t>z form przewidzianych dla oferty podstawowej i nie może zaoferować ceny takiej samej oraz wyższej niż zaoferował w złożonej wcześniej ofercie. Zamawiający dokonuje wyboru oferty z niższą ceną.</w:t>
      </w:r>
    </w:p>
    <w:p w14:paraId="79CCF5B7" w14:textId="77777777" w:rsidR="00F247E7" w:rsidRPr="00913BF5" w:rsidRDefault="00F247E7" w:rsidP="00F247E7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14:paraId="46FB6930" w14:textId="13DB2E0E" w:rsidR="00F247E7" w:rsidRPr="009E262C" w:rsidRDefault="00F247E7" w:rsidP="00F247E7">
      <w:pPr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</w:t>
      </w:r>
      <w:r w:rsidR="002B7704">
        <w:rPr>
          <w:rFonts w:ascii="Arial" w:hAnsi="Arial" w:cs="Arial"/>
          <w:sz w:val="22"/>
          <w:szCs w:val="22"/>
        </w:rPr>
        <w:t>,</w:t>
      </w:r>
      <w:r w:rsidRPr="00A72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jeżeli jest miejscem wykonywania działalności Wykonawcy</w:t>
      </w:r>
      <w:r w:rsidRPr="00A72DEC">
        <w:rPr>
          <w:rFonts w:ascii="Arial" w:hAnsi="Arial" w:cs="Arial"/>
          <w:sz w:val="22"/>
          <w:szCs w:val="22"/>
        </w:rPr>
        <w:t xml:space="preserve">, którego ofertę wybrano, </w:t>
      </w:r>
      <w:r>
        <w:rPr>
          <w:rFonts w:ascii="Arial" w:hAnsi="Arial" w:cs="Arial"/>
          <w:sz w:val="22"/>
          <w:szCs w:val="22"/>
        </w:rPr>
        <w:t>oraz nazwy albo imiona i nazwiska, siedziby albo miejsce zamieszkania, jeżeli są miejscami wykonywania działalności Wykonawców</w:t>
      </w:r>
      <w:r w:rsidRPr="00A72DEC">
        <w:rPr>
          <w:rFonts w:ascii="Arial" w:hAnsi="Arial" w:cs="Arial"/>
          <w:sz w:val="22"/>
          <w:szCs w:val="22"/>
        </w:rPr>
        <w:t>, którzy złożyli oferty,</w:t>
      </w:r>
      <w:r>
        <w:rPr>
          <w:rFonts w:ascii="Arial" w:hAnsi="Arial" w:cs="Arial"/>
          <w:sz w:val="22"/>
          <w:szCs w:val="22"/>
        </w:rPr>
        <w:t xml:space="preserve"> a także</w:t>
      </w:r>
      <w:r w:rsidRPr="00A72DEC">
        <w:rPr>
          <w:rFonts w:ascii="Arial" w:hAnsi="Arial" w:cs="Arial"/>
          <w:sz w:val="22"/>
          <w:szCs w:val="22"/>
        </w:rPr>
        <w:t xml:space="preserve">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termin zawarcia umowy.</w:t>
      </w:r>
    </w:p>
    <w:p w14:paraId="35FF2C15" w14:textId="77777777" w:rsidR="00F247E7" w:rsidRDefault="00F247E7" w:rsidP="00F247E7">
      <w:pPr>
        <w:numPr>
          <w:ilvl w:val="0"/>
          <w:numId w:val="26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194AECB6" w14:textId="77777777" w:rsidR="00F247E7" w:rsidRPr="00491307" w:rsidRDefault="00F247E7" w:rsidP="00F247E7">
      <w:pPr>
        <w:numPr>
          <w:ilvl w:val="0"/>
          <w:numId w:val="26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14:paraId="6A67B5BE" w14:textId="77777777" w:rsidR="00F247E7" w:rsidRPr="00C25096" w:rsidRDefault="00F247E7" w:rsidP="00F247E7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2B7704">
        <w:rPr>
          <w:rFonts w:ascii="Arial" w:hAnsi="Arial" w:cs="Arial"/>
          <w:iCs/>
          <w:sz w:val="22"/>
          <w:szCs w:val="22"/>
        </w:rPr>
        <w:t>W przypadku udostępnienia zapytania ofertowego na stronie internetowej, Zamawiający udostępnia informacje, o których mowa w ust. 8 pkt a i c niniejszego Rozdziału, na tej stronie</w:t>
      </w:r>
      <w:r w:rsidRPr="00C25096">
        <w:rPr>
          <w:rFonts w:ascii="Arial" w:hAnsi="Arial" w:cs="Arial"/>
          <w:i/>
          <w:sz w:val="22"/>
          <w:szCs w:val="22"/>
        </w:rPr>
        <w:t xml:space="preserve">. </w:t>
      </w:r>
    </w:p>
    <w:p w14:paraId="20475CA3" w14:textId="6FB0C696" w:rsidR="000206A0" w:rsidRPr="000206A0" w:rsidRDefault="00F247E7" w:rsidP="000206A0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25096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43482D00" w14:textId="77777777" w:rsidR="00F247E7" w:rsidRPr="00E8470A" w:rsidRDefault="00F247E7" w:rsidP="00F247E7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69"/>
      </w:tblGrid>
      <w:tr w:rsidR="00F247E7" w:rsidRPr="00C92BA0" w14:paraId="05516689" w14:textId="77777777" w:rsidTr="00347BDF">
        <w:tc>
          <w:tcPr>
            <w:tcW w:w="8820" w:type="dxa"/>
            <w:shd w:val="clear" w:color="auto" w:fill="D9D9D9" w:themeFill="background1" w:themeFillShade="D9"/>
          </w:tcPr>
          <w:p w14:paraId="42F327F9" w14:textId="77777777" w:rsidR="00F247E7" w:rsidRPr="00C92BA0" w:rsidRDefault="00F247E7" w:rsidP="00347BD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1ED7388A" w14:textId="77777777" w:rsidR="00F247E7" w:rsidRDefault="00F247E7" w:rsidP="00F247E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41A0C466" w14:textId="77777777" w:rsidR="00F247E7" w:rsidRPr="00830082" w:rsidRDefault="00F247E7" w:rsidP="00F247E7">
      <w:pPr>
        <w:numPr>
          <w:ilvl w:val="0"/>
          <w:numId w:val="18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4F9B54B8" w14:textId="77777777" w:rsidR="00F247E7" w:rsidRDefault="00F247E7" w:rsidP="00F247E7">
      <w:pPr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14:paraId="150E049E" w14:textId="77777777" w:rsidR="00F247E7" w:rsidRDefault="00F247E7" w:rsidP="00F247E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5D3D8D8" w14:textId="77777777" w:rsidR="00F247E7" w:rsidRPr="00A90A15" w:rsidRDefault="00F247E7" w:rsidP="00F247E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Pr="00A90A15">
        <w:rPr>
          <w:rFonts w:ascii="Arial" w:hAnsi="Arial" w:cs="Arial"/>
          <w:sz w:val="22"/>
          <w:szCs w:val="22"/>
        </w:rPr>
        <w:t>zapytania ofertowego,</w:t>
      </w:r>
    </w:p>
    <w:p w14:paraId="3B32C031" w14:textId="77777777" w:rsidR="00F247E7" w:rsidRDefault="00F247E7" w:rsidP="00F247E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14:paraId="2503FCF5" w14:textId="77777777" w:rsidR="00F247E7" w:rsidRDefault="00F247E7" w:rsidP="00F247E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14:paraId="250BFEB9" w14:textId="77777777" w:rsidR="00F247E7" w:rsidRDefault="00F247E7" w:rsidP="00F247E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14:paraId="5837D021" w14:textId="77777777" w:rsidR="00F247E7" w:rsidRDefault="00F247E7" w:rsidP="00F247E7">
      <w:pPr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7038626B" w14:textId="77777777" w:rsidR="00F247E7" w:rsidRDefault="00F247E7" w:rsidP="00F247E7">
      <w:pPr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B3664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3E249A4F" w14:textId="77777777" w:rsidR="00F247E7" w:rsidRPr="005D220A" w:rsidRDefault="00F247E7" w:rsidP="00F247E7">
      <w:pPr>
        <w:pStyle w:val="Akapitzlist"/>
        <w:numPr>
          <w:ilvl w:val="0"/>
          <w:numId w:val="1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5D220A">
        <w:rPr>
          <w:rFonts w:ascii="Arial" w:hAnsi="Arial" w:cs="Arial"/>
          <w:lang w:eastAsia="pl-PL"/>
        </w:rPr>
        <w:t>jest nieważna na podstawie odrębnych przepisów,</w:t>
      </w:r>
    </w:p>
    <w:p w14:paraId="1D4090DC" w14:textId="77777777" w:rsidR="00F247E7" w:rsidRPr="005D220A" w:rsidRDefault="00F247E7" w:rsidP="00F247E7">
      <w:pPr>
        <w:pStyle w:val="Akapitzlist"/>
        <w:numPr>
          <w:ilvl w:val="0"/>
          <w:numId w:val="17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5D220A">
        <w:rPr>
          <w:rFonts w:ascii="Arial" w:hAnsi="Arial" w:cs="Arial"/>
          <w:lang w:eastAsia="pl-PL"/>
        </w:rPr>
        <w:t>została złożona przez Wykonawcę niezaproszonego do składania ofert,</w:t>
      </w:r>
    </w:p>
    <w:p w14:paraId="5101F853" w14:textId="77777777" w:rsidR="00F247E7" w:rsidRPr="005D220A" w:rsidRDefault="00F247E7" w:rsidP="00F247E7">
      <w:pPr>
        <w:numPr>
          <w:ilvl w:val="0"/>
          <w:numId w:val="17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D220A">
        <w:rPr>
          <w:rFonts w:ascii="Arial" w:hAnsi="Arial" w:cs="Arial"/>
          <w:sz w:val="22"/>
          <w:szCs w:val="22"/>
        </w:rPr>
        <w:lastRenderedPageBreak/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.</w:t>
      </w:r>
    </w:p>
    <w:p w14:paraId="53A06F07" w14:textId="3DD1034A" w:rsidR="00F247E7" w:rsidRPr="00830082" w:rsidRDefault="00F247E7" w:rsidP="00F247E7">
      <w:pPr>
        <w:numPr>
          <w:ilvl w:val="0"/>
          <w:numId w:val="18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w szczególności:</w:t>
      </w:r>
    </w:p>
    <w:p w14:paraId="4CD04871" w14:textId="77777777" w:rsidR="00F247E7" w:rsidRDefault="00F247E7" w:rsidP="00F247E7">
      <w:pPr>
        <w:numPr>
          <w:ilvl w:val="0"/>
          <w:numId w:val="19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6D77FC47" w14:textId="77777777" w:rsidR="00F247E7" w:rsidRDefault="00F247E7" w:rsidP="00F247E7">
      <w:pPr>
        <w:numPr>
          <w:ilvl w:val="0"/>
          <w:numId w:val="19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2F1618D8" w14:textId="77777777" w:rsidR="00F247E7" w:rsidRDefault="00F247E7" w:rsidP="00F247E7">
      <w:pPr>
        <w:numPr>
          <w:ilvl w:val="0"/>
          <w:numId w:val="19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7DC3E36B" w14:textId="77777777" w:rsidR="00F247E7" w:rsidRDefault="00F247E7" w:rsidP="00F247E7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6C9B8202" w14:textId="77777777" w:rsidR="00F247E7" w:rsidRPr="0082261A" w:rsidRDefault="00F247E7" w:rsidP="00F247E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69"/>
      </w:tblGrid>
      <w:tr w:rsidR="00F247E7" w:rsidRPr="00C92BA0" w14:paraId="76D6DE74" w14:textId="77777777" w:rsidTr="00347BDF">
        <w:tc>
          <w:tcPr>
            <w:tcW w:w="8820" w:type="dxa"/>
            <w:shd w:val="clear" w:color="auto" w:fill="D9D9D9" w:themeFill="background1" w:themeFillShade="D9"/>
          </w:tcPr>
          <w:p w14:paraId="24D768A9" w14:textId="77777777" w:rsidR="00F247E7" w:rsidRPr="00C92BA0" w:rsidRDefault="00F247E7" w:rsidP="00347BD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2C20F7C9" w14:textId="77777777" w:rsidR="00F247E7" w:rsidRDefault="00F247E7" w:rsidP="00F247E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CEA660" w14:textId="77777777" w:rsidR="00F247E7" w:rsidRPr="006136BA" w:rsidRDefault="00F247E7" w:rsidP="00F247E7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14:paraId="1DD167E0" w14:textId="77777777" w:rsidR="00F247E7" w:rsidRDefault="00F247E7" w:rsidP="00F247E7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058ABC4B" w14:textId="77777777" w:rsidR="00F247E7" w:rsidRPr="000A5CA6" w:rsidRDefault="00F247E7" w:rsidP="00F247E7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</w:t>
      </w:r>
      <w:r w:rsidRPr="000A5CA6">
        <w:rPr>
          <w:rFonts w:ascii="Arial" w:hAnsi="Arial" w:cs="Arial"/>
          <w:sz w:val="22"/>
          <w:szCs w:val="22"/>
        </w:rPr>
        <w:t>ie złożono żadnej oferty niepodlegającej odrzuceniu,</w:t>
      </w:r>
    </w:p>
    <w:p w14:paraId="36663A66" w14:textId="77777777" w:rsidR="00F247E7" w:rsidRDefault="00F247E7" w:rsidP="00F247E7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9A57D7">
        <w:rPr>
          <w:rFonts w:ascii="Arial" w:hAnsi="Arial" w:cs="Arial"/>
          <w:sz w:val="22"/>
          <w:szCs w:val="22"/>
        </w:rPr>
        <w:t xml:space="preserve"> nie przyniosły rezultatu</w:t>
      </w:r>
      <w:r>
        <w:rPr>
          <w:rFonts w:ascii="Arial" w:hAnsi="Arial" w:cs="Arial"/>
          <w:sz w:val="22"/>
          <w:szCs w:val="22"/>
        </w:rPr>
        <w:t>,</w:t>
      </w:r>
    </w:p>
    <w:p w14:paraId="0ADB3AE4" w14:textId="2B7461FA" w:rsidR="00F247E7" w:rsidRDefault="00F247E7" w:rsidP="00F247E7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A5CA6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>.</w:t>
      </w:r>
    </w:p>
    <w:p w14:paraId="2ADF748F" w14:textId="59876964" w:rsidR="00460730" w:rsidRDefault="00460730" w:rsidP="0046073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669"/>
      </w:tblGrid>
      <w:tr w:rsidR="00F247E7" w:rsidRPr="00FF57F1" w14:paraId="2A603C4C" w14:textId="77777777" w:rsidTr="00460730">
        <w:tc>
          <w:tcPr>
            <w:tcW w:w="8669" w:type="dxa"/>
            <w:shd w:val="pct10" w:color="auto" w:fill="auto"/>
          </w:tcPr>
          <w:p w14:paraId="17DA3CEE" w14:textId="77777777" w:rsidR="00F247E7" w:rsidRPr="00FF57F1" w:rsidRDefault="00F247E7" w:rsidP="00347BD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14:paraId="1DBF0187" w14:textId="4BC0211D" w:rsidR="00F247E7" w:rsidRDefault="00F247E7" w:rsidP="00F247E7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677AC2D1" w14:textId="77777777" w:rsidR="00EE1443" w:rsidRPr="004C4BB9" w:rsidRDefault="00EE1443" w:rsidP="002B770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C4BB9">
        <w:rPr>
          <w:rFonts w:ascii="Arial" w:hAnsi="Arial" w:cs="Arial"/>
          <w:sz w:val="22"/>
          <w:szCs w:val="22"/>
          <w:u w:val="single"/>
        </w:rPr>
        <w:t>Zamawiający dopuszcza możliwość zastosowania wzoru umowy stosowanego przez Wykonawcę, pod warunkiem uwzględnienia w nim wszystkich istotnych postanowień umowy wskazanych poniżej</w:t>
      </w:r>
    </w:p>
    <w:p w14:paraId="6B90AC82" w14:textId="77777777" w:rsidR="00EE1443" w:rsidRPr="004C4BB9" w:rsidRDefault="00EE1443" w:rsidP="00EE144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36D63D" w14:textId="77777777" w:rsidR="00EE1443" w:rsidRPr="004C4BB9" w:rsidRDefault="00EE1443" w:rsidP="00EE1443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Płatność za polisę nastąpi jednorazowo, przelewem na </w:t>
      </w:r>
      <w:r>
        <w:rPr>
          <w:rFonts w:ascii="Arial" w:eastAsia="Calibri" w:hAnsi="Arial" w:cs="Arial"/>
          <w:sz w:val="22"/>
          <w:szCs w:val="22"/>
          <w:lang w:eastAsia="en-US"/>
        </w:rPr>
        <w:t>rachunek bankowy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ubezpieczyciela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C5A1EC" w14:textId="77777777" w:rsidR="00EE1443" w:rsidRPr="004C4BB9" w:rsidRDefault="00EE1443" w:rsidP="00EE1443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Ubezpieczenie mienia obejmuje ubezpieczenie bez udziału własnego i franczyz redukcyjnych, co </w:t>
      </w:r>
      <w:proofErr w:type="gramStart"/>
      <w:r w:rsidRPr="004C4BB9">
        <w:rPr>
          <w:rFonts w:ascii="Arial" w:eastAsia="Calibri" w:hAnsi="Arial" w:cs="Arial"/>
          <w:sz w:val="22"/>
          <w:szCs w:val="22"/>
          <w:lang w:eastAsia="en-US"/>
        </w:rPr>
        <w:t>oznacza</w:t>
      </w:r>
      <w:proofErr w:type="gramEnd"/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że w przypadku szkody zostanie wypłacone ubezpieczenie obejmujące likwidację szkody w pełnej wysokości.</w:t>
      </w:r>
    </w:p>
    <w:p w14:paraId="6AE1CAAD" w14:textId="77777777" w:rsidR="00EE1443" w:rsidRPr="004C4BB9" w:rsidRDefault="00EE1443" w:rsidP="00EE1443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Ubezpieczenie obejmuje okres od dnia 19.04.20</w:t>
      </w:r>
      <w:r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732936EC" w14:textId="77777777" w:rsidR="00EE1443" w:rsidRPr="004C4BB9" w:rsidRDefault="00EE1443" w:rsidP="00EE1443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Zamawiający żąda ubezpieczenia majątku:</w:t>
      </w:r>
    </w:p>
    <w:p w14:paraId="0F2CE11E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b/>
          <w:sz w:val="22"/>
          <w:szCs w:val="22"/>
          <w:lang w:eastAsia="en-US"/>
        </w:rPr>
        <w:t>I. Ubezpieczenie mienia od ognia i innych zdarzeń losowych.</w:t>
      </w:r>
    </w:p>
    <w:p w14:paraId="47C4E63C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Zakres ubezpieczenia musi obejmować (minimalny zakres):</w:t>
      </w:r>
    </w:p>
    <w:p w14:paraId="67C15753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1) pożar,</w:t>
      </w:r>
    </w:p>
    <w:p w14:paraId="7F3FE896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2) dym i sadza,</w:t>
      </w:r>
    </w:p>
    <w:p w14:paraId="51CAAFBD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3) wybuch,</w:t>
      </w:r>
    </w:p>
    <w:p w14:paraId="67C4B934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4) uderzenie pioruna,</w:t>
      </w:r>
    </w:p>
    <w:p w14:paraId="0101EE0A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5) wiatr,</w:t>
      </w:r>
    </w:p>
    <w:p w14:paraId="4215A98F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6) powódź,</w:t>
      </w:r>
    </w:p>
    <w:p w14:paraId="5416A811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7) deszcz,</w:t>
      </w:r>
    </w:p>
    <w:p w14:paraId="043A86AC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8) zalanie,</w:t>
      </w:r>
    </w:p>
    <w:p w14:paraId="544D1693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9) działanie ciężaru śniegu lub lodu, grad, lawina,</w:t>
      </w:r>
    </w:p>
    <w:p w14:paraId="2C67F80B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10) trzęsienie, zapadanie lub osuwanie się ziemi,</w:t>
      </w:r>
    </w:p>
    <w:p w14:paraId="2BA39464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11) upadek statku powietrznego,</w:t>
      </w:r>
    </w:p>
    <w:p w14:paraId="3D80845D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lastRenderedPageBreak/>
        <w:t>12) uderzenie pojazdu,</w:t>
      </w:r>
    </w:p>
    <w:p w14:paraId="0662BAEE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13) huk ponaddźwiękowy,</w:t>
      </w:r>
    </w:p>
    <w:p w14:paraId="14A9F975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14) upadek drzew lub innych przedmiotów,</w:t>
      </w:r>
    </w:p>
    <w:p w14:paraId="57D3AB6F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15) przepięcie.</w:t>
      </w:r>
    </w:p>
    <w:p w14:paraId="6E64A86C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b/>
          <w:sz w:val="22"/>
          <w:szCs w:val="22"/>
          <w:lang w:eastAsia="en-US"/>
        </w:rPr>
        <w:t>II. Ubezpieczenie mienia od kradzieży z włamaniem i rabunku</w:t>
      </w:r>
    </w:p>
    <w:p w14:paraId="269E350A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Ubezpieczyciel odpowiada za szkody polegające na utracie, zniszczeniu lub uszkodzeniu ubezpieczonego mienia, powstałe w okresie i miejscu ubezpieczenia oraz będące bezpośrednim następstwem następujących zdarzeń losowych:</w:t>
      </w:r>
    </w:p>
    <w:p w14:paraId="1E659993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1) kradzież z włamaniem,</w:t>
      </w:r>
    </w:p>
    <w:p w14:paraId="3AC1672E" w14:textId="77777777" w:rsidR="00EE1443" w:rsidRPr="004C4BB9" w:rsidRDefault="00EE1443" w:rsidP="00EE1443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2) rabunek.</w:t>
      </w:r>
    </w:p>
    <w:p w14:paraId="43AA4EF7" w14:textId="237E54DE" w:rsidR="00F247E7" w:rsidRPr="005930E4" w:rsidRDefault="00EE1443" w:rsidP="005930E4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09" w:hanging="352"/>
        <w:jc w:val="both"/>
        <w:rPr>
          <w:rFonts w:ascii="Arial" w:hAnsi="Arial" w:cs="Arial"/>
          <w:i/>
          <w:sz w:val="22"/>
          <w:szCs w:val="22"/>
        </w:rPr>
      </w:pPr>
      <w:r w:rsidRPr="00EE1443">
        <w:rPr>
          <w:rFonts w:ascii="Arial" w:eastAsia="Calibri" w:hAnsi="Arial" w:cs="Arial"/>
          <w:sz w:val="22"/>
          <w:szCs w:val="22"/>
          <w:lang w:eastAsia="en-US"/>
        </w:rPr>
        <w:t xml:space="preserve">Wykonawca może ująć inne dodatkowe ryzyka w polisie. Ich cena musi być zawarta </w:t>
      </w:r>
      <w:r w:rsidRPr="00EE1443">
        <w:rPr>
          <w:rFonts w:ascii="Arial" w:eastAsia="Calibri" w:hAnsi="Arial" w:cs="Arial"/>
          <w:sz w:val="22"/>
          <w:szCs w:val="22"/>
          <w:lang w:eastAsia="en-US"/>
        </w:rPr>
        <w:br/>
        <w:t>w ofercie.</w:t>
      </w:r>
    </w:p>
    <w:p w14:paraId="408A9A19" w14:textId="77777777" w:rsidR="005930E4" w:rsidRPr="00EE1443" w:rsidRDefault="005930E4" w:rsidP="005930E4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646"/>
      </w:tblGrid>
      <w:tr w:rsidR="00F247E7" w:rsidRPr="00CD6E3D" w14:paraId="722D1044" w14:textId="77777777" w:rsidTr="00347BDF">
        <w:tc>
          <w:tcPr>
            <w:tcW w:w="8646" w:type="dxa"/>
            <w:shd w:val="pct10" w:color="auto" w:fill="auto"/>
          </w:tcPr>
          <w:p w14:paraId="77A43909" w14:textId="77777777" w:rsidR="00F247E7" w:rsidRPr="00CD6E3D" w:rsidRDefault="00F247E7" w:rsidP="00A3504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D6E3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15. Sposób porozumiewania się Zamawiającego z Wykonawcami oraz wskazanie osoby wyznaczonej do kontaktów z Wykonawcami</w:t>
            </w:r>
          </w:p>
        </w:tc>
      </w:tr>
    </w:tbl>
    <w:p w14:paraId="45D6069A" w14:textId="77777777" w:rsidR="00F247E7" w:rsidRPr="00CD6E3D" w:rsidRDefault="00F247E7" w:rsidP="00F247E7">
      <w:pPr>
        <w:autoSpaceDE w:val="0"/>
        <w:autoSpaceDN w:val="0"/>
        <w:adjustRightInd w:val="0"/>
        <w:spacing w:line="276" w:lineRule="auto"/>
        <w:ind w:left="357"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EC80C33" w14:textId="17606EB2" w:rsidR="00F247E7" w:rsidRPr="00751BC5" w:rsidRDefault="00F247E7" w:rsidP="00F247E7">
      <w:pPr>
        <w:numPr>
          <w:ilvl w:val="0"/>
          <w:numId w:val="27"/>
        </w:numPr>
        <w:spacing w:line="276" w:lineRule="auto"/>
        <w:ind w:left="709" w:hanging="283"/>
        <w:jc w:val="both"/>
        <w:rPr>
          <w:rFonts w:ascii="Arial" w:hAnsi="Arial" w:cs="Arial"/>
          <w:color w:val="0070C0"/>
          <w:sz w:val="22"/>
          <w:szCs w:val="22"/>
        </w:rPr>
      </w:pPr>
      <w:r w:rsidRPr="006D1BC3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6D1BC3">
        <w:rPr>
          <w:rFonts w:ascii="Arial" w:hAnsi="Arial" w:cs="Arial"/>
          <w:bCs/>
          <w:sz w:val="22"/>
          <w:szCs w:val="22"/>
        </w:rPr>
        <w:br/>
        <w:t xml:space="preserve">przy użyciu </w:t>
      </w:r>
      <w:r w:rsidRPr="00A37E8F">
        <w:rPr>
          <w:rFonts w:ascii="Arial" w:hAnsi="Arial" w:cs="Arial"/>
          <w:bCs/>
          <w:sz w:val="22"/>
          <w:szCs w:val="22"/>
        </w:rPr>
        <w:t>poczty elektronicznej</w:t>
      </w:r>
      <w:r>
        <w:rPr>
          <w:rFonts w:ascii="Arial" w:hAnsi="Arial" w:cs="Arial"/>
          <w:bCs/>
          <w:sz w:val="22"/>
          <w:szCs w:val="22"/>
        </w:rPr>
        <w:t>.</w:t>
      </w:r>
    </w:p>
    <w:p w14:paraId="1B88DA98" w14:textId="77777777" w:rsidR="00F247E7" w:rsidRPr="00366168" w:rsidRDefault="00F247E7" w:rsidP="00F247E7">
      <w:pPr>
        <w:numPr>
          <w:ilvl w:val="0"/>
          <w:numId w:val="27"/>
        </w:numPr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D6E3D">
        <w:rPr>
          <w:rFonts w:ascii="Arial" w:hAnsi="Arial" w:cs="Arial"/>
          <w:sz w:val="22"/>
          <w:szCs w:val="22"/>
          <w:lang w:eastAsia="en-US"/>
        </w:rPr>
        <w:t xml:space="preserve">Zawiadomienia, wezwania oraz informacje Zamawiający będzie przekazywał Wykonawcom </w:t>
      </w:r>
      <w:r w:rsidRPr="00366168">
        <w:rPr>
          <w:rFonts w:ascii="Arial" w:hAnsi="Arial" w:cs="Arial"/>
          <w:sz w:val="22"/>
          <w:szCs w:val="22"/>
        </w:rPr>
        <w:t>przy użyciu poczty elektronicznej</w:t>
      </w:r>
      <w:r w:rsidRPr="0036616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66168">
        <w:rPr>
          <w:rFonts w:ascii="Arial" w:hAnsi="Arial" w:cs="Arial"/>
          <w:sz w:val="22"/>
          <w:szCs w:val="22"/>
        </w:rPr>
        <w:t>na adres poczty elektronicznej wskazany w ofercie lub poprzez zamieszczenie zawiadomień lub informacji dotyczących zapytania ofertowego na stronie internetowej Zamawiającego: wuppoznan.praca.gov.pl</w:t>
      </w:r>
      <w:r>
        <w:rPr>
          <w:rFonts w:ascii="Arial" w:hAnsi="Arial" w:cs="Arial"/>
          <w:sz w:val="22"/>
          <w:szCs w:val="22"/>
        </w:rPr>
        <w:t>.</w:t>
      </w:r>
    </w:p>
    <w:p w14:paraId="6C36B96E" w14:textId="77777777" w:rsidR="00F247E7" w:rsidRPr="00CD6E3D" w:rsidRDefault="00F247E7" w:rsidP="00F247E7">
      <w:pPr>
        <w:numPr>
          <w:ilvl w:val="0"/>
          <w:numId w:val="27"/>
        </w:num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D6E3D">
        <w:rPr>
          <w:rFonts w:ascii="Arial" w:hAnsi="Arial" w:cs="Arial"/>
          <w:sz w:val="22"/>
          <w:szCs w:val="22"/>
          <w:lang w:eastAsia="en-US"/>
        </w:rPr>
        <w:t>Wykonawca w odpowiedzi na otrzymane wezwanie, przekazuje dokumenty, pełnomocnictwa, wyjaśnienia lub oświadczenia, bezwzględnie w terminie wyznaczonym przez Zamawiającego.</w:t>
      </w:r>
    </w:p>
    <w:p w14:paraId="0A74A45B" w14:textId="77777777" w:rsidR="00F247E7" w:rsidRPr="00CD6E3D" w:rsidRDefault="00F247E7" w:rsidP="00F247E7">
      <w:pPr>
        <w:numPr>
          <w:ilvl w:val="0"/>
          <w:numId w:val="27"/>
        </w:num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D6E3D">
        <w:rPr>
          <w:rFonts w:ascii="Arial" w:hAnsi="Arial" w:cs="Arial"/>
          <w:sz w:val="22"/>
          <w:szCs w:val="22"/>
          <w:lang w:eastAsia="en-US"/>
        </w:rPr>
        <w:t xml:space="preserve">Jeżeli Zamawiający lub Wykonawca przekazują oświadczenia, wnioski, zawiadomienia, wezwania oraz informacje </w:t>
      </w:r>
      <w:r w:rsidRPr="00CD6E3D">
        <w:rPr>
          <w:rFonts w:ascii="Arial" w:eastAsia="Calibri" w:hAnsi="Arial" w:cs="Arial"/>
          <w:sz w:val="22"/>
          <w:szCs w:val="22"/>
          <w:lang w:eastAsia="en-US"/>
        </w:rPr>
        <w:t>w formie elektronicznej za pośrednictwem poczty e-mail</w:t>
      </w:r>
      <w:r w:rsidRPr="00CD6E3D">
        <w:rPr>
          <w:rFonts w:ascii="Arial" w:hAnsi="Arial" w:cs="Arial"/>
          <w:sz w:val="22"/>
          <w:szCs w:val="22"/>
          <w:lang w:eastAsia="en-US"/>
        </w:rPr>
        <w:t>, każda ze stron na żądanie drugiej niezwłocznie potwierdza fakt ich otrzymania.</w:t>
      </w:r>
    </w:p>
    <w:p w14:paraId="59B0FBE3" w14:textId="77777777" w:rsidR="00F247E7" w:rsidRDefault="00F247E7" w:rsidP="00F247E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68"/>
      </w:tblGrid>
      <w:tr w:rsidR="00F247E7" w:rsidRPr="00906187" w14:paraId="4D201AEF" w14:textId="77777777" w:rsidTr="00347BDF">
        <w:tc>
          <w:tcPr>
            <w:tcW w:w="8668" w:type="dxa"/>
            <w:shd w:val="clear" w:color="auto" w:fill="D9D9D9" w:themeFill="background1" w:themeFillShade="D9"/>
          </w:tcPr>
          <w:p w14:paraId="75BC1FE2" w14:textId="77777777" w:rsidR="00F247E7" w:rsidRPr="00906187" w:rsidRDefault="00F247E7" w:rsidP="00347BDF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63B62A26" w14:textId="77777777" w:rsidR="00F247E7" w:rsidRDefault="00F247E7" w:rsidP="00F247E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E7BE026" w14:textId="77777777" w:rsidR="00F247E7" w:rsidRPr="00366168" w:rsidRDefault="00F247E7" w:rsidP="00F247E7">
      <w:pPr>
        <w:numPr>
          <w:ilvl w:val="0"/>
          <w:numId w:val="2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</w:r>
      <w:r w:rsidRPr="00A720D3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366168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515304AB" w14:textId="77777777" w:rsidR="00F247E7" w:rsidRPr="00A720D3" w:rsidRDefault="00F247E7" w:rsidP="00F247E7">
      <w:pPr>
        <w:numPr>
          <w:ilvl w:val="0"/>
          <w:numId w:val="2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78E6FF6A" w14:textId="77777777" w:rsidR="00F247E7" w:rsidRPr="00A9213C" w:rsidRDefault="00F247E7" w:rsidP="00F247E7">
      <w:pPr>
        <w:numPr>
          <w:ilvl w:val="0"/>
          <w:numId w:val="2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Treść zapytań wraz z wyjaśnieniami Zamawiający przekazuje Wykonawcom, którym przekazał zapytanie ofertowe, bez ujawniania źródła zapytania, a jeżeli zapytanie udostępniane jest na stronie internetowej, udostępnia na tej stronie</w:t>
      </w:r>
      <w:r>
        <w:rPr>
          <w:rFonts w:ascii="Arial" w:hAnsi="Arial" w:cs="Arial"/>
          <w:sz w:val="22"/>
          <w:szCs w:val="22"/>
        </w:rPr>
        <w:t xml:space="preserve"> </w:t>
      </w:r>
      <w:r w:rsidRPr="00A9213C">
        <w:rPr>
          <w:rFonts w:ascii="Arial" w:hAnsi="Arial" w:cs="Arial"/>
          <w:sz w:val="22"/>
          <w:szCs w:val="22"/>
        </w:rPr>
        <w:t xml:space="preserve">i przekazuje Wykonawcom, których poinformował o wszczęciu postępowania. </w:t>
      </w:r>
    </w:p>
    <w:p w14:paraId="50E189E8" w14:textId="1F2573F7" w:rsidR="00F247E7" w:rsidRPr="00A9213C" w:rsidRDefault="00F247E7" w:rsidP="00F247E7">
      <w:pPr>
        <w:numPr>
          <w:ilvl w:val="0"/>
          <w:numId w:val="2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 w:rsidR="00EE1443">
        <w:rPr>
          <w:rFonts w:ascii="Arial" w:hAnsi="Arial" w:cs="Arial"/>
          <w:sz w:val="22"/>
          <w:szCs w:val="22"/>
        </w:rPr>
        <w:t>,</w:t>
      </w:r>
      <w:r w:rsidRPr="00A720D3">
        <w:rPr>
          <w:rFonts w:ascii="Arial" w:hAnsi="Arial" w:cs="Arial"/>
          <w:sz w:val="22"/>
          <w:szCs w:val="22"/>
        </w:rPr>
        <w:t xml:space="preserve"> że treść zapytania ofertowego można zmienić </w:t>
      </w:r>
      <w:r w:rsidRPr="00A720D3">
        <w:rPr>
          <w:rFonts w:ascii="Arial" w:hAnsi="Arial" w:cs="Arial"/>
          <w:sz w:val="22"/>
          <w:szCs w:val="22"/>
        </w:rPr>
        <w:lastRenderedPageBreak/>
        <w:t>najpóźniej na 2 dni przed upływem terminu składania ofert. Dokonaną zmianę Zamawiający przekazuje niezwłocznie Wykonawcom, którym przekazał zapytanie ofertowe, a jeżeli zapytanie udostępniane jest na stronie internetowej, udostępnia na tej stronie</w:t>
      </w:r>
      <w:r>
        <w:rPr>
          <w:rFonts w:ascii="Arial" w:hAnsi="Arial" w:cs="Arial"/>
          <w:sz w:val="22"/>
          <w:szCs w:val="22"/>
        </w:rPr>
        <w:t xml:space="preserve"> </w:t>
      </w:r>
      <w:r w:rsidRPr="00A9213C">
        <w:rPr>
          <w:rFonts w:ascii="Arial" w:hAnsi="Arial" w:cs="Arial"/>
          <w:sz w:val="22"/>
          <w:szCs w:val="22"/>
        </w:rPr>
        <w:t xml:space="preserve">i przekazuje Wykonawcom, których poinformował o wszczęciu postępowania. </w:t>
      </w:r>
    </w:p>
    <w:p w14:paraId="7774619E" w14:textId="77777777" w:rsidR="00F247E7" w:rsidRPr="00366168" w:rsidRDefault="00F247E7" w:rsidP="00F247E7">
      <w:pPr>
        <w:numPr>
          <w:ilvl w:val="0"/>
          <w:numId w:val="2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3" w:name="_Hlk60134802"/>
      <w:r w:rsidRPr="00366168">
        <w:rPr>
          <w:rFonts w:ascii="Arial" w:hAnsi="Arial" w:cs="Arial"/>
          <w:sz w:val="22"/>
          <w:szCs w:val="22"/>
        </w:rPr>
        <w:t>Zamawiający może podjąć decyzję o zamknięciu postępowania bez dokonania wyboru. W takim przypadku Zamawiający niezwłocznie zawiadomi o tym Wykonawców, którzy złożyli oferty.</w:t>
      </w:r>
      <w:bookmarkEnd w:id="3"/>
    </w:p>
    <w:p w14:paraId="46D1F085" w14:textId="7ADE9A87" w:rsidR="00F247E7" w:rsidRPr="00366168" w:rsidRDefault="00F247E7" w:rsidP="00F247E7">
      <w:pPr>
        <w:numPr>
          <w:ilvl w:val="0"/>
          <w:numId w:val="2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66168">
        <w:rPr>
          <w:rFonts w:ascii="Arial" w:hAnsi="Arial" w:cs="Arial"/>
          <w:sz w:val="22"/>
          <w:szCs w:val="22"/>
        </w:rPr>
        <w:t>Zamawiający zawrze umowę z wybranym w postępowaniu Wykonawcą w formie elektronicznej (opatrzonej kwalifikowanym podpisem elektronicznym), przekazanie umowy nastąpi przy użyciu środków komunikacji elektronicznej</w:t>
      </w:r>
      <w:r w:rsidRPr="00366168">
        <w:rPr>
          <w:rFonts w:ascii="Arial" w:hAnsi="Arial" w:cs="Arial"/>
          <w:bCs/>
          <w:sz w:val="22"/>
          <w:szCs w:val="22"/>
        </w:rPr>
        <w:t>. W przypadku, jeżeli Wykonawca nie posiada kwalifikowanego podpisu elektronicznego umowa zostanie zawarta w formie pisemnej.</w:t>
      </w:r>
    </w:p>
    <w:p w14:paraId="7F04FD8C" w14:textId="77777777" w:rsidR="00F247E7" w:rsidRPr="00747F3E" w:rsidRDefault="00F247E7" w:rsidP="00F247E7">
      <w:pPr>
        <w:numPr>
          <w:ilvl w:val="0"/>
          <w:numId w:val="2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7F3E">
        <w:rPr>
          <w:rFonts w:ascii="Arial" w:eastAsia="Andale Sans UI" w:hAnsi="Arial" w:cs="Arial"/>
          <w:bCs/>
          <w:kern w:val="1"/>
          <w:sz w:val="22"/>
          <w:szCs w:val="22"/>
          <w:lang w:eastAsia="ar-SA"/>
        </w:rPr>
        <w:t>Ochrona danych osobowych. Obowiązek informacyjny Zamawiającego.</w:t>
      </w:r>
      <w:r w:rsidRPr="00747F3E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A98D1DA" w14:textId="77777777" w:rsidR="00EE1443" w:rsidRPr="00EE1443" w:rsidRDefault="00EE1443" w:rsidP="00747F3E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E144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03B78AB1" w14:textId="43FE0176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Administratorem Państwa danych osobowych jest Wojewódzki Urząd Pracy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747F3E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747F3E">
        <w:rPr>
          <w:rFonts w:ascii="Arial" w:hAnsi="Arial" w:cs="Arial"/>
        </w:rPr>
        <w:t>, telefonicznie pod numerem 61 846 38 19 lub pisemnie na adres siedziby administratora.</w:t>
      </w:r>
    </w:p>
    <w:p w14:paraId="33504A65" w14:textId="028AE8A2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Wojewódzki Urząd Pracy w Poznaniu wyznaczył inspektora ochrony danych,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z którym można się skontaktować poprzez email </w:t>
      </w:r>
      <w:hyperlink r:id="rId9" w:history="1">
        <w:r w:rsidRPr="00747F3E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747F3E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2A42D0F8" w14:textId="2538F228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art. 6 ust. 1 lit f RODO w związku z prawnie uzasadnionym interesem administratora jakim jest uzyskanie oferty i wybór wykonawcy w celu realizacji zamówienia publicznego oraz art. 6 ust. 1 lit c RODO w związku z przepisami Ustawy z dnia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>14 lipca 1983r. o narodowym zasobie archiwalnym i archiwach.</w:t>
      </w:r>
    </w:p>
    <w:p w14:paraId="6057907C" w14:textId="260B3D62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>w tym danych osobowych.</w:t>
      </w:r>
    </w:p>
    <w:p w14:paraId="1A4ECF73" w14:textId="183EAABA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lastRenderedPageBreak/>
        <w:t>z Europejskich Funduszy Strukturalnych przez okres 10 lat, w pozostałych przypadkach zgodnie z obowiązującymi przepisami prawa.</w:t>
      </w:r>
    </w:p>
    <w:p w14:paraId="5C791F8E" w14:textId="77777777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2DBC6DF1" w14:textId="77777777" w:rsidR="00EE1443" w:rsidRPr="00747F3E" w:rsidRDefault="00EE1443" w:rsidP="00747F3E">
      <w:pPr>
        <w:pStyle w:val="Akapitzlist"/>
        <w:numPr>
          <w:ilvl w:val="1"/>
          <w:numId w:val="37"/>
        </w:numPr>
        <w:spacing w:after="0"/>
        <w:ind w:left="993" w:hanging="425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0D28AD9" w14:textId="77777777" w:rsidR="00EE1443" w:rsidRPr="00747F3E" w:rsidRDefault="00EE1443" w:rsidP="00747F3E">
      <w:pPr>
        <w:pStyle w:val="Akapitzlist"/>
        <w:numPr>
          <w:ilvl w:val="1"/>
          <w:numId w:val="37"/>
        </w:numPr>
        <w:spacing w:after="0"/>
        <w:ind w:left="993" w:hanging="425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>prawo do sprostowania (poprawiania) swoich danych;</w:t>
      </w:r>
    </w:p>
    <w:p w14:paraId="18256793" w14:textId="77777777" w:rsidR="00EE1443" w:rsidRPr="00747F3E" w:rsidRDefault="00EE1443" w:rsidP="00747F3E">
      <w:pPr>
        <w:pStyle w:val="Akapitzlist"/>
        <w:numPr>
          <w:ilvl w:val="1"/>
          <w:numId w:val="37"/>
        </w:numPr>
        <w:spacing w:after="0"/>
        <w:ind w:left="993" w:hanging="425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6E03237A" w14:textId="7580AF40" w:rsidR="00EE1443" w:rsidRPr="00747F3E" w:rsidRDefault="00EE1443" w:rsidP="00747F3E">
      <w:pPr>
        <w:pStyle w:val="Akapitzlist"/>
        <w:numPr>
          <w:ilvl w:val="1"/>
          <w:numId w:val="37"/>
        </w:numPr>
        <w:spacing w:after="0"/>
        <w:ind w:left="993" w:hanging="425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>w przypadku</w:t>
      </w:r>
      <w:r w:rsidR="00747F3E">
        <w:rPr>
          <w:rFonts w:ascii="Arial" w:hAnsi="Arial" w:cs="Arial"/>
        </w:rPr>
        <w:t>,</w:t>
      </w:r>
      <w:r w:rsidRPr="00747F3E">
        <w:rPr>
          <w:rFonts w:ascii="Arial" w:hAnsi="Arial" w:cs="Arial"/>
        </w:rPr>
        <w:t xml:space="preserve"> gdy wniesienie żądania, o którym mowa w zdaniu pierwszym, spowoduje ograniczenie przetwarzania danych osobowych zawartych w protokole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i załącznikach do protokołu, zamawiający nie udostępnia tych danych zawartych </w:t>
      </w:r>
      <w:r w:rsidR="00747F3E">
        <w:rPr>
          <w:rFonts w:ascii="Arial" w:hAnsi="Arial" w:cs="Arial"/>
        </w:rPr>
        <w:br/>
      </w:r>
      <w:r w:rsidRPr="00747F3E">
        <w:rPr>
          <w:rFonts w:ascii="Arial" w:hAnsi="Arial" w:cs="Arial"/>
        </w:rPr>
        <w:t>w protokole i w załącznikach do protokołu, chyba że zachodzą przesłanki, o których mowa w art. 18 ust. 2 RODO.</w:t>
      </w:r>
    </w:p>
    <w:p w14:paraId="0974FE8D" w14:textId="721A0282" w:rsidR="00EE1443" w:rsidRPr="00747F3E" w:rsidRDefault="00EE1443" w:rsidP="00747F3E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>Przysługuje Państwu również prawo wniesienia skargi do Prezes Urzędu Ochrony Danych Osobowych.</w:t>
      </w:r>
    </w:p>
    <w:p w14:paraId="0DE38E6F" w14:textId="3B2B0F9B" w:rsidR="00EE1443" w:rsidRDefault="00EE1443" w:rsidP="009C40CC">
      <w:pPr>
        <w:pStyle w:val="Akapitzlist"/>
        <w:numPr>
          <w:ilvl w:val="0"/>
          <w:numId w:val="36"/>
        </w:numPr>
        <w:spacing w:after="0"/>
        <w:ind w:left="993" w:hanging="357"/>
        <w:contextualSpacing w:val="0"/>
        <w:jc w:val="both"/>
      </w:pPr>
      <w:r w:rsidRPr="00747F3E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udziału.</w:t>
      </w:r>
    </w:p>
    <w:p w14:paraId="272E9D73" w14:textId="06BB3D8A" w:rsidR="00EE1443" w:rsidRDefault="00EE1443" w:rsidP="00F247E7">
      <w:pPr>
        <w:spacing w:line="276" w:lineRule="auto"/>
        <w:jc w:val="both"/>
      </w:pPr>
    </w:p>
    <w:p w14:paraId="3BDDAEA4" w14:textId="58348BCE" w:rsidR="00EE1443" w:rsidRDefault="00FB5B4C" w:rsidP="00F247E7">
      <w:pPr>
        <w:spacing w:line="276" w:lineRule="auto"/>
        <w:jc w:val="both"/>
      </w:pPr>
      <w:r w:rsidRPr="000D1827">
        <w:rPr>
          <w:rFonts w:ascii="Arial" w:eastAsia="Calibri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ADAED3" wp14:editId="65C62877">
                <wp:simplePos x="0" y="0"/>
                <wp:positionH relativeFrom="margin">
                  <wp:posOffset>2908300</wp:posOffset>
                </wp:positionH>
                <wp:positionV relativeFrom="paragraph">
                  <wp:posOffset>199390</wp:posOffset>
                </wp:positionV>
                <wp:extent cx="3314700" cy="1404620"/>
                <wp:effectExtent l="0" t="0" r="0" b="0"/>
                <wp:wrapTight wrapText="bothSides">
                  <wp:wrapPolygon edited="0">
                    <wp:start x="372" y="0"/>
                    <wp:lineTo x="372" y="20493"/>
                    <wp:lineTo x="21103" y="20493"/>
                    <wp:lineTo x="21103" y="0"/>
                    <wp:lineTo x="372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DD17" w14:textId="77777777" w:rsidR="00FB5B4C" w:rsidRPr="000D1827" w:rsidRDefault="00FB5B4C" w:rsidP="00FB5B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76F969BC" w14:textId="77777777" w:rsidR="00FB5B4C" w:rsidRPr="000D1827" w:rsidRDefault="00FB5B4C" w:rsidP="00FB5B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95A3BD9" w14:textId="77777777" w:rsidR="00FB5B4C" w:rsidRPr="000D1827" w:rsidRDefault="00FB5B4C" w:rsidP="00FB5B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8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DAED3" id="Pole tekstowe 2" o:spid="_x0000_s1028" type="#_x0000_t202" style="position:absolute;left:0;text-align:left;margin-left:229pt;margin-top:15.7pt;width:261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" filled="f" stroked="f">
                <v:textbox style="mso-fit-shape-to-text:t">
                  <w:txbxContent>
                    <w:p w14:paraId="0347DD17" w14:textId="77777777" w:rsidR="00FB5B4C" w:rsidRPr="000D1827" w:rsidRDefault="00FB5B4C" w:rsidP="00FB5B4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76F969BC" w14:textId="77777777" w:rsidR="00FB5B4C" w:rsidRPr="000D1827" w:rsidRDefault="00FB5B4C" w:rsidP="00FB5B4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595A3BD9" w14:textId="77777777" w:rsidR="00FB5B4C" w:rsidRPr="000D1827" w:rsidRDefault="00FB5B4C" w:rsidP="00FB5B4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827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6074592" w14:textId="7C332D8E" w:rsidR="00F247E7" w:rsidRDefault="00F247E7" w:rsidP="00F247E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04ED99" w14:textId="2EE80635" w:rsidR="00F247E7" w:rsidRDefault="00F247E7" w:rsidP="00F247E7">
      <w:pPr>
        <w:spacing w:line="276" w:lineRule="auto"/>
        <w:jc w:val="both"/>
      </w:pPr>
    </w:p>
    <w:p w14:paraId="181BCE37" w14:textId="5D40A52A" w:rsidR="00F247E7" w:rsidRDefault="00F247E7" w:rsidP="00F247E7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7DC2E054" w14:textId="2650887A" w:rsidR="00F247E7" w:rsidRPr="00C44F1B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</w:p>
    <w:p w14:paraId="3824FA3E" w14:textId="313B6CDB" w:rsidR="00F247E7" w:rsidRDefault="00F247E7" w:rsidP="00F247E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7DA0DC95" w14:textId="2C44A34E" w:rsidR="00F247E7" w:rsidRDefault="00F247E7" w:rsidP="00F247E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1F3B4BF3" w14:textId="0DBB9D8C" w:rsidR="00F247E7" w:rsidRDefault="00F247E7" w:rsidP="00F247E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0DD5AA8" w14:textId="77777777" w:rsidR="00F247E7" w:rsidRDefault="00F247E7" w:rsidP="00F247E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6EBAD69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A684879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DB10DB2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C6720EE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B673E4D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2CDE2EB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F872E23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001A33F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9E07A02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3B57B90" w14:textId="77777777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79051E7" w14:textId="24428930" w:rsidR="00F247E7" w:rsidRDefault="00F247E7" w:rsidP="00F247E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14:paraId="76A2F4CA" w14:textId="77777777" w:rsidR="00F247E7" w:rsidRDefault="00F247E7" w:rsidP="00F247E7">
      <w:pPr>
        <w:spacing w:line="276" w:lineRule="auto"/>
        <w:rPr>
          <w:rFonts w:ascii="Arial" w:eastAsia="Calibri" w:hAnsi="Arial" w:cs="Arial"/>
        </w:rPr>
      </w:pPr>
    </w:p>
    <w:p w14:paraId="6495DC8C" w14:textId="77777777" w:rsidR="00F247E7" w:rsidRDefault="00F247E7" w:rsidP="00F247E7">
      <w:pPr>
        <w:spacing w:line="276" w:lineRule="auto"/>
        <w:rPr>
          <w:rFonts w:ascii="Arial" w:eastAsia="Calibri" w:hAnsi="Arial" w:cs="Arial"/>
        </w:rPr>
      </w:pPr>
    </w:p>
    <w:p w14:paraId="643AC7BD" w14:textId="77777777" w:rsidR="00F247E7" w:rsidRDefault="00F247E7" w:rsidP="00F247E7">
      <w:pPr>
        <w:spacing w:line="276" w:lineRule="auto"/>
        <w:rPr>
          <w:rFonts w:ascii="Arial" w:eastAsia="Calibri" w:hAnsi="Arial" w:cs="Arial"/>
        </w:rPr>
      </w:pPr>
    </w:p>
    <w:p w14:paraId="3E0D988B" w14:textId="77777777" w:rsidR="00F247E7" w:rsidRPr="00A37E8F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  <w:bookmarkStart w:id="4" w:name="_Hlk6013685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AA1E224" w14:textId="134193D7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 w:rsidR="005B0A94">
        <w:rPr>
          <w:rFonts w:ascii="Arial" w:hAnsi="Arial" w:cs="Arial"/>
          <w:iCs/>
          <w:sz w:val="18"/>
          <w:szCs w:val="18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1F6D4A29" w14:textId="77777777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EC2BA85" w14:textId="60CA2272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</w:t>
      </w:r>
      <w:r w:rsidR="005B0A94">
        <w:rPr>
          <w:rFonts w:ascii="Arial" w:hAnsi="Arial" w:cs="Arial"/>
          <w:iCs/>
          <w:sz w:val="18"/>
          <w:szCs w:val="18"/>
        </w:rPr>
        <w:t>..</w:t>
      </w:r>
      <w:r w:rsidRPr="00A37E8F">
        <w:rPr>
          <w:rFonts w:ascii="Arial" w:hAnsi="Arial" w:cs="Arial"/>
          <w:iCs/>
          <w:sz w:val="18"/>
          <w:szCs w:val="18"/>
        </w:rPr>
        <w:t>….</w:t>
      </w:r>
    </w:p>
    <w:p w14:paraId="4F7A5FED" w14:textId="4B7D9E20" w:rsidR="00F247E7" w:rsidRPr="00A37E8F" w:rsidRDefault="005B0A94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(a</w:t>
      </w:r>
      <w:r w:rsidR="00F247E7"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24BED83F" w14:textId="77777777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87AB7DC" w14:textId="77777777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26EC5DFF" w14:textId="2DCE9E38" w:rsidR="00F247E7" w:rsidRPr="00A37E8F" w:rsidRDefault="005B0A94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(</w:t>
      </w:r>
      <w:r w:rsidR="00F247E7" w:rsidRPr="00A37E8F">
        <w:rPr>
          <w:rFonts w:ascii="Arial" w:hAnsi="Arial" w:cs="Arial"/>
          <w:iCs/>
          <w:sz w:val="18"/>
          <w:szCs w:val="18"/>
        </w:rPr>
        <w:t>NIP</w:t>
      </w:r>
      <w:r>
        <w:rPr>
          <w:rFonts w:ascii="Arial" w:hAnsi="Arial" w:cs="Arial"/>
          <w:iCs/>
          <w:sz w:val="18"/>
          <w:szCs w:val="18"/>
        </w:rPr>
        <w:t>)</w:t>
      </w:r>
    </w:p>
    <w:bookmarkEnd w:id="4"/>
    <w:p w14:paraId="54DEC8C4" w14:textId="77777777" w:rsidR="00F247E7" w:rsidRDefault="00F247E7" w:rsidP="00F247E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1C8EBD6" w14:textId="4CC4EA25" w:rsidR="00F247E7" w:rsidRPr="003260F5" w:rsidRDefault="005B0A94" w:rsidP="00F247E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="00F247E7" w:rsidRPr="003260F5">
        <w:rPr>
          <w:rFonts w:ascii="Arial" w:eastAsia="Calibri" w:hAnsi="Arial" w:cs="Arial"/>
          <w:sz w:val="18"/>
          <w:szCs w:val="18"/>
          <w:lang w:eastAsia="en-US"/>
        </w:rPr>
        <w:t>el. …………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</w:t>
      </w:r>
      <w:r w:rsidR="00F247E7" w:rsidRPr="003260F5">
        <w:rPr>
          <w:rFonts w:ascii="Arial" w:eastAsia="Calibri" w:hAnsi="Arial" w:cs="Arial"/>
          <w:sz w:val="18"/>
          <w:szCs w:val="18"/>
          <w:lang w:eastAsia="en-US"/>
        </w:rPr>
        <w:t xml:space="preserve">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="00F247E7" w:rsidRPr="003260F5">
        <w:rPr>
          <w:rFonts w:ascii="Arial" w:eastAsia="Calibri" w:hAnsi="Arial" w:cs="Arial"/>
          <w:sz w:val="18"/>
          <w:szCs w:val="18"/>
          <w:lang w:eastAsia="en-US"/>
        </w:rPr>
        <w:t>-mail 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F247E7" w:rsidRPr="003260F5">
        <w:rPr>
          <w:rFonts w:ascii="Arial" w:eastAsia="Calibri" w:hAnsi="Arial" w:cs="Arial"/>
          <w:sz w:val="18"/>
          <w:szCs w:val="18"/>
          <w:lang w:eastAsia="en-US"/>
        </w:rPr>
        <w:t>…..</w:t>
      </w:r>
    </w:p>
    <w:p w14:paraId="140C220C" w14:textId="77777777" w:rsidR="00F247E7" w:rsidRPr="003260F5" w:rsidRDefault="00F247E7" w:rsidP="00F247E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82EDC5" w14:textId="2F479107" w:rsidR="00F247E7" w:rsidRPr="003260F5" w:rsidRDefault="00F247E7" w:rsidP="00F247E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B0A94" w:rsidRPr="00D018E6">
        <w:rPr>
          <w:rFonts w:ascii="Arial" w:eastAsia="Calibri" w:hAnsi="Arial" w:cs="Arial"/>
          <w:sz w:val="22"/>
          <w:szCs w:val="22"/>
          <w:lang w:eastAsia="en-US"/>
        </w:rPr>
        <w:t>WUPIII/2/0724/23/2021</w:t>
      </w:r>
    </w:p>
    <w:p w14:paraId="29E86D05" w14:textId="77777777" w:rsidR="00F247E7" w:rsidRPr="003260F5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4AB131C" w14:textId="77777777" w:rsidR="00F247E7" w:rsidRPr="00A9606F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208FF26" w14:textId="77777777" w:rsidR="00F247E7" w:rsidRPr="007D423F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3136CF" w14:textId="77777777" w:rsidR="00F247E7" w:rsidRPr="007D423F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71109384" w14:textId="77777777" w:rsidR="00F247E7" w:rsidRPr="007D423F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23F81395" w14:textId="77777777" w:rsidR="00F247E7" w:rsidRDefault="00F247E7" w:rsidP="00F247E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1412DE" w14:textId="77777777" w:rsidR="00F247E7" w:rsidRPr="002F53EA" w:rsidRDefault="00F247E7" w:rsidP="00F247E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4024C363" w14:textId="77777777" w:rsidR="00F247E7" w:rsidRPr="002F53EA" w:rsidRDefault="00F247E7" w:rsidP="00F247E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5D6886CD" w14:textId="162C36AB" w:rsidR="00F247E7" w:rsidRPr="00232B0D" w:rsidRDefault="00F247E7" w:rsidP="00232B0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232B0D" w:rsidRPr="00232B0D">
        <w:rPr>
          <w:rFonts w:ascii="Arial" w:eastAsia="Calibri" w:hAnsi="Arial" w:cs="Arial"/>
          <w:sz w:val="22"/>
          <w:szCs w:val="22"/>
          <w:lang w:eastAsia="en-US"/>
        </w:rPr>
        <w:t>świadczenie usługi ubezpieczenia majątku na rzecz Wojewódzkiego Urzędu Pracy w Poznaniu (w tym Oddziałów Zamiejscowych) od dnia 19.04.2021 r. do dnia 18.04.2022 r.</w:t>
      </w:r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0E085E83" w14:textId="77777777" w:rsidR="00F247E7" w:rsidRPr="00232B0D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721E7A9D" w14:textId="49FFCAD5" w:rsidR="00F247E7" w:rsidRPr="00232B0D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14:paraId="082409B8" w14:textId="5A29AE4E" w:rsidR="00F247E7" w:rsidRPr="00232B0D" w:rsidRDefault="00F247E7" w:rsidP="00232B0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2B0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</w:t>
      </w:r>
      <w:r w:rsidRPr="00232B0D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…………</w:t>
      </w:r>
      <w:proofErr w:type="gramStart"/>
      <w:r w:rsidRPr="00232B0D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…….</w:t>
      </w:r>
      <w:proofErr w:type="gramEnd"/>
      <w:r w:rsidRPr="00232B0D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. </w:t>
      </w:r>
      <w:r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zł</w:t>
      </w:r>
      <w:r w:rsidR="00232B0D"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</w:t>
      </w:r>
      <w:proofErr w:type="gramStart"/>
      <w:r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słownie:…</w:t>
      </w:r>
      <w:proofErr w:type="gramEnd"/>
      <w:r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="00232B0D"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……………….</w:t>
      </w:r>
      <w:r w:rsidRPr="003344BB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……………………………………)</w:t>
      </w:r>
      <w:r w:rsidR="00B815B8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</w:t>
      </w:r>
      <w:r w:rsidRPr="00232B0D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14:paraId="185E139F" w14:textId="1CAB2135" w:rsidR="00E226F7" w:rsidRPr="00E226F7" w:rsidRDefault="00E226F7" w:rsidP="00502786">
      <w:pPr>
        <w:pStyle w:val="Akapitzlist"/>
        <w:numPr>
          <w:ilvl w:val="1"/>
          <w:numId w:val="9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Cs/>
        </w:rPr>
      </w:pPr>
      <w:r w:rsidRPr="00E226F7">
        <w:rPr>
          <w:rFonts w:ascii="Arial" w:eastAsia="Calibri" w:hAnsi="Arial" w:cs="Arial"/>
          <w:color w:val="000000"/>
        </w:rPr>
        <w:t>Zadeklarowanie w ofercie dodatkowe ryzyka. Wykonawca może ująć inne dodatkowe ryzyka w polisie. Ich cena musi być zawarta w ofercie.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2"/>
        <w:gridCol w:w="1952"/>
        <w:gridCol w:w="2257"/>
      </w:tblGrid>
      <w:tr w:rsidR="00E226F7" w14:paraId="78AF0B6A" w14:textId="77777777" w:rsidTr="00E226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38636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Dodatkowe ryzyko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0C273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Tak*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080EF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Nie*</w:t>
            </w:r>
          </w:p>
        </w:tc>
      </w:tr>
      <w:tr w:rsidR="00E226F7" w14:paraId="5E0B0273" w14:textId="77777777" w:rsidTr="00E226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35B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mienia pracownicze na sumę ubezpieczenia określoną na min. 20.000,00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204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C50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226F7" w14:paraId="26179213" w14:textId="77777777" w:rsidTr="00E226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EA5D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dewastacja, bez szkód spowodowanych przez graffiti na sumę ubezpieczenia na min. 10.000,00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3E6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0E5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226F7" w14:paraId="49D86D1E" w14:textId="77777777" w:rsidTr="00E226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77E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dewastacja spowodowana przez graffiti na sumę ubezpieczenia na kwotę min. 5.000,00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FC1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FB6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226F7" w14:paraId="3C814E72" w14:textId="77777777" w:rsidTr="00E226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FF7D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katastrofa budowlana na sumę ubezpieczenia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z tego tytułu na min. 150.000,00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9A4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A24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E226F7" w14:paraId="4D9A2860" w14:textId="77777777" w:rsidTr="00E226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3D4F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terroryzm oraz zamieszki na sumę ubezpieczenia na kwotę min. 50.000,00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DFF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17F" w14:textId="77777777" w:rsidR="00E226F7" w:rsidRDefault="00E226F7" w:rsidP="005027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E0BD2A7" w14:textId="16298929" w:rsidR="00E226F7" w:rsidRDefault="00E226F7" w:rsidP="00E226F7">
      <w:pPr>
        <w:spacing w:line="276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- w przypadku, gdy Wykonawca nie zadeklaruje dodatkowych </w:t>
      </w:r>
      <w:proofErr w:type="spellStart"/>
      <w:r>
        <w:rPr>
          <w:rFonts w:ascii="Arial" w:hAnsi="Arial" w:cs="Arial"/>
          <w:sz w:val="16"/>
          <w:szCs w:val="16"/>
        </w:rPr>
        <w:t>ryzyk</w:t>
      </w:r>
      <w:proofErr w:type="spellEnd"/>
      <w:r>
        <w:rPr>
          <w:rFonts w:ascii="Arial" w:hAnsi="Arial" w:cs="Arial"/>
          <w:sz w:val="16"/>
          <w:szCs w:val="16"/>
        </w:rPr>
        <w:t>, Zamawiający uzna, że Wykonawca oferuje minimalny zakres ubezpieczenia i Wykonawca otrzyma 0 pkt</w:t>
      </w:r>
      <w:r w:rsidR="00BF213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tym kryterium.</w:t>
      </w:r>
    </w:p>
    <w:p w14:paraId="0A957532" w14:textId="22BDC706" w:rsidR="00232B0D" w:rsidRDefault="00232B0D" w:rsidP="00232B0D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88EC12" w14:textId="50D565E6" w:rsidR="00232B0D" w:rsidRDefault="00232B0D" w:rsidP="00232B0D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A1CD9CF" w14:textId="77777777" w:rsidR="00F247E7" w:rsidRPr="002F53EA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2FDC9817" w14:textId="5F2DCBE4" w:rsidR="00F247E7" w:rsidRPr="002F53EA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CC3858B" w14:textId="10368018" w:rsidR="00F247E7" w:rsidRPr="009703E2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="00232B0D">
        <w:rPr>
          <w:rFonts w:ascii="Arial" w:eastAsia="Calibri" w:hAnsi="Arial" w:cs="Arial"/>
          <w:sz w:val="22"/>
          <w:szCs w:val="22"/>
          <w:lang w:eastAsia="en-US"/>
        </w:rPr>
        <w:t>o</w:t>
      </w:r>
      <w:r w:rsidR="00232B0D" w:rsidRPr="00CB1A70">
        <w:rPr>
          <w:rFonts w:ascii="Arial" w:eastAsia="Calibri" w:hAnsi="Arial" w:cs="Arial"/>
          <w:sz w:val="22"/>
          <w:szCs w:val="22"/>
          <w:lang w:eastAsia="en-US"/>
        </w:rPr>
        <w:t>d dnia 19.04.202</w:t>
      </w:r>
      <w:r w:rsidR="00232B0D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32B0D"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 w:rsidR="00232B0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32B0D"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33E70182" w14:textId="77777777" w:rsidR="00F247E7" w:rsidRPr="002C54A7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14:paraId="4031B42A" w14:textId="77777777" w:rsidR="00F247E7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4DD9843A" w14:textId="77777777" w:rsidR="00F247E7" w:rsidRPr="00232B0D" w:rsidRDefault="00F247E7" w:rsidP="00F247E7">
      <w:pPr>
        <w:numPr>
          <w:ilvl w:val="1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32B0D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CB27E29" w14:textId="2791A735" w:rsidR="00F247E7" w:rsidRPr="00232B0D" w:rsidRDefault="00F247E7" w:rsidP="00F247E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232B0D">
        <w:rPr>
          <w:rFonts w:ascii="Arial" w:eastAsia="Calibri" w:hAnsi="Arial" w:cs="Arial"/>
          <w:color w:val="000000"/>
        </w:rPr>
        <w:t>Oświadczenie o spełnianiu warunków</w:t>
      </w:r>
      <w:r w:rsidR="00232B0D">
        <w:rPr>
          <w:rFonts w:ascii="Arial" w:eastAsia="Calibri" w:hAnsi="Arial" w:cs="Arial"/>
          <w:color w:val="000000"/>
        </w:rPr>
        <w:t>,</w:t>
      </w:r>
    </w:p>
    <w:p w14:paraId="569EC39C" w14:textId="3C02D578" w:rsidR="00F247E7" w:rsidRDefault="00232B0D" w:rsidP="00F247E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232B0D">
        <w:rPr>
          <w:rFonts w:ascii="Arial" w:hAnsi="Arial" w:cs="Arial"/>
        </w:rPr>
        <w:t>kopia dokumentu poświadczającego posiadanie przez Ubezpieczyciela zezwolenia Komisji Nadzoru Fina</w:t>
      </w:r>
      <w:r w:rsidRPr="00CB1A70">
        <w:rPr>
          <w:rFonts w:ascii="Arial" w:hAnsi="Arial" w:cs="Arial"/>
        </w:rPr>
        <w:t>nsowego na prowadzenie działalności w zakresie ubezpieczeń</w:t>
      </w:r>
      <w:r>
        <w:rPr>
          <w:rFonts w:ascii="Arial" w:hAnsi="Arial" w:cs="Arial"/>
        </w:rPr>
        <w:t>.</w:t>
      </w:r>
    </w:p>
    <w:p w14:paraId="2903B92E" w14:textId="77777777" w:rsidR="00232B0D" w:rsidRDefault="00232B0D" w:rsidP="00232B0D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90EE4E3" w14:textId="77777777" w:rsidR="00232B0D" w:rsidRDefault="00232B0D" w:rsidP="00F247E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7C7841E" w14:textId="77777777" w:rsidR="00232B0D" w:rsidRDefault="00232B0D" w:rsidP="00F247E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5A21C3A4" w14:textId="77777777" w:rsidR="00232B0D" w:rsidRDefault="00232B0D" w:rsidP="00F247E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0DDF9C20" w14:textId="3C245D72" w:rsidR="00F247E7" w:rsidRPr="002F53EA" w:rsidRDefault="00F247E7" w:rsidP="00F247E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5675403B" w14:textId="77777777" w:rsidR="00F247E7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6B2DF1A5" w14:textId="77777777" w:rsidR="00F247E7" w:rsidRPr="002F53EA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p w14:paraId="5C9C3B74" w14:textId="77777777" w:rsidR="00F247E7" w:rsidRPr="002F53EA" w:rsidRDefault="00F247E7" w:rsidP="00F247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22A284" w14:textId="77777777" w:rsidR="00232B0D" w:rsidRDefault="00232B0D" w:rsidP="00F247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EEB011C" w14:textId="77777777" w:rsidR="00232B0D" w:rsidRDefault="00232B0D" w:rsidP="00F247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E4A1E20" w14:textId="77777777" w:rsidR="00232B0D" w:rsidRDefault="00232B0D" w:rsidP="00F247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0A1BC5C" w14:textId="28966FC2" w:rsidR="00F247E7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04F9194A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34BE401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176D613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6FF7D54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277E50B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C9AB5A2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36CB24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F1BDBE7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ACFECC3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5BA9F06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3738D22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2FA3708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41DF40B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C27FE12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54ADB99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3D73501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193897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C9CA86F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0F69146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E301A73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6737675" w14:textId="77777777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6DB3A7E" w14:textId="459857A4" w:rsidR="00F247E7" w:rsidRDefault="00F247E7" w:rsidP="00F247E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235FB8EF" w14:textId="77777777" w:rsidR="00F247E7" w:rsidRDefault="00F247E7" w:rsidP="00F247E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2A467567" w14:textId="77777777" w:rsidR="00F247E7" w:rsidRDefault="00F247E7" w:rsidP="00F247E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C12BC51" w14:textId="77777777" w:rsidR="00F247E7" w:rsidRPr="00A37E8F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5CF6FB4" w14:textId="4B09AFA2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</w:t>
      </w:r>
      <w:r w:rsidR="005B0A94">
        <w:rPr>
          <w:rFonts w:ascii="Arial" w:hAnsi="Arial" w:cs="Arial"/>
          <w:iCs/>
          <w:sz w:val="18"/>
          <w:szCs w:val="18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>(firma/imię i nazwisko Wykonawcy)</w:t>
      </w:r>
    </w:p>
    <w:p w14:paraId="21FD2508" w14:textId="77777777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0782792E" w14:textId="3678A70F" w:rsidR="00F247E7" w:rsidRPr="00A37E8F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  <w:r w:rsidR="005B0A94">
        <w:rPr>
          <w:rFonts w:ascii="Arial" w:hAnsi="Arial" w:cs="Arial"/>
          <w:iCs/>
          <w:sz w:val="18"/>
          <w:szCs w:val="18"/>
        </w:rPr>
        <w:t>..</w:t>
      </w:r>
      <w:r w:rsidRPr="00A37E8F">
        <w:rPr>
          <w:rFonts w:ascii="Arial" w:hAnsi="Arial" w:cs="Arial"/>
          <w:iCs/>
          <w:sz w:val="18"/>
          <w:szCs w:val="18"/>
        </w:rPr>
        <w:t>.</w:t>
      </w:r>
    </w:p>
    <w:p w14:paraId="336F81F3" w14:textId="44C1A1CF" w:rsidR="00F247E7" w:rsidRPr="00A37E8F" w:rsidRDefault="005B0A94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(a</w:t>
      </w:r>
      <w:r w:rsidR="00F247E7"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57D90F82" w14:textId="77777777" w:rsidR="00F247E7" w:rsidRPr="002A3470" w:rsidRDefault="00F247E7" w:rsidP="00F247E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D34CBF6" w14:textId="77777777" w:rsidR="00F247E7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</w:p>
    <w:p w14:paraId="2D817F20" w14:textId="77777777" w:rsidR="00F247E7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</w:p>
    <w:p w14:paraId="5BF6B189" w14:textId="77777777" w:rsidR="00F247E7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</w:p>
    <w:p w14:paraId="2205B67A" w14:textId="77777777" w:rsidR="00F247E7" w:rsidRPr="002A3470" w:rsidRDefault="00F247E7" w:rsidP="00F24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50363AC4" w14:textId="67938CB6" w:rsidR="00F247E7" w:rsidRDefault="00F247E7" w:rsidP="00F247E7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</w:p>
    <w:p w14:paraId="4B793FE1" w14:textId="77777777" w:rsidR="00F247E7" w:rsidRPr="002A3470" w:rsidRDefault="00F247E7" w:rsidP="00F247E7">
      <w:pPr>
        <w:spacing w:line="276" w:lineRule="auto"/>
        <w:rPr>
          <w:rFonts w:ascii="Arial" w:hAnsi="Arial" w:cs="Arial"/>
          <w:sz w:val="22"/>
          <w:szCs w:val="22"/>
        </w:rPr>
      </w:pPr>
    </w:p>
    <w:p w14:paraId="1ECEA5B3" w14:textId="0C8D9486" w:rsidR="00F247E7" w:rsidRPr="000206A0" w:rsidRDefault="00F247E7" w:rsidP="000206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5F39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B75F39" w:rsidRPr="00B75F39">
        <w:rPr>
          <w:rFonts w:ascii="Arial" w:eastAsia="Calibri" w:hAnsi="Arial" w:cs="Arial"/>
          <w:sz w:val="22"/>
          <w:szCs w:val="22"/>
          <w:lang w:eastAsia="en-US"/>
        </w:rPr>
        <w:t>świadczenie usługi ubezpieczenia majątku na rzecz Wojewódzkiego Urzędu Pracy w Poznaniu (w tym Oddziałów Zamiejscowych) od dnia 19.04.2021 r. do dnia 18.04.2022 r.,</w:t>
      </w:r>
      <w:r w:rsidRPr="00B75F39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</w:t>
      </w:r>
      <w:r w:rsidRPr="000206A0">
        <w:rPr>
          <w:rFonts w:ascii="Arial" w:hAnsi="Arial" w:cs="Arial"/>
          <w:snapToGrid w:val="0"/>
          <w:sz w:val="22"/>
          <w:szCs w:val="22"/>
        </w:rPr>
        <w:t>nawca</w:t>
      </w:r>
      <w:r w:rsidR="000206A0" w:rsidRPr="000206A0">
        <w:rPr>
          <w:rFonts w:ascii="Arial" w:hAnsi="Arial" w:cs="Arial"/>
          <w:snapToGrid w:val="0"/>
          <w:sz w:val="22"/>
          <w:szCs w:val="22"/>
        </w:rPr>
        <w:t xml:space="preserve"> </w:t>
      </w:r>
      <w:r w:rsidRPr="000206A0">
        <w:rPr>
          <w:rFonts w:ascii="Arial" w:hAnsi="Arial" w:cs="Arial"/>
          <w:iCs/>
          <w:sz w:val="22"/>
          <w:szCs w:val="22"/>
        </w:rPr>
        <w:t>posiada uprawnienia do prowadzenia określonej działalności gospodarczej lub zawodowej, o ile wynika to z odrębnych przepisó</w:t>
      </w:r>
      <w:r w:rsidR="000206A0" w:rsidRPr="000206A0">
        <w:rPr>
          <w:rFonts w:ascii="Arial" w:hAnsi="Arial" w:cs="Arial"/>
          <w:iCs/>
          <w:sz w:val="22"/>
          <w:szCs w:val="22"/>
        </w:rPr>
        <w:t>w.</w:t>
      </w:r>
    </w:p>
    <w:p w14:paraId="116C14C5" w14:textId="77777777" w:rsidR="00F247E7" w:rsidRDefault="00F247E7" w:rsidP="00F247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657E76" w14:textId="77777777" w:rsidR="00F247E7" w:rsidRPr="004951DA" w:rsidRDefault="00F247E7" w:rsidP="00F247E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2B17E36" w14:textId="21B1177C" w:rsidR="00F247E7" w:rsidRPr="004951DA" w:rsidRDefault="00F247E7" w:rsidP="00F247E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</w:t>
      </w:r>
      <w:r w:rsidR="00B75F39">
        <w:rPr>
          <w:rFonts w:ascii="Arial" w:hAnsi="Arial" w:cs="Arial"/>
          <w:i/>
          <w:iCs/>
          <w:sz w:val="18"/>
          <w:szCs w:val="18"/>
        </w:rPr>
        <w:t>…..</w:t>
      </w:r>
      <w:r w:rsidRPr="004951DA">
        <w:rPr>
          <w:rFonts w:ascii="Arial" w:hAnsi="Arial" w:cs="Arial"/>
          <w:i/>
          <w:iCs/>
          <w:sz w:val="18"/>
          <w:szCs w:val="18"/>
        </w:rPr>
        <w:t>……………</w:t>
      </w:r>
    </w:p>
    <w:p w14:paraId="0E43B583" w14:textId="77777777" w:rsidR="00F247E7" w:rsidRPr="00FA7278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FA7278">
        <w:rPr>
          <w:rFonts w:ascii="Arial" w:hAnsi="Arial" w:cs="Arial"/>
          <w:sz w:val="18"/>
          <w:szCs w:val="18"/>
        </w:rPr>
        <w:t xml:space="preserve">(podpis osoby uprawnionej do składania </w:t>
      </w:r>
    </w:p>
    <w:p w14:paraId="5697188A" w14:textId="77777777" w:rsidR="00F247E7" w:rsidRPr="00FA7278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  <w:r w:rsidRPr="00FA7278">
        <w:rPr>
          <w:rFonts w:ascii="Arial" w:hAnsi="Arial" w:cs="Arial"/>
          <w:sz w:val="18"/>
          <w:szCs w:val="18"/>
        </w:rPr>
        <w:tab/>
      </w:r>
      <w:r w:rsidRPr="00FA7278">
        <w:rPr>
          <w:rFonts w:ascii="Arial" w:hAnsi="Arial" w:cs="Arial"/>
          <w:sz w:val="18"/>
          <w:szCs w:val="18"/>
        </w:rPr>
        <w:tab/>
      </w:r>
      <w:r w:rsidRPr="00FA7278">
        <w:rPr>
          <w:rFonts w:ascii="Arial" w:hAnsi="Arial" w:cs="Arial"/>
          <w:sz w:val="18"/>
          <w:szCs w:val="18"/>
        </w:rPr>
        <w:tab/>
      </w:r>
      <w:r w:rsidRPr="00FA7278">
        <w:rPr>
          <w:rFonts w:ascii="Arial" w:hAnsi="Arial" w:cs="Arial"/>
          <w:sz w:val="18"/>
          <w:szCs w:val="18"/>
        </w:rPr>
        <w:tab/>
      </w:r>
      <w:r w:rsidRPr="00FA7278">
        <w:rPr>
          <w:rFonts w:ascii="Arial" w:hAnsi="Arial" w:cs="Arial"/>
          <w:sz w:val="18"/>
          <w:szCs w:val="18"/>
        </w:rPr>
        <w:tab/>
      </w:r>
      <w:r w:rsidRPr="00FA7278">
        <w:rPr>
          <w:rFonts w:ascii="Arial" w:hAnsi="Arial" w:cs="Arial"/>
          <w:sz w:val="18"/>
          <w:szCs w:val="18"/>
        </w:rPr>
        <w:tab/>
        <w:t>oświadczeń woli w imieniu wykonawcy)</w:t>
      </w:r>
    </w:p>
    <w:p w14:paraId="7D953794" w14:textId="77777777" w:rsidR="00F247E7" w:rsidRPr="004951DA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</w:p>
    <w:p w14:paraId="6082139D" w14:textId="77777777" w:rsidR="00F247E7" w:rsidRPr="004951DA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</w:p>
    <w:p w14:paraId="793748C5" w14:textId="77777777" w:rsidR="00F247E7" w:rsidRDefault="00F247E7" w:rsidP="00F247E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8EFAC7E" w14:textId="77777777" w:rsidR="00F247E7" w:rsidRDefault="00F247E7" w:rsidP="00F247E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DB95295" w14:textId="77777777" w:rsidR="00F247E7" w:rsidRPr="00AA47B2" w:rsidRDefault="00F247E7" w:rsidP="00F247E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49A22526" w14:textId="77777777" w:rsidR="00F247E7" w:rsidRDefault="00F247E7" w:rsidP="00F247E7">
      <w:pPr>
        <w:spacing w:line="276" w:lineRule="auto"/>
        <w:rPr>
          <w:rFonts w:ascii="Arial" w:hAnsi="Arial" w:cs="Arial"/>
          <w:sz w:val="18"/>
          <w:szCs w:val="18"/>
        </w:rPr>
      </w:pPr>
    </w:p>
    <w:p w14:paraId="6B41428F" w14:textId="77777777" w:rsidR="00F247E7" w:rsidRDefault="00F247E7" w:rsidP="00F247E7">
      <w:pPr>
        <w:tabs>
          <w:tab w:val="left" w:pos="5670"/>
        </w:tabs>
        <w:spacing w:line="276" w:lineRule="auto"/>
        <w:ind w:left="5670"/>
        <w:jc w:val="both"/>
        <w:rPr>
          <w:rFonts w:ascii="Arial" w:hAnsi="Arial" w:cs="Arial"/>
          <w:b/>
          <w:sz w:val="16"/>
          <w:szCs w:val="16"/>
        </w:rPr>
      </w:pPr>
    </w:p>
    <w:p w14:paraId="2A8F4F32" w14:textId="77777777" w:rsidR="00B63993" w:rsidRPr="00F247E7" w:rsidRDefault="00B63993" w:rsidP="00F247E7"/>
    <w:sectPr w:rsidR="00B63993" w:rsidRPr="00F247E7" w:rsidSect="00502786">
      <w:headerReference w:type="first" r:id="rId10"/>
      <w:footerReference w:type="first" r:id="rId11"/>
      <w:pgSz w:w="11906" w:h="16838" w:code="9"/>
      <w:pgMar w:top="1417" w:right="1417" w:bottom="1417" w:left="1418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167A" w14:textId="77777777" w:rsidR="004C453E" w:rsidRDefault="004C453E">
      <w:r>
        <w:separator/>
      </w:r>
    </w:p>
  </w:endnote>
  <w:endnote w:type="continuationSeparator" w:id="0">
    <w:p w14:paraId="26FFD2A2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9E2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11AF49F2" w14:textId="74B6E126" w:rsidR="00EF4D66" w:rsidRDefault="00F247E7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D1CD740" wp14:editId="03A1E410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0D02C" id="Łącznik prostoliniow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0CB49066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145779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DFF03" w14:textId="77777777" w:rsidR="004C453E" w:rsidRDefault="004C453E">
      <w:r>
        <w:separator/>
      </w:r>
    </w:p>
  </w:footnote>
  <w:footnote w:type="continuationSeparator" w:id="0">
    <w:p w14:paraId="4707BF27" w14:textId="77777777" w:rsidR="004C453E" w:rsidRDefault="004C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E867" w14:textId="77777777" w:rsidR="004C453E" w:rsidRDefault="004C453E" w:rsidP="004262EB"/>
  <w:p w14:paraId="787D8018" w14:textId="77777777" w:rsidR="004C453E" w:rsidRDefault="004C453E" w:rsidP="004262EB"/>
  <w:p w14:paraId="01A82045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25FAB7DD" wp14:editId="1E6C559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A9ACF" w14:textId="77777777" w:rsidR="004C453E" w:rsidRDefault="004C453E" w:rsidP="004262EB">
    <w:r>
      <w:t>_________________________________________________________________________</w:t>
    </w:r>
  </w:p>
  <w:p w14:paraId="2841C354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55F"/>
    <w:multiLevelType w:val="hybridMultilevel"/>
    <w:tmpl w:val="00C6231C"/>
    <w:lvl w:ilvl="0" w:tplc="C944E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6BDC"/>
    <w:multiLevelType w:val="hybridMultilevel"/>
    <w:tmpl w:val="442CD268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22B8A"/>
    <w:multiLevelType w:val="hybridMultilevel"/>
    <w:tmpl w:val="C3C2A6BE"/>
    <w:lvl w:ilvl="0" w:tplc="3F0E66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7838AC"/>
    <w:multiLevelType w:val="hybridMultilevel"/>
    <w:tmpl w:val="14B48176"/>
    <w:lvl w:ilvl="0" w:tplc="115A2C50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D10387"/>
    <w:multiLevelType w:val="hybridMultilevel"/>
    <w:tmpl w:val="23A490C4"/>
    <w:lvl w:ilvl="0" w:tplc="44AA9536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953A6"/>
    <w:multiLevelType w:val="hybridMultilevel"/>
    <w:tmpl w:val="54B64F2E"/>
    <w:lvl w:ilvl="0" w:tplc="146A70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750E"/>
    <w:multiLevelType w:val="hybridMultilevel"/>
    <w:tmpl w:val="267E33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ED04C0"/>
    <w:multiLevelType w:val="multilevel"/>
    <w:tmpl w:val="F162D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i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9D798C"/>
    <w:multiLevelType w:val="hybridMultilevel"/>
    <w:tmpl w:val="16787484"/>
    <w:lvl w:ilvl="0" w:tplc="3DD46958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52AAE"/>
    <w:multiLevelType w:val="hybridMultilevel"/>
    <w:tmpl w:val="5D10B682"/>
    <w:lvl w:ilvl="0" w:tplc="22ACA88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628D7"/>
    <w:multiLevelType w:val="hybridMultilevel"/>
    <w:tmpl w:val="09AA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77650F"/>
    <w:multiLevelType w:val="hybridMultilevel"/>
    <w:tmpl w:val="8A508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2DE7ABC"/>
    <w:multiLevelType w:val="hybridMultilevel"/>
    <w:tmpl w:val="3B441E9E"/>
    <w:lvl w:ilvl="0" w:tplc="0E287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0141"/>
    <w:multiLevelType w:val="hybridMultilevel"/>
    <w:tmpl w:val="E13079A2"/>
    <w:lvl w:ilvl="0" w:tplc="D5CEBEE8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0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11"/>
  </w:num>
  <w:num w:numId="12">
    <w:abstractNumId w:val="7"/>
  </w:num>
  <w:num w:numId="13">
    <w:abstractNumId w:val="28"/>
  </w:num>
  <w:num w:numId="14">
    <w:abstractNumId w:val="21"/>
  </w:num>
  <w:num w:numId="15">
    <w:abstractNumId w:val="26"/>
  </w:num>
  <w:num w:numId="16">
    <w:abstractNumId w:val="23"/>
  </w:num>
  <w:num w:numId="17">
    <w:abstractNumId w:val="9"/>
  </w:num>
  <w:num w:numId="18">
    <w:abstractNumId w:val="1"/>
  </w:num>
  <w:num w:numId="19">
    <w:abstractNumId w:val="5"/>
  </w:num>
  <w:num w:numId="20">
    <w:abstractNumId w:val="2"/>
  </w:num>
  <w:num w:numId="21">
    <w:abstractNumId w:val="27"/>
  </w:num>
  <w:num w:numId="22">
    <w:abstractNumId w:val="34"/>
  </w:num>
  <w:num w:numId="23">
    <w:abstractNumId w:val="25"/>
  </w:num>
  <w:num w:numId="24">
    <w:abstractNumId w:val="35"/>
  </w:num>
  <w:num w:numId="25">
    <w:abstractNumId w:val="30"/>
  </w:num>
  <w:num w:numId="26">
    <w:abstractNumId w:val="33"/>
  </w:num>
  <w:num w:numId="27">
    <w:abstractNumId w:val="10"/>
  </w:num>
  <w:num w:numId="28">
    <w:abstractNumId w:val="6"/>
  </w:num>
  <w:num w:numId="29">
    <w:abstractNumId w:val="32"/>
  </w:num>
  <w:num w:numId="30">
    <w:abstractNumId w:val="19"/>
  </w:num>
  <w:num w:numId="31">
    <w:abstractNumId w:val="18"/>
  </w:num>
  <w:num w:numId="32">
    <w:abstractNumId w:val="4"/>
  </w:num>
  <w:num w:numId="33">
    <w:abstractNumId w:val="31"/>
  </w:num>
  <w:num w:numId="34">
    <w:abstractNumId w:val="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6692"/>
    <w:rsid w:val="00020013"/>
    <w:rsid w:val="000206A0"/>
    <w:rsid w:val="000349D0"/>
    <w:rsid w:val="00044576"/>
    <w:rsid w:val="00046007"/>
    <w:rsid w:val="000539EF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96793"/>
    <w:rsid w:val="001A3ECB"/>
    <w:rsid w:val="001B62F4"/>
    <w:rsid w:val="001D770D"/>
    <w:rsid w:val="001F0EC7"/>
    <w:rsid w:val="002031CF"/>
    <w:rsid w:val="00204205"/>
    <w:rsid w:val="0020605F"/>
    <w:rsid w:val="0021076F"/>
    <w:rsid w:val="002230F9"/>
    <w:rsid w:val="00223375"/>
    <w:rsid w:val="0022636E"/>
    <w:rsid w:val="00227B8B"/>
    <w:rsid w:val="00232B0D"/>
    <w:rsid w:val="00250F8B"/>
    <w:rsid w:val="00266615"/>
    <w:rsid w:val="002B7704"/>
    <w:rsid w:val="002C1CD8"/>
    <w:rsid w:val="002C4165"/>
    <w:rsid w:val="002C4A46"/>
    <w:rsid w:val="002C7855"/>
    <w:rsid w:val="002D0D66"/>
    <w:rsid w:val="002D7CD1"/>
    <w:rsid w:val="002E079C"/>
    <w:rsid w:val="00300E9E"/>
    <w:rsid w:val="00301225"/>
    <w:rsid w:val="00310AF5"/>
    <w:rsid w:val="003242FD"/>
    <w:rsid w:val="00331815"/>
    <w:rsid w:val="003344BB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1325"/>
    <w:rsid w:val="0041589D"/>
    <w:rsid w:val="004262EB"/>
    <w:rsid w:val="00431216"/>
    <w:rsid w:val="00456756"/>
    <w:rsid w:val="00460730"/>
    <w:rsid w:val="00471D0D"/>
    <w:rsid w:val="0047290A"/>
    <w:rsid w:val="00480239"/>
    <w:rsid w:val="004B4DD3"/>
    <w:rsid w:val="004C453E"/>
    <w:rsid w:val="004D4E9B"/>
    <w:rsid w:val="004E27B5"/>
    <w:rsid w:val="00502786"/>
    <w:rsid w:val="00506F52"/>
    <w:rsid w:val="0052687F"/>
    <w:rsid w:val="00540A11"/>
    <w:rsid w:val="00545D6F"/>
    <w:rsid w:val="005523C9"/>
    <w:rsid w:val="0055357D"/>
    <w:rsid w:val="005557F8"/>
    <w:rsid w:val="00566E6F"/>
    <w:rsid w:val="0057012A"/>
    <w:rsid w:val="0057219B"/>
    <w:rsid w:val="005930E4"/>
    <w:rsid w:val="005B0A94"/>
    <w:rsid w:val="005B6936"/>
    <w:rsid w:val="005F66DD"/>
    <w:rsid w:val="006004C9"/>
    <w:rsid w:val="006032C7"/>
    <w:rsid w:val="00623504"/>
    <w:rsid w:val="00623E1B"/>
    <w:rsid w:val="00634FB2"/>
    <w:rsid w:val="0064312F"/>
    <w:rsid w:val="006438DA"/>
    <w:rsid w:val="00643BE3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41643"/>
    <w:rsid w:val="007427D9"/>
    <w:rsid w:val="00747F3E"/>
    <w:rsid w:val="00752380"/>
    <w:rsid w:val="00752E90"/>
    <w:rsid w:val="00780932"/>
    <w:rsid w:val="007A20A0"/>
    <w:rsid w:val="007A55A1"/>
    <w:rsid w:val="007B3C97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A7303"/>
    <w:rsid w:val="008B1A0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4506"/>
    <w:rsid w:val="00A25E5E"/>
    <w:rsid w:val="00A276CB"/>
    <w:rsid w:val="00A31987"/>
    <w:rsid w:val="00A3348B"/>
    <w:rsid w:val="00A3504F"/>
    <w:rsid w:val="00A523BA"/>
    <w:rsid w:val="00A52E00"/>
    <w:rsid w:val="00A56F43"/>
    <w:rsid w:val="00A71297"/>
    <w:rsid w:val="00A77C4D"/>
    <w:rsid w:val="00A90FB8"/>
    <w:rsid w:val="00AA258D"/>
    <w:rsid w:val="00AA3FE1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AF7842"/>
    <w:rsid w:val="00B20488"/>
    <w:rsid w:val="00B26732"/>
    <w:rsid w:val="00B34FF0"/>
    <w:rsid w:val="00B42120"/>
    <w:rsid w:val="00B63993"/>
    <w:rsid w:val="00B73F70"/>
    <w:rsid w:val="00B75F39"/>
    <w:rsid w:val="00B815B8"/>
    <w:rsid w:val="00B81FEE"/>
    <w:rsid w:val="00B90272"/>
    <w:rsid w:val="00B97506"/>
    <w:rsid w:val="00BA2440"/>
    <w:rsid w:val="00BA33D6"/>
    <w:rsid w:val="00BC0238"/>
    <w:rsid w:val="00BC1231"/>
    <w:rsid w:val="00BC6D6B"/>
    <w:rsid w:val="00BE1345"/>
    <w:rsid w:val="00BF2134"/>
    <w:rsid w:val="00BF7298"/>
    <w:rsid w:val="00C109FF"/>
    <w:rsid w:val="00C1418D"/>
    <w:rsid w:val="00C330C3"/>
    <w:rsid w:val="00C339D0"/>
    <w:rsid w:val="00C50F00"/>
    <w:rsid w:val="00C56297"/>
    <w:rsid w:val="00C650D3"/>
    <w:rsid w:val="00C663D3"/>
    <w:rsid w:val="00C72039"/>
    <w:rsid w:val="00C82E6A"/>
    <w:rsid w:val="00C93D75"/>
    <w:rsid w:val="00CA2C8D"/>
    <w:rsid w:val="00CB50CC"/>
    <w:rsid w:val="00CB608E"/>
    <w:rsid w:val="00CD3EE1"/>
    <w:rsid w:val="00CF2575"/>
    <w:rsid w:val="00CF68F2"/>
    <w:rsid w:val="00CF6B20"/>
    <w:rsid w:val="00D0632B"/>
    <w:rsid w:val="00D31868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6D8D"/>
    <w:rsid w:val="00DB73C9"/>
    <w:rsid w:val="00DB7C25"/>
    <w:rsid w:val="00DE60F6"/>
    <w:rsid w:val="00DE63D1"/>
    <w:rsid w:val="00DF7D54"/>
    <w:rsid w:val="00E04270"/>
    <w:rsid w:val="00E11187"/>
    <w:rsid w:val="00E12D0B"/>
    <w:rsid w:val="00E1333B"/>
    <w:rsid w:val="00E22240"/>
    <w:rsid w:val="00E226F7"/>
    <w:rsid w:val="00E31B24"/>
    <w:rsid w:val="00E44E37"/>
    <w:rsid w:val="00E52A29"/>
    <w:rsid w:val="00E56431"/>
    <w:rsid w:val="00E746D6"/>
    <w:rsid w:val="00E8646B"/>
    <w:rsid w:val="00EA3816"/>
    <w:rsid w:val="00EC45AF"/>
    <w:rsid w:val="00ED6019"/>
    <w:rsid w:val="00EE1443"/>
    <w:rsid w:val="00EF0933"/>
    <w:rsid w:val="00EF4D66"/>
    <w:rsid w:val="00EF7374"/>
    <w:rsid w:val="00F05230"/>
    <w:rsid w:val="00F161A0"/>
    <w:rsid w:val="00F2066E"/>
    <w:rsid w:val="00F247E7"/>
    <w:rsid w:val="00F453DC"/>
    <w:rsid w:val="00F55FA7"/>
    <w:rsid w:val="00F94EB9"/>
    <w:rsid w:val="00FA0170"/>
    <w:rsid w:val="00FB5B4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290B55"/>
  <w15:docId w15:val="{4E23A07F-3FE3-414B-B52A-6103B826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247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F247E7"/>
    <w:pPr>
      <w:numPr>
        <w:numId w:val="27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F247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ZnakZnakZnakZnakZnakZnakZnak">
    <w:name w:val="1 Znak Znak Znak Znak Znak Znak Znak"/>
    <w:basedOn w:val="Normalny"/>
    <w:rsid w:val="00E8646B"/>
    <w:rPr>
      <w:sz w:val="20"/>
      <w:szCs w:val="20"/>
    </w:rPr>
  </w:style>
  <w:style w:type="character" w:customStyle="1" w:styleId="Nagwek1Znak">
    <w:name w:val="Nagłówek 1 Znak"/>
    <w:link w:val="Nagwek1"/>
    <w:rsid w:val="00643BE3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17</Pages>
  <Words>5394</Words>
  <Characters>35510</Characters>
  <Application>Microsoft Office Word</Application>
  <DocSecurity>0</DocSecurity>
  <Lines>295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40823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</cp:revision>
  <cp:lastPrinted>2021-03-17T08:22:00Z</cp:lastPrinted>
  <dcterms:created xsi:type="dcterms:W3CDTF">2021-03-23T06:44:00Z</dcterms:created>
  <dcterms:modified xsi:type="dcterms:W3CDTF">2021-03-23T06:44:00Z</dcterms:modified>
</cp:coreProperties>
</file>