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E14E" w14:textId="538AFBA8" w:rsidR="00CA1511" w:rsidRDefault="00EA7EFE" w:rsidP="00C34A64">
      <w:pPr>
        <w:autoSpaceDE w:val="0"/>
        <w:autoSpaceDN w:val="0"/>
        <w:spacing w:line="360" w:lineRule="auto"/>
        <w:ind w:left="4956"/>
        <w:jc w:val="right"/>
        <w:rPr>
          <w:rFonts w:ascii="Arial" w:hAnsi="Arial" w:cs="Arial"/>
          <w:sz w:val="22"/>
          <w:szCs w:val="22"/>
        </w:rPr>
      </w:pPr>
      <w:r w:rsidRPr="00CA1511">
        <w:rPr>
          <w:rFonts w:ascii="Arial" w:hAnsi="Arial" w:cs="Arial"/>
          <w:i/>
          <w:iCs/>
          <w:sz w:val="22"/>
          <w:szCs w:val="22"/>
        </w:rPr>
        <w:t>Poznań, dnia</w:t>
      </w:r>
      <w:r w:rsidR="00383828">
        <w:rPr>
          <w:rFonts w:ascii="Arial" w:hAnsi="Arial" w:cs="Arial"/>
          <w:i/>
          <w:iCs/>
          <w:sz w:val="22"/>
          <w:szCs w:val="22"/>
        </w:rPr>
        <w:t xml:space="preserve"> 4 </w:t>
      </w:r>
      <w:r w:rsidR="002C3601">
        <w:rPr>
          <w:rFonts w:ascii="Arial" w:hAnsi="Arial" w:cs="Arial"/>
          <w:i/>
          <w:iCs/>
          <w:sz w:val="22"/>
          <w:szCs w:val="22"/>
        </w:rPr>
        <w:t>maja</w:t>
      </w:r>
      <w:r w:rsidR="00CA151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A1511">
        <w:rPr>
          <w:rFonts w:ascii="Arial" w:hAnsi="Arial" w:cs="Arial"/>
          <w:i/>
          <w:iCs/>
          <w:sz w:val="22"/>
          <w:szCs w:val="22"/>
        </w:rPr>
        <w:t>2021</w:t>
      </w:r>
      <w:r w:rsidRPr="00233994">
        <w:rPr>
          <w:rFonts w:ascii="Arial" w:hAnsi="Arial" w:cs="Arial"/>
          <w:sz w:val="22"/>
          <w:szCs w:val="22"/>
        </w:rPr>
        <w:t xml:space="preserve"> r</w:t>
      </w:r>
      <w:r w:rsidR="00CA1511">
        <w:rPr>
          <w:rFonts w:ascii="Arial" w:hAnsi="Arial" w:cs="Arial"/>
          <w:sz w:val="22"/>
          <w:szCs w:val="22"/>
        </w:rPr>
        <w:t>.</w:t>
      </w:r>
    </w:p>
    <w:p w14:paraId="14E33A1D" w14:textId="45987EE1" w:rsidR="00EA7EFE" w:rsidRPr="00CA1511" w:rsidRDefault="00EA7EFE" w:rsidP="00C34A64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A1511">
        <w:rPr>
          <w:rFonts w:ascii="Arial" w:hAnsi="Arial" w:cs="Arial"/>
          <w:color w:val="000000" w:themeColor="text1"/>
          <w:sz w:val="22"/>
          <w:szCs w:val="22"/>
        </w:rPr>
        <w:t>WUPXXV/</w:t>
      </w:r>
      <w:r w:rsidR="00CA1511" w:rsidRPr="00CA1511">
        <w:rPr>
          <w:rFonts w:ascii="Arial" w:hAnsi="Arial" w:cs="Arial"/>
          <w:color w:val="000000" w:themeColor="text1"/>
          <w:sz w:val="22"/>
          <w:szCs w:val="22"/>
        </w:rPr>
        <w:t>3</w:t>
      </w:r>
      <w:r w:rsidRPr="00CA1511">
        <w:rPr>
          <w:rFonts w:ascii="Arial" w:hAnsi="Arial" w:cs="Arial"/>
          <w:color w:val="000000" w:themeColor="text1"/>
          <w:sz w:val="22"/>
          <w:szCs w:val="22"/>
        </w:rPr>
        <w:t>/</w:t>
      </w:r>
      <w:r w:rsidR="00CA1511" w:rsidRPr="00CA1511">
        <w:rPr>
          <w:rFonts w:ascii="Arial" w:hAnsi="Arial" w:cs="Arial"/>
          <w:color w:val="000000" w:themeColor="text1"/>
          <w:sz w:val="22"/>
          <w:szCs w:val="22"/>
        </w:rPr>
        <w:t>3322</w:t>
      </w:r>
      <w:r w:rsidRPr="00CA1511">
        <w:rPr>
          <w:rFonts w:ascii="Arial" w:hAnsi="Arial" w:cs="Arial"/>
          <w:color w:val="000000" w:themeColor="text1"/>
          <w:sz w:val="22"/>
          <w:szCs w:val="22"/>
        </w:rPr>
        <w:t>/</w:t>
      </w:r>
      <w:r w:rsidR="002C3601">
        <w:rPr>
          <w:rFonts w:ascii="Arial" w:hAnsi="Arial" w:cs="Arial"/>
          <w:color w:val="000000" w:themeColor="text1"/>
          <w:sz w:val="22"/>
          <w:szCs w:val="22"/>
        </w:rPr>
        <w:t>3</w:t>
      </w:r>
      <w:r w:rsidR="00BA6307" w:rsidRPr="00CA1511">
        <w:rPr>
          <w:rFonts w:ascii="Arial" w:hAnsi="Arial" w:cs="Arial"/>
          <w:color w:val="000000" w:themeColor="text1"/>
          <w:sz w:val="22"/>
          <w:szCs w:val="22"/>
        </w:rPr>
        <w:t>/</w:t>
      </w:r>
      <w:r w:rsidRPr="00CA1511">
        <w:rPr>
          <w:rFonts w:ascii="Arial" w:hAnsi="Arial" w:cs="Arial"/>
          <w:color w:val="000000" w:themeColor="text1"/>
          <w:sz w:val="22"/>
          <w:szCs w:val="22"/>
        </w:rPr>
        <w:t>2021</w:t>
      </w:r>
    </w:p>
    <w:p w14:paraId="3B36E5AD" w14:textId="77777777" w:rsidR="00EA7EFE" w:rsidRPr="00933F83" w:rsidRDefault="00EA7EFE" w:rsidP="00C34A64">
      <w:pPr>
        <w:autoSpaceDE w:val="0"/>
        <w:autoSpaceDN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933F83">
        <w:rPr>
          <w:rFonts w:ascii="Arial" w:hAnsi="Arial" w:cs="Arial"/>
          <w:b/>
          <w:bCs/>
        </w:rPr>
        <w:t xml:space="preserve">INFORMACJA </w:t>
      </w:r>
      <w:r>
        <w:rPr>
          <w:rFonts w:ascii="Arial" w:hAnsi="Arial" w:cs="Arial"/>
          <w:b/>
          <w:bCs/>
        </w:rPr>
        <w:t>O WYBORZE NAJKORZYSTNIEJSZEJ OFERTY</w:t>
      </w:r>
    </w:p>
    <w:p w14:paraId="105DBCC5" w14:textId="21D505BF" w:rsidR="002C3601" w:rsidRPr="002C3601" w:rsidRDefault="002C3601" w:rsidP="002C3601">
      <w:pPr>
        <w:tabs>
          <w:tab w:val="left" w:pos="3705"/>
        </w:tabs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3601">
        <w:rPr>
          <w:rFonts w:ascii="Arial" w:hAnsi="Arial" w:cs="Arial"/>
          <w:b/>
          <w:sz w:val="22"/>
          <w:szCs w:val="22"/>
        </w:rPr>
        <w:t>Dotyczy postępowania</w:t>
      </w:r>
      <w:r w:rsidRPr="002C3601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2C3601">
        <w:rPr>
          <w:rFonts w:ascii="Arial" w:hAnsi="Arial" w:cs="Arial"/>
          <w:b/>
          <w:sz w:val="22"/>
          <w:szCs w:val="22"/>
        </w:rPr>
        <w:t xml:space="preserve">o zamówienie publiczne, w trybie </w:t>
      </w:r>
      <w:r w:rsidRPr="002C3601">
        <w:rPr>
          <w:rFonts w:ascii="Arial" w:hAnsi="Arial" w:cs="Arial"/>
          <w:b/>
          <w:sz w:val="22"/>
          <w:szCs w:val="22"/>
          <w:lang w:eastAsia="en-US"/>
        </w:rPr>
        <w:t>podstawowym bez negocjacji</w:t>
      </w:r>
      <w:r w:rsidRPr="002C3601">
        <w:rPr>
          <w:rFonts w:ascii="Arial" w:hAnsi="Arial" w:cs="Arial"/>
          <w:b/>
          <w:sz w:val="22"/>
          <w:szCs w:val="22"/>
        </w:rPr>
        <w:t xml:space="preserve">, pn. „Badanie dotyczące sytuacji obywateli Ukrainy </w:t>
      </w:r>
      <w:r>
        <w:rPr>
          <w:rFonts w:ascii="Arial" w:hAnsi="Arial" w:cs="Arial"/>
          <w:b/>
          <w:sz w:val="22"/>
          <w:szCs w:val="22"/>
        </w:rPr>
        <w:br/>
      </w:r>
      <w:r w:rsidRPr="002C3601">
        <w:rPr>
          <w:rFonts w:ascii="Arial" w:hAnsi="Arial" w:cs="Arial"/>
          <w:b/>
          <w:sz w:val="22"/>
          <w:szCs w:val="22"/>
        </w:rPr>
        <w:t>na rynku pracy w województwie wielkopolskim w 2021 r.”</w:t>
      </w:r>
    </w:p>
    <w:p w14:paraId="3820B1A7" w14:textId="0425392A" w:rsidR="00EA7EFE" w:rsidRPr="00CA1511" w:rsidRDefault="00EA7EFE" w:rsidP="00C34A64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 w:rsidRPr="00E207D1">
        <w:rPr>
          <w:rFonts w:ascii="Arial" w:hAnsi="Arial" w:cs="Arial"/>
          <w:bCs/>
          <w:sz w:val="22"/>
          <w:szCs w:val="22"/>
          <w:lang w:eastAsia="en-US"/>
        </w:rPr>
        <w:t>Zamawiający</w:t>
      </w:r>
      <w:r w:rsidR="00CA1511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>Województwo Wielkopolskie – Wojewódzki Urz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ąd Pracy w Poznaniu, 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>działając na podstawie art. 2</w:t>
      </w:r>
      <w:r>
        <w:rPr>
          <w:rFonts w:ascii="Arial" w:hAnsi="Arial" w:cs="Arial"/>
          <w:bCs/>
          <w:sz w:val="22"/>
          <w:szCs w:val="22"/>
          <w:lang w:eastAsia="en-US"/>
        </w:rPr>
        <w:t>53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 xml:space="preserve"> ust. </w:t>
      </w:r>
      <w:r>
        <w:rPr>
          <w:rFonts w:ascii="Arial" w:hAnsi="Arial" w:cs="Arial"/>
          <w:bCs/>
          <w:sz w:val="22"/>
          <w:szCs w:val="22"/>
          <w:lang w:eastAsia="en-US"/>
        </w:rPr>
        <w:t>2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 xml:space="preserve"> ustawy z dnia 11 września 2019 r. Prawo zamówień publicznych (Dz. U. z 2019 r., poz. 2019 ze zm.),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zwanej dalej ustawą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Pzp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>,</w:t>
      </w:r>
      <w:r w:rsidR="002C360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>informuje, że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w wyniku przeprowadzenia postępowania w trybie podstawowym bez negocjacji, spośród </w:t>
      </w:r>
      <w:r w:rsidRPr="00CA151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ofert niepodlegających odrzuceniu, jako najkorzystniejszą wybrano </w:t>
      </w:r>
      <w:r w:rsidRPr="00CA151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ofertę nr </w:t>
      </w:r>
      <w:r w:rsidR="00CA1511" w:rsidRPr="00CA151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4</w:t>
      </w:r>
      <w:r w:rsidRPr="00CA151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CA151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złożoną przez</w:t>
      </w:r>
      <w:r w:rsidR="002C36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:</w:t>
      </w:r>
    </w:p>
    <w:p w14:paraId="73144347" w14:textId="0BAC815A" w:rsidR="002C3601" w:rsidRPr="002C3601" w:rsidRDefault="002C3601" w:rsidP="002C3601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C36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Konsorcjum firm:</w:t>
      </w:r>
    </w:p>
    <w:p w14:paraId="6B65DFDE" w14:textId="77777777" w:rsidR="002C3601" w:rsidRPr="002C3601" w:rsidRDefault="002C3601" w:rsidP="002C3601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proofErr w:type="spellStart"/>
      <w:r w:rsidRPr="002C36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Infondo</w:t>
      </w:r>
      <w:proofErr w:type="spellEnd"/>
      <w:r w:rsidRPr="002C36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Sp. z o.o., ul. Zegrzyńska 81a/102, 05 – 019 Legionowo,</w:t>
      </w:r>
    </w:p>
    <w:p w14:paraId="3E4A4933" w14:textId="73EB0D2B" w:rsidR="002C3601" w:rsidRPr="002C3601" w:rsidRDefault="002C3601" w:rsidP="002C3601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C36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EU-</w:t>
      </w:r>
      <w:proofErr w:type="spellStart"/>
      <w:r w:rsidRPr="002C36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Consult</w:t>
      </w:r>
      <w:proofErr w:type="spellEnd"/>
      <w:r w:rsidRPr="002C36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, ul. Toruńska 18C/D, 80 – 747 Gdańsk,</w:t>
      </w:r>
    </w:p>
    <w:p w14:paraId="42117D56" w14:textId="11FCBBCC" w:rsidR="002C3601" w:rsidRDefault="002C3601" w:rsidP="002C3601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proofErr w:type="spellStart"/>
      <w:r w:rsidRPr="002C36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Infondo</w:t>
      </w:r>
      <w:proofErr w:type="spellEnd"/>
      <w:r w:rsidRPr="002C36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Pracownia Badawcza Sp. z o.o., ul. Zegrzyńska 81a/102, 05 – 019 Legionowo</w:t>
      </w:r>
      <w:r w:rsidR="008A5ED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</w:t>
      </w:r>
    </w:p>
    <w:p w14:paraId="2B9B42D0" w14:textId="5861FC1B" w:rsidR="00CA1511" w:rsidRPr="00C34A64" w:rsidRDefault="00CA1511" w:rsidP="002C3601">
      <w:pPr>
        <w:spacing w:line="480" w:lineRule="auto"/>
        <w:rPr>
          <w:rFonts w:ascii="Arial" w:hAnsi="Arial" w:cs="Arial"/>
          <w:color w:val="000000" w:themeColor="text1"/>
          <w:sz w:val="22"/>
          <w:szCs w:val="22"/>
          <w:u w:val="single"/>
          <w:lang w:eastAsia="en-US"/>
        </w:rPr>
      </w:pPr>
      <w:r w:rsidRPr="00C34A64">
        <w:rPr>
          <w:rFonts w:ascii="Arial" w:hAnsi="Arial" w:cs="Arial"/>
          <w:color w:val="000000" w:themeColor="text1"/>
          <w:sz w:val="22"/>
          <w:szCs w:val="22"/>
          <w:u w:val="single"/>
          <w:lang w:eastAsia="en-US"/>
        </w:rPr>
        <w:t>Uzasadnienie:</w:t>
      </w:r>
    </w:p>
    <w:p w14:paraId="6F9FC487" w14:textId="77777777" w:rsidR="002C3601" w:rsidRPr="002C3601" w:rsidRDefault="002C3601" w:rsidP="002C3601">
      <w:pPr>
        <w:spacing w:line="48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>Oferta jest prawidłowa i otrzymała łącznie 100,00 pkt, w tym w kryterium:</w:t>
      </w:r>
    </w:p>
    <w:p w14:paraId="5F435505" w14:textId="77777777" w:rsidR="002C3601" w:rsidRPr="002C3601" w:rsidRDefault="002C3601" w:rsidP="002C3601">
      <w:pPr>
        <w:spacing w:line="48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>a)</w:t>
      </w: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ab/>
        <w:t xml:space="preserve">cena brutto oferty: 60,00 pkt, </w:t>
      </w:r>
    </w:p>
    <w:p w14:paraId="352182E6" w14:textId="77777777" w:rsidR="002C3601" w:rsidRPr="002C3601" w:rsidRDefault="002C3601" w:rsidP="002C3601">
      <w:pPr>
        <w:spacing w:line="48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>b)</w:t>
      </w: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ab/>
        <w:t>zwiększenie udziału ankiet zrealizowanych przez ankietera: 16,00 pkt,</w:t>
      </w:r>
    </w:p>
    <w:p w14:paraId="61A7827A" w14:textId="77777777" w:rsidR="002C3601" w:rsidRPr="002C3601" w:rsidRDefault="002C3601" w:rsidP="002C3601">
      <w:pPr>
        <w:spacing w:line="48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>c)</w:t>
      </w: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ab/>
        <w:t>zwiększenie zróżnicowania społeczno-demograficznego respondentów:12,00 pkt,</w:t>
      </w:r>
    </w:p>
    <w:p w14:paraId="782069DC" w14:textId="724562C0" w:rsidR="009B1334" w:rsidRDefault="002C3601" w:rsidP="002C3601">
      <w:pPr>
        <w:spacing w:line="48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>d)</w:t>
      </w:r>
      <w:r w:rsidRPr="002C3601">
        <w:rPr>
          <w:rFonts w:ascii="Arial" w:hAnsi="Arial" w:cs="Arial"/>
          <w:color w:val="000000"/>
          <w:sz w:val="22"/>
          <w:szCs w:val="22"/>
          <w:lang w:eastAsia="en-US"/>
        </w:rPr>
        <w:tab/>
        <w:t>zaangażowanie eksperta do Zespołu Badawczego: 12,00 pkt.</w:t>
      </w:r>
    </w:p>
    <w:p w14:paraId="5CD59930" w14:textId="77777777" w:rsidR="002C3601" w:rsidRPr="00C34A64" w:rsidRDefault="002C3601" w:rsidP="00C34A64">
      <w:pPr>
        <w:spacing w:line="48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EF49F23" w14:textId="77777777" w:rsidR="00EA7EFE" w:rsidRDefault="00EA7EFE" w:rsidP="00E37AF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W przedmiotowym postępowaniu oferty złożyli również nw. Wykonawcy:</w:t>
      </w:r>
    </w:p>
    <w:p w14:paraId="1989D2CA" w14:textId="77777777" w:rsidR="00EA7EFE" w:rsidRDefault="00EA7EFE" w:rsidP="00E37AF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15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3"/>
        <w:gridCol w:w="1134"/>
        <w:gridCol w:w="3125"/>
        <w:gridCol w:w="2970"/>
        <w:gridCol w:w="2551"/>
        <w:gridCol w:w="1391"/>
      </w:tblGrid>
      <w:tr w:rsidR="002C3601" w:rsidRPr="00521F57" w14:paraId="70FFEB69" w14:textId="77777777" w:rsidTr="008A5ED1">
        <w:trPr>
          <w:jc w:val="center"/>
        </w:trPr>
        <w:tc>
          <w:tcPr>
            <w:tcW w:w="817" w:type="dxa"/>
            <w:vMerge w:val="restart"/>
            <w:vAlign w:val="center"/>
          </w:tcPr>
          <w:p w14:paraId="57685763" w14:textId="77777777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963" w:type="dxa"/>
            <w:vMerge w:val="restart"/>
            <w:vAlign w:val="center"/>
          </w:tcPr>
          <w:p w14:paraId="58ED6028" w14:textId="77777777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9780" w:type="dxa"/>
            <w:gridSpan w:val="4"/>
            <w:vAlign w:val="center"/>
          </w:tcPr>
          <w:p w14:paraId="648E0A1A" w14:textId="1FCDC134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391" w:type="dxa"/>
            <w:vMerge w:val="restart"/>
            <w:vAlign w:val="center"/>
          </w:tcPr>
          <w:p w14:paraId="72744174" w14:textId="3DF113B6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</w:tr>
      <w:tr w:rsidR="002C3601" w:rsidRPr="00BD2D80" w14:paraId="27ED9D24" w14:textId="77777777" w:rsidTr="008A5ED1">
        <w:trPr>
          <w:trHeight w:val="276"/>
          <w:jc w:val="center"/>
        </w:trPr>
        <w:tc>
          <w:tcPr>
            <w:tcW w:w="817" w:type="dxa"/>
            <w:vMerge/>
            <w:vAlign w:val="center"/>
          </w:tcPr>
          <w:p w14:paraId="24F7071E" w14:textId="77777777" w:rsidR="002C3601" w:rsidRPr="00BD2D80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vMerge/>
            <w:vAlign w:val="center"/>
          </w:tcPr>
          <w:p w14:paraId="33D8D9FF" w14:textId="77777777" w:rsidR="002C3601" w:rsidRPr="00BD2D80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2FEC26" w14:textId="3A06EB02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21F57">
              <w:rPr>
                <w:rFonts w:ascii="Arial" w:hAnsi="Arial" w:cs="Arial"/>
                <w:b/>
                <w:sz w:val="20"/>
                <w:szCs w:val="20"/>
              </w:rPr>
              <w:t xml:space="preserve">ena oferty </w:t>
            </w:r>
          </w:p>
          <w:p w14:paraId="46831F7B" w14:textId="77777777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3125" w:type="dxa"/>
            <w:vAlign w:val="center"/>
          </w:tcPr>
          <w:p w14:paraId="49A12B8F" w14:textId="19D8C688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2C3601">
              <w:rPr>
                <w:rFonts w:ascii="Arial" w:hAnsi="Arial" w:cs="Arial"/>
                <w:b/>
                <w:sz w:val="20"/>
                <w:szCs w:val="20"/>
              </w:rPr>
              <w:t>większenie udziału ankiet zrealizowanych przez ankietera</w:t>
            </w:r>
          </w:p>
        </w:tc>
        <w:tc>
          <w:tcPr>
            <w:tcW w:w="2970" w:type="dxa"/>
            <w:vAlign w:val="center"/>
          </w:tcPr>
          <w:p w14:paraId="2F5B9BEF" w14:textId="3F6CD5D2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2C3601">
              <w:rPr>
                <w:rFonts w:ascii="Arial" w:hAnsi="Arial" w:cs="Arial"/>
                <w:b/>
                <w:sz w:val="20"/>
                <w:szCs w:val="20"/>
              </w:rPr>
              <w:t>większenie zróżnicowania społeczno-demograficznego respondentów</w:t>
            </w:r>
          </w:p>
        </w:tc>
        <w:tc>
          <w:tcPr>
            <w:tcW w:w="2551" w:type="dxa"/>
            <w:vAlign w:val="center"/>
          </w:tcPr>
          <w:p w14:paraId="35D343A5" w14:textId="79CE4BED" w:rsidR="002C3601" w:rsidRPr="002C3601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01">
              <w:rPr>
                <w:rFonts w:ascii="Arial" w:hAnsi="Arial" w:cs="Arial"/>
                <w:b/>
                <w:bCs/>
                <w:sz w:val="20"/>
                <w:szCs w:val="20"/>
              </w:rPr>
              <w:t>Zaangażowanie eksperta do Zespołu Badawczego</w:t>
            </w:r>
          </w:p>
        </w:tc>
        <w:tc>
          <w:tcPr>
            <w:tcW w:w="1391" w:type="dxa"/>
            <w:vMerge/>
            <w:vAlign w:val="center"/>
          </w:tcPr>
          <w:p w14:paraId="6879E907" w14:textId="3826713F" w:rsidR="002C3601" w:rsidRPr="00BD2D80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01" w:rsidRPr="00BD2D80" w14:paraId="0765296D" w14:textId="77777777" w:rsidTr="008A5ED1">
        <w:trPr>
          <w:jc w:val="center"/>
        </w:trPr>
        <w:tc>
          <w:tcPr>
            <w:tcW w:w="817" w:type="dxa"/>
            <w:vMerge/>
            <w:vAlign w:val="center"/>
          </w:tcPr>
          <w:p w14:paraId="61B2419F" w14:textId="77777777" w:rsidR="002C3601" w:rsidRPr="00BD2D80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vMerge/>
            <w:vAlign w:val="center"/>
          </w:tcPr>
          <w:p w14:paraId="0E8C5EE9" w14:textId="77777777" w:rsidR="002C3601" w:rsidRPr="00BD2D80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21C492" w14:textId="77777777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3125" w:type="dxa"/>
            <w:vAlign w:val="center"/>
          </w:tcPr>
          <w:p w14:paraId="6928B15E" w14:textId="680057A0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521F5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970" w:type="dxa"/>
            <w:vAlign w:val="center"/>
          </w:tcPr>
          <w:p w14:paraId="3C7EEA28" w14:textId="66918A0C" w:rsidR="002C3601" w:rsidRPr="00521F57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12%</w:t>
            </w:r>
          </w:p>
        </w:tc>
        <w:tc>
          <w:tcPr>
            <w:tcW w:w="2551" w:type="dxa"/>
          </w:tcPr>
          <w:p w14:paraId="4497E537" w14:textId="7363DE0E" w:rsidR="002C3601" w:rsidRPr="00BD2D80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1391" w:type="dxa"/>
            <w:vMerge/>
            <w:vAlign w:val="center"/>
          </w:tcPr>
          <w:p w14:paraId="6BE9E78E" w14:textId="04D6EEE8" w:rsidR="002C3601" w:rsidRPr="00BD2D80" w:rsidRDefault="002C3601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ED1" w:rsidRPr="00530A3D" w14:paraId="7095D07A" w14:textId="77777777" w:rsidTr="008A5ED1">
        <w:trPr>
          <w:jc w:val="center"/>
        </w:trPr>
        <w:tc>
          <w:tcPr>
            <w:tcW w:w="817" w:type="dxa"/>
            <w:vAlign w:val="center"/>
          </w:tcPr>
          <w:p w14:paraId="4EF2F15F" w14:textId="1C8BC9E7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3" w:type="dxa"/>
            <w:vAlign w:val="center"/>
          </w:tcPr>
          <w:p w14:paraId="5BF5F8F6" w14:textId="77777777" w:rsidR="008A5ED1" w:rsidRPr="00FF7369" w:rsidRDefault="008A5ED1" w:rsidP="008A5ED1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FF7369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Konsorcjum firm:</w:t>
            </w:r>
          </w:p>
          <w:p w14:paraId="065CEC95" w14:textId="77777777" w:rsidR="008A5ED1" w:rsidRDefault="008A5ED1" w:rsidP="008A5E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Lider - </w:t>
            </w:r>
            <w:proofErr w:type="spellStart"/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Biostat</w:t>
            </w:r>
            <w:proofErr w:type="spellEnd"/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Piszczek Sp. j.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6B258A">
              <w:rPr>
                <w:rFonts w:ascii="Arial" w:hAnsi="Arial" w:cs="Arial"/>
                <w:sz w:val="20"/>
                <w:szCs w:val="20"/>
                <w:lang w:eastAsia="en-US"/>
              </w:rPr>
              <w:t>ul. Kowalczyka 17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6B258A">
              <w:rPr>
                <w:rFonts w:ascii="Arial" w:hAnsi="Arial" w:cs="Arial"/>
                <w:sz w:val="20"/>
                <w:szCs w:val="20"/>
                <w:lang w:eastAsia="en-US"/>
              </w:rPr>
              <w:t>44-206 Rybnik</w:t>
            </w:r>
          </w:p>
          <w:p w14:paraId="59229AE2" w14:textId="5EF0C3C3" w:rsidR="008A5ED1" w:rsidRPr="00530A3D" w:rsidRDefault="008A5ED1" w:rsidP="008A5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Partner 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Biostat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Sp. z o.o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ul. Kowalczyka 17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44-206 Rybnik</w:t>
            </w:r>
          </w:p>
        </w:tc>
        <w:tc>
          <w:tcPr>
            <w:tcW w:w="1134" w:type="dxa"/>
            <w:vAlign w:val="center"/>
          </w:tcPr>
          <w:p w14:paraId="1F9CB3FC" w14:textId="2505F716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25" w:type="dxa"/>
            <w:vAlign w:val="center"/>
          </w:tcPr>
          <w:p w14:paraId="69DD68BA" w14:textId="70E4BDE9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0" w:type="dxa"/>
            <w:vAlign w:val="center"/>
          </w:tcPr>
          <w:p w14:paraId="59B182E4" w14:textId="12569952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vAlign w:val="center"/>
          </w:tcPr>
          <w:p w14:paraId="6E094CA8" w14:textId="1F449411" w:rsidR="008A5ED1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91" w:type="dxa"/>
            <w:vAlign w:val="center"/>
          </w:tcPr>
          <w:p w14:paraId="09F75573" w14:textId="24F10946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A5ED1" w:rsidRPr="00530A3D" w14:paraId="594D466D" w14:textId="77777777" w:rsidTr="008A5ED1">
        <w:trPr>
          <w:jc w:val="center"/>
        </w:trPr>
        <w:tc>
          <w:tcPr>
            <w:tcW w:w="817" w:type="dxa"/>
            <w:vAlign w:val="center"/>
          </w:tcPr>
          <w:p w14:paraId="3E6BBEE6" w14:textId="39CD6262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3" w:type="dxa"/>
            <w:vAlign w:val="center"/>
          </w:tcPr>
          <w:p w14:paraId="49687F1F" w14:textId="3D19F2F4" w:rsidR="008A5ED1" w:rsidRPr="005F0ACC" w:rsidRDefault="008A5ED1" w:rsidP="008A5E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ASM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Centrum Badań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i Analiz Rynku Sp. z o.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o.</w:t>
            </w:r>
          </w:p>
          <w:p w14:paraId="46874AA8" w14:textId="48E1949D" w:rsidR="008A5ED1" w:rsidRPr="00530A3D" w:rsidRDefault="008A5ED1" w:rsidP="008A5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ul. Grunwaldzka 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99-301 Kutno</w:t>
            </w:r>
          </w:p>
        </w:tc>
        <w:tc>
          <w:tcPr>
            <w:tcW w:w="1134" w:type="dxa"/>
            <w:vAlign w:val="center"/>
          </w:tcPr>
          <w:p w14:paraId="4F47E559" w14:textId="51EDAC56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52,46</w:t>
            </w:r>
          </w:p>
        </w:tc>
        <w:tc>
          <w:tcPr>
            <w:tcW w:w="3125" w:type="dxa"/>
            <w:vAlign w:val="center"/>
          </w:tcPr>
          <w:p w14:paraId="33488ECE" w14:textId="3A3F7231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2970" w:type="dxa"/>
            <w:vAlign w:val="center"/>
          </w:tcPr>
          <w:p w14:paraId="14366AC4" w14:textId="506EB12D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2551" w:type="dxa"/>
            <w:vAlign w:val="center"/>
          </w:tcPr>
          <w:p w14:paraId="16A6902B" w14:textId="32DCEB8B" w:rsidR="008A5ED1" w:rsidRDefault="00903BA2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91" w:type="dxa"/>
            <w:vAlign w:val="center"/>
          </w:tcPr>
          <w:p w14:paraId="06AA961B" w14:textId="568FCA82" w:rsidR="008A5ED1" w:rsidRPr="00252BF6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2BF6">
              <w:rPr>
                <w:rFonts w:ascii="Arial" w:hAnsi="Arial" w:cs="Arial"/>
                <w:b/>
                <w:bCs/>
              </w:rPr>
              <w:t>88,46</w:t>
            </w:r>
          </w:p>
        </w:tc>
      </w:tr>
      <w:tr w:rsidR="008A5ED1" w:rsidRPr="00530A3D" w14:paraId="50FCC717" w14:textId="77777777" w:rsidTr="008A5ED1">
        <w:trPr>
          <w:jc w:val="center"/>
        </w:trPr>
        <w:tc>
          <w:tcPr>
            <w:tcW w:w="817" w:type="dxa"/>
            <w:vAlign w:val="center"/>
          </w:tcPr>
          <w:p w14:paraId="04939B6B" w14:textId="17441DAD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3" w:type="dxa"/>
            <w:vAlign w:val="center"/>
          </w:tcPr>
          <w:p w14:paraId="0D8D90F9" w14:textId="77777777" w:rsidR="008A5ED1" w:rsidRPr="00FE7AF1" w:rsidRDefault="008A5ED1" w:rsidP="008A5E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25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„Sondaż” </w:t>
            </w:r>
            <w:r w:rsidRPr="00FE7AF1">
              <w:rPr>
                <w:rFonts w:ascii="Arial" w:hAnsi="Arial" w:cs="Arial"/>
                <w:sz w:val="20"/>
                <w:szCs w:val="20"/>
                <w:lang w:eastAsia="en-US"/>
              </w:rPr>
              <w:t>Gwiżdż Olgierd</w:t>
            </w:r>
          </w:p>
          <w:p w14:paraId="2DBE06DA" w14:textId="0AFF519D" w:rsidR="008A5ED1" w:rsidRPr="00530A3D" w:rsidRDefault="008A5ED1" w:rsidP="008A5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AF1">
              <w:rPr>
                <w:rFonts w:ascii="Arial" w:hAnsi="Arial" w:cs="Arial"/>
                <w:sz w:val="20"/>
                <w:szCs w:val="20"/>
                <w:lang w:eastAsia="en-US"/>
              </w:rPr>
              <w:t>ul. Kołłątaja 5/4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FE7AF1">
              <w:rPr>
                <w:rFonts w:ascii="Arial" w:hAnsi="Arial" w:cs="Arial"/>
                <w:sz w:val="20"/>
                <w:szCs w:val="20"/>
                <w:lang w:eastAsia="en-US"/>
              </w:rPr>
              <w:t>45-064 Opole</w:t>
            </w:r>
          </w:p>
        </w:tc>
        <w:tc>
          <w:tcPr>
            <w:tcW w:w="1134" w:type="dxa"/>
            <w:vAlign w:val="center"/>
          </w:tcPr>
          <w:p w14:paraId="6E19AEC3" w14:textId="09AABE50" w:rsidR="008A5ED1" w:rsidRPr="00530A3D" w:rsidRDefault="003A29DA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56,83</w:t>
            </w:r>
          </w:p>
        </w:tc>
        <w:tc>
          <w:tcPr>
            <w:tcW w:w="3125" w:type="dxa"/>
            <w:vAlign w:val="center"/>
          </w:tcPr>
          <w:p w14:paraId="25F5F891" w14:textId="4307FBC5" w:rsidR="008A5ED1" w:rsidRPr="00530A3D" w:rsidRDefault="003A29DA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2970" w:type="dxa"/>
            <w:vAlign w:val="center"/>
          </w:tcPr>
          <w:p w14:paraId="6A525950" w14:textId="7E7BA1B2" w:rsidR="008A5ED1" w:rsidRPr="00530A3D" w:rsidRDefault="003A29DA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</w:t>
            </w:r>
          </w:p>
        </w:tc>
        <w:tc>
          <w:tcPr>
            <w:tcW w:w="2551" w:type="dxa"/>
            <w:vAlign w:val="center"/>
          </w:tcPr>
          <w:p w14:paraId="7AF3023B" w14:textId="1774C928" w:rsidR="008A5ED1" w:rsidRDefault="003A29DA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91" w:type="dxa"/>
            <w:vAlign w:val="center"/>
          </w:tcPr>
          <w:p w14:paraId="7439303F" w14:textId="20A55C60" w:rsidR="008A5ED1" w:rsidRPr="00252BF6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2BF6">
              <w:rPr>
                <w:rFonts w:ascii="Arial" w:hAnsi="Arial" w:cs="Arial"/>
                <w:b/>
                <w:bCs/>
              </w:rPr>
              <w:t>96,83</w:t>
            </w:r>
          </w:p>
        </w:tc>
      </w:tr>
      <w:tr w:rsidR="008A5ED1" w:rsidRPr="00530A3D" w14:paraId="0E9FCA48" w14:textId="77777777" w:rsidTr="008A5ED1">
        <w:trPr>
          <w:jc w:val="center"/>
        </w:trPr>
        <w:tc>
          <w:tcPr>
            <w:tcW w:w="817" w:type="dxa"/>
            <w:vAlign w:val="center"/>
          </w:tcPr>
          <w:p w14:paraId="27AC8C64" w14:textId="338E0E2F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963" w:type="dxa"/>
            <w:vAlign w:val="center"/>
          </w:tcPr>
          <w:p w14:paraId="2192982B" w14:textId="7E424436" w:rsidR="008A5ED1" w:rsidRPr="00530A3D" w:rsidRDefault="008A5ED1" w:rsidP="008A5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Grupa BST Sp. z o.o.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u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l. Mieczyków 12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40-748 Katowice</w:t>
            </w:r>
          </w:p>
        </w:tc>
        <w:tc>
          <w:tcPr>
            <w:tcW w:w="1134" w:type="dxa"/>
            <w:vAlign w:val="center"/>
          </w:tcPr>
          <w:p w14:paraId="0FE47A2C" w14:textId="51EBAE03" w:rsidR="008A5ED1" w:rsidRPr="00530A3D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54,47</w:t>
            </w:r>
          </w:p>
        </w:tc>
        <w:tc>
          <w:tcPr>
            <w:tcW w:w="3125" w:type="dxa"/>
            <w:vAlign w:val="center"/>
          </w:tcPr>
          <w:p w14:paraId="4B2FA793" w14:textId="5E551A23" w:rsidR="008A5ED1" w:rsidRPr="00530A3D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2970" w:type="dxa"/>
            <w:vAlign w:val="center"/>
          </w:tcPr>
          <w:p w14:paraId="7E3C9814" w14:textId="16F0EF84" w:rsidR="008A5ED1" w:rsidRPr="00530A3D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</w:t>
            </w:r>
          </w:p>
        </w:tc>
        <w:tc>
          <w:tcPr>
            <w:tcW w:w="2551" w:type="dxa"/>
            <w:vAlign w:val="center"/>
          </w:tcPr>
          <w:p w14:paraId="46CB7FD0" w14:textId="5F57F73E" w:rsidR="008A5ED1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91" w:type="dxa"/>
            <w:vAlign w:val="center"/>
          </w:tcPr>
          <w:p w14:paraId="75A323C2" w14:textId="4ABB65E3" w:rsidR="008A5ED1" w:rsidRPr="00252BF6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2BF6">
              <w:rPr>
                <w:rFonts w:ascii="Arial" w:hAnsi="Arial" w:cs="Arial"/>
                <w:b/>
                <w:bCs/>
              </w:rPr>
              <w:t>94,47</w:t>
            </w:r>
          </w:p>
        </w:tc>
      </w:tr>
      <w:tr w:rsidR="008A5ED1" w:rsidRPr="00530A3D" w14:paraId="48B5D83B" w14:textId="77777777" w:rsidTr="008A5ED1">
        <w:trPr>
          <w:jc w:val="center"/>
        </w:trPr>
        <w:tc>
          <w:tcPr>
            <w:tcW w:w="817" w:type="dxa"/>
            <w:vAlign w:val="center"/>
          </w:tcPr>
          <w:p w14:paraId="2AFD2BCE" w14:textId="316B9CD4" w:rsidR="008A5ED1" w:rsidRPr="00530A3D" w:rsidRDefault="008A5ED1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963" w:type="dxa"/>
            <w:vAlign w:val="center"/>
          </w:tcPr>
          <w:p w14:paraId="4284E43F" w14:textId="77777777" w:rsidR="008A5ED1" w:rsidRPr="00FF7369" w:rsidRDefault="008A5ED1" w:rsidP="008A5ED1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FF7369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Konsorcjum firm:</w:t>
            </w:r>
          </w:p>
          <w:p w14:paraId="7F352431" w14:textId="6E8D208A" w:rsidR="008A5ED1" w:rsidRDefault="008A5ED1" w:rsidP="008A5E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Lider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Openfield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>Sp. z o.o.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u</w:t>
            </w:r>
            <w:r w:rsidRPr="005F0A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l.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Ozimska 4/7, 45 – 057 Opole</w:t>
            </w:r>
          </w:p>
          <w:p w14:paraId="34BA6DCD" w14:textId="17E1121D" w:rsidR="008A5ED1" w:rsidRDefault="008A5ED1" w:rsidP="008A5E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Partner – EDBAD Pracownia Doradczo – Badawcza M. Mroczek,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ul. Żwirki 6, 90 – 450 Łódź,</w:t>
            </w:r>
          </w:p>
          <w:p w14:paraId="4D864FF5" w14:textId="688AD342" w:rsidR="008A5ED1" w:rsidRPr="00530A3D" w:rsidRDefault="008A5ED1" w:rsidP="008A5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Partner - Instytut Badawczy IPC Sp. z o.o. ul. Ostrowskiego 9, 53 – 238 Wrocław</w:t>
            </w:r>
          </w:p>
        </w:tc>
        <w:tc>
          <w:tcPr>
            <w:tcW w:w="1134" w:type="dxa"/>
            <w:vAlign w:val="center"/>
          </w:tcPr>
          <w:p w14:paraId="34B646D7" w14:textId="13160437" w:rsidR="008A5ED1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42,78</w:t>
            </w:r>
          </w:p>
        </w:tc>
        <w:tc>
          <w:tcPr>
            <w:tcW w:w="3125" w:type="dxa"/>
            <w:vAlign w:val="center"/>
          </w:tcPr>
          <w:p w14:paraId="4FC881F8" w14:textId="530A73FA" w:rsidR="008A5ED1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16,00</w:t>
            </w:r>
          </w:p>
        </w:tc>
        <w:tc>
          <w:tcPr>
            <w:tcW w:w="2970" w:type="dxa"/>
            <w:vAlign w:val="center"/>
          </w:tcPr>
          <w:p w14:paraId="5A2ED518" w14:textId="069AFFE5" w:rsidR="008A5ED1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2551" w:type="dxa"/>
            <w:vAlign w:val="center"/>
          </w:tcPr>
          <w:p w14:paraId="51B1D6EE" w14:textId="48B1C47B" w:rsidR="008A5ED1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91" w:type="dxa"/>
            <w:vAlign w:val="center"/>
          </w:tcPr>
          <w:p w14:paraId="2E8F40CE" w14:textId="0CB9A207" w:rsidR="008A5ED1" w:rsidRPr="00252BF6" w:rsidRDefault="00252BF6" w:rsidP="008A5ED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2BF6">
              <w:rPr>
                <w:rFonts w:ascii="Arial" w:hAnsi="Arial" w:cs="Arial"/>
                <w:b/>
                <w:bCs/>
                <w:sz w:val="22"/>
                <w:szCs w:val="22"/>
              </w:rPr>
              <w:t>82,78</w:t>
            </w:r>
          </w:p>
        </w:tc>
      </w:tr>
    </w:tbl>
    <w:p w14:paraId="0C6E8DE8" w14:textId="77777777" w:rsidR="00EA7EFE" w:rsidRPr="002022F5" w:rsidRDefault="00EA7EFE" w:rsidP="00E37AF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AF433F" w14:textId="77777777" w:rsidR="00383828" w:rsidRDefault="00383828" w:rsidP="00383828">
      <w:pPr>
        <w:spacing w:line="360" w:lineRule="auto"/>
        <w:ind w:left="8505"/>
        <w:jc w:val="center"/>
        <w:rPr>
          <w:rFonts w:ascii="Arial" w:hAnsi="Arial" w:cs="Arial"/>
        </w:rPr>
      </w:pPr>
      <w:r>
        <w:rPr>
          <w:rFonts w:ascii="Arial" w:hAnsi="Arial" w:cs="Arial"/>
        </w:rPr>
        <w:t>Sławomir Wąsiewski</w:t>
      </w:r>
    </w:p>
    <w:p w14:paraId="7BB3ADF0" w14:textId="549E3CBB" w:rsidR="00383828" w:rsidRDefault="00383828" w:rsidP="00383828">
      <w:pPr>
        <w:spacing w:line="360" w:lineRule="auto"/>
        <w:ind w:left="850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Wicedyrektor </w:t>
      </w:r>
      <w:r>
        <w:rPr>
          <w:rFonts w:ascii="Arial" w:hAnsi="Arial" w:cs="Arial"/>
        </w:rPr>
        <w:br/>
        <w:t>Wojewódzkiego Urzędu Pracy w Poznaniu</w:t>
      </w:r>
    </w:p>
    <w:p w14:paraId="7CE03FF1" w14:textId="3C24B811" w:rsidR="009B1334" w:rsidRPr="009B1334" w:rsidRDefault="009B1334" w:rsidP="009B1334">
      <w:pPr>
        <w:pStyle w:val="Nagwek"/>
        <w:tabs>
          <w:tab w:val="clear" w:pos="4536"/>
          <w:tab w:val="clear" w:pos="9072"/>
        </w:tabs>
        <w:spacing w:line="276" w:lineRule="auto"/>
        <w:ind w:left="9923"/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9B1334" w:rsidRPr="009B1334" w:rsidSect="002C3601">
      <w:footerReference w:type="default" r:id="rId8"/>
      <w:headerReference w:type="first" r:id="rId9"/>
      <w:footerReference w:type="first" r:id="rId10"/>
      <w:pgSz w:w="16838" w:h="11906" w:orient="landscape"/>
      <w:pgMar w:top="1417" w:right="805" w:bottom="1417" w:left="85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A62F" w14:textId="77777777" w:rsidR="00EA7EFE" w:rsidRDefault="00EA7EFE">
      <w:r>
        <w:separator/>
      </w:r>
    </w:p>
  </w:endnote>
  <w:endnote w:type="continuationSeparator" w:id="0">
    <w:p w14:paraId="3B6530E4" w14:textId="77777777" w:rsidR="00EA7EFE" w:rsidRDefault="00EA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1A3C" w14:textId="77777777" w:rsidR="001C076E" w:rsidRDefault="00383828" w:rsidP="001C076E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</w:r>
    <w:r>
      <w:rPr>
        <w:rFonts w:ascii="Arial" w:hAnsi="Arial" w:cs="Arial"/>
        <w:sz w:val="20"/>
      </w:rPr>
      <w:pict w14:anchorId="6778F19E">
        <v:line id="Łącznik prostoliniowy 1" o:spid="_x0000_s2052" style="visibility:visible;mso-left-percent:-10001;mso-top-percent:-10001;mso-position-horizontal:absolute;mso-position-horizontal-relative:char;mso-position-vertical:absolute;mso-position-vertical-relative:line;mso-left-percent:-10001;mso-top-percent:-10001;mso-width-relative:margin" from="0,0" to="748.35pt,0" strokeweight=".5pt">
          <v:stroke joinstyle="miter"/>
          <w10:wrap type="none" anchorx="margin" anchory="margin"/>
          <w10:anchorlock/>
        </v:line>
      </w:pict>
    </w:r>
  </w:p>
  <w:p w14:paraId="3B2D2F7D" w14:textId="77777777" w:rsidR="001C076E" w:rsidRPr="006F7215" w:rsidRDefault="001C076E" w:rsidP="001C076E">
    <w:pPr>
      <w:pStyle w:val="Stopka"/>
      <w:spacing w:before="120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4F839105" w14:textId="77777777" w:rsidR="001C076E" w:rsidRDefault="001C076E" w:rsidP="001C076E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rpo-wuppoznan.praca.gov.pl, </w:t>
    </w:r>
    <w:r w:rsidRPr="00CA1511">
      <w:rPr>
        <w:rFonts w:ascii="Arial" w:hAnsi="Arial" w:cs="Arial"/>
        <w:sz w:val="20"/>
        <w:szCs w:val="20"/>
      </w:rPr>
      <w:t>www.wrpo.wielkopolskie.pl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AC38" w14:textId="1419E794" w:rsidR="00CA1511" w:rsidRDefault="00383828" w:rsidP="001C076E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</w:r>
    <w:r>
      <w:rPr>
        <w:rFonts w:ascii="Arial" w:hAnsi="Arial" w:cs="Arial"/>
        <w:sz w:val="20"/>
      </w:rPr>
      <w:pict w14:anchorId="2D903623">
        <v:line id="_x0000_s2049" style="visibility:visible;mso-left-percent:-10001;mso-top-percent:-10001;mso-position-horizontal:absolute;mso-position-horizontal-relative:char;mso-position-vertical:absolute;mso-position-vertical-relative:line;mso-left-percent:-10001;mso-top-percent:-10001;mso-width-relative:margin" from="0,0" to="748.35pt,0" strokeweight=".5pt">
          <v:stroke joinstyle="miter"/>
          <w10:wrap type="none" anchorx="margin" anchory="margin"/>
          <w10:anchorlock/>
        </v:line>
      </w:pict>
    </w:r>
  </w:p>
  <w:p w14:paraId="13035FAF" w14:textId="6E8FB7C7" w:rsidR="002C3601" w:rsidRPr="002C3601" w:rsidRDefault="002C3601" w:rsidP="002C3601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</w:p>
  <w:p w14:paraId="037A7CF1" w14:textId="77777777" w:rsidR="002C3601" w:rsidRPr="002C3601" w:rsidRDefault="002C3601" w:rsidP="002C3601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2C3601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0D17DE27" w14:textId="77777777" w:rsidR="002C3601" w:rsidRPr="002C3601" w:rsidRDefault="002C3601" w:rsidP="002C3601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 w:rsidRPr="002C3601">
      <w:rPr>
        <w:rFonts w:ascii="Arial" w:hAnsi="Arial" w:cs="Arial"/>
        <w:sz w:val="20"/>
        <w:szCs w:val="20"/>
      </w:rPr>
      <w:t>rpo-wuppoznan.praca.gov.pl, www.wrpo.wielkopolskie.pl</w:t>
    </w:r>
  </w:p>
  <w:p w14:paraId="2928A375" w14:textId="55077B27" w:rsidR="00CA1511" w:rsidRDefault="00CA1511" w:rsidP="00CA1511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3709" w14:textId="77777777" w:rsidR="00EA7EFE" w:rsidRDefault="00EA7EFE">
      <w:r>
        <w:separator/>
      </w:r>
    </w:p>
  </w:footnote>
  <w:footnote w:type="continuationSeparator" w:id="0">
    <w:p w14:paraId="2F4EB79C" w14:textId="77777777" w:rsidR="00EA7EFE" w:rsidRDefault="00EA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F9A0" w14:textId="77777777" w:rsidR="002C3601" w:rsidRPr="0014324D" w:rsidRDefault="00383828" w:rsidP="002C3601">
    <w:pPr>
      <w:tabs>
        <w:tab w:val="left" w:pos="2268"/>
        <w:tab w:val="center" w:pos="4536"/>
        <w:tab w:val="right" w:pos="9072"/>
      </w:tabs>
      <w:jc w:val="center"/>
    </w:pPr>
    <w:r>
      <w:rPr>
        <w:noProof/>
      </w:rPr>
      <w:pict w14:anchorId="32372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49.5pt;visibility:visible">
          <v:imagedata r:id="rId1" o:title="EFSI_Samorzad_cb"/>
        </v:shape>
      </w:pict>
    </w:r>
  </w:p>
  <w:p w14:paraId="3D3540BF" w14:textId="0CAA1C9B" w:rsidR="001C076E" w:rsidRPr="002C3601" w:rsidRDefault="00383828" w:rsidP="00C34A64">
    <w:pPr>
      <w:tabs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  <w:pict w14:anchorId="3FBE7A32">
        <v:line id="Łącznik prostoliniowy 5" o:spid="_x0000_s2050" style="visibility:visible;mso-left-percent:-10001;mso-top-percent:-10001;mso-position-horizontal:absolute;mso-position-horizontal-relative:char;mso-position-vertical:absolute;mso-position-vertical-relative:line;mso-left-percent:-10001;mso-top-percent:-10001" from="0,0" to="765.35pt,0">
          <w10:wrap type="none" anchorx="margin" anchory="margin"/>
          <w10:anchorlock/>
        </v:line>
      </w:pict>
    </w:r>
  </w:p>
  <w:p w14:paraId="049FC64E" w14:textId="37406A28" w:rsidR="00CA1511" w:rsidRPr="00FE1DC8" w:rsidRDefault="00CA1511" w:rsidP="00C34A64">
    <w:pPr>
      <w:tabs>
        <w:tab w:val="right" w:pos="9072"/>
      </w:tabs>
      <w:jc w:val="center"/>
    </w:pPr>
    <w:r w:rsidRPr="00FE1DC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95297D"/>
    <w:multiLevelType w:val="hybridMultilevel"/>
    <w:tmpl w:val="DF6CE360"/>
    <w:lvl w:ilvl="0" w:tplc="6DC6A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FD72A7"/>
    <w:multiLevelType w:val="hybridMultilevel"/>
    <w:tmpl w:val="675A884C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661F7"/>
    <w:rsid w:val="000744D7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E7E50"/>
    <w:rsid w:val="000F1CFE"/>
    <w:rsid w:val="001034F1"/>
    <w:rsid w:val="00137ED4"/>
    <w:rsid w:val="001738E7"/>
    <w:rsid w:val="00192BA3"/>
    <w:rsid w:val="001A3ECB"/>
    <w:rsid w:val="001B62F4"/>
    <w:rsid w:val="001C076E"/>
    <w:rsid w:val="001D5F9C"/>
    <w:rsid w:val="001D770D"/>
    <w:rsid w:val="001F0EC7"/>
    <w:rsid w:val="002022F5"/>
    <w:rsid w:val="00204205"/>
    <w:rsid w:val="0020605F"/>
    <w:rsid w:val="0021076F"/>
    <w:rsid w:val="002230F9"/>
    <w:rsid w:val="00223375"/>
    <w:rsid w:val="0022636E"/>
    <w:rsid w:val="00227B8B"/>
    <w:rsid w:val="00233994"/>
    <w:rsid w:val="00252BF6"/>
    <w:rsid w:val="00266615"/>
    <w:rsid w:val="002C3601"/>
    <w:rsid w:val="002C4165"/>
    <w:rsid w:val="002C4212"/>
    <w:rsid w:val="002C4A46"/>
    <w:rsid w:val="002C7855"/>
    <w:rsid w:val="002D0D66"/>
    <w:rsid w:val="002D7CD1"/>
    <w:rsid w:val="002E079C"/>
    <w:rsid w:val="00301225"/>
    <w:rsid w:val="00310AF5"/>
    <w:rsid w:val="00322670"/>
    <w:rsid w:val="003242FD"/>
    <w:rsid w:val="00331815"/>
    <w:rsid w:val="00337907"/>
    <w:rsid w:val="00365C74"/>
    <w:rsid w:val="00367FEA"/>
    <w:rsid w:val="00376B43"/>
    <w:rsid w:val="00383828"/>
    <w:rsid w:val="00384528"/>
    <w:rsid w:val="003955F4"/>
    <w:rsid w:val="00396802"/>
    <w:rsid w:val="00397FD3"/>
    <w:rsid w:val="003A29DA"/>
    <w:rsid w:val="003B10D8"/>
    <w:rsid w:val="003B7B08"/>
    <w:rsid w:val="003C5190"/>
    <w:rsid w:val="003C6395"/>
    <w:rsid w:val="003F6D79"/>
    <w:rsid w:val="0040004C"/>
    <w:rsid w:val="00407978"/>
    <w:rsid w:val="0041589D"/>
    <w:rsid w:val="004262EB"/>
    <w:rsid w:val="00431216"/>
    <w:rsid w:val="00456756"/>
    <w:rsid w:val="0047290A"/>
    <w:rsid w:val="00480239"/>
    <w:rsid w:val="004966E0"/>
    <w:rsid w:val="004B4DD3"/>
    <w:rsid w:val="004D4E9B"/>
    <w:rsid w:val="00506F52"/>
    <w:rsid w:val="00521F57"/>
    <w:rsid w:val="0052687F"/>
    <w:rsid w:val="00530A3D"/>
    <w:rsid w:val="00540A11"/>
    <w:rsid w:val="00545D6F"/>
    <w:rsid w:val="005523C9"/>
    <w:rsid w:val="0055357D"/>
    <w:rsid w:val="005557F8"/>
    <w:rsid w:val="0057012A"/>
    <w:rsid w:val="0057219B"/>
    <w:rsid w:val="005A1AE3"/>
    <w:rsid w:val="005B6936"/>
    <w:rsid w:val="005F66DD"/>
    <w:rsid w:val="006032C7"/>
    <w:rsid w:val="00623504"/>
    <w:rsid w:val="00627D06"/>
    <w:rsid w:val="00634FB2"/>
    <w:rsid w:val="0064232C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567B0"/>
    <w:rsid w:val="00757E0A"/>
    <w:rsid w:val="007710AD"/>
    <w:rsid w:val="00780932"/>
    <w:rsid w:val="007A20A0"/>
    <w:rsid w:val="007A55A1"/>
    <w:rsid w:val="007C2A12"/>
    <w:rsid w:val="007C2BBA"/>
    <w:rsid w:val="007D2DCD"/>
    <w:rsid w:val="007E10A1"/>
    <w:rsid w:val="007F1CCF"/>
    <w:rsid w:val="007F2658"/>
    <w:rsid w:val="0082089B"/>
    <w:rsid w:val="0083701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A5ED1"/>
    <w:rsid w:val="008B0F50"/>
    <w:rsid w:val="008C5393"/>
    <w:rsid w:val="008D7DB6"/>
    <w:rsid w:val="008E1142"/>
    <w:rsid w:val="008E6C2C"/>
    <w:rsid w:val="00901102"/>
    <w:rsid w:val="00903BA2"/>
    <w:rsid w:val="00907CEB"/>
    <w:rsid w:val="00916FFE"/>
    <w:rsid w:val="00921245"/>
    <w:rsid w:val="0092510E"/>
    <w:rsid w:val="00933F83"/>
    <w:rsid w:val="00951E4E"/>
    <w:rsid w:val="00952984"/>
    <w:rsid w:val="00952F7A"/>
    <w:rsid w:val="00960A4E"/>
    <w:rsid w:val="009902BD"/>
    <w:rsid w:val="009A224E"/>
    <w:rsid w:val="009A4A20"/>
    <w:rsid w:val="009A5886"/>
    <w:rsid w:val="009B1334"/>
    <w:rsid w:val="009C5345"/>
    <w:rsid w:val="009C7C10"/>
    <w:rsid w:val="009D5392"/>
    <w:rsid w:val="009D5E33"/>
    <w:rsid w:val="009E5C01"/>
    <w:rsid w:val="009E7D72"/>
    <w:rsid w:val="009F12E9"/>
    <w:rsid w:val="00A13776"/>
    <w:rsid w:val="00A25E5E"/>
    <w:rsid w:val="00A276CB"/>
    <w:rsid w:val="00A3348B"/>
    <w:rsid w:val="00A34540"/>
    <w:rsid w:val="00A523BA"/>
    <w:rsid w:val="00A56F43"/>
    <w:rsid w:val="00A57F4D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59F"/>
    <w:rsid w:val="00AD1EA3"/>
    <w:rsid w:val="00AE52AE"/>
    <w:rsid w:val="00AF553B"/>
    <w:rsid w:val="00B20488"/>
    <w:rsid w:val="00B26732"/>
    <w:rsid w:val="00B35837"/>
    <w:rsid w:val="00B42120"/>
    <w:rsid w:val="00B73F70"/>
    <w:rsid w:val="00B743F5"/>
    <w:rsid w:val="00B81FEE"/>
    <w:rsid w:val="00B849EB"/>
    <w:rsid w:val="00B90272"/>
    <w:rsid w:val="00B97506"/>
    <w:rsid w:val="00BA0A67"/>
    <w:rsid w:val="00BA2440"/>
    <w:rsid w:val="00BA33D6"/>
    <w:rsid w:val="00BA6307"/>
    <w:rsid w:val="00BC0238"/>
    <w:rsid w:val="00BC1231"/>
    <w:rsid w:val="00BD2D80"/>
    <w:rsid w:val="00BE1345"/>
    <w:rsid w:val="00C109FF"/>
    <w:rsid w:val="00C1418D"/>
    <w:rsid w:val="00C330C3"/>
    <w:rsid w:val="00C34A64"/>
    <w:rsid w:val="00C50F00"/>
    <w:rsid w:val="00C618C9"/>
    <w:rsid w:val="00C650D3"/>
    <w:rsid w:val="00C663D3"/>
    <w:rsid w:val="00C72039"/>
    <w:rsid w:val="00C82E6A"/>
    <w:rsid w:val="00C9717C"/>
    <w:rsid w:val="00CA1511"/>
    <w:rsid w:val="00CA2C8D"/>
    <w:rsid w:val="00CB3B28"/>
    <w:rsid w:val="00CB50CC"/>
    <w:rsid w:val="00CB608E"/>
    <w:rsid w:val="00CC78AC"/>
    <w:rsid w:val="00CD3EE1"/>
    <w:rsid w:val="00CE1D9E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67346"/>
    <w:rsid w:val="00D83E30"/>
    <w:rsid w:val="00D849F7"/>
    <w:rsid w:val="00D8543A"/>
    <w:rsid w:val="00DA68EB"/>
    <w:rsid w:val="00DB73C9"/>
    <w:rsid w:val="00DB7C25"/>
    <w:rsid w:val="00DC1242"/>
    <w:rsid w:val="00DE60F6"/>
    <w:rsid w:val="00DE63D1"/>
    <w:rsid w:val="00DF7D54"/>
    <w:rsid w:val="00E11187"/>
    <w:rsid w:val="00E12D0B"/>
    <w:rsid w:val="00E1333B"/>
    <w:rsid w:val="00E207D1"/>
    <w:rsid w:val="00E22240"/>
    <w:rsid w:val="00E31B24"/>
    <w:rsid w:val="00E37AFD"/>
    <w:rsid w:val="00E44E37"/>
    <w:rsid w:val="00E54296"/>
    <w:rsid w:val="00E56431"/>
    <w:rsid w:val="00E57927"/>
    <w:rsid w:val="00EA3816"/>
    <w:rsid w:val="00EA7EFE"/>
    <w:rsid w:val="00EC1967"/>
    <w:rsid w:val="00EC45AF"/>
    <w:rsid w:val="00ED6019"/>
    <w:rsid w:val="00EF0933"/>
    <w:rsid w:val="00EF7374"/>
    <w:rsid w:val="00F05230"/>
    <w:rsid w:val="00F161A0"/>
    <w:rsid w:val="00F40C77"/>
    <w:rsid w:val="00F55FA7"/>
    <w:rsid w:val="00F61034"/>
    <w:rsid w:val="00F94EB9"/>
    <w:rsid w:val="00FA0170"/>
    <w:rsid w:val="00FB18B8"/>
    <w:rsid w:val="00FE1453"/>
    <w:rsid w:val="00FF1678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50B2878"/>
  <w15:docId w15:val="{F386BB1F-7A75-4E9F-B479-E45615B0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36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F36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F3604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F36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F36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F36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F3604"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F3604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F3604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F3604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F3604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F36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360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51E4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B18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CA1511"/>
  </w:style>
  <w:style w:type="character" w:styleId="Nierozpoznanawzmianka">
    <w:name w:val="Unresolved Mention"/>
    <w:basedOn w:val="Domylnaczcionkaakapitu"/>
    <w:uiPriority w:val="99"/>
    <w:semiHidden/>
    <w:unhideWhenUsed/>
    <w:rsid w:val="00CA1511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2C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3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392C-6C0B-4951-8E25-57104F14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Karol Krzywicki</cp:lastModifiedBy>
  <cp:revision>69</cp:revision>
  <cp:lastPrinted>2021-04-30T10:27:00Z</cp:lastPrinted>
  <dcterms:created xsi:type="dcterms:W3CDTF">2016-05-13T11:49:00Z</dcterms:created>
  <dcterms:modified xsi:type="dcterms:W3CDTF">2021-05-04T07:38:00Z</dcterms:modified>
</cp:coreProperties>
</file>