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52E7" w14:textId="240F35CE" w:rsidR="00E36734" w:rsidRPr="00610BE7" w:rsidRDefault="00E36734" w:rsidP="00610BE7">
      <w:pPr>
        <w:spacing w:line="276" w:lineRule="auto"/>
        <w:jc w:val="right"/>
        <w:rPr>
          <w:rFonts w:ascii="Arial" w:hAnsi="Arial" w:cs="Arial"/>
          <w:b/>
          <w:lang w:eastAsia="en-US"/>
        </w:rPr>
      </w:pPr>
      <w:r w:rsidRPr="00610BE7">
        <w:rPr>
          <w:rFonts w:ascii="Arial" w:hAnsi="Arial" w:cs="Arial"/>
          <w:b/>
          <w:lang w:eastAsia="en-US"/>
        </w:rPr>
        <w:t>Załącznik n</w:t>
      </w:r>
      <w:r w:rsidR="00610BE7" w:rsidRPr="00610BE7">
        <w:rPr>
          <w:rFonts w:ascii="Arial" w:hAnsi="Arial" w:cs="Arial"/>
          <w:b/>
          <w:lang w:eastAsia="en-US"/>
        </w:rPr>
        <w:t>r 6 do SWZ</w:t>
      </w:r>
    </w:p>
    <w:p w14:paraId="768FD8DA" w14:textId="77777777" w:rsidR="00610BE7" w:rsidRPr="00E36734" w:rsidRDefault="00610BE7" w:rsidP="00610BE7">
      <w:pPr>
        <w:spacing w:line="27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0736612" w14:textId="56286BD0" w:rsidR="00E36734" w:rsidRPr="00A61113" w:rsidRDefault="00610BE7" w:rsidP="00C13D54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610BE7">
        <w:rPr>
          <w:rFonts w:ascii="Arial" w:hAnsi="Arial" w:cs="Arial"/>
          <w:b/>
          <w:sz w:val="22"/>
          <w:szCs w:val="22"/>
          <w:lang w:eastAsia="en-US"/>
        </w:rPr>
        <w:t>O</w:t>
      </w:r>
      <w:r w:rsidR="00E36734" w:rsidRPr="00610BE7">
        <w:rPr>
          <w:rFonts w:ascii="Arial" w:hAnsi="Arial" w:cs="Arial"/>
          <w:b/>
          <w:sz w:val="22"/>
          <w:szCs w:val="22"/>
          <w:lang w:eastAsia="en-US"/>
        </w:rPr>
        <w:t>pis przedmiotu zamówienia</w:t>
      </w:r>
      <w:r w:rsidR="00A61113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09254F">
        <w:rPr>
          <w:rFonts w:ascii="Arial" w:hAnsi="Arial" w:cs="Arial"/>
          <w:bCs/>
          <w:sz w:val="22"/>
          <w:szCs w:val="22"/>
          <w:lang w:eastAsia="en-US"/>
        </w:rPr>
        <w:t>–</w:t>
      </w:r>
      <w:r w:rsidR="00A61113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C64227" w:rsidRPr="00A61113">
        <w:rPr>
          <w:rFonts w:ascii="Arial" w:hAnsi="Arial" w:cs="Arial"/>
          <w:bCs/>
          <w:sz w:val="22"/>
          <w:szCs w:val="22"/>
          <w:lang w:eastAsia="en-US"/>
        </w:rPr>
        <w:t>usług</w:t>
      </w:r>
      <w:r w:rsidR="0009254F">
        <w:rPr>
          <w:rFonts w:ascii="Arial" w:hAnsi="Arial" w:cs="Arial"/>
          <w:bCs/>
          <w:sz w:val="22"/>
          <w:szCs w:val="22"/>
          <w:lang w:eastAsia="en-US"/>
        </w:rPr>
        <w:t xml:space="preserve">a </w:t>
      </w:r>
      <w:r w:rsidR="00C64227" w:rsidRPr="00A61113">
        <w:rPr>
          <w:rFonts w:ascii="Arial" w:hAnsi="Arial" w:cs="Arial"/>
          <w:bCs/>
          <w:sz w:val="22"/>
          <w:szCs w:val="22"/>
          <w:lang w:eastAsia="en-US"/>
        </w:rPr>
        <w:t>kompleksowego przygotowania</w:t>
      </w:r>
      <w:r w:rsidR="000F4B42">
        <w:rPr>
          <w:rFonts w:ascii="Arial" w:hAnsi="Arial" w:cs="Arial"/>
          <w:bCs/>
          <w:sz w:val="22"/>
          <w:szCs w:val="22"/>
          <w:lang w:eastAsia="en-US"/>
        </w:rPr>
        <w:t>,</w:t>
      </w:r>
      <w:r w:rsidR="00C64227" w:rsidRPr="00A61113">
        <w:rPr>
          <w:rFonts w:ascii="Arial" w:hAnsi="Arial" w:cs="Arial"/>
          <w:bCs/>
          <w:sz w:val="22"/>
          <w:szCs w:val="22"/>
          <w:lang w:eastAsia="en-US"/>
        </w:rPr>
        <w:t xml:space="preserve"> produkcji </w:t>
      </w:r>
      <w:r w:rsidR="00A61113">
        <w:rPr>
          <w:rFonts w:ascii="Arial" w:hAnsi="Arial" w:cs="Arial"/>
          <w:bCs/>
          <w:sz w:val="22"/>
          <w:szCs w:val="22"/>
          <w:lang w:eastAsia="en-US"/>
        </w:rPr>
        <w:t xml:space="preserve">jednej </w:t>
      </w:r>
      <w:r w:rsidR="00C64227" w:rsidRPr="00A61113">
        <w:rPr>
          <w:rFonts w:ascii="Arial" w:hAnsi="Arial" w:cs="Arial"/>
          <w:bCs/>
          <w:sz w:val="22"/>
          <w:szCs w:val="22"/>
          <w:lang w:eastAsia="en-US"/>
        </w:rPr>
        <w:t>animowanej reklamy (double billboard)</w:t>
      </w:r>
      <w:r w:rsidR="00A61113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0F4B42">
        <w:rPr>
          <w:rFonts w:ascii="Arial" w:hAnsi="Arial" w:cs="Arial"/>
          <w:bCs/>
          <w:sz w:val="22"/>
          <w:szCs w:val="22"/>
          <w:lang w:eastAsia="en-US"/>
        </w:rPr>
        <w:t>wraz z</w:t>
      </w:r>
      <w:r w:rsidR="00A61113">
        <w:rPr>
          <w:rFonts w:ascii="Arial" w:hAnsi="Arial" w:cs="Arial"/>
          <w:bCs/>
          <w:sz w:val="22"/>
          <w:szCs w:val="22"/>
          <w:lang w:eastAsia="en-US"/>
        </w:rPr>
        <w:t xml:space="preserve"> jej emisj</w:t>
      </w:r>
      <w:r w:rsidR="000F4B42">
        <w:rPr>
          <w:rFonts w:ascii="Arial" w:hAnsi="Arial" w:cs="Arial"/>
          <w:bCs/>
          <w:sz w:val="22"/>
          <w:szCs w:val="22"/>
          <w:lang w:eastAsia="en-US"/>
        </w:rPr>
        <w:t>ą</w:t>
      </w:r>
      <w:r w:rsidR="00A61113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C64227" w:rsidRPr="00A61113">
        <w:rPr>
          <w:rFonts w:ascii="Arial" w:hAnsi="Arial" w:cs="Arial"/>
          <w:bCs/>
          <w:sz w:val="22"/>
          <w:szCs w:val="22"/>
          <w:lang w:eastAsia="en-US"/>
        </w:rPr>
        <w:t>w Internecie</w:t>
      </w:r>
      <w:r w:rsidR="00A542E3" w:rsidRPr="00A61113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0F4B42">
        <w:rPr>
          <w:rFonts w:ascii="Arial" w:hAnsi="Arial" w:cs="Arial"/>
          <w:bCs/>
          <w:sz w:val="22"/>
          <w:szCs w:val="22"/>
          <w:lang w:eastAsia="en-US"/>
        </w:rPr>
        <w:t>i podsumowaniem</w:t>
      </w:r>
      <w:r w:rsidR="00C64227" w:rsidRPr="00A61113">
        <w:rPr>
          <w:rFonts w:ascii="Arial" w:hAnsi="Arial" w:cs="Arial"/>
          <w:bCs/>
          <w:sz w:val="22"/>
          <w:szCs w:val="22"/>
          <w:lang w:eastAsia="en-US"/>
        </w:rPr>
        <w:t xml:space="preserve"> kampanii informacyjno – promocyjnej dotyczącej Krajowego Funduszu Szkoleniowego, obejmującej swoim zasięgiem obszar województwa wielkopolskiego</w:t>
      </w:r>
      <w:r w:rsidR="00A61113">
        <w:rPr>
          <w:rFonts w:ascii="Arial" w:hAnsi="Arial" w:cs="Arial"/>
          <w:bCs/>
          <w:sz w:val="22"/>
          <w:szCs w:val="22"/>
          <w:lang w:eastAsia="en-US"/>
        </w:rPr>
        <w:t xml:space="preserve"> – część C. </w:t>
      </w:r>
    </w:p>
    <w:p w14:paraId="0A73A04B" w14:textId="7E27FA6E" w:rsidR="00C64227" w:rsidRPr="00A542E3" w:rsidRDefault="00C64227" w:rsidP="00C13D54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  <w:lang w:eastAsia="en-US"/>
        </w:rPr>
      </w:pPr>
    </w:p>
    <w:p w14:paraId="249E4F1F" w14:textId="7FDD0FEE" w:rsidR="00D167FA" w:rsidRPr="00A61113" w:rsidRDefault="00E36734" w:rsidP="00A61113">
      <w:pPr>
        <w:pStyle w:val="Akapitzlist"/>
        <w:numPr>
          <w:ilvl w:val="0"/>
          <w:numId w:val="23"/>
        </w:numPr>
        <w:tabs>
          <w:tab w:val="left" w:pos="284"/>
        </w:tabs>
        <w:ind w:hanging="720"/>
        <w:jc w:val="both"/>
        <w:rPr>
          <w:rFonts w:ascii="Arial" w:hAnsi="Arial" w:cs="Arial"/>
          <w:b/>
          <w:bCs/>
        </w:rPr>
      </w:pPr>
      <w:r w:rsidRPr="00D167FA">
        <w:rPr>
          <w:rFonts w:ascii="Arial" w:hAnsi="Arial" w:cs="Arial"/>
          <w:b/>
          <w:bCs/>
        </w:rPr>
        <w:t>Przedmiot usługi</w:t>
      </w:r>
      <w:r w:rsidR="00A61113">
        <w:rPr>
          <w:rFonts w:ascii="Arial" w:hAnsi="Arial" w:cs="Arial"/>
          <w:b/>
          <w:bCs/>
        </w:rPr>
        <w:t>.</w:t>
      </w:r>
    </w:p>
    <w:p w14:paraId="175F759A" w14:textId="3B5F8F51" w:rsidR="00E36734" w:rsidRPr="00E36734" w:rsidRDefault="00E36734" w:rsidP="00A6111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 xml:space="preserve">Przedmiotem usługi jest kompleksowe przygotowanie i produkcja </w:t>
      </w:r>
      <w:r w:rsidR="00A61113">
        <w:rPr>
          <w:rFonts w:ascii="Arial" w:hAnsi="Arial" w:cs="Arial"/>
          <w:sz w:val="22"/>
          <w:szCs w:val="22"/>
          <w:lang w:eastAsia="en-US"/>
        </w:rPr>
        <w:t xml:space="preserve">jednej </w:t>
      </w:r>
      <w:r w:rsidRPr="00E36734">
        <w:rPr>
          <w:rFonts w:ascii="Arial" w:hAnsi="Arial" w:cs="Arial"/>
          <w:sz w:val="22"/>
          <w:szCs w:val="22"/>
          <w:lang w:eastAsia="en-US"/>
        </w:rPr>
        <w:t>animowanej reklamy</w:t>
      </w:r>
      <w:r w:rsidR="00A6111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(double billboard) oraz jej emisja w Internecie </w:t>
      </w:r>
      <w:r w:rsidR="000F4B42">
        <w:rPr>
          <w:rFonts w:ascii="Arial" w:hAnsi="Arial" w:cs="Arial"/>
          <w:sz w:val="22"/>
          <w:szCs w:val="22"/>
          <w:lang w:eastAsia="en-US"/>
        </w:rPr>
        <w:t xml:space="preserve">wraz z dokumentacją podsumowującą </w:t>
      </w:r>
      <w:r w:rsidRPr="00E36734">
        <w:rPr>
          <w:rFonts w:ascii="Arial" w:hAnsi="Arial" w:cs="Arial"/>
          <w:sz w:val="22"/>
          <w:szCs w:val="22"/>
          <w:lang w:eastAsia="en-US"/>
        </w:rPr>
        <w:t>w ramach kampanii informacyjno</w:t>
      </w:r>
      <w:r w:rsidR="00A61113">
        <w:rPr>
          <w:rFonts w:ascii="Arial" w:hAnsi="Arial" w:cs="Arial"/>
          <w:sz w:val="22"/>
          <w:szCs w:val="22"/>
          <w:lang w:eastAsia="en-US"/>
        </w:rPr>
        <w:t xml:space="preserve">- 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promocyjnej dotyczącej Krajowego Funduszu Szkoleniowego, obejmującej swoim zasięgiem obszar </w:t>
      </w:r>
      <w:r w:rsidR="00AE2F92">
        <w:rPr>
          <w:rFonts w:ascii="Arial" w:hAnsi="Arial" w:cs="Arial"/>
          <w:sz w:val="22"/>
          <w:szCs w:val="22"/>
          <w:lang w:eastAsia="en-US"/>
        </w:rPr>
        <w:t xml:space="preserve">całego 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województwa wielkopolskiego. </w:t>
      </w:r>
    </w:p>
    <w:p w14:paraId="442F5502" w14:textId="77777777" w:rsidR="00E36734" w:rsidRPr="00E36734" w:rsidRDefault="00E36734" w:rsidP="00A6111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80ED6E3" w14:textId="4467AD4B" w:rsidR="001B6591" w:rsidRDefault="00E36734" w:rsidP="00A6111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>Forma promocji, jaką jest reklama w Internecie, pozwoli na dotarcie</w:t>
      </w:r>
      <w:r w:rsidR="003363B7">
        <w:rPr>
          <w:rFonts w:ascii="Arial" w:hAnsi="Arial" w:cs="Arial"/>
          <w:sz w:val="22"/>
          <w:szCs w:val="22"/>
          <w:lang w:eastAsia="en-US"/>
        </w:rPr>
        <w:t xml:space="preserve"> do </w:t>
      </w:r>
      <w:r w:rsidR="001B6591">
        <w:rPr>
          <w:rFonts w:ascii="Arial" w:hAnsi="Arial" w:cs="Arial"/>
          <w:sz w:val="22"/>
          <w:szCs w:val="22"/>
          <w:lang w:eastAsia="en-US"/>
        </w:rPr>
        <w:t xml:space="preserve">pracowników </w:t>
      </w:r>
      <w:r w:rsidR="003363B7">
        <w:rPr>
          <w:rFonts w:ascii="Arial" w:hAnsi="Arial" w:cs="Arial"/>
          <w:sz w:val="22"/>
          <w:szCs w:val="22"/>
          <w:lang w:eastAsia="en-US"/>
        </w:rPr>
        <w:t xml:space="preserve">                               </w:t>
      </w:r>
      <w:r w:rsidR="001B6591">
        <w:rPr>
          <w:rFonts w:ascii="Arial" w:hAnsi="Arial" w:cs="Arial"/>
          <w:sz w:val="22"/>
          <w:szCs w:val="22"/>
          <w:lang w:eastAsia="en-US"/>
        </w:rPr>
        <w:t xml:space="preserve">i pracodawców, potencjalnie zainteresowanych wsparciem z Krajowego Funduszu Szkoleniowego. </w:t>
      </w:r>
    </w:p>
    <w:p w14:paraId="074F1E90" w14:textId="77777777" w:rsidR="003363B7" w:rsidRDefault="003363B7" w:rsidP="00A6111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0D8BD11" w14:textId="348AB0A0" w:rsidR="00A61113" w:rsidRDefault="003363B7" w:rsidP="00A6111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3363B7">
        <w:rPr>
          <w:rFonts w:ascii="Arial" w:hAnsi="Arial" w:cs="Arial"/>
          <w:sz w:val="22"/>
          <w:szCs w:val="22"/>
          <w:lang w:eastAsia="en-US"/>
        </w:rPr>
        <w:t>Celem przedmiotowej kampanii będzie</w:t>
      </w:r>
      <w:r w:rsidR="00A61113">
        <w:rPr>
          <w:rFonts w:ascii="Arial" w:hAnsi="Arial" w:cs="Arial"/>
          <w:sz w:val="22"/>
          <w:szCs w:val="22"/>
          <w:lang w:eastAsia="en-US"/>
        </w:rPr>
        <w:t xml:space="preserve"> przypomnienie </w:t>
      </w:r>
      <w:r>
        <w:rPr>
          <w:rFonts w:ascii="Arial" w:hAnsi="Arial" w:cs="Arial"/>
          <w:sz w:val="22"/>
          <w:szCs w:val="22"/>
          <w:lang w:eastAsia="en-US"/>
        </w:rPr>
        <w:t>mieszkańc</w:t>
      </w:r>
      <w:r w:rsidR="00A61113">
        <w:rPr>
          <w:rFonts w:ascii="Arial" w:hAnsi="Arial" w:cs="Arial"/>
          <w:sz w:val="22"/>
          <w:szCs w:val="22"/>
          <w:lang w:eastAsia="en-US"/>
        </w:rPr>
        <w:t>om</w:t>
      </w:r>
      <w:r>
        <w:rPr>
          <w:rFonts w:ascii="Arial" w:hAnsi="Arial" w:cs="Arial"/>
          <w:sz w:val="22"/>
          <w:szCs w:val="22"/>
          <w:lang w:eastAsia="en-US"/>
        </w:rPr>
        <w:t xml:space="preserve"> województwa wielkopolskieg</w:t>
      </w:r>
      <w:r w:rsidR="00A61113">
        <w:rPr>
          <w:rFonts w:ascii="Arial" w:hAnsi="Arial" w:cs="Arial"/>
          <w:sz w:val="22"/>
          <w:szCs w:val="22"/>
          <w:lang w:eastAsia="en-US"/>
        </w:rPr>
        <w:t xml:space="preserve">o o </w:t>
      </w:r>
      <w:r>
        <w:rPr>
          <w:rFonts w:ascii="Arial" w:hAnsi="Arial" w:cs="Arial"/>
          <w:sz w:val="22"/>
          <w:szCs w:val="22"/>
          <w:lang w:eastAsia="en-US"/>
        </w:rPr>
        <w:t>Krajow</w:t>
      </w:r>
      <w:r w:rsidR="00A61113">
        <w:rPr>
          <w:rFonts w:ascii="Arial" w:hAnsi="Arial" w:cs="Arial"/>
          <w:sz w:val="22"/>
          <w:szCs w:val="22"/>
          <w:lang w:eastAsia="en-US"/>
        </w:rPr>
        <w:t>ym</w:t>
      </w:r>
      <w:r>
        <w:rPr>
          <w:rFonts w:ascii="Arial" w:hAnsi="Arial" w:cs="Arial"/>
          <w:sz w:val="22"/>
          <w:szCs w:val="22"/>
          <w:lang w:eastAsia="en-US"/>
        </w:rPr>
        <w:t xml:space="preserve"> Funduszu Szkoleniow</w:t>
      </w:r>
      <w:r w:rsidR="00A61113">
        <w:rPr>
          <w:rFonts w:ascii="Arial" w:hAnsi="Arial" w:cs="Arial"/>
          <w:sz w:val="22"/>
          <w:szCs w:val="22"/>
          <w:lang w:eastAsia="en-US"/>
        </w:rPr>
        <w:t>ym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="00E36734" w:rsidRPr="00E36734">
        <w:rPr>
          <w:rFonts w:ascii="Arial" w:hAnsi="Arial" w:cs="Arial"/>
          <w:sz w:val="22"/>
          <w:szCs w:val="22"/>
          <w:lang w:eastAsia="en-US"/>
        </w:rPr>
        <w:t xml:space="preserve">który wspiera kształcenie ustawiczne pracowników i pracodawców, podejmowane z inicjatywy lub za zgodą pracodawcy. Pokazane zostaną konkretne dane nt. osób, które dotychczas skorzystały </w:t>
      </w:r>
      <w:r>
        <w:rPr>
          <w:rFonts w:ascii="Arial" w:hAnsi="Arial" w:cs="Arial"/>
          <w:sz w:val="22"/>
          <w:szCs w:val="22"/>
          <w:lang w:eastAsia="en-US"/>
        </w:rPr>
        <w:t xml:space="preserve">                         </w:t>
      </w:r>
      <w:r w:rsidR="00E36734" w:rsidRPr="00E36734">
        <w:rPr>
          <w:rFonts w:ascii="Arial" w:hAnsi="Arial" w:cs="Arial"/>
          <w:sz w:val="22"/>
          <w:szCs w:val="22"/>
          <w:lang w:eastAsia="en-US"/>
        </w:rPr>
        <w:t xml:space="preserve">z pomocy np. w formie dofinansowań na kursy, szkolenia, studia podyplomowe, egzaminy umożliwiające uzyskanie dyplomów potwierdzających nabycie umiejętności, kwalifikacji lub uprawnień zawodowych. Zaprezentowane dane potwierdzą, że wielkopolscy przedsiębiorcy chętnie korzystają z Krajowego Funduszu Szkoleniowego. Taką </w:t>
      </w:r>
      <w:r w:rsidR="00E96BC8">
        <w:rPr>
          <w:rFonts w:ascii="Arial" w:hAnsi="Arial" w:cs="Arial"/>
          <w:sz w:val="22"/>
          <w:szCs w:val="22"/>
          <w:lang w:eastAsia="en-US"/>
        </w:rPr>
        <w:t xml:space="preserve">                        </w:t>
      </w:r>
      <w:r w:rsidR="00E36734" w:rsidRPr="00E36734">
        <w:rPr>
          <w:rFonts w:ascii="Arial" w:hAnsi="Arial" w:cs="Arial"/>
          <w:sz w:val="22"/>
          <w:szCs w:val="22"/>
          <w:lang w:eastAsia="en-US"/>
        </w:rPr>
        <w:t>formą przekazu Wojewódzki Urząd Pracy w Poznaniu będzie zachęcać pracodawców/przedsiębiorców do sięgnięcia po wsparcie.</w:t>
      </w:r>
    </w:p>
    <w:p w14:paraId="0E1F38DD" w14:textId="539FB467" w:rsidR="00E36734" w:rsidRDefault="00E36734" w:rsidP="00A6111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3B7F16FE" w14:textId="77777777" w:rsidR="00E36734" w:rsidRPr="00E36734" w:rsidRDefault="00E36734" w:rsidP="00E3673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ED53945" w14:textId="198B31A4" w:rsidR="00E36734" w:rsidRPr="003363B7" w:rsidRDefault="00E36734" w:rsidP="003363B7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3363B7">
        <w:rPr>
          <w:rFonts w:ascii="Arial" w:hAnsi="Arial" w:cs="Arial"/>
          <w:b/>
          <w:bCs/>
          <w:sz w:val="22"/>
          <w:szCs w:val="22"/>
          <w:lang w:eastAsia="en-US"/>
        </w:rPr>
        <w:t>2.</w:t>
      </w:r>
      <w:r w:rsidRPr="003363B7">
        <w:rPr>
          <w:rFonts w:ascii="Arial" w:hAnsi="Arial" w:cs="Arial"/>
          <w:b/>
          <w:bCs/>
          <w:sz w:val="22"/>
          <w:szCs w:val="22"/>
          <w:lang w:eastAsia="en-US"/>
        </w:rPr>
        <w:tab/>
        <w:t>Cele kampanii reklamowej w Internecie oraz oczekiwane efekty jej przeprowadzenia</w:t>
      </w:r>
      <w:r w:rsidR="00903F76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3502F4BE" w14:textId="77777777" w:rsidR="00E36734" w:rsidRPr="00E36734" w:rsidRDefault="00E36734" w:rsidP="00E3673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D73ED59" w14:textId="67017360" w:rsidR="00E36734" w:rsidRDefault="00E36734" w:rsidP="00F550F1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>Cel mediowy kampanii:</w:t>
      </w:r>
    </w:p>
    <w:p w14:paraId="52461A3D" w14:textId="77777777" w:rsidR="003363B7" w:rsidRDefault="00E36734" w:rsidP="003363B7">
      <w:pPr>
        <w:pStyle w:val="Akapitzlist"/>
        <w:numPr>
          <w:ilvl w:val="0"/>
          <w:numId w:val="16"/>
        </w:numPr>
        <w:spacing w:after="0"/>
        <w:ind w:left="714" w:hanging="357"/>
        <w:jc w:val="both"/>
        <w:rPr>
          <w:rFonts w:ascii="Arial" w:hAnsi="Arial" w:cs="Arial"/>
        </w:rPr>
      </w:pPr>
      <w:r w:rsidRPr="003363B7">
        <w:rPr>
          <w:rFonts w:ascii="Arial" w:hAnsi="Arial" w:cs="Arial"/>
        </w:rPr>
        <w:t>informowanie o możliwościach skorzystania z</w:t>
      </w:r>
      <w:r w:rsidR="003363B7">
        <w:rPr>
          <w:rFonts w:ascii="Arial" w:hAnsi="Arial" w:cs="Arial"/>
        </w:rPr>
        <w:t xml:space="preserve">e </w:t>
      </w:r>
      <w:r w:rsidRPr="003363B7">
        <w:rPr>
          <w:rFonts w:ascii="Arial" w:hAnsi="Arial" w:cs="Arial"/>
        </w:rPr>
        <w:t>wsparcia w ramach</w:t>
      </w:r>
      <w:r w:rsidR="001B6591" w:rsidRPr="003363B7">
        <w:rPr>
          <w:rFonts w:ascii="Arial" w:hAnsi="Arial" w:cs="Arial"/>
        </w:rPr>
        <w:t xml:space="preserve"> Krajowego Funduszu Szkoleniowego, </w:t>
      </w:r>
    </w:p>
    <w:p w14:paraId="4715D168" w14:textId="5FA0E487" w:rsidR="00D167FA" w:rsidRDefault="00E36734" w:rsidP="00E36734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3363B7">
        <w:rPr>
          <w:rFonts w:ascii="Arial" w:hAnsi="Arial" w:cs="Arial"/>
        </w:rPr>
        <w:t>zapewnienie społeczeństwu informacji na temat</w:t>
      </w:r>
      <w:r w:rsidR="003363B7" w:rsidRPr="003363B7">
        <w:rPr>
          <w:rFonts w:ascii="Arial" w:hAnsi="Arial" w:cs="Arial"/>
        </w:rPr>
        <w:t xml:space="preserve"> Krajowego Funduszu Szkoleniowego </w:t>
      </w:r>
      <w:r w:rsidRPr="003363B7">
        <w:rPr>
          <w:rFonts w:ascii="Arial" w:hAnsi="Arial" w:cs="Arial"/>
        </w:rPr>
        <w:t xml:space="preserve">w </w:t>
      </w:r>
      <w:r w:rsidR="00AE2F92">
        <w:rPr>
          <w:rFonts w:ascii="Arial" w:hAnsi="Arial" w:cs="Arial"/>
        </w:rPr>
        <w:t xml:space="preserve">całym </w:t>
      </w:r>
      <w:r w:rsidRPr="003363B7">
        <w:rPr>
          <w:rFonts w:ascii="Arial" w:hAnsi="Arial" w:cs="Arial"/>
        </w:rPr>
        <w:t>województwie wielkopolskim.</w:t>
      </w:r>
    </w:p>
    <w:p w14:paraId="14096E45" w14:textId="108061DA" w:rsidR="00E36734" w:rsidRDefault="00E36734" w:rsidP="00F550F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>Głównym i możliwym do osiągnięcia w krótkim odstępie czasu celem realizacji kampanii reklamowej w Internecie jest:</w:t>
      </w:r>
    </w:p>
    <w:p w14:paraId="0841475A" w14:textId="77777777" w:rsidR="00D167FA" w:rsidRDefault="00D167FA" w:rsidP="00E3673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51B4B5B" w14:textId="7326BE2E" w:rsidR="00A61113" w:rsidRDefault="00A61113" w:rsidP="00A61113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363B7">
        <w:rPr>
          <w:rFonts w:ascii="Arial" w:hAnsi="Arial" w:cs="Arial"/>
        </w:rPr>
        <w:t>nformowanie o Krajowym Funduszu Szkoleniowym</w:t>
      </w:r>
      <w:r>
        <w:rPr>
          <w:rFonts w:ascii="Arial" w:hAnsi="Arial" w:cs="Arial"/>
        </w:rPr>
        <w:t>,</w:t>
      </w:r>
      <w:r w:rsidRPr="003363B7">
        <w:rPr>
          <w:rFonts w:ascii="Arial" w:hAnsi="Arial" w:cs="Arial"/>
        </w:rPr>
        <w:t xml:space="preserve"> </w:t>
      </w:r>
    </w:p>
    <w:p w14:paraId="6E08E81B" w14:textId="2230618E" w:rsidR="00A61113" w:rsidRDefault="00A61113" w:rsidP="00A61113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Arial" w:hAnsi="Arial" w:cs="Arial"/>
        </w:rPr>
      </w:pPr>
      <w:r w:rsidRPr="003363B7">
        <w:rPr>
          <w:rFonts w:ascii="Arial" w:hAnsi="Arial" w:cs="Arial"/>
        </w:rPr>
        <w:lastRenderedPageBreak/>
        <w:t>promocja i wzrost</w:t>
      </w:r>
      <w:r>
        <w:rPr>
          <w:rFonts w:ascii="Arial" w:hAnsi="Arial" w:cs="Arial"/>
        </w:rPr>
        <w:t xml:space="preserve"> zainteresowania pracowników i pracodawców Krajowym Funduszem Szkoleniowym w województwie wielkopolskim;</w:t>
      </w:r>
    </w:p>
    <w:p w14:paraId="7B69DD4E" w14:textId="77777777" w:rsidR="00A61113" w:rsidRDefault="00A61113" w:rsidP="00A61113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zachęcenie do aplikowania o środki KFS;</w:t>
      </w:r>
    </w:p>
    <w:p w14:paraId="7E26FF8E" w14:textId="77777777" w:rsidR="00A61113" w:rsidRDefault="00A61113" w:rsidP="00A61113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Arial" w:hAnsi="Arial" w:cs="Arial"/>
        </w:rPr>
      </w:pPr>
      <w:r w:rsidRPr="003363B7">
        <w:rPr>
          <w:rFonts w:ascii="Arial" w:hAnsi="Arial" w:cs="Arial"/>
        </w:rPr>
        <w:t xml:space="preserve">upowszechnienie korzyści wynikających z </w:t>
      </w:r>
      <w:r>
        <w:rPr>
          <w:rFonts w:ascii="Arial" w:hAnsi="Arial" w:cs="Arial"/>
        </w:rPr>
        <w:t xml:space="preserve">korzystania ze środków </w:t>
      </w:r>
      <w:r w:rsidRPr="003363B7">
        <w:rPr>
          <w:rFonts w:ascii="Arial" w:hAnsi="Arial" w:cs="Arial"/>
        </w:rPr>
        <w:t>KFS</w:t>
      </w:r>
      <w:r>
        <w:rPr>
          <w:rFonts w:ascii="Arial" w:hAnsi="Arial" w:cs="Arial"/>
        </w:rPr>
        <w:t>;</w:t>
      </w:r>
    </w:p>
    <w:p w14:paraId="3EF25E07" w14:textId="15B166A8" w:rsidR="003363B7" w:rsidRPr="00805A5D" w:rsidRDefault="003363B7" w:rsidP="00E36734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Arial" w:hAnsi="Arial" w:cs="Arial"/>
        </w:rPr>
      </w:pPr>
      <w:r w:rsidRPr="00805A5D">
        <w:rPr>
          <w:rFonts w:ascii="Arial" w:hAnsi="Arial" w:cs="Arial"/>
        </w:rPr>
        <w:t>promocja strony internetowej WUP w Poznaniu i  zwiększenie liczby odwiedzających stronę.</w:t>
      </w:r>
    </w:p>
    <w:p w14:paraId="4F62CABB" w14:textId="77777777" w:rsidR="00E36734" w:rsidRPr="00E36734" w:rsidRDefault="00E36734" w:rsidP="00E3673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C0849A5" w14:textId="2E50A064" w:rsidR="00E36734" w:rsidRDefault="00E36734" w:rsidP="00F550F1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>Cel długofalowy kampanii internetowej:</w:t>
      </w:r>
    </w:p>
    <w:p w14:paraId="04FDED07" w14:textId="46AB3B2D" w:rsidR="00E36734" w:rsidRDefault="00E36734" w:rsidP="00805A5D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ascii="Arial" w:hAnsi="Arial" w:cs="Arial"/>
        </w:rPr>
      </w:pPr>
      <w:r w:rsidRPr="00805A5D">
        <w:rPr>
          <w:rFonts w:ascii="Arial" w:hAnsi="Arial" w:cs="Arial"/>
        </w:rPr>
        <w:t>wzmocnienie wśród mieszkańców województwa wielkopolskiego świadomości istnienia</w:t>
      </w:r>
      <w:r w:rsidR="00805A5D">
        <w:rPr>
          <w:rFonts w:ascii="Arial" w:hAnsi="Arial" w:cs="Arial"/>
        </w:rPr>
        <w:t xml:space="preserve"> KFS</w:t>
      </w:r>
      <w:r w:rsidRPr="00805A5D">
        <w:rPr>
          <w:rFonts w:ascii="Arial" w:hAnsi="Arial" w:cs="Arial"/>
        </w:rPr>
        <w:t>;</w:t>
      </w:r>
    </w:p>
    <w:p w14:paraId="3FE4B0C6" w14:textId="77777777" w:rsidR="00AE2F92" w:rsidRDefault="00E36734" w:rsidP="00805A5D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ascii="Arial" w:hAnsi="Arial" w:cs="Arial"/>
        </w:rPr>
      </w:pPr>
      <w:r w:rsidRPr="00805A5D">
        <w:rPr>
          <w:rFonts w:ascii="Arial" w:hAnsi="Arial" w:cs="Arial"/>
        </w:rPr>
        <w:t xml:space="preserve">aktywizowanie </w:t>
      </w:r>
      <w:r w:rsidR="00805A5D">
        <w:rPr>
          <w:rFonts w:ascii="Arial" w:hAnsi="Arial" w:cs="Arial"/>
        </w:rPr>
        <w:t xml:space="preserve">pracowników i pracodawców </w:t>
      </w:r>
      <w:r w:rsidRPr="00805A5D">
        <w:rPr>
          <w:rFonts w:ascii="Arial" w:hAnsi="Arial" w:cs="Arial"/>
        </w:rPr>
        <w:t>do ubiegania się o wsparcie z</w:t>
      </w:r>
      <w:r w:rsidR="00805A5D">
        <w:rPr>
          <w:rFonts w:ascii="Arial" w:hAnsi="Arial" w:cs="Arial"/>
        </w:rPr>
        <w:t xml:space="preserve"> KFS</w:t>
      </w:r>
      <w:r w:rsidR="00AE2F92">
        <w:rPr>
          <w:rFonts w:ascii="Arial" w:hAnsi="Arial" w:cs="Arial"/>
        </w:rPr>
        <w:t>;</w:t>
      </w:r>
    </w:p>
    <w:p w14:paraId="39410117" w14:textId="7F80F334" w:rsidR="00E36734" w:rsidRPr="00A61113" w:rsidRDefault="00AE2F92" w:rsidP="00E36734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promocja kształcenia ustawicznego.</w:t>
      </w:r>
    </w:p>
    <w:p w14:paraId="1A5FDBE6" w14:textId="77777777" w:rsidR="00D167FA" w:rsidRPr="00E36734" w:rsidRDefault="00D167FA" w:rsidP="00E3673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DD3B27D" w14:textId="274B9D08" w:rsidR="00E36734" w:rsidRPr="00805A5D" w:rsidRDefault="00E36734" w:rsidP="00805A5D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05A5D">
        <w:rPr>
          <w:rFonts w:ascii="Arial" w:hAnsi="Arial" w:cs="Arial"/>
          <w:b/>
          <w:bCs/>
          <w:sz w:val="22"/>
          <w:szCs w:val="22"/>
          <w:lang w:eastAsia="en-US"/>
        </w:rPr>
        <w:t>3.</w:t>
      </w:r>
      <w:r w:rsidRPr="00805A5D">
        <w:rPr>
          <w:rFonts w:ascii="Arial" w:hAnsi="Arial" w:cs="Arial"/>
          <w:b/>
          <w:bCs/>
          <w:sz w:val="22"/>
          <w:szCs w:val="22"/>
          <w:lang w:eastAsia="en-US"/>
        </w:rPr>
        <w:tab/>
        <w:t>Tematyka kampanii reklamowej w Internecie</w:t>
      </w:r>
      <w:r w:rsidR="00A61113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0D7324CE" w14:textId="77777777" w:rsidR="00E36734" w:rsidRPr="00E36734" w:rsidRDefault="00E36734" w:rsidP="00E3673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23F2198" w14:textId="4AC7B2F8" w:rsidR="000C76B2" w:rsidRDefault="00E36734" w:rsidP="00F550F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 xml:space="preserve">Przewodnim tematem kampanii reklamowej w Internecie będzie informowanie                                       </w:t>
      </w:r>
      <w:r w:rsidR="0007055E">
        <w:rPr>
          <w:rFonts w:ascii="Arial" w:hAnsi="Arial" w:cs="Arial"/>
          <w:sz w:val="22"/>
          <w:szCs w:val="22"/>
          <w:lang w:eastAsia="en-US"/>
        </w:rPr>
        <w:t xml:space="preserve">pracowników i pracodawców – mieszkańców województwa wielkopolskiego </w:t>
      </w:r>
      <w:r w:rsidR="00E200B6"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 w:rsidR="0007055E">
        <w:rPr>
          <w:rFonts w:ascii="Arial" w:hAnsi="Arial" w:cs="Arial"/>
          <w:sz w:val="22"/>
          <w:szCs w:val="22"/>
          <w:lang w:eastAsia="en-US"/>
        </w:rPr>
        <w:t xml:space="preserve">o możliwościach uzyskania wsparcia z Krajowego Funduszu Szkoleniowego, 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a także </w:t>
      </w:r>
      <w:r w:rsidR="00E200B6">
        <w:rPr>
          <w:rFonts w:ascii="Arial" w:hAnsi="Arial" w:cs="Arial"/>
          <w:sz w:val="22"/>
          <w:szCs w:val="22"/>
          <w:lang w:eastAsia="en-US"/>
        </w:rPr>
        <w:t xml:space="preserve">                        </w:t>
      </w:r>
      <w:r w:rsidRPr="00E36734">
        <w:rPr>
          <w:rFonts w:ascii="Arial" w:hAnsi="Arial" w:cs="Arial"/>
          <w:sz w:val="22"/>
          <w:szCs w:val="22"/>
          <w:lang w:eastAsia="en-US"/>
        </w:rPr>
        <w:t>o korzyściach, jakie mieszkańcy województwa wielkopolskiego mogą czerpać</w:t>
      </w:r>
      <w:r w:rsidR="0007055E">
        <w:rPr>
          <w:rFonts w:ascii="Arial" w:hAnsi="Arial" w:cs="Arial"/>
          <w:sz w:val="22"/>
          <w:szCs w:val="22"/>
          <w:lang w:eastAsia="en-US"/>
        </w:rPr>
        <w:t xml:space="preserve"> korzystając z KFS. </w:t>
      </w:r>
      <w:r w:rsidRPr="00E36734">
        <w:rPr>
          <w:rFonts w:ascii="Arial" w:hAnsi="Arial" w:cs="Arial"/>
          <w:sz w:val="22"/>
          <w:szCs w:val="22"/>
          <w:lang w:eastAsia="en-US"/>
        </w:rPr>
        <w:t>Reklama</w:t>
      </w:r>
      <w:r w:rsidR="00E200B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w Internecie skierowana do konkretnej grupy docelowej, poprzez dotarcie do wskazanego kręgu odbiorców – mieszkańców województwa wielkopolskiego </w:t>
      </w:r>
      <w:r w:rsidR="00E200B6">
        <w:rPr>
          <w:rFonts w:ascii="Arial" w:hAnsi="Arial" w:cs="Arial"/>
          <w:sz w:val="22"/>
          <w:szCs w:val="22"/>
          <w:lang w:eastAsia="en-US"/>
        </w:rPr>
        <w:t xml:space="preserve">                                </w:t>
      </w:r>
      <w:r w:rsidRPr="00E36734">
        <w:rPr>
          <w:rFonts w:ascii="Arial" w:hAnsi="Arial" w:cs="Arial"/>
          <w:sz w:val="22"/>
          <w:szCs w:val="22"/>
          <w:lang w:eastAsia="en-US"/>
        </w:rPr>
        <w:t>z informacjami na temat</w:t>
      </w:r>
      <w:r w:rsidR="0007055E">
        <w:rPr>
          <w:rFonts w:ascii="Arial" w:hAnsi="Arial" w:cs="Arial"/>
          <w:sz w:val="22"/>
          <w:szCs w:val="22"/>
          <w:lang w:eastAsia="en-US"/>
        </w:rPr>
        <w:t xml:space="preserve"> KF</w:t>
      </w:r>
      <w:r w:rsidRPr="00E36734">
        <w:rPr>
          <w:rFonts w:ascii="Arial" w:hAnsi="Arial" w:cs="Arial"/>
          <w:sz w:val="22"/>
          <w:szCs w:val="22"/>
          <w:lang w:eastAsia="en-US"/>
        </w:rPr>
        <w:t>S, wzmocni komunikację wizualną zapewniając ich dobrą zapamiętywalność.</w:t>
      </w:r>
    </w:p>
    <w:p w14:paraId="5CAB72B8" w14:textId="77777777" w:rsidR="00E36734" w:rsidRPr="0007055E" w:rsidRDefault="00E36734" w:rsidP="00E3673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85CE046" w14:textId="3B33807C" w:rsidR="00E36734" w:rsidRPr="0007055E" w:rsidRDefault="00E36734" w:rsidP="0007055E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7055E">
        <w:rPr>
          <w:rFonts w:ascii="Arial" w:hAnsi="Arial" w:cs="Arial"/>
          <w:b/>
          <w:bCs/>
          <w:sz w:val="22"/>
          <w:szCs w:val="22"/>
          <w:lang w:eastAsia="en-US"/>
        </w:rPr>
        <w:t>4.</w:t>
      </w:r>
      <w:r w:rsidRPr="0007055E">
        <w:rPr>
          <w:rFonts w:ascii="Arial" w:hAnsi="Arial" w:cs="Arial"/>
          <w:b/>
          <w:bCs/>
          <w:sz w:val="22"/>
          <w:szCs w:val="22"/>
          <w:lang w:eastAsia="en-US"/>
        </w:rPr>
        <w:tab/>
        <w:t xml:space="preserve">Grupy docelowe kampanii – grupy mediowe kampanii informacyjno </w:t>
      </w:r>
      <w:r w:rsidR="00903F76">
        <w:rPr>
          <w:rFonts w:ascii="Arial" w:hAnsi="Arial" w:cs="Arial"/>
          <w:b/>
          <w:bCs/>
          <w:sz w:val="22"/>
          <w:szCs w:val="22"/>
          <w:lang w:eastAsia="en-US"/>
        </w:rPr>
        <w:t>–</w:t>
      </w:r>
      <w:r w:rsidRPr="0007055E">
        <w:rPr>
          <w:rFonts w:ascii="Arial" w:hAnsi="Arial" w:cs="Arial"/>
          <w:b/>
          <w:bCs/>
          <w:sz w:val="22"/>
          <w:szCs w:val="22"/>
          <w:lang w:eastAsia="en-US"/>
        </w:rPr>
        <w:t xml:space="preserve"> promocyjnej</w:t>
      </w:r>
      <w:r w:rsidR="00903F76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5403AF08" w14:textId="77777777" w:rsidR="0007055E" w:rsidRPr="00E36734" w:rsidRDefault="0007055E" w:rsidP="00E3673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EF808CC" w14:textId="098E027C" w:rsidR="00D167FA" w:rsidRDefault="00E36734" w:rsidP="00F550F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165B3E">
        <w:rPr>
          <w:rFonts w:ascii="Arial" w:hAnsi="Arial" w:cs="Arial"/>
          <w:sz w:val="22"/>
          <w:szCs w:val="22"/>
          <w:lang w:eastAsia="en-US"/>
        </w:rPr>
        <w:t xml:space="preserve">Kampania jest skierowana </w:t>
      </w:r>
      <w:r w:rsidR="00E96BC8">
        <w:rPr>
          <w:rFonts w:ascii="Arial" w:hAnsi="Arial" w:cs="Arial"/>
          <w:sz w:val="22"/>
          <w:szCs w:val="22"/>
          <w:lang w:eastAsia="en-US"/>
        </w:rPr>
        <w:t xml:space="preserve">do </w:t>
      </w:r>
      <w:r w:rsidR="00A61113">
        <w:rPr>
          <w:rFonts w:ascii="Arial" w:hAnsi="Arial" w:cs="Arial"/>
          <w:sz w:val="22"/>
          <w:szCs w:val="22"/>
          <w:lang w:eastAsia="en-US"/>
        </w:rPr>
        <w:t>–</w:t>
      </w:r>
      <w:r w:rsidR="00794A25" w:rsidRPr="00165B3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7055E" w:rsidRPr="00165B3E">
        <w:rPr>
          <w:rFonts w:ascii="Arial" w:hAnsi="Arial" w:cs="Arial"/>
          <w:sz w:val="22"/>
          <w:szCs w:val="22"/>
          <w:lang w:eastAsia="en-US"/>
        </w:rPr>
        <w:t>pracowników</w:t>
      </w:r>
      <w:r w:rsidR="00A6111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7055E" w:rsidRPr="00165B3E">
        <w:rPr>
          <w:rFonts w:ascii="Arial" w:hAnsi="Arial" w:cs="Arial"/>
          <w:sz w:val="22"/>
          <w:szCs w:val="22"/>
          <w:lang w:eastAsia="en-US"/>
        </w:rPr>
        <w:t>i pracodawców</w:t>
      </w:r>
      <w:r w:rsidR="00165B3E">
        <w:rPr>
          <w:rFonts w:ascii="Arial" w:hAnsi="Arial" w:cs="Arial"/>
          <w:sz w:val="22"/>
          <w:szCs w:val="22"/>
          <w:lang w:eastAsia="en-US"/>
        </w:rPr>
        <w:t xml:space="preserve"> – </w:t>
      </w:r>
      <w:r w:rsidR="00A61113" w:rsidRPr="00165B3E">
        <w:rPr>
          <w:rFonts w:ascii="Arial" w:hAnsi="Arial" w:cs="Arial"/>
          <w:sz w:val="22"/>
          <w:szCs w:val="22"/>
          <w:lang w:eastAsia="en-US"/>
        </w:rPr>
        <w:t>mieszkańców województwa wielkopolskiego</w:t>
      </w:r>
      <w:r w:rsidR="00A6111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65B3E">
        <w:rPr>
          <w:rFonts w:ascii="Arial" w:hAnsi="Arial" w:cs="Arial"/>
          <w:sz w:val="22"/>
          <w:szCs w:val="22"/>
          <w:lang w:eastAsia="en-US"/>
        </w:rPr>
        <w:t xml:space="preserve">zainteresowanych wsparciem z KFS. </w:t>
      </w:r>
    </w:p>
    <w:p w14:paraId="00F67D63" w14:textId="77777777" w:rsidR="00F550F1" w:rsidRPr="00121705" w:rsidRDefault="00F550F1" w:rsidP="00F550F1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7DEEE912" w14:textId="77777777" w:rsidR="00F550F1" w:rsidRDefault="00F550F1" w:rsidP="00F550F1">
      <w:p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550F1">
        <w:rPr>
          <w:rFonts w:ascii="Arial" w:hAnsi="Arial" w:cs="Arial"/>
          <w:b/>
          <w:sz w:val="22"/>
          <w:szCs w:val="22"/>
        </w:rPr>
        <w:t>Wskazanie ww. grup docelowych ma za zadanie pomóc wykonawcy przy przygotowywaniu przekazu graficznego i komunikacyjnego reklam. Tym samym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550F1">
        <w:rPr>
          <w:rFonts w:ascii="Arial" w:hAnsi="Arial" w:cs="Arial"/>
          <w:b/>
          <w:sz w:val="22"/>
          <w:szCs w:val="22"/>
        </w:rPr>
        <w:t xml:space="preserve">co ma na celu dostosowanie reklam do odpowiednich odbiorców w ramach kampanii informacyjno-promocyjnej w Internecie. </w:t>
      </w:r>
    </w:p>
    <w:p w14:paraId="5C6A56A3" w14:textId="77777777" w:rsidR="00F550F1" w:rsidRDefault="00F550F1" w:rsidP="00F550F1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5391B75" w14:textId="51704DED" w:rsidR="00F550F1" w:rsidRPr="00F550F1" w:rsidRDefault="00F550F1" w:rsidP="00F550F1">
      <w:p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550F1">
        <w:rPr>
          <w:rFonts w:ascii="Arial" w:hAnsi="Arial" w:cs="Arial"/>
          <w:bCs/>
          <w:sz w:val="22"/>
          <w:szCs w:val="22"/>
        </w:rPr>
        <w:t xml:space="preserve">W celu dotarcia z komunikatem do określonych, wymienionych przez Zamawiającego grup docelowych, wymagane jest uwzględnienie w kampanii internetowej </w:t>
      </w:r>
      <w:r w:rsidRPr="00F550F1">
        <w:rPr>
          <w:rFonts w:ascii="Arial" w:hAnsi="Arial" w:cs="Arial"/>
          <w:b/>
          <w:bCs/>
          <w:sz w:val="22"/>
          <w:szCs w:val="22"/>
        </w:rPr>
        <w:t>targetowania geograficznego</w:t>
      </w:r>
      <w:r w:rsidRPr="00F550F1">
        <w:rPr>
          <w:rFonts w:ascii="Arial" w:hAnsi="Arial" w:cs="Arial"/>
          <w:sz w:val="22"/>
          <w:szCs w:val="22"/>
        </w:rPr>
        <w:t>: region (województwo wielkopolskie)</w:t>
      </w:r>
      <w:r w:rsidRPr="00F550F1">
        <w:rPr>
          <w:rFonts w:ascii="Arial" w:hAnsi="Arial" w:cs="Arial"/>
          <w:bCs/>
          <w:sz w:val="22"/>
          <w:szCs w:val="22"/>
        </w:rPr>
        <w:t>.</w:t>
      </w:r>
      <w:r w:rsidRPr="00F550F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C9D4F1" w14:textId="77777777" w:rsidR="00903F76" w:rsidRPr="00E36734" w:rsidRDefault="00903F76" w:rsidP="00E3673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3CB4BBD" w14:textId="465A20D8" w:rsidR="00E36734" w:rsidRDefault="00E36734" w:rsidP="00E3673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E1318D">
        <w:rPr>
          <w:rFonts w:ascii="Arial" w:hAnsi="Arial" w:cs="Arial"/>
          <w:b/>
          <w:bCs/>
          <w:sz w:val="22"/>
          <w:szCs w:val="22"/>
          <w:lang w:eastAsia="en-US"/>
        </w:rPr>
        <w:t>5.</w:t>
      </w:r>
      <w:r w:rsidR="00E1318D" w:rsidRPr="00E1318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E1318D">
        <w:rPr>
          <w:rFonts w:ascii="Arial" w:hAnsi="Arial" w:cs="Arial"/>
          <w:b/>
          <w:bCs/>
          <w:sz w:val="22"/>
          <w:szCs w:val="22"/>
          <w:lang w:eastAsia="en-US"/>
        </w:rPr>
        <w:t>Okres trwania kampanii</w:t>
      </w:r>
      <w:r w:rsidR="00F550F1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79EC9A1D" w14:textId="77777777" w:rsidR="00F550F1" w:rsidRPr="00F550F1" w:rsidRDefault="00F550F1" w:rsidP="00F550F1">
      <w:p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F550F1">
        <w:rPr>
          <w:rFonts w:ascii="Arial" w:hAnsi="Arial" w:cs="Arial"/>
          <w:sz w:val="22"/>
          <w:szCs w:val="22"/>
        </w:rPr>
        <w:t xml:space="preserve">Kampania realizowana będzie w II etapach. </w:t>
      </w:r>
    </w:p>
    <w:p w14:paraId="04E156F4" w14:textId="77777777" w:rsidR="00F550F1" w:rsidRPr="00F550F1" w:rsidRDefault="00F550F1" w:rsidP="00F550F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53D19167" w14:textId="12C97966" w:rsidR="00F550F1" w:rsidRPr="00F550F1" w:rsidRDefault="00F550F1" w:rsidP="00F550F1">
      <w:p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F550F1">
        <w:rPr>
          <w:rFonts w:ascii="Arial" w:hAnsi="Arial" w:cs="Arial"/>
          <w:sz w:val="22"/>
          <w:szCs w:val="22"/>
        </w:rPr>
        <w:t>I etap – trwający od zawarcia umowy, obejmujący przygotowanie i produkcję jednej animowanej reklamy (double billboard) oraz jej emisję na każdym z pięciu lokalnych lub regionalnych portali/serwisów internetowych</w:t>
      </w:r>
      <w:r w:rsidR="00B1497B">
        <w:rPr>
          <w:rFonts w:ascii="Arial" w:hAnsi="Arial" w:cs="Arial"/>
          <w:sz w:val="22"/>
          <w:szCs w:val="22"/>
        </w:rPr>
        <w:t xml:space="preserve"> </w:t>
      </w:r>
      <w:r w:rsidRPr="00F550F1">
        <w:rPr>
          <w:rFonts w:ascii="Arial" w:hAnsi="Arial" w:cs="Arial"/>
          <w:sz w:val="22"/>
          <w:szCs w:val="22"/>
        </w:rPr>
        <w:t xml:space="preserve">przez 21 kolejnych dni kalendarzowych </w:t>
      </w:r>
      <w:r w:rsidR="00B1497B">
        <w:rPr>
          <w:rFonts w:ascii="Arial" w:hAnsi="Arial" w:cs="Arial"/>
          <w:sz w:val="22"/>
          <w:szCs w:val="22"/>
        </w:rPr>
        <w:t xml:space="preserve">                </w:t>
      </w:r>
      <w:r w:rsidRPr="00F550F1">
        <w:rPr>
          <w:rFonts w:ascii="Arial" w:hAnsi="Arial" w:cs="Arial"/>
          <w:sz w:val="22"/>
          <w:szCs w:val="22"/>
        </w:rPr>
        <w:t>w</w:t>
      </w:r>
      <w:bookmarkStart w:id="0" w:name="_Hlk67476141"/>
      <w:r w:rsidR="00B149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czerw</w:t>
      </w:r>
      <w:r w:rsidR="00B1497B">
        <w:rPr>
          <w:rFonts w:ascii="Arial" w:hAnsi="Arial" w:cs="Arial"/>
          <w:sz w:val="22"/>
          <w:szCs w:val="22"/>
        </w:rPr>
        <w:t>cu</w:t>
      </w:r>
      <w:r>
        <w:rPr>
          <w:rFonts w:ascii="Arial" w:hAnsi="Arial" w:cs="Arial"/>
          <w:sz w:val="22"/>
          <w:szCs w:val="22"/>
        </w:rPr>
        <w:t xml:space="preserve"> 2021 r.</w:t>
      </w:r>
      <w:bookmarkEnd w:id="0"/>
    </w:p>
    <w:p w14:paraId="29C3F031" w14:textId="77777777" w:rsidR="00F550F1" w:rsidRPr="00F550F1" w:rsidRDefault="00F550F1" w:rsidP="00F550F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5CE23E1F" w14:textId="68014A0F" w:rsidR="00F550F1" w:rsidRPr="00F550F1" w:rsidRDefault="002E2B61" w:rsidP="00F550F1">
      <w:p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etap – obejmujący emisję </w:t>
      </w:r>
      <w:r w:rsidR="00F550F1" w:rsidRPr="00F550F1">
        <w:rPr>
          <w:rFonts w:ascii="Arial" w:hAnsi="Arial" w:cs="Arial"/>
          <w:sz w:val="22"/>
          <w:szCs w:val="22"/>
        </w:rPr>
        <w:t>reklamy</w:t>
      </w:r>
      <w:r>
        <w:rPr>
          <w:rFonts w:ascii="Arial" w:hAnsi="Arial" w:cs="Arial"/>
          <w:sz w:val="22"/>
          <w:szCs w:val="22"/>
        </w:rPr>
        <w:t xml:space="preserve"> wyprodukowanej w etapie I </w:t>
      </w:r>
      <w:r w:rsidR="00F550F1" w:rsidRPr="00F550F1">
        <w:rPr>
          <w:rFonts w:ascii="Arial" w:hAnsi="Arial" w:cs="Arial"/>
          <w:sz w:val="22"/>
          <w:szCs w:val="22"/>
        </w:rPr>
        <w:t>na każdym z pięciu lokalnych lub regionalnych portali/serwisów internetowych</w:t>
      </w:r>
      <w:r w:rsidR="00B1497B">
        <w:rPr>
          <w:rFonts w:ascii="Arial" w:hAnsi="Arial" w:cs="Arial"/>
          <w:sz w:val="22"/>
          <w:szCs w:val="22"/>
        </w:rPr>
        <w:t xml:space="preserve"> </w:t>
      </w:r>
      <w:r w:rsidR="00F550F1" w:rsidRPr="00F550F1">
        <w:rPr>
          <w:rFonts w:ascii="Arial" w:hAnsi="Arial" w:cs="Arial"/>
          <w:sz w:val="22"/>
          <w:szCs w:val="22"/>
        </w:rPr>
        <w:t>przez 21 kolejnych dni kalendarzowych w</w:t>
      </w:r>
      <w:r w:rsidR="00B1497B">
        <w:rPr>
          <w:rFonts w:ascii="Arial" w:hAnsi="Arial" w:cs="Arial"/>
          <w:sz w:val="22"/>
          <w:szCs w:val="22"/>
        </w:rPr>
        <w:t xml:space="preserve"> </w:t>
      </w:r>
      <w:r w:rsidR="00F550F1">
        <w:rPr>
          <w:rFonts w:ascii="Arial" w:hAnsi="Arial" w:cs="Arial"/>
          <w:sz w:val="22"/>
          <w:szCs w:val="22"/>
        </w:rPr>
        <w:t>październik</w:t>
      </w:r>
      <w:r w:rsidR="00B1497B">
        <w:rPr>
          <w:rFonts w:ascii="Arial" w:hAnsi="Arial" w:cs="Arial"/>
          <w:sz w:val="22"/>
          <w:szCs w:val="22"/>
        </w:rPr>
        <w:t>u</w:t>
      </w:r>
      <w:r w:rsidR="00F550F1">
        <w:rPr>
          <w:rFonts w:ascii="Arial" w:hAnsi="Arial" w:cs="Arial"/>
          <w:sz w:val="22"/>
          <w:szCs w:val="22"/>
        </w:rPr>
        <w:t xml:space="preserve"> 2021 r. </w:t>
      </w:r>
    </w:p>
    <w:p w14:paraId="6E761F8C" w14:textId="77777777" w:rsidR="00F550F1" w:rsidRPr="00F550F1" w:rsidRDefault="00F550F1" w:rsidP="00F550F1">
      <w:p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4A53A77" w14:textId="73283322" w:rsidR="00F550F1" w:rsidRPr="00F550F1" w:rsidRDefault="00F550F1" w:rsidP="00F550F1">
      <w:pPr>
        <w:ind w:left="284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550F1">
        <w:rPr>
          <w:rFonts w:ascii="Arial" w:hAnsi="Arial" w:cs="Arial"/>
          <w:sz w:val="22"/>
          <w:szCs w:val="22"/>
        </w:rPr>
        <w:lastRenderedPageBreak/>
        <w:t xml:space="preserve">Wykonawca zobowiązany będzie do wykonania prac objętych zamówieniem </w:t>
      </w:r>
      <w:r w:rsidR="004A36C3">
        <w:rPr>
          <w:rFonts w:ascii="Arial" w:hAnsi="Arial" w:cs="Arial"/>
          <w:sz w:val="22"/>
          <w:szCs w:val="22"/>
        </w:rPr>
        <w:t xml:space="preserve">                                </w:t>
      </w:r>
      <w:r w:rsidRPr="00F550F1">
        <w:rPr>
          <w:rFonts w:ascii="Arial" w:hAnsi="Arial" w:cs="Arial"/>
          <w:sz w:val="22"/>
          <w:szCs w:val="22"/>
        </w:rPr>
        <w:t>i zakończenia ich realizacji od dnia zawarcia umowy do dnia 01.12.2021 r., według uzgodni</w:t>
      </w:r>
      <w:r w:rsidR="004A36C3">
        <w:rPr>
          <w:rFonts w:ascii="Arial" w:hAnsi="Arial" w:cs="Arial"/>
          <w:sz w:val="22"/>
          <w:szCs w:val="22"/>
        </w:rPr>
        <w:t xml:space="preserve">onego </w:t>
      </w:r>
      <w:r w:rsidRPr="00F550F1">
        <w:rPr>
          <w:rFonts w:ascii="Arial" w:hAnsi="Arial" w:cs="Arial"/>
          <w:sz w:val="22"/>
          <w:szCs w:val="22"/>
        </w:rPr>
        <w:t>z Zamawiającym harmonogramem, z uwzględnieniem terminów na poszczególne etapy. Rozliczenie kampanii nastąpi w dwóch okresach rozliczeniowych, po podpisaniu protokołu należytego wykonania danego etapu przez obie strony umowy:</w:t>
      </w:r>
    </w:p>
    <w:p w14:paraId="11C0C3C5" w14:textId="77777777" w:rsidR="00F550F1" w:rsidRPr="00F550F1" w:rsidRDefault="00F550F1" w:rsidP="00F550F1">
      <w:pPr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2B231C8F" w14:textId="5325B913" w:rsidR="00F550F1" w:rsidRPr="00F550F1" w:rsidRDefault="00F550F1" w:rsidP="00F550F1">
      <w:pPr>
        <w:numPr>
          <w:ilvl w:val="0"/>
          <w:numId w:val="24"/>
        </w:numPr>
        <w:spacing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550F1">
        <w:rPr>
          <w:rFonts w:ascii="Arial" w:hAnsi="Arial" w:cs="Arial"/>
          <w:sz w:val="22"/>
          <w:szCs w:val="22"/>
        </w:rPr>
        <w:t>po zakończeniu I etapu kampanii informacyjno – promocyjnej, tj. po zakończeniu emisji reklamy w</w:t>
      </w:r>
      <w:r w:rsidR="002A1B46">
        <w:rPr>
          <w:rFonts w:ascii="Arial" w:hAnsi="Arial" w:cs="Arial"/>
          <w:sz w:val="22"/>
          <w:szCs w:val="22"/>
        </w:rPr>
        <w:t xml:space="preserve"> czerwcu </w:t>
      </w:r>
      <w:r w:rsidRPr="00F550F1">
        <w:rPr>
          <w:rFonts w:ascii="Arial" w:hAnsi="Arial" w:cs="Arial"/>
          <w:sz w:val="22"/>
          <w:szCs w:val="22"/>
        </w:rPr>
        <w:t xml:space="preserve">2021 r. i przedstawieniu Zamawiającemu </w:t>
      </w:r>
      <w:r w:rsidRPr="00F550F1">
        <w:rPr>
          <w:rFonts w:ascii="Arial" w:eastAsia="Calibri" w:hAnsi="Arial" w:cs="Arial"/>
          <w:sz w:val="22"/>
          <w:szCs w:val="22"/>
          <w:lang w:eastAsia="en-US"/>
        </w:rPr>
        <w:t>dokumentacji przebiegu kampanii oraz podsumowania kampanii internetowej wraz ze wskazaniem osiągniętej liczby odsłon na każdym ze wskazanych portali oraz określeniem liczby unique user (liczby unikalnych użytkowników odwiedzających określony serwis</w:t>
      </w:r>
      <w:r w:rsidR="0053620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550F1">
        <w:rPr>
          <w:rFonts w:ascii="Arial" w:eastAsia="Calibri" w:hAnsi="Arial" w:cs="Arial"/>
          <w:sz w:val="22"/>
          <w:szCs w:val="22"/>
          <w:lang w:eastAsia="en-US"/>
        </w:rPr>
        <w:t>w określonym przedziale czasowym),</w:t>
      </w:r>
    </w:p>
    <w:p w14:paraId="7D0B5211" w14:textId="77777777" w:rsidR="00F550F1" w:rsidRPr="00F550F1" w:rsidRDefault="00F550F1" w:rsidP="00F550F1">
      <w:pPr>
        <w:ind w:left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36585841" w14:textId="54035809" w:rsidR="00F550F1" w:rsidRPr="00F550F1" w:rsidRDefault="00F550F1" w:rsidP="00F550F1">
      <w:pPr>
        <w:numPr>
          <w:ilvl w:val="0"/>
          <w:numId w:val="24"/>
        </w:numPr>
        <w:spacing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550F1">
        <w:rPr>
          <w:rFonts w:ascii="Arial" w:hAnsi="Arial" w:cs="Arial"/>
          <w:sz w:val="22"/>
          <w:szCs w:val="22"/>
        </w:rPr>
        <w:t>po zakończeniu II etapu kampanii informacyjno – promocyjnej, tj. po zakończeniu emisji reklamy w</w:t>
      </w:r>
      <w:r w:rsidR="002A1B46">
        <w:rPr>
          <w:rFonts w:ascii="Arial" w:hAnsi="Arial" w:cs="Arial"/>
          <w:sz w:val="22"/>
          <w:szCs w:val="22"/>
        </w:rPr>
        <w:t xml:space="preserve"> październiku </w:t>
      </w:r>
      <w:r w:rsidRPr="00F550F1">
        <w:rPr>
          <w:rFonts w:ascii="Arial" w:hAnsi="Arial" w:cs="Arial"/>
          <w:sz w:val="22"/>
          <w:szCs w:val="22"/>
        </w:rPr>
        <w:t xml:space="preserve">2021 r. i przedstawieniu Zamawiającemu </w:t>
      </w:r>
      <w:r w:rsidRPr="00F550F1">
        <w:rPr>
          <w:rFonts w:ascii="Arial" w:eastAsia="Calibri" w:hAnsi="Arial" w:cs="Arial"/>
          <w:sz w:val="22"/>
          <w:szCs w:val="22"/>
          <w:lang w:eastAsia="en-US"/>
        </w:rPr>
        <w:t xml:space="preserve">dokumentacji przebiegu kampanii oraz podsumowania kampanii internetowej wraz ze wskazaniem osiągniętej liczby odsłon na każdym ze wskazanych portali oraz określeniem liczby unique user (liczby unikalnych użytkowników odwiedzających określony serwis </w:t>
      </w:r>
      <w:r w:rsidR="00E200B6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</w:t>
      </w:r>
      <w:r w:rsidRPr="00F550F1">
        <w:rPr>
          <w:rFonts w:ascii="Arial" w:eastAsia="Calibri" w:hAnsi="Arial" w:cs="Arial"/>
          <w:sz w:val="22"/>
          <w:szCs w:val="22"/>
          <w:lang w:eastAsia="en-US"/>
        </w:rPr>
        <w:t>w określonym przedziale czasowym).</w:t>
      </w:r>
    </w:p>
    <w:p w14:paraId="7BEB39D4" w14:textId="77777777" w:rsidR="00E36734" w:rsidRPr="00E36734" w:rsidRDefault="00E36734" w:rsidP="00E3673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A166385" w14:textId="0611B07C" w:rsidR="00E36734" w:rsidRPr="009D4101" w:rsidRDefault="00E36734" w:rsidP="009D4101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D4101">
        <w:rPr>
          <w:rFonts w:ascii="Arial" w:hAnsi="Arial" w:cs="Arial"/>
          <w:b/>
          <w:bCs/>
          <w:sz w:val="22"/>
          <w:szCs w:val="22"/>
          <w:lang w:eastAsia="en-US"/>
        </w:rPr>
        <w:t>6.</w:t>
      </w:r>
      <w:r w:rsidRPr="009D4101">
        <w:rPr>
          <w:rFonts w:ascii="Arial" w:hAnsi="Arial" w:cs="Arial"/>
          <w:b/>
          <w:bCs/>
          <w:sz w:val="22"/>
          <w:szCs w:val="22"/>
          <w:lang w:eastAsia="en-US"/>
        </w:rPr>
        <w:tab/>
        <w:t>Termin wykonania przedmiotu umowy: nie później niż do dnia 01.12.202</w:t>
      </w:r>
      <w:r w:rsidR="00F550F1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Pr="009D4101">
        <w:rPr>
          <w:rFonts w:ascii="Arial" w:hAnsi="Arial" w:cs="Arial"/>
          <w:b/>
          <w:bCs/>
          <w:sz w:val="22"/>
          <w:szCs w:val="22"/>
          <w:lang w:eastAsia="en-US"/>
        </w:rPr>
        <w:t xml:space="preserve"> r. </w:t>
      </w:r>
    </w:p>
    <w:p w14:paraId="17F48F34" w14:textId="77777777" w:rsidR="00E36734" w:rsidRPr="00E36734" w:rsidRDefault="00E36734" w:rsidP="00E3673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C2685F9" w14:textId="3E404FFF" w:rsidR="00E36734" w:rsidRPr="009D4101" w:rsidRDefault="00E36734" w:rsidP="009D4101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D4101">
        <w:rPr>
          <w:rFonts w:ascii="Arial" w:hAnsi="Arial" w:cs="Arial"/>
          <w:b/>
          <w:bCs/>
          <w:sz w:val="22"/>
          <w:szCs w:val="22"/>
          <w:lang w:eastAsia="en-US"/>
        </w:rPr>
        <w:t>7.</w:t>
      </w:r>
      <w:r w:rsidRPr="009D4101">
        <w:rPr>
          <w:rFonts w:ascii="Arial" w:hAnsi="Arial" w:cs="Arial"/>
          <w:b/>
          <w:bCs/>
          <w:sz w:val="22"/>
          <w:szCs w:val="22"/>
          <w:lang w:eastAsia="en-US"/>
        </w:rPr>
        <w:tab/>
        <w:t>Rodzaj kampanii/model zakupowy planowanej kampanii w Internecie</w:t>
      </w:r>
      <w:r w:rsidR="00F550F1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0CEE7142" w14:textId="77777777" w:rsidR="00E36734" w:rsidRPr="00E36734" w:rsidRDefault="00E36734" w:rsidP="00E3673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10F478D" w14:textId="77777777" w:rsidR="00F550F1" w:rsidRPr="00F550F1" w:rsidRDefault="00F550F1" w:rsidP="00F550F1">
      <w:p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F550F1">
        <w:rPr>
          <w:rFonts w:ascii="Arial" w:hAnsi="Arial" w:cs="Arial"/>
          <w:b/>
          <w:sz w:val="22"/>
          <w:szCs w:val="22"/>
        </w:rPr>
        <w:t>Kampania CPM</w:t>
      </w:r>
      <w:r w:rsidRPr="00F550F1">
        <w:rPr>
          <w:rFonts w:ascii="Arial" w:hAnsi="Arial" w:cs="Arial"/>
          <w:sz w:val="22"/>
          <w:szCs w:val="22"/>
        </w:rPr>
        <w:t xml:space="preserve"> - inaczej kampania odsłonowa – działania w ramach kampanii emitowane będą w modelu zakupowym CPM (cost per mile), a więc za 1 000 odsłon reklamy (double billboardu). Szacunkowa liczba odsłon każdej reklamy w ramach każdego z dwóch etapów trwania kampanii – </w:t>
      </w:r>
      <w:r w:rsidRPr="00F550F1">
        <w:rPr>
          <w:rFonts w:ascii="Arial" w:hAnsi="Arial" w:cs="Arial"/>
          <w:b/>
          <w:sz w:val="22"/>
          <w:szCs w:val="22"/>
        </w:rPr>
        <w:t xml:space="preserve">co najmniej 50 000 odsłon reklamy łącznie na pięciu wskazanych w media planie portalach w ramach I etapu oraz </w:t>
      </w:r>
      <w:r w:rsidRPr="00F550F1">
        <w:rPr>
          <w:rFonts w:ascii="Arial" w:hAnsi="Arial" w:cs="Arial"/>
          <w:b/>
          <w:bCs/>
          <w:sz w:val="22"/>
          <w:szCs w:val="22"/>
        </w:rPr>
        <w:t>co najmniej 50 000 odsłon reklamy łącznie na pięciu wskazanych w media planie portalach w ramach II etapu kampanii.</w:t>
      </w:r>
    </w:p>
    <w:p w14:paraId="262B312B" w14:textId="77777777" w:rsidR="00F550F1" w:rsidRDefault="00F550F1" w:rsidP="00E3673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127EF5E" w14:textId="6CBD8D64" w:rsidR="00E36734" w:rsidRPr="00E36734" w:rsidRDefault="00E36734" w:rsidP="00F550F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 xml:space="preserve">Wykonawca w ramach realizacji przedmiotu zamówienia </w:t>
      </w:r>
      <w:r w:rsidR="0009254F">
        <w:rPr>
          <w:rFonts w:ascii="Arial" w:hAnsi="Arial" w:cs="Arial"/>
          <w:sz w:val="22"/>
          <w:szCs w:val="22"/>
          <w:lang w:eastAsia="en-US"/>
        </w:rPr>
        <w:t xml:space="preserve">każdorazowo </w:t>
      </w:r>
      <w:r w:rsidRPr="00E36734">
        <w:rPr>
          <w:rFonts w:ascii="Arial" w:hAnsi="Arial" w:cs="Arial"/>
          <w:sz w:val="22"/>
          <w:szCs w:val="22"/>
          <w:lang w:eastAsia="en-US"/>
        </w:rPr>
        <w:t>wraz z media planem kampanii, przedstawi Zamawiającemu plan emisji</w:t>
      </w:r>
      <w:r w:rsidR="00D167F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36734">
        <w:rPr>
          <w:rFonts w:ascii="Arial" w:hAnsi="Arial" w:cs="Arial"/>
          <w:sz w:val="22"/>
          <w:szCs w:val="22"/>
          <w:lang w:eastAsia="en-US"/>
        </w:rPr>
        <w:t>reklam</w:t>
      </w:r>
      <w:r w:rsidR="00D167FA">
        <w:rPr>
          <w:rFonts w:ascii="Arial" w:hAnsi="Arial" w:cs="Arial"/>
          <w:sz w:val="22"/>
          <w:szCs w:val="22"/>
          <w:lang w:eastAsia="en-US"/>
        </w:rPr>
        <w:t>y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 internetow</w:t>
      </w:r>
      <w:r w:rsidR="00D167FA">
        <w:rPr>
          <w:rFonts w:ascii="Arial" w:hAnsi="Arial" w:cs="Arial"/>
          <w:sz w:val="22"/>
          <w:szCs w:val="22"/>
          <w:lang w:eastAsia="en-US"/>
        </w:rPr>
        <w:t>ej</w:t>
      </w:r>
      <w:r w:rsidR="0009254F">
        <w:rPr>
          <w:rFonts w:ascii="Arial" w:hAnsi="Arial" w:cs="Arial"/>
          <w:sz w:val="22"/>
          <w:szCs w:val="22"/>
          <w:lang w:eastAsia="en-US"/>
        </w:rPr>
        <w:t>,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 zawierając</w:t>
      </w:r>
      <w:r w:rsidR="00D167FA">
        <w:rPr>
          <w:rFonts w:ascii="Arial" w:hAnsi="Arial" w:cs="Arial"/>
          <w:sz w:val="22"/>
          <w:szCs w:val="22"/>
          <w:lang w:eastAsia="en-US"/>
        </w:rPr>
        <w:t>ej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 szacunkow</w:t>
      </w:r>
      <w:r w:rsidR="00E96BC8">
        <w:rPr>
          <w:rFonts w:ascii="Arial" w:hAnsi="Arial" w:cs="Arial"/>
          <w:sz w:val="22"/>
          <w:szCs w:val="22"/>
          <w:lang w:eastAsia="en-US"/>
        </w:rPr>
        <w:t xml:space="preserve">ą 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 liczb</w:t>
      </w:r>
      <w:r w:rsidR="00AE2F92">
        <w:rPr>
          <w:rFonts w:ascii="Arial" w:hAnsi="Arial" w:cs="Arial"/>
          <w:sz w:val="22"/>
          <w:szCs w:val="22"/>
          <w:lang w:eastAsia="en-US"/>
        </w:rPr>
        <w:t>ę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 odsłon na każdym z portali.</w:t>
      </w:r>
    </w:p>
    <w:p w14:paraId="7416A9CF" w14:textId="77777777" w:rsidR="00E36734" w:rsidRPr="00E36734" w:rsidRDefault="00E36734" w:rsidP="00E3673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47D610A" w14:textId="77777777" w:rsidR="00E36734" w:rsidRPr="00E36734" w:rsidRDefault="00E36734" w:rsidP="00F550F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0951DA">
        <w:rPr>
          <w:rFonts w:ascii="Arial" w:hAnsi="Arial" w:cs="Arial"/>
          <w:b/>
          <w:bCs/>
          <w:sz w:val="22"/>
          <w:szCs w:val="22"/>
          <w:lang w:eastAsia="en-US"/>
        </w:rPr>
        <w:t>Model zakupowy kampanii internetowej: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951DA">
        <w:rPr>
          <w:rFonts w:ascii="Arial" w:hAnsi="Arial" w:cs="Arial"/>
          <w:sz w:val="22"/>
          <w:szCs w:val="22"/>
          <w:u w:val="single"/>
          <w:lang w:eastAsia="en-US"/>
        </w:rPr>
        <w:t>model CPM lub model flat fee.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9007ECB" w14:textId="2E84AFB1" w:rsidR="00E36734" w:rsidRDefault="00E36734" w:rsidP="00F550F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 xml:space="preserve">Zamawiający dopuszcza zastosowanie w ramach kampanii informacyjno - promocyjnej, stanowiącej przedmiot zamówienia, oprócz modelu CPM, modelu flat fee na pisemnie zaakceptowanych przez Zamawiającego portalach/serwisach internetowych, gdzie jest to możliwe. </w:t>
      </w:r>
    </w:p>
    <w:p w14:paraId="3354F158" w14:textId="77777777" w:rsidR="00D167FA" w:rsidRPr="00E36734" w:rsidRDefault="00D167FA" w:rsidP="00F550F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30D1A7F" w14:textId="07A9255D" w:rsidR="00E36734" w:rsidRPr="00E36734" w:rsidRDefault="00E36734" w:rsidP="00F550F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 xml:space="preserve">W przypadku zastosowania modelu flat fee i jednoczesnym zadeklarowaniu przez Wykonawcę spełnienia pozacenowego kryterium odnoszącego się do cappingu </w:t>
      </w:r>
      <w:r w:rsidR="00323450">
        <w:rPr>
          <w:rFonts w:ascii="Arial" w:hAnsi="Arial" w:cs="Arial"/>
          <w:sz w:val="22"/>
          <w:szCs w:val="22"/>
          <w:lang w:eastAsia="en-US"/>
        </w:rPr>
        <w:t xml:space="preserve">                           3 </w:t>
      </w:r>
      <w:r w:rsidRPr="00E36734">
        <w:rPr>
          <w:rFonts w:ascii="Arial" w:hAnsi="Arial" w:cs="Arial"/>
          <w:sz w:val="22"/>
          <w:szCs w:val="22"/>
          <w:lang w:eastAsia="en-US"/>
        </w:rPr>
        <w:t>w ramach kampanii informacyjno - promocyjnej, Zamawiający uzna za wystarczające stosowanie cappingu</w:t>
      </w:r>
      <w:r w:rsidR="000951D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3 w odniesieniu do reklam emitowanych w ramach modelu CPM. </w:t>
      </w:r>
    </w:p>
    <w:p w14:paraId="48BE5194" w14:textId="3F67B272" w:rsidR="00E36734" w:rsidRPr="00E36734" w:rsidRDefault="00E36734" w:rsidP="00F550F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>Kampania internetowa z opcją cappingu – ograniczenie liczby wyświetleń reklam</w:t>
      </w:r>
      <w:r w:rsidR="000951DA">
        <w:rPr>
          <w:rFonts w:ascii="Arial" w:hAnsi="Arial" w:cs="Arial"/>
          <w:sz w:val="22"/>
          <w:szCs w:val="22"/>
          <w:lang w:eastAsia="en-US"/>
        </w:rPr>
        <w:t>y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 pojedynczemu odbiorcy, maksymalny limit liczby kontaktów z reklamą, przypadających na jednego użytkownika, na podstawie zapisu cookie. Zamawiający wymaga, aby</w:t>
      </w:r>
      <w:r w:rsidR="000951D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36734">
        <w:rPr>
          <w:rFonts w:ascii="Arial" w:hAnsi="Arial" w:cs="Arial"/>
          <w:sz w:val="22"/>
          <w:szCs w:val="22"/>
          <w:lang w:eastAsia="en-US"/>
        </w:rPr>
        <w:t>w ramach cappingu limit liczby kontaktów</w:t>
      </w:r>
      <w:r w:rsidR="000951D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36A2C">
        <w:rPr>
          <w:rFonts w:ascii="Arial" w:hAnsi="Arial" w:cs="Arial"/>
          <w:sz w:val="22"/>
          <w:szCs w:val="22"/>
          <w:lang w:eastAsia="en-US"/>
        </w:rPr>
        <w:t xml:space="preserve">z </w:t>
      </w:r>
      <w:r w:rsidRPr="00E36734">
        <w:rPr>
          <w:rFonts w:ascii="Arial" w:hAnsi="Arial" w:cs="Arial"/>
          <w:sz w:val="22"/>
          <w:szCs w:val="22"/>
          <w:lang w:eastAsia="en-US"/>
        </w:rPr>
        <w:t>reklam</w:t>
      </w:r>
      <w:r w:rsidR="000951DA">
        <w:rPr>
          <w:rFonts w:ascii="Arial" w:hAnsi="Arial" w:cs="Arial"/>
          <w:sz w:val="22"/>
          <w:szCs w:val="22"/>
          <w:lang w:eastAsia="en-US"/>
        </w:rPr>
        <w:t>ą</w:t>
      </w:r>
      <w:r w:rsidR="00D167F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36734">
        <w:rPr>
          <w:rFonts w:ascii="Arial" w:hAnsi="Arial" w:cs="Arial"/>
          <w:sz w:val="22"/>
          <w:szCs w:val="22"/>
          <w:lang w:eastAsia="en-US"/>
        </w:rPr>
        <w:t>wynosił maksymalnie 3 wyświetlenia</w:t>
      </w:r>
      <w:r w:rsidR="00D167F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na </w:t>
      </w:r>
      <w:r w:rsidRPr="00E36734">
        <w:rPr>
          <w:rFonts w:ascii="Arial" w:hAnsi="Arial" w:cs="Arial"/>
          <w:sz w:val="22"/>
          <w:szCs w:val="22"/>
          <w:lang w:eastAsia="en-US"/>
        </w:rPr>
        <w:lastRenderedPageBreak/>
        <w:t>dobę/unikalnego użytkownika. Capping 3 – oznacza liczbę wyświetleń danej reklamy jednemu odbiorcy, tj. pojedynczy użytkownik zobaczy reklamę maksymalnie 3 razy/dobę.</w:t>
      </w:r>
    </w:p>
    <w:p w14:paraId="484C73A1" w14:textId="77777777" w:rsidR="00E36734" w:rsidRPr="000951DA" w:rsidRDefault="00E36734" w:rsidP="00E3673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7FCD1AA" w14:textId="44133000" w:rsidR="00E36734" w:rsidRPr="000951DA" w:rsidRDefault="00E36734" w:rsidP="000951DA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951DA">
        <w:rPr>
          <w:rFonts w:ascii="Arial" w:hAnsi="Arial" w:cs="Arial"/>
          <w:b/>
          <w:bCs/>
          <w:sz w:val="22"/>
          <w:szCs w:val="22"/>
          <w:lang w:eastAsia="en-US"/>
        </w:rPr>
        <w:t>8.</w:t>
      </w:r>
      <w:r w:rsidRPr="000951DA">
        <w:rPr>
          <w:rFonts w:ascii="Arial" w:hAnsi="Arial" w:cs="Arial"/>
          <w:b/>
          <w:bCs/>
          <w:sz w:val="22"/>
          <w:szCs w:val="22"/>
          <w:lang w:eastAsia="en-US"/>
        </w:rPr>
        <w:tab/>
        <w:t>Format reklamy do kampanii</w:t>
      </w:r>
      <w:r w:rsidR="009E240E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790428FE" w14:textId="77777777" w:rsidR="00E36734" w:rsidRPr="00E36734" w:rsidRDefault="00E36734" w:rsidP="009E240E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>Pożądany przez Zamawiającego format reklamy to double billboard.</w:t>
      </w:r>
    </w:p>
    <w:p w14:paraId="2FA587FE" w14:textId="77777777" w:rsidR="00E36734" w:rsidRPr="000951DA" w:rsidRDefault="00E36734" w:rsidP="00E3673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C5EEE84" w14:textId="3BE16519" w:rsidR="00E36734" w:rsidRPr="00E36734" w:rsidRDefault="00E36734" w:rsidP="009E240E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0951DA">
        <w:rPr>
          <w:rFonts w:ascii="Arial" w:hAnsi="Arial" w:cs="Arial"/>
          <w:b/>
          <w:bCs/>
          <w:sz w:val="22"/>
          <w:szCs w:val="22"/>
          <w:lang w:eastAsia="en-US"/>
        </w:rPr>
        <w:t>9.</w:t>
      </w:r>
      <w:r w:rsidRPr="000951DA">
        <w:rPr>
          <w:rFonts w:ascii="Arial" w:hAnsi="Arial" w:cs="Arial"/>
          <w:b/>
          <w:bCs/>
          <w:sz w:val="22"/>
          <w:szCs w:val="22"/>
          <w:lang w:eastAsia="en-US"/>
        </w:rPr>
        <w:tab/>
        <w:t>Zasięg terytorialny kampanii w Internecie:</w:t>
      </w:r>
      <w:r w:rsidR="00D167F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36734">
        <w:rPr>
          <w:rFonts w:ascii="Arial" w:hAnsi="Arial" w:cs="Arial"/>
          <w:sz w:val="22"/>
          <w:szCs w:val="22"/>
          <w:lang w:eastAsia="en-US"/>
        </w:rPr>
        <w:t>regionalny – obejmujący obszar województwa wielkopolskiego (geotargetowanie zgodnie ze wskazaniami Zamawiającego).</w:t>
      </w:r>
    </w:p>
    <w:p w14:paraId="60F13696" w14:textId="77777777" w:rsidR="00E36734" w:rsidRPr="00E36734" w:rsidRDefault="00E36734" w:rsidP="00E3673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0C8036B" w14:textId="2C79C628" w:rsidR="00E36734" w:rsidRPr="000951DA" w:rsidRDefault="00E36734" w:rsidP="000951DA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951DA">
        <w:rPr>
          <w:rFonts w:ascii="Arial" w:hAnsi="Arial" w:cs="Arial"/>
          <w:b/>
          <w:bCs/>
          <w:sz w:val="22"/>
          <w:szCs w:val="22"/>
          <w:lang w:eastAsia="en-US"/>
        </w:rPr>
        <w:t>10.</w:t>
      </w:r>
      <w:r w:rsidRPr="000951DA">
        <w:rPr>
          <w:rFonts w:ascii="Arial" w:hAnsi="Arial" w:cs="Arial"/>
          <w:b/>
          <w:bCs/>
          <w:sz w:val="22"/>
          <w:szCs w:val="22"/>
          <w:lang w:eastAsia="en-US"/>
        </w:rPr>
        <w:tab/>
        <w:t>Zadania Wykonawcy (w ramach wynagrodzenia za przedmiot umowy)</w:t>
      </w:r>
      <w:r w:rsidR="009E240E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3437DB11" w14:textId="77777777" w:rsidR="00E36734" w:rsidRPr="000951DA" w:rsidRDefault="00E36734" w:rsidP="00E3673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DDBE1AF" w14:textId="77777777" w:rsidR="00E36734" w:rsidRPr="000951DA" w:rsidRDefault="00E36734" w:rsidP="009E240E">
      <w:pPr>
        <w:spacing w:line="276" w:lineRule="auto"/>
        <w:ind w:firstLine="426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951DA">
        <w:rPr>
          <w:rFonts w:ascii="Arial" w:hAnsi="Arial" w:cs="Arial"/>
          <w:b/>
          <w:bCs/>
          <w:sz w:val="22"/>
          <w:szCs w:val="22"/>
          <w:lang w:eastAsia="en-US"/>
        </w:rPr>
        <w:t>W ramach realizacji przedmiotowej usługi Wykonawca ma zapewnić:</w:t>
      </w:r>
    </w:p>
    <w:p w14:paraId="576DCD7D" w14:textId="7E959FB6" w:rsidR="00E36734" w:rsidRPr="000951DA" w:rsidRDefault="00E36734" w:rsidP="009E240E">
      <w:pPr>
        <w:tabs>
          <w:tab w:val="left" w:pos="284"/>
        </w:tabs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951DA">
        <w:rPr>
          <w:rFonts w:ascii="Arial" w:hAnsi="Arial" w:cs="Arial"/>
          <w:b/>
          <w:bCs/>
          <w:sz w:val="22"/>
          <w:szCs w:val="22"/>
          <w:lang w:eastAsia="en-US"/>
        </w:rPr>
        <w:t>I.</w:t>
      </w:r>
      <w:r w:rsidR="000951DA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0951DA">
        <w:rPr>
          <w:rFonts w:ascii="Arial" w:hAnsi="Arial" w:cs="Arial"/>
          <w:b/>
          <w:bCs/>
          <w:sz w:val="22"/>
          <w:szCs w:val="22"/>
          <w:lang w:eastAsia="en-US"/>
        </w:rPr>
        <w:t>Kompleksowe przygotowanie i produkcję</w:t>
      </w:r>
      <w:r w:rsidR="00B91110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0951DA">
        <w:rPr>
          <w:rFonts w:ascii="Arial" w:hAnsi="Arial" w:cs="Arial"/>
          <w:b/>
          <w:bCs/>
          <w:sz w:val="22"/>
          <w:szCs w:val="22"/>
          <w:lang w:eastAsia="en-US"/>
        </w:rPr>
        <w:t>animowan</w:t>
      </w:r>
      <w:r w:rsidR="00B91110">
        <w:rPr>
          <w:rFonts w:ascii="Arial" w:hAnsi="Arial" w:cs="Arial"/>
          <w:b/>
          <w:bCs/>
          <w:sz w:val="22"/>
          <w:szCs w:val="22"/>
          <w:lang w:eastAsia="en-US"/>
        </w:rPr>
        <w:t>ej</w:t>
      </w:r>
      <w:r w:rsidRPr="000951DA">
        <w:rPr>
          <w:rFonts w:ascii="Arial" w:hAnsi="Arial" w:cs="Arial"/>
          <w:b/>
          <w:bCs/>
          <w:sz w:val="22"/>
          <w:szCs w:val="22"/>
          <w:lang w:eastAsia="en-US"/>
        </w:rPr>
        <w:t xml:space="preserve"> reklam</w:t>
      </w:r>
      <w:r w:rsidR="00B91110">
        <w:rPr>
          <w:rFonts w:ascii="Arial" w:hAnsi="Arial" w:cs="Arial"/>
          <w:b/>
          <w:bCs/>
          <w:sz w:val="22"/>
          <w:szCs w:val="22"/>
          <w:lang w:eastAsia="en-US"/>
        </w:rPr>
        <w:t>y</w:t>
      </w:r>
      <w:r w:rsidRPr="000951DA">
        <w:rPr>
          <w:rFonts w:ascii="Arial" w:hAnsi="Arial" w:cs="Arial"/>
          <w:b/>
          <w:bCs/>
          <w:sz w:val="22"/>
          <w:szCs w:val="22"/>
          <w:lang w:eastAsia="en-US"/>
        </w:rPr>
        <w:t xml:space="preserve"> (double billboard) wraz z</w:t>
      </w:r>
      <w:r w:rsidR="00B91110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0951DA">
        <w:rPr>
          <w:rFonts w:ascii="Arial" w:hAnsi="Arial" w:cs="Arial"/>
          <w:b/>
          <w:bCs/>
          <w:sz w:val="22"/>
          <w:szCs w:val="22"/>
          <w:lang w:eastAsia="en-US"/>
        </w:rPr>
        <w:t>emisją w Internecie w ramach kampanii informacyjno - promocyjnej dotyczącej</w:t>
      </w:r>
      <w:r w:rsidR="00B91110">
        <w:rPr>
          <w:rFonts w:ascii="Arial" w:hAnsi="Arial" w:cs="Arial"/>
          <w:b/>
          <w:bCs/>
          <w:sz w:val="22"/>
          <w:szCs w:val="22"/>
          <w:lang w:eastAsia="en-US"/>
        </w:rPr>
        <w:t xml:space="preserve"> Krajowego Funduszu Szkoleniowego</w:t>
      </w:r>
      <w:r w:rsidRPr="000951DA">
        <w:rPr>
          <w:rFonts w:ascii="Arial" w:hAnsi="Arial" w:cs="Arial"/>
          <w:b/>
          <w:bCs/>
          <w:sz w:val="22"/>
          <w:szCs w:val="22"/>
          <w:lang w:eastAsia="en-US"/>
        </w:rPr>
        <w:t>, obejmującej swoim zasięgiem obszar województwa wielkopolskiego, w tym:</w:t>
      </w:r>
    </w:p>
    <w:p w14:paraId="2A71293A" w14:textId="4BF32F73" w:rsidR="00E36734" w:rsidRDefault="00E36734" w:rsidP="00E3673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247505D" w14:textId="57981827" w:rsidR="00E36734" w:rsidRDefault="00E36734" w:rsidP="00E200B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9E240E">
        <w:rPr>
          <w:rFonts w:ascii="Arial" w:hAnsi="Arial" w:cs="Arial"/>
        </w:rPr>
        <w:t>przygotowanie i wykonanie</w:t>
      </w:r>
      <w:r w:rsidR="000951DA" w:rsidRPr="009E240E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>animowan</w:t>
      </w:r>
      <w:r w:rsidR="000951DA" w:rsidRPr="009E240E">
        <w:rPr>
          <w:rFonts w:ascii="Arial" w:hAnsi="Arial" w:cs="Arial"/>
        </w:rPr>
        <w:t>ej</w:t>
      </w:r>
      <w:r w:rsidRPr="009E240E">
        <w:rPr>
          <w:rFonts w:ascii="Arial" w:hAnsi="Arial" w:cs="Arial"/>
        </w:rPr>
        <w:t xml:space="preserve"> reklam</w:t>
      </w:r>
      <w:r w:rsidR="000951DA" w:rsidRPr="009E240E">
        <w:rPr>
          <w:rFonts w:ascii="Arial" w:hAnsi="Arial" w:cs="Arial"/>
        </w:rPr>
        <w:t>y</w:t>
      </w:r>
      <w:r w:rsidRPr="009E240E">
        <w:rPr>
          <w:rFonts w:ascii="Arial" w:hAnsi="Arial" w:cs="Arial"/>
        </w:rPr>
        <w:t xml:space="preserve"> internetow</w:t>
      </w:r>
      <w:r w:rsidR="000951DA" w:rsidRPr="009E240E">
        <w:rPr>
          <w:rFonts w:ascii="Arial" w:hAnsi="Arial" w:cs="Arial"/>
        </w:rPr>
        <w:t>ej</w:t>
      </w:r>
      <w:r w:rsidRPr="009E240E">
        <w:rPr>
          <w:rFonts w:ascii="Arial" w:hAnsi="Arial" w:cs="Arial"/>
        </w:rPr>
        <w:t xml:space="preserve"> – double billboard – reklam</w:t>
      </w:r>
      <w:r w:rsidR="00B36A2C" w:rsidRPr="009E240E">
        <w:rPr>
          <w:rFonts w:ascii="Arial" w:hAnsi="Arial" w:cs="Arial"/>
        </w:rPr>
        <w:t>a</w:t>
      </w:r>
      <w:r w:rsidRPr="009E240E">
        <w:rPr>
          <w:rFonts w:ascii="Arial" w:hAnsi="Arial" w:cs="Arial"/>
        </w:rPr>
        <w:t xml:space="preserve"> w formie animowan</w:t>
      </w:r>
      <w:r w:rsidR="000951DA" w:rsidRPr="009E240E">
        <w:rPr>
          <w:rFonts w:ascii="Arial" w:hAnsi="Arial" w:cs="Arial"/>
        </w:rPr>
        <w:t>ego</w:t>
      </w:r>
      <w:r w:rsidRPr="009E240E">
        <w:rPr>
          <w:rFonts w:ascii="Arial" w:hAnsi="Arial" w:cs="Arial"/>
        </w:rPr>
        <w:t xml:space="preserve"> billboard</w:t>
      </w:r>
      <w:r w:rsidR="000951DA" w:rsidRPr="009E240E">
        <w:rPr>
          <w:rFonts w:ascii="Arial" w:hAnsi="Arial" w:cs="Arial"/>
        </w:rPr>
        <w:t>u</w:t>
      </w:r>
      <w:r w:rsidRPr="009E240E">
        <w:rPr>
          <w:rFonts w:ascii="Arial" w:hAnsi="Arial" w:cs="Arial"/>
        </w:rPr>
        <w:t xml:space="preserve"> zawierając</w:t>
      </w:r>
      <w:r w:rsidR="000951DA" w:rsidRPr="009E240E">
        <w:rPr>
          <w:rFonts w:ascii="Arial" w:hAnsi="Arial" w:cs="Arial"/>
        </w:rPr>
        <w:t xml:space="preserve">ego </w:t>
      </w:r>
      <w:r w:rsidRPr="009E240E">
        <w:rPr>
          <w:rFonts w:ascii="Arial" w:hAnsi="Arial" w:cs="Arial"/>
        </w:rPr>
        <w:t xml:space="preserve">elementy graficzne zapewnione przez Wykonawcę (obrazki, animacje, zdjęcia, gify, flashy, hasła – </w:t>
      </w:r>
      <w:r w:rsidR="00E200B6">
        <w:rPr>
          <w:rFonts w:ascii="Arial" w:hAnsi="Arial" w:cs="Arial"/>
        </w:rPr>
        <w:t xml:space="preserve">                          </w:t>
      </w:r>
      <w:r w:rsidRPr="009E240E">
        <w:rPr>
          <w:rFonts w:ascii="Arial" w:hAnsi="Arial" w:cs="Arial"/>
        </w:rPr>
        <w:t xml:space="preserve">w formatach .jpg, .gif, .png, .swf) zgodnie ze wskazówkami Zamawiającego, </w:t>
      </w:r>
      <w:r w:rsidR="00E200B6">
        <w:rPr>
          <w:rFonts w:ascii="Arial" w:hAnsi="Arial" w:cs="Arial"/>
        </w:rPr>
        <w:t xml:space="preserve">                                               </w:t>
      </w:r>
      <w:r w:rsidRPr="009E240E">
        <w:rPr>
          <w:rFonts w:ascii="Arial" w:hAnsi="Arial" w:cs="Arial"/>
        </w:rPr>
        <w:t>z uwzględnieniem</w:t>
      </w:r>
      <w:r w:rsidR="000951DA" w:rsidRPr="009E240E">
        <w:rPr>
          <w:rFonts w:ascii="Arial" w:hAnsi="Arial" w:cs="Arial"/>
        </w:rPr>
        <w:t xml:space="preserve"> dokumentu</w:t>
      </w:r>
      <w:r w:rsidR="00143625" w:rsidRPr="009E240E">
        <w:rPr>
          <w:rFonts w:ascii="Arial" w:hAnsi="Arial" w:cs="Arial"/>
        </w:rPr>
        <w:t xml:space="preserve"> </w:t>
      </w:r>
      <w:r w:rsidR="000951DA" w:rsidRPr="009E240E">
        <w:rPr>
          <w:rFonts w:ascii="Arial" w:hAnsi="Arial" w:cs="Arial"/>
          <w:i/>
          <w:iCs/>
        </w:rPr>
        <w:t>Księga znaku – Krajowy Fundusz Szkoleniowy</w:t>
      </w:r>
      <w:r w:rsidRPr="009E240E">
        <w:rPr>
          <w:rFonts w:ascii="Arial" w:hAnsi="Arial" w:cs="Arial"/>
        </w:rPr>
        <w:t>,</w:t>
      </w:r>
    </w:p>
    <w:p w14:paraId="4FF76D44" w14:textId="0B058352" w:rsidR="002A1B46" w:rsidRPr="002A1B46" w:rsidRDefault="00E200B6" w:rsidP="002A1B4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E200B6">
        <w:rPr>
          <w:rFonts w:ascii="Arial" w:hAnsi="Arial" w:cs="Arial"/>
        </w:rPr>
        <w:t>w ramach realizacji I etapu kampanii Wykonawca w terminie do 7 dni roboczych od dnia zawarcia umowy przedstawi dwa projekty reklam do konsultacji z Zamawiającym i pisemnej akceptacji. Zamawiający w terminie do 3 dni roboczych zgłosi uwagi lub wyda pisemną akceptację reklam. Wykonawca naniesie zmiany wynikające z uwag zgłaszanych przez Zamawiającego w terminie do 2 dni roboczych, a następnie po raz kolejny odda projekty pod pisemną akceptację Zamawiającego</w:t>
      </w:r>
      <w:r w:rsidR="002A1B46">
        <w:rPr>
          <w:rFonts w:ascii="Arial" w:hAnsi="Arial" w:cs="Arial"/>
        </w:rPr>
        <w:t xml:space="preserve">. </w:t>
      </w:r>
      <w:r w:rsidR="002A1B46" w:rsidRPr="002A1B46">
        <w:rPr>
          <w:rFonts w:ascii="Arial" w:hAnsi="Arial" w:cs="Arial"/>
        </w:rPr>
        <w:t>Do emisji przekazany zostanie jeden zaakceptowany przez Zamawiającego projekt reklamy,</w:t>
      </w:r>
    </w:p>
    <w:p w14:paraId="04F5577F" w14:textId="64AB1EDB" w:rsidR="00E200B6" w:rsidRPr="00E200B6" w:rsidRDefault="00E200B6" w:rsidP="00E200B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E200B6">
        <w:rPr>
          <w:rFonts w:ascii="Arial" w:hAnsi="Arial" w:cs="Arial"/>
        </w:rPr>
        <w:t>w ramach realizacji II etapu kampanii Wykonawca</w:t>
      </w:r>
      <w:r>
        <w:rPr>
          <w:rFonts w:ascii="Arial" w:hAnsi="Arial" w:cs="Arial"/>
        </w:rPr>
        <w:t xml:space="preserve"> dokona emisji reklamy wyprodukowanej w I etapie kampanii,</w:t>
      </w:r>
    </w:p>
    <w:p w14:paraId="14E2E5C4" w14:textId="19995856" w:rsidR="00E36734" w:rsidRDefault="00E36734" w:rsidP="00E200B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9E240E">
        <w:rPr>
          <w:rFonts w:ascii="Arial" w:hAnsi="Arial" w:cs="Arial"/>
        </w:rPr>
        <w:t>double</w:t>
      </w:r>
      <w:r w:rsidR="009C3C01" w:rsidRPr="009E240E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>billboard ma przekierowywać na stronę WUP w Poznaniu</w:t>
      </w:r>
      <w:r w:rsidR="000951DA" w:rsidRPr="009E240E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>wuppoznan.praca.gov.pl</w:t>
      </w:r>
      <w:r w:rsidR="000674DE" w:rsidRPr="009E240E">
        <w:rPr>
          <w:rFonts w:ascii="Arial" w:hAnsi="Arial" w:cs="Arial"/>
        </w:rPr>
        <w:t xml:space="preserve"> - </w:t>
      </w:r>
      <w:r w:rsidR="00F6692C" w:rsidRPr="009E240E">
        <w:rPr>
          <w:rFonts w:ascii="Arial" w:hAnsi="Arial" w:cs="Arial"/>
        </w:rPr>
        <w:t>zakładka KFS</w:t>
      </w:r>
      <w:r w:rsidR="007C7541" w:rsidRPr="009E240E">
        <w:rPr>
          <w:rFonts w:ascii="Arial" w:hAnsi="Arial" w:cs="Arial"/>
        </w:rPr>
        <w:t>,</w:t>
      </w:r>
    </w:p>
    <w:p w14:paraId="7D8B8DC8" w14:textId="082A92F7" w:rsidR="00E36734" w:rsidRDefault="00E36734" w:rsidP="00E200B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9E240E">
        <w:rPr>
          <w:rFonts w:ascii="Arial" w:hAnsi="Arial" w:cs="Arial"/>
        </w:rPr>
        <w:t>przekaz graficzny i komunikacyjny reklam</w:t>
      </w:r>
      <w:r w:rsidR="000951DA" w:rsidRPr="009E240E">
        <w:rPr>
          <w:rFonts w:ascii="Arial" w:hAnsi="Arial" w:cs="Arial"/>
        </w:rPr>
        <w:t>y</w:t>
      </w:r>
      <w:r w:rsidRPr="009E240E">
        <w:rPr>
          <w:rFonts w:ascii="Arial" w:hAnsi="Arial" w:cs="Arial"/>
        </w:rPr>
        <w:t xml:space="preserve"> internetow</w:t>
      </w:r>
      <w:r w:rsidR="000951DA" w:rsidRPr="009E240E">
        <w:rPr>
          <w:rFonts w:ascii="Arial" w:hAnsi="Arial" w:cs="Arial"/>
        </w:rPr>
        <w:t>ej</w:t>
      </w:r>
      <w:r w:rsidRPr="009E240E">
        <w:rPr>
          <w:rFonts w:ascii="Arial" w:hAnsi="Arial" w:cs="Arial"/>
        </w:rPr>
        <w:t xml:space="preserve"> </w:t>
      </w:r>
      <w:r w:rsidR="000951DA" w:rsidRPr="009E240E">
        <w:rPr>
          <w:rFonts w:ascii="Arial" w:hAnsi="Arial" w:cs="Arial"/>
        </w:rPr>
        <w:t>–</w:t>
      </w:r>
      <w:r w:rsidRPr="009E240E">
        <w:rPr>
          <w:rFonts w:ascii="Arial" w:hAnsi="Arial" w:cs="Arial"/>
        </w:rPr>
        <w:t xml:space="preserve"> ma</w:t>
      </w:r>
      <w:r w:rsidR="000951DA" w:rsidRPr="009E240E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>za zadanie zachęcić</w:t>
      </w:r>
      <w:r w:rsidR="00A241C5" w:rsidRPr="009E240E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>do</w:t>
      </w:r>
      <w:r w:rsidR="00A241C5" w:rsidRPr="009E240E">
        <w:rPr>
          <w:rFonts w:ascii="Arial" w:hAnsi="Arial" w:cs="Arial"/>
        </w:rPr>
        <w:t xml:space="preserve"> skorzystania z Krajowego Funduszu Szkoleniowego</w:t>
      </w:r>
      <w:r w:rsidR="00E200B6">
        <w:rPr>
          <w:rFonts w:ascii="Arial" w:hAnsi="Arial" w:cs="Arial"/>
        </w:rPr>
        <w:t>,</w:t>
      </w:r>
    </w:p>
    <w:p w14:paraId="3BCC3635" w14:textId="7200D004" w:rsidR="00143625" w:rsidRDefault="00E36734" w:rsidP="00E200B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9E240E">
        <w:rPr>
          <w:rFonts w:ascii="Arial" w:hAnsi="Arial" w:cs="Arial"/>
        </w:rPr>
        <w:t>wykonan</w:t>
      </w:r>
      <w:r w:rsidR="00A241C5" w:rsidRPr="009E240E">
        <w:rPr>
          <w:rFonts w:ascii="Arial" w:hAnsi="Arial" w:cs="Arial"/>
        </w:rPr>
        <w:t>y</w:t>
      </w:r>
      <w:r w:rsidRPr="009E240E">
        <w:rPr>
          <w:rFonts w:ascii="Arial" w:hAnsi="Arial" w:cs="Arial"/>
        </w:rPr>
        <w:t xml:space="preserve"> double billboard powin</w:t>
      </w:r>
      <w:r w:rsidR="00A241C5" w:rsidRPr="009E240E">
        <w:rPr>
          <w:rFonts w:ascii="Arial" w:hAnsi="Arial" w:cs="Arial"/>
        </w:rPr>
        <w:t>ien</w:t>
      </w:r>
      <w:r w:rsidRPr="009E240E">
        <w:rPr>
          <w:rFonts w:ascii="Arial" w:hAnsi="Arial" w:cs="Arial"/>
        </w:rPr>
        <w:t xml:space="preserve"> zawierać m.in.: logotyp WUP w Poznaniu,</w:t>
      </w:r>
      <w:r w:rsidR="00A241C5" w:rsidRPr="009E240E">
        <w:rPr>
          <w:rFonts w:ascii="Arial" w:hAnsi="Arial" w:cs="Arial"/>
        </w:rPr>
        <w:t xml:space="preserve"> logotyp Krajowego Funduszu Szkoleniowego oraz </w:t>
      </w:r>
      <w:r w:rsidRPr="009E240E">
        <w:rPr>
          <w:rFonts w:ascii="Arial" w:hAnsi="Arial" w:cs="Arial"/>
        </w:rPr>
        <w:t xml:space="preserve"> informację: „</w:t>
      </w:r>
      <w:r w:rsidR="000A016D" w:rsidRPr="009E240E">
        <w:rPr>
          <w:rFonts w:ascii="Arial" w:hAnsi="Arial" w:cs="Arial"/>
        </w:rPr>
        <w:t>Materiał</w:t>
      </w:r>
      <w:r w:rsidR="007C7541" w:rsidRPr="009E240E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>finansowan</w:t>
      </w:r>
      <w:r w:rsidR="000A016D" w:rsidRPr="009E240E">
        <w:rPr>
          <w:rFonts w:ascii="Arial" w:hAnsi="Arial" w:cs="Arial"/>
        </w:rPr>
        <w:t>y</w:t>
      </w:r>
      <w:r w:rsidRPr="009E240E">
        <w:rPr>
          <w:rFonts w:ascii="Arial" w:hAnsi="Arial" w:cs="Arial"/>
        </w:rPr>
        <w:t xml:space="preserve"> ze środków</w:t>
      </w:r>
      <w:r w:rsidR="004D1D66" w:rsidRPr="009E240E">
        <w:rPr>
          <w:rFonts w:ascii="Arial" w:hAnsi="Arial" w:cs="Arial"/>
        </w:rPr>
        <w:t xml:space="preserve"> Funduszu Pracy</w:t>
      </w:r>
      <w:r w:rsidRPr="009E240E">
        <w:rPr>
          <w:rFonts w:ascii="Arial" w:hAnsi="Arial" w:cs="Arial"/>
        </w:rPr>
        <w:t>” oraz inne spośród danych teleadresowych przekazanych przez Zamawiającego w terminie do 3 dni roboczych od dnia zawarcia umowy,</w:t>
      </w:r>
    </w:p>
    <w:p w14:paraId="569D958B" w14:textId="79776C1D" w:rsidR="00E36734" w:rsidRDefault="00E36734" w:rsidP="00E200B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9E240E">
        <w:rPr>
          <w:rFonts w:ascii="Arial" w:hAnsi="Arial" w:cs="Arial"/>
        </w:rPr>
        <w:t>logoty</w:t>
      </w:r>
      <w:r w:rsidR="004D1D66" w:rsidRPr="009E240E">
        <w:rPr>
          <w:rFonts w:ascii="Arial" w:hAnsi="Arial" w:cs="Arial"/>
        </w:rPr>
        <w:t xml:space="preserve">p KFS oraz </w:t>
      </w:r>
      <w:r w:rsidRPr="009E240E">
        <w:rPr>
          <w:rFonts w:ascii="Arial" w:hAnsi="Arial" w:cs="Arial"/>
        </w:rPr>
        <w:t>informacja o</w:t>
      </w:r>
      <w:r w:rsidR="004D1D66" w:rsidRPr="009E240E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>finansowaniu powinna znaleźć się na</w:t>
      </w:r>
      <w:r w:rsidR="004D1D66" w:rsidRPr="009E240E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>końcu materiału. Taka wzmianka powinna mieć formę tablicy/banneru/slajdu</w:t>
      </w:r>
      <w:r w:rsidR="004D1D66" w:rsidRPr="009E240E">
        <w:rPr>
          <w:rFonts w:ascii="Arial" w:hAnsi="Arial" w:cs="Arial"/>
        </w:rPr>
        <w:t>,</w:t>
      </w:r>
    </w:p>
    <w:p w14:paraId="767EDF5E" w14:textId="4F54E432" w:rsidR="00E36734" w:rsidRPr="009E240E" w:rsidRDefault="00E36734" w:rsidP="00E200B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9E240E">
        <w:rPr>
          <w:rFonts w:ascii="Arial" w:hAnsi="Arial" w:cs="Arial"/>
        </w:rPr>
        <w:t>parametry techniczne double billboard</w:t>
      </w:r>
      <w:r w:rsidR="004D1D66" w:rsidRPr="009E240E">
        <w:rPr>
          <w:rFonts w:ascii="Arial" w:hAnsi="Arial" w:cs="Arial"/>
        </w:rPr>
        <w:t>u</w:t>
      </w:r>
      <w:r w:rsidRPr="009E240E">
        <w:rPr>
          <w:rFonts w:ascii="Arial" w:hAnsi="Arial" w:cs="Arial"/>
        </w:rPr>
        <w:t>:</w:t>
      </w:r>
    </w:p>
    <w:p w14:paraId="7C4C0C3C" w14:textId="6A919B9E" w:rsidR="00E36734" w:rsidRDefault="00E36734" w:rsidP="00E200B6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hAnsi="Arial" w:cs="Arial"/>
        </w:rPr>
      </w:pPr>
      <w:r w:rsidRPr="00A241C5">
        <w:rPr>
          <w:rFonts w:ascii="Arial" w:hAnsi="Arial" w:cs="Arial"/>
        </w:rPr>
        <w:t>double billboard – graficzny element reklamowy umieszczany centralnie</w:t>
      </w:r>
      <w:r w:rsidR="00A241C5">
        <w:rPr>
          <w:rFonts w:ascii="Arial" w:hAnsi="Arial" w:cs="Arial"/>
        </w:rPr>
        <w:t xml:space="preserve"> </w:t>
      </w:r>
      <w:r w:rsidRPr="00A241C5">
        <w:rPr>
          <w:rFonts w:ascii="Arial" w:hAnsi="Arial" w:cs="Arial"/>
        </w:rPr>
        <w:t>w górnej części strony; kliknięcie w double billboard automatycznie przekierowuje do reklamowanej strony internetowej</w:t>
      </w:r>
      <w:r w:rsidR="00A241C5">
        <w:rPr>
          <w:rFonts w:ascii="Arial" w:hAnsi="Arial" w:cs="Arial"/>
        </w:rPr>
        <w:t xml:space="preserve"> </w:t>
      </w:r>
      <w:r w:rsidRPr="00A241C5">
        <w:rPr>
          <w:rFonts w:ascii="Arial" w:hAnsi="Arial" w:cs="Arial"/>
        </w:rPr>
        <w:t>(tj.</w:t>
      </w:r>
      <w:r w:rsidR="00A241C5">
        <w:rPr>
          <w:rFonts w:ascii="Arial" w:hAnsi="Arial" w:cs="Arial"/>
        </w:rPr>
        <w:t xml:space="preserve"> </w:t>
      </w:r>
      <w:r w:rsidRPr="00A241C5">
        <w:rPr>
          <w:rFonts w:ascii="Arial" w:hAnsi="Arial" w:cs="Arial"/>
        </w:rPr>
        <w:t>wuppoznan.praca.gov.pl),</w:t>
      </w:r>
    </w:p>
    <w:p w14:paraId="0C7E5A01" w14:textId="5A3386F7" w:rsidR="00E36734" w:rsidRDefault="00E36734" w:rsidP="00E200B6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hAnsi="Arial" w:cs="Arial"/>
        </w:rPr>
      </w:pPr>
      <w:r w:rsidRPr="009E240E">
        <w:rPr>
          <w:rFonts w:ascii="Arial" w:hAnsi="Arial" w:cs="Arial"/>
        </w:rPr>
        <w:t xml:space="preserve">double billboard o tematyce dotyczącej możliwości skorzystania z form wsparcia </w:t>
      </w:r>
      <w:r w:rsidR="00055D9C" w:rsidRPr="009E240E">
        <w:rPr>
          <w:rFonts w:ascii="Arial" w:hAnsi="Arial" w:cs="Arial"/>
        </w:rPr>
        <w:t xml:space="preserve">                       </w:t>
      </w:r>
      <w:r w:rsidRPr="009E240E">
        <w:rPr>
          <w:rFonts w:ascii="Arial" w:hAnsi="Arial" w:cs="Arial"/>
        </w:rPr>
        <w:t>w ram</w:t>
      </w:r>
      <w:r w:rsidR="00A241C5" w:rsidRPr="009E240E">
        <w:rPr>
          <w:rFonts w:ascii="Arial" w:hAnsi="Arial" w:cs="Arial"/>
        </w:rPr>
        <w:t>ach Krajowego Funduszu Szkoleniowego</w:t>
      </w:r>
      <w:r w:rsidRPr="009E240E">
        <w:rPr>
          <w:rFonts w:ascii="Arial" w:hAnsi="Arial" w:cs="Arial"/>
        </w:rPr>
        <w:t>, a także o tym, gdzie można zasięgnąć</w:t>
      </w:r>
      <w:r w:rsidR="00A241C5" w:rsidRPr="009E240E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>informacji na ten temat,</w:t>
      </w:r>
    </w:p>
    <w:p w14:paraId="664F83BF" w14:textId="3362DF59" w:rsidR="00E36734" w:rsidRDefault="00E36734" w:rsidP="00E200B6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hAnsi="Arial" w:cs="Arial"/>
        </w:rPr>
      </w:pPr>
      <w:r w:rsidRPr="009E240E">
        <w:rPr>
          <w:rFonts w:ascii="Arial" w:hAnsi="Arial" w:cs="Arial"/>
        </w:rPr>
        <w:t>planowane wymiary: 750 x 200 pikseli,</w:t>
      </w:r>
    </w:p>
    <w:p w14:paraId="137E16BF" w14:textId="2B4D50D3" w:rsidR="00E36734" w:rsidRDefault="00E36734" w:rsidP="00E200B6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hAnsi="Arial" w:cs="Arial"/>
        </w:rPr>
      </w:pPr>
      <w:r w:rsidRPr="009E240E">
        <w:rPr>
          <w:rFonts w:ascii="Arial" w:hAnsi="Arial" w:cs="Arial"/>
        </w:rPr>
        <w:t>waga: maksymalnie do 70 kB (Zamawiający wymaga, aby</w:t>
      </w:r>
      <w:r w:rsidR="004D1D66" w:rsidRPr="009E240E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>double billboard charakteryzował się wagą określoną do 70 kB, jednakże w przypadku konieczności dostosowania formatów oraz parametrów technicznych reklam</w:t>
      </w:r>
      <w:r w:rsidR="004D1D66" w:rsidRPr="009E240E">
        <w:rPr>
          <w:rFonts w:ascii="Arial" w:hAnsi="Arial" w:cs="Arial"/>
        </w:rPr>
        <w:t>y</w:t>
      </w:r>
      <w:r w:rsidRPr="009E240E">
        <w:rPr>
          <w:rFonts w:ascii="Arial" w:hAnsi="Arial" w:cs="Arial"/>
        </w:rPr>
        <w:t xml:space="preserve"> do wymagań </w:t>
      </w:r>
      <w:r w:rsidRPr="009E240E">
        <w:rPr>
          <w:rFonts w:ascii="Arial" w:hAnsi="Arial" w:cs="Arial"/>
        </w:rPr>
        <w:lastRenderedPageBreak/>
        <w:t>dotyczących emisji reklam</w:t>
      </w:r>
      <w:r w:rsidR="004D1D66" w:rsidRPr="009E240E">
        <w:rPr>
          <w:rFonts w:ascii="Arial" w:hAnsi="Arial" w:cs="Arial"/>
        </w:rPr>
        <w:t>y</w:t>
      </w:r>
      <w:r w:rsidRPr="009E240E">
        <w:rPr>
          <w:rFonts w:ascii="Arial" w:hAnsi="Arial" w:cs="Arial"/>
        </w:rPr>
        <w:t xml:space="preserve"> na zaakceptowanych pisemnie portalach/serwisach internetowych (do potrzeb danej strony/portalu) dopuszczalna także będzie reklama </w:t>
      </w:r>
      <w:r w:rsidR="00055D9C" w:rsidRPr="009E240E">
        <w:rPr>
          <w:rFonts w:ascii="Arial" w:hAnsi="Arial" w:cs="Arial"/>
        </w:rPr>
        <w:t xml:space="preserve">                              </w:t>
      </w:r>
      <w:r w:rsidRPr="009E240E">
        <w:rPr>
          <w:rFonts w:ascii="Arial" w:hAnsi="Arial" w:cs="Arial"/>
        </w:rPr>
        <w:t>o wadze przekraczającej 70 kB),</w:t>
      </w:r>
    </w:p>
    <w:p w14:paraId="673B677D" w14:textId="629114C1" w:rsidR="00E36734" w:rsidRPr="009E240E" w:rsidRDefault="00E36734" w:rsidP="00E200B6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hAnsi="Arial" w:cs="Arial"/>
          <w:lang w:val="en-US"/>
        </w:rPr>
      </w:pPr>
      <w:r w:rsidRPr="009E240E">
        <w:rPr>
          <w:rFonts w:ascii="Arial" w:hAnsi="Arial" w:cs="Arial"/>
          <w:lang w:val="en-US"/>
        </w:rPr>
        <w:t>pożądany format: JPEG (JPG), GIF, SWF (FLASH), PNG, JavaScript,</w:t>
      </w:r>
    </w:p>
    <w:p w14:paraId="6CFE18E6" w14:textId="5105AC49" w:rsidR="00E36734" w:rsidRDefault="00E36734" w:rsidP="00E200B6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hAnsi="Arial" w:cs="Arial"/>
        </w:rPr>
      </w:pPr>
      <w:r w:rsidRPr="009E240E">
        <w:rPr>
          <w:rFonts w:ascii="Arial" w:hAnsi="Arial" w:cs="Arial"/>
        </w:rPr>
        <w:t xml:space="preserve">wykonany w formatach emisji pozwalających na obejrzenie reklamy na laptopie </w:t>
      </w:r>
      <w:r w:rsidR="00055D9C" w:rsidRPr="009E240E">
        <w:rPr>
          <w:rFonts w:ascii="Arial" w:hAnsi="Arial" w:cs="Arial"/>
        </w:rPr>
        <w:t xml:space="preserve">                           </w:t>
      </w:r>
      <w:r w:rsidRPr="009E240E">
        <w:rPr>
          <w:rFonts w:ascii="Arial" w:hAnsi="Arial" w:cs="Arial"/>
        </w:rPr>
        <w:t>i urządzeniach mobilnych (typu smartfon, tablet),</w:t>
      </w:r>
    </w:p>
    <w:p w14:paraId="6B0E1E5F" w14:textId="167AF3D5" w:rsidR="00E36734" w:rsidRDefault="00E36734" w:rsidP="00E200B6">
      <w:pPr>
        <w:pStyle w:val="Akapitzlist"/>
        <w:numPr>
          <w:ilvl w:val="0"/>
          <w:numId w:val="25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9E240E">
        <w:rPr>
          <w:rFonts w:ascii="Arial" w:hAnsi="Arial" w:cs="Arial"/>
        </w:rPr>
        <w:t>zadaniem Wykonawcy będzie również dostosowanie formatów oraz parametrów technicznych reklam</w:t>
      </w:r>
      <w:r w:rsidR="004D1D66" w:rsidRPr="009E240E">
        <w:rPr>
          <w:rFonts w:ascii="Arial" w:hAnsi="Arial" w:cs="Arial"/>
        </w:rPr>
        <w:t>y</w:t>
      </w:r>
      <w:r w:rsidRPr="009E240E">
        <w:rPr>
          <w:rFonts w:ascii="Arial" w:hAnsi="Arial" w:cs="Arial"/>
        </w:rPr>
        <w:t xml:space="preserve"> do wymagań dotyczących emisji reklam</w:t>
      </w:r>
      <w:r w:rsidR="004D1D66" w:rsidRPr="009E240E">
        <w:rPr>
          <w:rFonts w:ascii="Arial" w:hAnsi="Arial" w:cs="Arial"/>
        </w:rPr>
        <w:t>y</w:t>
      </w:r>
      <w:r w:rsidRPr="009E240E">
        <w:rPr>
          <w:rFonts w:ascii="Arial" w:hAnsi="Arial" w:cs="Arial"/>
        </w:rPr>
        <w:t xml:space="preserve"> na zaakceptowanych pisemnie portalach/serwisach internetowych (do potrzeb danej strony/ portalu). Zamawiający</w:t>
      </w:r>
      <w:r w:rsidR="009E240E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>w uzasadnionych przypadkach z uwagi na względy techniczne dopuszcza:</w:t>
      </w:r>
    </w:p>
    <w:p w14:paraId="17B0153B" w14:textId="57038361" w:rsidR="00E36734" w:rsidRDefault="00E36734" w:rsidP="00E200B6">
      <w:pPr>
        <w:pStyle w:val="Akapitzlist"/>
        <w:numPr>
          <w:ilvl w:val="0"/>
          <w:numId w:val="27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hAnsi="Arial" w:cs="Arial"/>
        </w:rPr>
      </w:pPr>
      <w:r w:rsidRPr="009E240E">
        <w:rPr>
          <w:rFonts w:ascii="Arial" w:hAnsi="Arial" w:cs="Arial"/>
        </w:rPr>
        <w:t>możliwość zmiany parametrów technicznych double billboardu przez Wykonawcę po uzyskaniu pisemnej zgody Zamawiającego,</w:t>
      </w:r>
    </w:p>
    <w:p w14:paraId="09AD28E3" w14:textId="7FC5C8BE" w:rsidR="00E36734" w:rsidRDefault="00E36734" w:rsidP="00E200B6">
      <w:pPr>
        <w:pStyle w:val="Akapitzlist"/>
        <w:numPr>
          <w:ilvl w:val="0"/>
          <w:numId w:val="27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hAnsi="Arial" w:cs="Arial"/>
        </w:rPr>
      </w:pPr>
      <w:r w:rsidRPr="009E240E">
        <w:rPr>
          <w:rFonts w:ascii="Arial" w:hAnsi="Arial" w:cs="Arial"/>
        </w:rPr>
        <w:t>dla maksymalnie 3 portali/serwisów, na których nie ma możliwości umieszczenia billboardu o wielkości 750 x 200 pikseli, wówczas Wykonawca zapewni emisję billboardu w wymiarach najbardziej zbliżonych do wyżej wskazanych</w:t>
      </w:r>
      <w:r w:rsidR="00E200B6">
        <w:rPr>
          <w:rFonts w:ascii="Arial" w:hAnsi="Arial" w:cs="Arial"/>
        </w:rPr>
        <w:t>.</w:t>
      </w:r>
    </w:p>
    <w:p w14:paraId="61B31922" w14:textId="77777777" w:rsidR="00E200B6" w:rsidRPr="00E200B6" w:rsidRDefault="00E200B6" w:rsidP="00E200B6">
      <w:pPr>
        <w:pStyle w:val="Akapitzlist"/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14:paraId="530648A2" w14:textId="6CA317DD" w:rsidR="00E36734" w:rsidRDefault="00E36734" w:rsidP="009E240E">
      <w:pPr>
        <w:tabs>
          <w:tab w:val="left" w:pos="284"/>
          <w:tab w:val="left" w:pos="567"/>
        </w:tabs>
        <w:spacing w:line="276" w:lineRule="auto"/>
        <w:ind w:firstLine="284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A241C5">
        <w:rPr>
          <w:rFonts w:ascii="Arial" w:hAnsi="Arial" w:cs="Arial"/>
          <w:b/>
          <w:bCs/>
          <w:sz w:val="22"/>
          <w:szCs w:val="22"/>
          <w:lang w:eastAsia="en-US"/>
        </w:rPr>
        <w:t>II.</w:t>
      </w:r>
      <w:r w:rsidRPr="00A241C5">
        <w:rPr>
          <w:rFonts w:ascii="Arial" w:hAnsi="Arial" w:cs="Arial"/>
          <w:b/>
          <w:bCs/>
          <w:sz w:val="22"/>
          <w:szCs w:val="22"/>
          <w:lang w:eastAsia="en-US"/>
        </w:rPr>
        <w:tab/>
        <w:t>Zaplanowanie oraz przeprowadzenie kampanii reklamowej w Internecie:</w:t>
      </w:r>
    </w:p>
    <w:p w14:paraId="04A8A96B" w14:textId="6F9E1D5B" w:rsidR="00E36734" w:rsidRPr="009E240E" w:rsidRDefault="00E36734" w:rsidP="009E240E">
      <w:pPr>
        <w:pStyle w:val="Akapitzlist"/>
        <w:numPr>
          <w:ilvl w:val="0"/>
          <w:numId w:val="28"/>
        </w:numPr>
        <w:tabs>
          <w:tab w:val="left" w:pos="284"/>
          <w:tab w:val="left" w:pos="567"/>
          <w:tab w:val="left" w:pos="851"/>
        </w:tabs>
        <w:ind w:left="851" w:hanging="284"/>
        <w:jc w:val="both"/>
        <w:rPr>
          <w:rFonts w:ascii="Arial" w:hAnsi="Arial" w:cs="Arial"/>
          <w:b/>
          <w:bCs/>
        </w:rPr>
      </w:pPr>
      <w:r w:rsidRPr="009E240E">
        <w:rPr>
          <w:rFonts w:ascii="Arial" w:hAnsi="Arial" w:cs="Arial"/>
        </w:rPr>
        <w:t>przygotowanie media planu kampanii</w:t>
      </w:r>
      <w:r w:rsidR="00A241C5" w:rsidRPr="009E240E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>oraz rezerwacja i emisja reklamy w Internecie (wraz z zakupem czasu emisji)</w:t>
      </w:r>
      <w:r w:rsidR="00A241C5" w:rsidRPr="009E240E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>z uwzględnieniem grup docelowych wskazanych przez Zamawiającego oraz terminu realizacji i czasu (okresu) trwania kampanii. Wykonawca jest zobowiązany do opracowania media planu (harmonogramu emisji</w:t>
      </w:r>
      <w:r w:rsidR="0018496B" w:rsidRPr="009E240E">
        <w:rPr>
          <w:rFonts w:ascii="Arial" w:hAnsi="Arial" w:cs="Arial"/>
        </w:rPr>
        <w:t xml:space="preserve"> reklamy</w:t>
      </w:r>
      <w:r w:rsidRPr="009E240E">
        <w:rPr>
          <w:rFonts w:ascii="Arial" w:hAnsi="Arial" w:cs="Arial"/>
        </w:rPr>
        <w:t xml:space="preserve">) kampanii na poszczególnych portalach/serwisach internetowych </w:t>
      </w:r>
      <w:r w:rsidR="009E240E">
        <w:rPr>
          <w:rFonts w:ascii="Arial" w:hAnsi="Arial" w:cs="Arial"/>
        </w:rPr>
        <w:t xml:space="preserve">                                  </w:t>
      </w:r>
      <w:r w:rsidRPr="009E240E">
        <w:rPr>
          <w:rFonts w:ascii="Arial" w:hAnsi="Arial" w:cs="Arial"/>
        </w:rPr>
        <w:t xml:space="preserve">o charakterze lokalnym lub regionalnym województwa wielkopolskiego w ramach </w:t>
      </w:r>
      <w:r w:rsidR="00E200B6">
        <w:rPr>
          <w:rFonts w:ascii="Arial" w:hAnsi="Arial" w:cs="Arial"/>
        </w:rPr>
        <w:t xml:space="preserve">                        </w:t>
      </w:r>
      <w:r w:rsidRPr="009E240E">
        <w:rPr>
          <w:rFonts w:ascii="Arial" w:hAnsi="Arial" w:cs="Arial"/>
        </w:rPr>
        <w:t>I i II etapu kampanii informacyjno-promocyjnej.</w:t>
      </w:r>
      <w:r w:rsidR="009E240E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 xml:space="preserve">W terminie do 2 dni roboczych od dnia zawarcia umowy Wykonawca przedstawi media plan dla I etapu kampanii wraz </w:t>
      </w:r>
      <w:r w:rsidR="00E96BC8">
        <w:rPr>
          <w:rFonts w:ascii="Arial" w:hAnsi="Arial" w:cs="Arial"/>
        </w:rPr>
        <w:t xml:space="preserve">                    </w:t>
      </w:r>
      <w:r w:rsidRPr="009E240E">
        <w:rPr>
          <w:rFonts w:ascii="Arial" w:hAnsi="Arial" w:cs="Arial"/>
        </w:rPr>
        <w:t xml:space="preserve">z uzasadnieniem wyboru oraz określeniem szacunkowej liczby potencjalnych odbiorców reklamy (użytkowników proponowanych portali/serwisów) do konsultacji </w:t>
      </w:r>
      <w:r w:rsidR="00E200B6">
        <w:rPr>
          <w:rFonts w:ascii="Arial" w:hAnsi="Arial" w:cs="Arial"/>
        </w:rPr>
        <w:t xml:space="preserve">                </w:t>
      </w:r>
      <w:r w:rsidRPr="009E240E">
        <w:rPr>
          <w:rFonts w:ascii="Arial" w:hAnsi="Arial" w:cs="Arial"/>
        </w:rPr>
        <w:t>z Zamawiającym</w:t>
      </w:r>
      <w:r w:rsidR="0018496B" w:rsidRPr="009E240E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>i pisemnej akceptacji media planu. Jednocześnie w ramach realizacji II etapu kampanii informacyjno-promocyjnej, Wykonawc</w:t>
      </w:r>
      <w:r w:rsidR="00E200B6">
        <w:rPr>
          <w:rFonts w:ascii="Arial" w:hAnsi="Arial" w:cs="Arial"/>
        </w:rPr>
        <w:t xml:space="preserve">a najpóźniej do 22.09.2021 r. </w:t>
      </w:r>
      <w:r w:rsidRPr="009E240E">
        <w:rPr>
          <w:rFonts w:ascii="Arial" w:hAnsi="Arial" w:cs="Arial"/>
        </w:rPr>
        <w:t xml:space="preserve">przedstawi Zamawiającemu proponowany media plan dla II etapu wraz z uzasadnieniem wyboru oraz określeniem szacunkowej liczby potencjalnych odbiorców reklamy (użytkowników proponowanych portali/ serwisów) do konsultacji </w:t>
      </w:r>
      <w:r w:rsidR="00E200B6">
        <w:rPr>
          <w:rFonts w:ascii="Arial" w:hAnsi="Arial" w:cs="Arial"/>
        </w:rPr>
        <w:t xml:space="preserve">                </w:t>
      </w:r>
      <w:r w:rsidRPr="009E240E">
        <w:rPr>
          <w:rFonts w:ascii="Arial" w:hAnsi="Arial" w:cs="Arial"/>
        </w:rPr>
        <w:t xml:space="preserve">i pisemnej akceptacji. Każdorazowo media plan powinien zawierać informacje dotyczące planowanych mediów oraz najważniejszych parametrów kampanii </w:t>
      </w:r>
      <w:r w:rsidR="00E200B6">
        <w:rPr>
          <w:rFonts w:ascii="Arial" w:hAnsi="Arial" w:cs="Arial"/>
        </w:rPr>
        <w:t xml:space="preserve">                           </w:t>
      </w:r>
      <w:r w:rsidRPr="009E240E">
        <w:rPr>
          <w:rFonts w:ascii="Arial" w:hAnsi="Arial" w:cs="Arial"/>
        </w:rPr>
        <w:t>w Internecie (nazwa portalu/serwisu, docelowa strona emisji, rodzaj i format reklamy, data początkowa</w:t>
      </w:r>
      <w:r w:rsidR="00E200B6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>i końcowa emisji). Zamawiający w terminie do 3 dni roboczych zgłosi uwagi lub wyda pisemną akceptację media planu. Wykonawca naniesie zmiany wynikające z uwag zgłaszanych przez Zamawiającego w terminie do 2 dni roboczych, a następnie po raz kolejny odda media plan pod pisemną akceptację Zamawiającego</w:t>
      </w:r>
    </w:p>
    <w:p w14:paraId="463E7444" w14:textId="0B269EE0" w:rsidR="00E36734" w:rsidRPr="00E200B6" w:rsidRDefault="00E36734" w:rsidP="00E36734">
      <w:pPr>
        <w:pStyle w:val="Akapitzlist"/>
        <w:numPr>
          <w:ilvl w:val="0"/>
          <w:numId w:val="28"/>
        </w:numPr>
        <w:tabs>
          <w:tab w:val="left" w:pos="284"/>
          <w:tab w:val="left" w:pos="567"/>
          <w:tab w:val="left" w:pos="851"/>
        </w:tabs>
        <w:ind w:left="851" w:hanging="284"/>
        <w:jc w:val="both"/>
        <w:rPr>
          <w:rFonts w:ascii="Arial" w:hAnsi="Arial" w:cs="Arial"/>
          <w:b/>
          <w:bCs/>
        </w:rPr>
      </w:pPr>
      <w:r w:rsidRPr="009E240E">
        <w:rPr>
          <w:rFonts w:ascii="Arial" w:hAnsi="Arial" w:cs="Arial"/>
        </w:rPr>
        <w:t>umieszczenie oraz internetowa emisja double billboard</w:t>
      </w:r>
      <w:r w:rsidR="0018496B" w:rsidRPr="009E240E">
        <w:rPr>
          <w:rFonts w:ascii="Arial" w:hAnsi="Arial" w:cs="Arial"/>
        </w:rPr>
        <w:t>u</w:t>
      </w:r>
      <w:r w:rsidR="002A1B46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 xml:space="preserve">przez 21 </w:t>
      </w:r>
      <w:r w:rsidR="0053620B">
        <w:rPr>
          <w:rFonts w:ascii="Arial" w:hAnsi="Arial" w:cs="Arial"/>
        </w:rPr>
        <w:t xml:space="preserve">kolejnych </w:t>
      </w:r>
      <w:r w:rsidRPr="009E240E">
        <w:rPr>
          <w:rFonts w:ascii="Arial" w:hAnsi="Arial" w:cs="Arial"/>
        </w:rPr>
        <w:t>dni kalendarzowych w ramach każdego etapu kampanii zgodnie z media planem zaakceptowanym przez Zamawiającego na stronach lokalnych lub regionalnych portali/serwisów najczęściej odwiedzanych przez mieszkańców województwa wielkopolskiego, zaakceptowanych pisemnie przez Zamawiającego – reklam</w:t>
      </w:r>
      <w:r w:rsidR="0018359F" w:rsidRPr="009E240E">
        <w:rPr>
          <w:rFonts w:ascii="Arial" w:hAnsi="Arial" w:cs="Arial"/>
        </w:rPr>
        <w:t>a</w:t>
      </w:r>
      <w:r w:rsidR="0053620B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>w formie animowa</w:t>
      </w:r>
      <w:r w:rsidR="0018359F" w:rsidRPr="009E240E">
        <w:rPr>
          <w:rFonts w:ascii="Arial" w:hAnsi="Arial" w:cs="Arial"/>
        </w:rPr>
        <w:t>nego</w:t>
      </w:r>
      <w:r w:rsidRPr="009E240E">
        <w:rPr>
          <w:rFonts w:ascii="Arial" w:hAnsi="Arial" w:cs="Arial"/>
        </w:rPr>
        <w:t xml:space="preserve"> billboard</w:t>
      </w:r>
      <w:r w:rsidR="0018359F" w:rsidRPr="009E240E">
        <w:rPr>
          <w:rFonts w:ascii="Arial" w:hAnsi="Arial" w:cs="Arial"/>
        </w:rPr>
        <w:t>u</w:t>
      </w:r>
      <w:r w:rsidRPr="009E240E">
        <w:rPr>
          <w:rFonts w:ascii="Arial" w:hAnsi="Arial" w:cs="Arial"/>
        </w:rPr>
        <w:t xml:space="preserve"> zawierając</w:t>
      </w:r>
      <w:r w:rsidR="0018359F" w:rsidRPr="009E240E">
        <w:rPr>
          <w:rFonts w:ascii="Arial" w:hAnsi="Arial" w:cs="Arial"/>
        </w:rPr>
        <w:t>ego</w:t>
      </w:r>
      <w:r w:rsidRPr="009E240E">
        <w:rPr>
          <w:rFonts w:ascii="Arial" w:hAnsi="Arial" w:cs="Arial"/>
        </w:rPr>
        <w:t xml:space="preserve"> elementy graficzne (obrazki, animacje, zdjęcia, gify, flashy, hasła –</w:t>
      </w:r>
      <w:r w:rsidR="0071041D">
        <w:rPr>
          <w:rFonts w:ascii="Arial" w:hAnsi="Arial" w:cs="Arial"/>
        </w:rPr>
        <w:t xml:space="preserve"> </w:t>
      </w:r>
      <w:r w:rsidRPr="009E240E">
        <w:rPr>
          <w:rFonts w:ascii="Arial" w:hAnsi="Arial" w:cs="Arial"/>
        </w:rPr>
        <w:t>w formatach .jpg, .gif, .swf) po kliknięciu na który użytkownik zostanie przekierowany na stronę internetową Wojewódzkiego Urzędu Pracy w Poznan</w:t>
      </w:r>
      <w:r w:rsidR="0018496B" w:rsidRPr="009E240E">
        <w:rPr>
          <w:rFonts w:ascii="Arial" w:hAnsi="Arial" w:cs="Arial"/>
        </w:rPr>
        <w:t xml:space="preserve">iu: </w:t>
      </w:r>
      <w:r w:rsidRPr="009E240E">
        <w:rPr>
          <w:rFonts w:ascii="Arial" w:hAnsi="Arial" w:cs="Arial"/>
        </w:rPr>
        <w:t>wuppoznan.praca.gov.pl.</w:t>
      </w:r>
    </w:p>
    <w:p w14:paraId="64FF28D8" w14:textId="0F93CBBC" w:rsidR="00E36734" w:rsidRPr="00E36734" w:rsidRDefault="00E36734" w:rsidP="009E240E">
      <w:pPr>
        <w:spacing w:line="276" w:lineRule="auto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lastRenderedPageBreak/>
        <w:t>Liczba kliknięć, przekierowań i odwiedzin strony internetowej</w:t>
      </w:r>
      <w:r w:rsidR="0018496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36734">
        <w:rPr>
          <w:rFonts w:ascii="Arial" w:hAnsi="Arial" w:cs="Arial"/>
          <w:sz w:val="22"/>
          <w:szCs w:val="22"/>
          <w:lang w:eastAsia="en-US"/>
        </w:rPr>
        <w:t>wuppoznan.praca.gov.pl, jak również liczba odsłon reklam</w:t>
      </w:r>
      <w:r w:rsidR="0018359F">
        <w:rPr>
          <w:rFonts w:ascii="Arial" w:hAnsi="Arial" w:cs="Arial"/>
          <w:sz w:val="22"/>
          <w:szCs w:val="22"/>
          <w:lang w:eastAsia="en-US"/>
        </w:rPr>
        <w:t>y</w:t>
      </w:r>
      <w:r w:rsidRPr="00E36734">
        <w:rPr>
          <w:rFonts w:ascii="Arial" w:hAnsi="Arial" w:cs="Arial"/>
          <w:sz w:val="22"/>
          <w:szCs w:val="22"/>
          <w:lang w:eastAsia="en-US"/>
        </w:rPr>
        <w:t>, nie może powodować podwyższenia ceny realizacji usługi.</w:t>
      </w:r>
    </w:p>
    <w:p w14:paraId="2BCEE600" w14:textId="77777777" w:rsidR="00E36734" w:rsidRPr="001614B9" w:rsidRDefault="00E36734" w:rsidP="0018496B">
      <w:pPr>
        <w:spacing w:line="276" w:lineRule="auto"/>
        <w:jc w:val="both"/>
        <w:rPr>
          <w:rFonts w:ascii="Arial" w:hAnsi="Arial" w:cs="Arial"/>
          <w:sz w:val="16"/>
          <w:szCs w:val="16"/>
          <w:lang w:eastAsia="en-US"/>
        </w:rPr>
      </w:pPr>
    </w:p>
    <w:p w14:paraId="116EECE8" w14:textId="23753A60" w:rsidR="00E36734" w:rsidRPr="00E36734" w:rsidRDefault="00E36734" w:rsidP="009E240E">
      <w:pPr>
        <w:spacing w:line="276" w:lineRule="auto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 xml:space="preserve">Wykonawca jest zobowiązany do zapewnienia emisji (wraz z rezerwacją nośników </w:t>
      </w:r>
      <w:r w:rsidR="009C3C01">
        <w:rPr>
          <w:rFonts w:ascii="Arial" w:hAnsi="Arial" w:cs="Arial"/>
          <w:sz w:val="22"/>
          <w:szCs w:val="22"/>
          <w:lang w:eastAsia="en-US"/>
        </w:rPr>
        <w:t xml:space="preserve">                         </w:t>
      </w:r>
      <w:r w:rsidRPr="00E36734">
        <w:rPr>
          <w:rFonts w:ascii="Arial" w:hAnsi="Arial" w:cs="Arial"/>
          <w:sz w:val="22"/>
          <w:szCs w:val="22"/>
          <w:lang w:eastAsia="en-US"/>
        </w:rPr>
        <w:t>i zakupem mediów, czasu emisji) double billboard</w:t>
      </w:r>
      <w:r w:rsidR="0018496B">
        <w:rPr>
          <w:rFonts w:ascii="Arial" w:hAnsi="Arial" w:cs="Arial"/>
          <w:sz w:val="22"/>
          <w:szCs w:val="22"/>
          <w:lang w:eastAsia="en-US"/>
        </w:rPr>
        <w:t xml:space="preserve">u </w:t>
      </w:r>
      <w:r w:rsidRPr="00E36734">
        <w:rPr>
          <w:rFonts w:ascii="Arial" w:hAnsi="Arial" w:cs="Arial"/>
          <w:sz w:val="22"/>
          <w:szCs w:val="22"/>
          <w:lang w:eastAsia="en-US"/>
        </w:rPr>
        <w:t>w górnej części poszczególnych serwisów/portali, pod menu poziomym/ tzw. topem strony, a przed treściami właściwymi, zgodnie z media planem podlegającym pisemnej akceptacji Zamawiającego.</w:t>
      </w:r>
    </w:p>
    <w:p w14:paraId="67834B22" w14:textId="77777777" w:rsidR="00E36734" w:rsidRPr="001614B9" w:rsidRDefault="00E36734" w:rsidP="009E240E">
      <w:pPr>
        <w:spacing w:line="276" w:lineRule="auto"/>
        <w:ind w:left="851"/>
        <w:jc w:val="both"/>
        <w:rPr>
          <w:rFonts w:ascii="Arial" w:hAnsi="Arial" w:cs="Arial"/>
          <w:sz w:val="16"/>
          <w:szCs w:val="16"/>
          <w:lang w:eastAsia="en-US"/>
        </w:rPr>
      </w:pPr>
    </w:p>
    <w:p w14:paraId="32E642CD" w14:textId="77777777" w:rsidR="00E36734" w:rsidRPr="0018496B" w:rsidRDefault="00E36734" w:rsidP="009E240E">
      <w:pPr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18496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Lokalizacja/ miejsce prowadzenia kampanii w Internecie: </w:t>
      </w:r>
    </w:p>
    <w:p w14:paraId="469D7815" w14:textId="77777777" w:rsidR="00E36734" w:rsidRPr="00E36734" w:rsidRDefault="00E36734" w:rsidP="009E240E">
      <w:pPr>
        <w:spacing w:line="276" w:lineRule="auto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>najczęściej odwiedzane przez mieszkańców województwa wielkopolskiego internetowe lokalne lub regionalne portale/ serwisy internetowe.</w:t>
      </w:r>
    </w:p>
    <w:p w14:paraId="22148DA8" w14:textId="77777777" w:rsidR="00E36734" w:rsidRPr="00E36734" w:rsidRDefault="00E36734" w:rsidP="009E240E">
      <w:pPr>
        <w:spacing w:line="276" w:lineRule="auto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98B1936" w14:textId="45DA06B3" w:rsidR="00E36734" w:rsidRPr="0018496B" w:rsidRDefault="00E36734" w:rsidP="009E240E">
      <w:pPr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7C7541">
        <w:rPr>
          <w:rFonts w:ascii="Arial" w:hAnsi="Arial" w:cs="Arial"/>
          <w:sz w:val="22"/>
          <w:szCs w:val="22"/>
          <w:lang w:eastAsia="en-US"/>
        </w:rPr>
        <w:t xml:space="preserve">Wykonawca zobowiązany jest do emisji każdej z dwóch reklam internetowych </w:t>
      </w:r>
      <w:r w:rsidRPr="007C7541">
        <w:rPr>
          <w:rFonts w:ascii="Arial" w:hAnsi="Arial" w:cs="Arial"/>
          <w:b/>
          <w:bCs/>
          <w:sz w:val="22"/>
          <w:szCs w:val="22"/>
          <w:lang w:eastAsia="en-US"/>
        </w:rPr>
        <w:t>łącznie na</w:t>
      </w:r>
      <w:r w:rsidR="00011BC3">
        <w:rPr>
          <w:rFonts w:ascii="Arial" w:hAnsi="Arial" w:cs="Arial"/>
          <w:b/>
          <w:bCs/>
          <w:sz w:val="22"/>
          <w:szCs w:val="22"/>
          <w:lang w:eastAsia="en-US"/>
        </w:rPr>
        <w:t xml:space="preserve"> pięciu</w:t>
      </w:r>
      <w:r w:rsidRPr="007C7541">
        <w:rPr>
          <w:rFonts w:ascii="Arial" w:hAnsi="Arial" w:cs="Arial"/>
          <w:b/>
          <w:bCs/>
          <w:sz w:val="22"/>
          <w:szCs w:val="22"/>
          <w:lang w:eastAsia="en-US"/>
        </w:rPr>
        <w:t xml:space="preserve"> najczęściej odwiedzanych przez mieszkańców województwa wielkopolskiego internetowych lokalnych lub regionalnych informacyjnych portalach/serwisach internetowych przekazujących wiadomości z regionu.</w:t>
      </w:r>
      <w:r w:rsidRPr="0018496B">
        <w:rPr>
          <w:rFonts w:ascii="Arial" w:hAnsi="Arial" w:cs="Arial"/>
          <w:b/>
          <w:bCs/>
          <w:sz w:val="22"/>
          <w:szCs w:val="22"/>
          <w:lang w:eastAsia="en-US"/>
        </w:rPr>
        <w:t xml:space="preserve"> Przedmiotowe portale/ serwisy internetowe powinny charakteryzować się liczbą odsłon na stronie średnio powyżej</w:t>
      </w:r>
      <w:r w:rsidR="00E200B6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4D1D66">
        <w:rPr>
          <w:rFonts w:ascii="Arial" w:hAnsi="Arial" w:cs="Arial"/>
          <w:b/>
          <w:bCs/>
          <w:sz w:val="22"/>
          <w:szCs w:val="22"/>
          <w:lang w:eastAsia="en-US"/>
        </w:rPr>
        <w:t>10</w:t>
      </w:r>
      <w:r w:rsidRPr="0018496B">
        <w:rPr>
          <w:rFonts w:ascii="Arial" w:hAnsi="Arial" w:cs="Arial"/>
          <w:b/>
          <w:bCs/>
          <w:sz w:val="22"/>
          <w:szCs w:val="22"/>
          <w:lang w:eastAsia="en-US"/>
        </w:rPr>
        <w:t>0 000 miesięcznie.</w:t>
      </w:r>
    </w:p>
    <w:p w14:paraId="3852E26B" w14:textId="77777777" w:rsidR="00E36734" w:rsidRPr="00E36734" w:rsidRDefault="00E36734" w:rsidP="009E240E">
      <w:pPr>
        <w:spacing w:line="276" w:lineRule="auto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EC4E661" w14:textId="02CF6793" w:rsidR="00E36734" w:rsidRDefault="00E36734" w:rsidP="009E240E">
      <w:pPr>
        <w:spacing w:line="276" w:lineRule="auto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>Portale/serwisy internetowe będą podlegały konsultacji oraz pisemnej akceptacji Zamawiającego. Zamawiający dopuszcza także w ramach ww. portale ogólnopolskie, jeśli Wykonawca zastosuje podstrony lokalne/regionalne województwa wielkopolskiego, przekazujące wiadomości z regionu (województwo wielkopolskie/Miasto Poznań)</w:t>
      </w:r>
      <w:r w:rsidR="00E200B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36734">
        <w:rPr>
          <w:rFonts w:ascii="Arial" w:hAnsi="Arial" w:cs="Arial"/>
          <w:sz w:val="22"/>
          <w:szCs w:val="22"/>
          <w:lang w:eastAsia="en-US"/>
        </w:rPr>
        <w:t>z geotargetowaniem na obszar województwa wielkopolskiego.</w:t>
      </w:r>
    </w:p>
    <w:p w14:paraId="42C70A54" w14:textId="77777777" w:rsidR="00E36734" w:rsidRPr="00E36734" w:rsidRDefault="00E36734" w:rsidP="009E240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8E4125A" w14:textId="77777777" w:rsidR="00E36734" w:rsidRPr="0018496B" w:rsidRDefault="00E36734" w:rsidP="009E240E">
      <w:pPr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18496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Monitorowanie prowadzonej kampanii w Internecie:</w:t>
      </w:r>
    </w:p>
    <w:p w14:paraId="10A0FEBC" w14:textId="77777777" w:rsidR="00E36734" w:rsidRPr="00E36734" w:rsidRDefault="00E36734" w:rsidP="00E3673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5F9AF60" w14:textId="24CBDB7F" w:rsidR="00E36734" w:rsidRPr="00E36734" w:rsidRDefault="00E36734" w:rsidP="009E240E">
      <w:pPr>
        <w:spacing w:line="276" w:lineRule="auto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>W ramach realizacji przedmiotu zamówienia Wykonawca zapewni monitorowanie przebiegu kampanii poprzez narzędzie typu Adserwer – system informatyczny umożliwiający emisję</w:t>
      </w:r>
      <w:r w:rsidR="00E200B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i zarządzanie internetowymi kampaniami reklamowymi, </w:t>
      </w:r>
      <w:r w:rsidR="004A36C3">
        <w:rPr>
          <w:rFonts w:ascii="Arial" w:hAnsi="Arial" w:cs="Arial"/>
          <w:sz w:val="22"/>
          <w:szCs w:val="22"/>
          <w:lang w:eastAsia="en-US"/>
        </w:rPr>
        <w:t xml:space="preserve">                   </w:t>
      </w:r>
      <w:r w:rsidRPr="00E36734">
        <w:rPr>
          <w:rFonts w:ascii="Arial" w:hAnsi="Arial" w:cs="Arial"/>
          <w:sz w:val="22"/>
          <w:szCs w:val="22"/>
          <w:lang w:eastAsia="en-US"/>
        </w:rPr>
        <w:t>a także raportowanie i analizę wyników kampanii oraz podgląd w zakresie prowadzonej emisji reklamy, co zagwarantuje wykonanie emisji double billboard</w:t>
      </w:r>
      <w:r w:rsidR="0018496B">
        <w:rPr>
          <w:rFonts w:ascii="Arial" w:hAnsi="Arial" w:cs="Arial"/>
          <w:sz w:val="22"/>
          <w:szCs w:val="22"/>
          <w:lang w:eastAsia="en-US"/>
        </w:rPr>
        <w:t xml:space="preserve">u </w:t>
      </w:r>
      <w:r w:rsidRPr="00E36734">
        <w:rPr>
          <w:rFonts w:ascii="Arial" w:hAnsi="Arial" w:cs="Arial"/>
          <w:sz w:val="22"/>
          <w:szCs w:val="22"/>
          <w:lang w:eastAsia="en-US"/>
        </w:rPr>
        <w:t>w czasie trwania kampanii zgodnie z zaakceptowanym przez Zamawiającego media</w:t>
      </w:r>
      <w:r w:rsidR="0018359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36734">
        <w:rPr>
          <w:rFonts w:ascii="Arial" w:hAnsi="Arial" w:cs="Arial"/>
          <w:sz w:val="22"/>
          <w:szCs w:val="22"/>
          <w:lang w:eastAsia="en-US"/>
        </w:rPr>
        <w:t>planem.</w:t>
      </w:r>
    </w:p>
    <w:p w14:paraId="06C9E7FF" w14:textId="77777777" w:rsidR="00E36734" w:rsidRPr="00E36734" w:rsidRDefault="00E36734" w:rsidP="009E240E">
      <w:pPr>
        <w:spacing w:line="276" w:lineRule="auto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AD5C754" w14:textId="77777777" w:rsidR="00E36734" w:rsidRPr="00E36734" w:rsidRDefault="00E36734" w:rsidP="009E240E">
      <w:pPr>
        <w:spacing w:line="276" w:lineRule="auto"/>
        <w:ind w:left="851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 xml:space="preserve">Wyżej wskazane narzędzie do monitorowania kampanii w Internecie należy traktować jako przykładowe. Zamawiający dopuszcza również inne narzędzia podobnego typu, pozwalające zapewnić wyżej określone cele w ramach realizacji przedmiotu zamówienia. </w:t>
      </w:r>
    </w:p>
    <w:p w14:paraId="464CA301" w14:textId="77777777" w:rsidR="00E36734" w:rsidRPr="00E36734" w:rsidRDefault="00E36734" w:rsidP="009E240E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5162DC4" w14:textId="6C18E88C" w:rsidR="00E36734" w:rsidRPr="0018496B" w:rsidRDefault="00E36734" w:rsidP="009E240E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18496B">
        <w:rPr>
          <w:rFonts w:ascii="Arial" w:hAnsi="Arial" w:cs="Arial"/>
          <w:b/>
          <w:bCs/>
          <w:sz w:val="22"/>
          <w:szCs w:val="22"/>
          <w:lang w:eastAsia="en-US"/>
        </w:rPr>
        <w:t>III.</w:t>
      </w:r>
      <w:r w:rsidRPr="0018496B">
        <w:rPr>
          <w:rFonts w:ascii="Arial" w:hAnsi="Arial" w:cs="Arial"/>
          <w:b/>
          <w:bCs/>
          <w:sz w:val="22"/>
          <w:szCs w:val="22"/>
          <w:lang w:eastAsia="en-US"/>
        </w:rPr>
        <w:tab/>
        <w:t>Wykonanie i przedstawienie Zamawiającemu dokumentacji z przebiegu kampanii reklamowej w Internecie</w:t>
      </w:r>
      <w:r w:rsidR="004D1D66">
        <w:rPr>
          <w:rFonts w:ascii="Arial" w:hAnsi="Arial" w:cs="Arial"/>
          <w:b/>
          <w:bCs/>
          <w:sz w:val="22"/>
          <w:szCs w:val="22"/>
          <w:lang w:eastAsia="en-US"/>
        </w:rPr>
        <w:t>:</w:t>
      </w:r>
    </w:p>
    <w:p w14:paraId="3EE667DC" w14:textId="77777777" w:rsidR="00E36734" w:rsidRPr="001614B9" w:rsidRDefault="00E36734" w:rsidP="00E36734">
      <w:pPr>
        <w:spacing w:line="276" w:lineRule="auto"/>
        <w:jc w:val="both"/>
        <w:rPr>
          <w:rFonts w:ascii="Arial" w:hAnsi="Arial" w:cs="Arial"/>
          <w:sz w:val="16"/>
          <w:szCs w:val="16"/>
          <w:lang w:eastAsia="en-US"/>
        </w:rPr>
      </w:pPr>
    </w:p>
    <w:p w14:paraId="12CA0EDF" w14:textId="77777777" w:rsidR="004D1D66" w:rsidRPr="004D1D66" w:rsidRDefault="004D1D66" w:rsidP="009E240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4D1D66">
        <w:rPr>
          <w:rFonts w:ascii="Arial" w:hAnsi="Arial" w:cs="Arial"/>
          <w:sz w:val="22"/>
          <w:szCs w:val="22"/>
          <w:lang w:eastAsia="en-US"/>
        </w:rPr>
        <w:t>Po przeprowadzeniu kampanii reklamowej w Internecie Wykonawca dostarczy Zamawiającemu pisemne potwierdzenie wykonania emisji.</w:t>
      </w:r>
    </w:p>
    <w:p w14:paraId="35DEA816" w14:textId="428735FF" w:rsidR="004D1D66" w:rsidRPr="004D1D66" w:rsidRDefault="004D1D66" w:rsidP="009E240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4D1D66">
        <w:rPr>
          <w:rFonts w:ascii="Arial" w:hAnsi="Arial" w:cs="Arial"/>
          <w:sz w:val="22"/>
          <w:szCs w:val="22"/>
          <w:lang w:eastAsia="en-US"/>
        </w:rPr>
        <w:lastRenderedPageBreak/>
        <w:t>Wykonawca w ciągu 3 dni roboczych po zakończonej emisji reklam</w:t>
      </w:r>
      <w:r>
        <w:rPr>
          <w:rFonts w:ascii="Arial" w:hAnsi="Arial" w:cs="Arial"/>
          <w:sz w:val="22"/>
          <w:szCs w:val="22"/>
          <w:lang w:eastAsia="en-US"/>
        </w:rPr>
        <w:t>y</w:t>
      </w:r>
      <w:r w:rsidRPr="004D1D66">
        <w:rPr>
          <w:rFonts w:ascii="Arial" w:hAnsi="Arial" w:cs="Arial"/>
          <w:sz w:val="22"/>
          <w:szCs w:val="22"/>
          <w:lang w:eastAsia="en-US"/>
        </w:rPr>
        <w:t xml:space="preserve"> (double billboard)                          w Internecie przedłoży Zamawiającemu drogą elektroniczną dokumentację przebiegu kampanii zawierającą potwierdzenie dotyczące emisji</w:t>
      </w:r>
      <w:r>
        <w:rPr>
          <w:rFonts w:ascii="Arial" w:hAnsi="Arial" w:cs="Arial"/>
          <w:sz w:val="22"/>
          <w:szCs w:val="22"/>
          <w:lang w:eastAsia="en-US"/>
        </w:rPr>
        <w:t xml:space="preserve"> reklamy</w:t>
      </w:r>
      <w:r w:rsidRPr="004D1D66">
        <w:rPr>
          <w:rFonts w:ascii="Arial" w:hAnsi="Arial" w:cs="Arial"/>
          <w:sz w:val="22"/>
          <w:szCs w:val="22"/>
          <w:lang w:eastAsia="en-US"/>
        </w:rPr>
        <w:t xml:space="preserve"> w Internecie na każdym </w:t>
      </w:r>
      <w:r w:rsidR="00055D9C">
        <w:rPr>
          <w:rFonts w:ascii="Arial" w:hAnsi="Arial" w:cs="Arial"/>
          <w:sz w:val="22"/>
          <w:szCs w:val="22"/>
          <w:lang w:eastAsia="en-US"/>
        </w:rPr>
        <w:t xml:space="preserve">                          </w:t>
      </w:r>
      <w:r w:rsidRPr="004D1D66">
        <w:rPr>
          <w:rFonts w:ascii="Arial" w:hAnsi="Arial" w:cs="Arial"/>
          <w:sz w:val="22"/>
          <w:szCs w:val="22"/>
          <w:lang w:eastAsia="en-US"/>
        </w:rPr>
        <w:t>z</w:t>
      </w:r>
      <w:r w:rsidR="00011BC3">
        <w:rPr>
          <w:rFonts w:ascii="Arial" w:hAnsi="Arial" w:cs="Arial"/>
          <w:sz w:val="22"/>
          <w:szCs w:val="22"/>
          <w:lang w:eastAsia="en-US"/>
        </w:rPr>
        <w:t xml:space="preserve"> pięciu</w:t>
      </w:r>
      <w:r w:rsidRPr="004D1D66">
        <w:rPr>
          <w:rFonts w:ascii="Arial" w:hAnsi="Arial" w:cs="Arial"/>
          <w:sz w:val="22"/>
          <w:szCs w:val="22"/>
          <w:lang w:eastAsia="en-US"/>
        </w:rPr>
        <w:t xml:space="preserve"> lokalnych lub regionalnych portali/serwisów, a także podsumowanie kampanii internetowej wraz ze wskazaniem osiągniętej liczby odsłon na każdym ze wskazanych portali oraz określeniem liczby unique user (liczby unikalnych użytkowników odwiedzających określony serwis w określonym przedziale czasowym)</w:t>
      </w:r>
      <w:r w:rsidR="0011174F">
        <w:rPr>
          <w:rFonts w:ascii="Arial" w:hAnsi="Arial" w:cs="Arial"/>
          <w:sz w:val="22"/>
          <w:szCs w:val="22"/>
          <w:lang w:eastAsia="en-US"/>
        </w:rPr>
        <w:t xml:space="preserve"> w odniesieniu do każdego etapu kampanii. </w:t>
      </w:r>
    </w:p>
    <w:p w14:paraId="39E32B6F" w14:textId="77777777" w:rsidR="004D1D66" w:rsidRPr="004D1D66" w:rsidRDefault="004D1D66" w:rsidP="009E240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B061A30" w14:textId="735761F6" w:rsidR="004D1D66" w:rsidRPr="004D1D66" w:rsidRDefault="004D1D66" w:rsidP="009E240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7C7541">
        <w:rPr>
          <w:rFonts w:ascii="Arial" w:hAnsi="Arial" w:cs="Arial"/>
          <w:sz w:val="22"/>
          <w:szCs w:val="22"/>
          <w:lang w:eastAsia="en-US"/>
        </w:rPr>
        <w:t xml:space="preserve">Zamawiający wymaga, aby dokumentacja przedstawiona przez Wykonawcę zawierała </w:t>
      </w:r>
      <w:r w:rsidR="00055D9C" w:rsidRPr="007C7541">
        <w:rPr>
          <w:rFonts w:ascii="Arial" w:hAnsi="Arial" w:cs="Arial"/>
          <w:sz w:val="22"/>
          <w:szCs w:val="22"/>
          <w:lang w:eastAsia="en-US"/>
        </w:rPr>
        <w:t xml:space="preserve">                         </w:t>
      </w:r>
      <w:r w:rsidRPr="007C7541">
        <w:rPr>
          <w:rFonts w:ascii="Arial" w:hAnsi="Arial" w:cs="Arial"/>
          <w:sz w:val="22"/>
          <w:szCs w:val="22"/>
          <w:lang w:eastAsia="en-US"/>
        </w:rPr>
        <w:t xml:space="preserve">min. </w:t>
      </w:r>
      <w:r w:rsidR="00D44B8D" w:rsidRPr="007C7541">
        <w:rPr>
          <w:rFonts w:ascii="Arial" w:hAnsi="Arial" w:cs="Arial"/>
          <w:sz w:val="22"/>
          <w:szCs w:val="22"/>
          <w:lang w:eastAsia="en-US"/>
        </w:rPr>
        <w:t>21</w:t>
      </w:r>
      <w:r w:rsidRPr="007C7541">
        <w:rPr>
          <w:rFonts w:ascii="Arial" w:hAnsi="Arial" w:cs="Arial"/>
          <w:sz w:val="22"/>
          <w:szCs w:val="22"/>
          <w:lang w:eastAsia="en-US"/>
        </w:rPr>
        <w:t xml:space="preserve"> zdję</w:t>
      </w:r>
      <w:r w:rsidR="00D44B8D" w:rsidRPr="007C7541">
        <w:rPr>
          <w:rFonts w:ascii="Arial" w:hAnsi="Arial" w:cs="Arial"/>
          <w:sz w:val="22"/>
          <w:szCs w:val="22"/>
          <w:lang w:eastAsia="en-US"/>
        </w:rPr>
        <w:t>ć</w:t>
      </w:r>
      <w:r w:rsidRPr="007C7541">
        <w:rPr>
          <w:rFonts w:ascii="Arial" w:hAnsi="Arial" w:cs="Arial"/>
          <w:sz w:val="22"/>
          <w:szCs w:val="22"/>
          <w:lang w:eastAsia="en-US"/>
        </w:rPr>
        <w:t>/rzut</w:t>
      </w:r>
      <w:r w:rsidR="00D44B8D" w:rsidRPr="007C7541">
        <w:rPr>
          <w:rFonts w:ascii="Arial" w:hAnsi="Arial" w:cs="Arial"/>
          <w:sz w:val="22"/>
          <w:szCs w:val="22"/>
          <w:lang w:eastAsia="en-US"/>
        </w:rPr>
        <w:t>ów</w:t>
      </w:r>
      <w:r w:rsidRPr="007C7541">
        <w:rPr>
          <w:rFonts w:ascii="Arial" w:hAnsi="Arial" w:cs="Arial"/>
          <w:sz w:val="22"/>
          <w:szCs w:val="22"/>
          <w:lang w:eastAsia="en-US"/>
        </w:rPr>
        <w:t xml:space="preserve"> ekranow</w:t>
      </w:r>
      <w:r w:rsidR="00D44B8D" w:rsidRPr="007C7541">
        <w:rPr>
          <w:rFonts w:ascii="Arial" w:hAnsi="Arial" w:cs="Arial"/>
          <w:sz w:val="22"/>
          <w:szCs w:val="22"/>
          <w:lang w:eastAsia="en-US"/>
        </w:rPr>
        <w:t>ych</w:t>
      </w:r>
      <w:r w:rsidR="0011174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C7541">
        <w:rPr>
          <w:rFonts w:ascii="Arial" w:hAnsi="Arial" w:cs="Arial"/>
          <w:sz w:val="22"/>
          <w:szCs w:val="22"/>
          <w:lang w:eastAsia="en-US"/>
        </w:rPr>
        <w:t>z każdego etapu kampanii i obejmowała każdy pojedynczy zaplanowany w media planie dzień emisji. Dla Zamawiającego wystarczające będzie jedno ujęcie reklamy z danego dnia z wybra</w:t>
      </w:r>
      <w:r w:rsidR="00011BC3">
        <w:rPr>
          <w:rFonts w:ascii="Arial" w:hAnsi="Arial" w:cs="Arial"/>
          <w:sz w:val="22"/>
          <w:szCs w:val="22"/>
          <w:lang w:eastAsia="en-US"/>
        </w:rPr>
        <w:t>nego portalu (jednego z pięciu</w:t>
      </w:r>
      <w:r w:rsidRPr="007C7541">
        <w:rPr>
          <w:rFonts w:ascii="Arial" w:hAnsi="Arial" w:cs="Arial"/>
          <w:sz w:val="22"/>
          <w:szCs w:val="22"/>
          <w:lang w:eastAsia="en-US"/>
        </w:rPr>
        <w:t>), przy zastrzeżeniu, iż Wykonawca przedstawi każ</w:t>
      </w:r>
      <w:r w:rsidR="00011BC3">
        <w:rPr>
          <w:rFonts w:ascii="Arial" w:hAnsi="Arial" w:cs="Arial"/>
          <w:sz w:val="22"/>
          <w:szCs w:val="22"/>
          <w:lang w:eastAsia="en-US"/>
        </w:rPr>
        <w:t xml:space="preserve">dego dnia zdjęcie/rzut ekranowy </w:t>
      </w:r>
      <w:r w:rsidRPr="007C7541">
        <w:rPr>
          <w:rFonts w:ascii="Arial" w:hAnsi="Arial" w:cs="Arial"/>
          <w:sz w:val="22"/>
          <w:szCs w:val="22"/>
          <w:lang w:eastAsia="en-US"/>
        </w:rPr>
        <w:t>z innego portalu/serwisu internetowego. Każde zdjęcie/rzut ekranowy zawierać będzie: nazwę portalu/serwisu internetowego (adres strony internetowej), double billboard oraz widoczną datę emisji.</w:t>
      </w:r>
      <w:r w:rsidRPr="004D1D66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4278D9D" w14:textId="77777777" w:rsidR="004D1D66" w:rsidRPr="004D1D66" w:rsidRDefault="004D1D66" w:rsidP="009E240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C708245" w14:textId="7C637DD8" w:rsidR="004D1D66" w:rsidRPr="004D1D66" w:rsidRDefault="004D1D66" w:rsidP="009E240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4D1D66">
        <w:rPr>
          <w:rFonts w:ascii="Arial" w:hAnsi="Arial" w:cs="Arial"/>
          <w:sz w:val="22"/>
          <w:szCs w:val="22"/>
          <w:lang w:eastAsia="en-US"/>
        </w:rPr>
        <w:t>Na zdjęciu/rzucie ekranowym odnośnie każdego z portali/serwisów internetowych                        w odniesieniu do każdej daty emisji wystarczające będzie przedstawienie przez Wykonawcę uchwyconej na  zdjęciu/rzucie ekranowym jednej z plansz graficznych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E200B6">
        <w:rPr>
          <w:rFonts w:ascii="Arial" w:hAnsi="Arial" w:cs="Arial"/>
          <w:sz w:val="22"/>
          <w:szCs w:val="22"/>
          <w:lang w:eastAsia="en-US"/>
        </w:rPr>
        <w:t xml:space="preserve">                            </w:t>
      </w:r>
      <w:r w:rsidRPr="004D1D66">
        <w:rPr>
          <w:rFonts w:ascii="Arial" w:hAnsi="Arial" w:cs="Arial"/>
          <w:sz w:val="22"/>
          <w:szCs w:val="22"/>
          <w:lang w:eastAsia="en-US"/>
        </w:rPr>
        <w:t>w ramach animowanej całości</w:t>
      </w:r>
      <w:r>
        <w:rPr>
          <w:rFonts w:ascii="Arial" w:hAnsi="Arial" w:cs="Arial"/>
          <w:sz w:val="22"/>
          <w:szCs w:val="22"/>
          <w:lang w:eastAsia="en-US"/>
        </w:rPr>
        <w:t xml:space="preserve"> reklamy</w:t>
      </w:r>
      <w:r w:rsidRPr="004D1D66">
        <w:rPr>
          <w:rFonts w:ascii="Arial" w:hAnsi="Arial" w:cs="Arial"/>
          <w:sz w:val="22"/>
          <w:szCs w:val="22"/>
          <w:lang w:eastAsia="en-US"/>
        </w:rPr>
        <w:t>. Zamawiający nie wymaga zdjęć/rzutów ekranowych każdego fragmentu (wszystkich planszy graficznych) animowan</w:t>
      </w:r>
      <w:r>
        <w:rPr>
          <w:rFonts w:ascii="Arial" w:hAnsi="Arial" w:cs="Arial"/>
          <w:sz w:val="22"/>
          <w:szCs w:val="22"/>
          <w:lang w:eastAsia="en-US"/>
        </w:rPr>
        <w:t xml:space="preserve">ej </w:t>
      </w:r>
      <w:r w:rsidRPr="004D1D66">
        <w:rPr>
          <w:rFonts w:ascii="Arial" w:hAnsi="Arial" w:cs="Arial"/>
          <w:sz w:val="22"/>
          <w:szCs w:val="22"/>
          <w:lang w:eastAsia="en-US"/>
        </w:rPr>
        <w:t>reklam</w:t>
      </w:r>
      <w:r>
        <w:rPr>
          <w:rFonts w:ascii="Arial" w:hAnsi="Arial" w:cs="Arial"/>
          <w:sz w:val="22"/>
          <w:szCs w:val="22"/>
          <w:lang w:eastAsia="en-US"/>
        </w:rPr>
        <w:t>y</w:t>
      </w:r>
      <w:r w:rsidRPr="004D1D66">
        <w:rPr>
          <w:rFonts w:ascii="Arial" w:hAnsi="Arial" w:cs="Arial"/>
          <w:sz w:val="22"/>
          <w:szCs w:val="22"/>
          <w:lang w:eastAsia="en-US"/>
        </w:rPr>
        <w:t>.</w:t>
      </w:r>
    </w:p>
    <w:p w14:paraId="134280CA" w14:textId="77777777" w:rsidR="004D1D66" w:rsidRPr="004D1D66" w:rsidRDefault="004D1D66" w:rsidP="004D1D6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92B23EA" w14:textId="79537230" w:rsidR="004D1D66" w:rsidRDefault="004D1D66" w:rsidP="009E240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4D1D66">
        <w:rPr>
          <w:rFonts w:ascii="Arial" w:hAnsi="Arial" w:cs="Arial"/>
          <w:sz w:val="22"/>
          <w:szCs w:val="22"/>
          <w:lang w:eastAsia="en-US"/>
        </w:rPr>
        <w:t>Zamawiający nie określa w OPZ sposobu zliczania odsłon double billboardów. Zamawiający wskazuje, iż przez pojedynczą odsłonę należy rozumieć pojawienie się reklamy, każdą rozpoczętą emisję animowanych plansz graficznych double billboardu podczas realizacji kampanii informacyjno - promocyjnej stanowiącej przedmiot zamówienia na portalach/serwisach internetowych zaakceptowanych pisemnie przez Zamawiającego.</w:t>
      </w:r>
    </w:p>
    <w:p w14:paraId="340CCC98" w14:textId="77777777" w:rsidR="00E36734" w:rsidRPr="00E36734" w:rsidRDefault="00E36734" w:rsidP="009E240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A11BB42" w14:textId="32E30224" w:rsidR="00E36734" w:rsidRPr="0018496B" w:rsidRDefault="00E36734" w:rsidP="009E240E">
      <w:pPr>
        <w:tabs>
          <w:tab w:val="left" w:pos="426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18496B">
        <w:rPr>
          <w:rFonts w:ascii="Arial" w:hAnsi="Arial" w:cs="Arial"/>
          <w:b/>
          <w:bCs/>
          <w:sz w:val="22"/>
          <w:szCs w:val="22"/>
          <w:lang w:eastAsia="en-US"/>
        </w:rPr>
        <w:t>IV.</w:t>
      </w:r>
      <w:r w:rsidR="0018496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18496B">
        <w:rPr>
          <w:rFonts w:ascii="Arial" w:hAnsi="Arial" w:cs="Arial"/>
          <w:b/>
          <w:bCs/>
          <w:sz w:val="22"/>
          <w:szCs w:val="22"/>
          <w:lang w:eastAsia="en-US"/>
        </w:rPr>
        <w:t>Przekazanie Zamawiającemu reklam</w:t>
      </w:r>
      <w:r w:rsidR="005F0AD5">
        <w:rPr>
          <w:rFonts w:ascii="Arial" w:hAnsi="Arial" w:cs="Arial"/>
          <w:b/>
          <w:bCs/>
          <w:sz w:val="22"/>
          <w:szCs w:val="22"/>
          <w:lang w:eastAsia="en-US"/>
        </w:rPr>
        <w:t>y</w:t>
      </w:r>
      <w:r w:rsidRPr="0018496B">
        <w:rPr>
          <w:rFonts w:ascii="Arial" w:hAnsi="Arial" w:cs="Arial"/>
          <w:b/>
          <w:bCs/>
          <w:sz w:val="22"/>
          <w:szCs w:val="22"/>
          <w:lang w:eastAsia="en-US"/>
        </w:rPr>
        <w:t xml:space="preserve"> internetow</w:t>
      </w:r>
      <w:r w:rsidR="005F0AD5">
        <w:rPr>
          <w:rFonts w:ascii="Arial" w:hAnsi="Arial" w:cs="Arial"/>
          <w:b/>
          <w:bCs/>
          <w:sz w:val="22"/>
          <w:szCs w:val="22"/>
          <w:lang w:eastAsia="en-US"/>
        </w:rPr>
        <w:t>ej</w:t>
      </w:r>
      <w:r w:rsidRPr="0018496B">
        <w:rPr>
          <w:rFonts w:ascii="Arial" w:hAnsi="Arial" w:cs="Arial"/>
          <w:b/>
          <w:bCs/>
          <w:sz w:val="22"/>
          <w:szCs w:val="22"/>
          <w:lang w:eastAsia="en-US"/>
        </w:rPr>
        <w:t xml:space="preserve"> we wszystkich zastosowanych podczas kampanii wymiarach i formatach plików wraz</w:t>
      </w:r>
      <w:r w:rsidR="0018496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18496B">
        <w:rPr>
          <w:rFonts w:ascii="Arial" w:hAnsi="Arial" w:cs="Arial"/>
          <w:b/>
          <w:bCs/>
          <w:sz w:val="22"/>
          <w:szCs w:val="22"/>
          <w:lang w:eastAsia="en-US"/>
        </w:rPr>
        <w:t>z autorskimi prawami majątkowymi oraz z prawami zależnymi</w:t>
      </w:r>
    </w:p>
    <w:p w14:paraId="4549BD3A" w14:textId="77777777" w:rsidR="00E36734" w:rsidRPr="00E36734" w:rsidRDefault="00E36734" w:rsidP="009E240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8ED2347" w14:textId="5D6DD207" w:rsidR="00E36734" w:rsidRPr="00E36734" w:rsidRDefault="00E36734" w:rsidP="009E240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>Wykonawca zobowiązany jest do przeniesienia na Zamawiającego, w ramach wynagrodzenia za realizację umowy, autorskich praw majątkowych wraz z prawami zależnymi do wykonan</w:t>
      </w:r>
      <w:r w:rsidR="0018496B">
        <w:rPr>
          <w:rFonts w:ascii="Arial" w:hAnsi="Arial" w:cs="Arial"/>
          <w:sz w:val="22"/>
          <w:szCs w:val="22"/>
          <w:lang w:eastAsia="en-US"/>
        </w:rPr>
        <w:t>ej</w:t>
      </w:r>
      <w:r w:rsidRPr="00E36734">
        <w:rPr>
          <w:rFonts w:ascii="Arial" w:hAnsi="Arial" w:cs="Arial"/>
          <w:sz w:val="22"/>
          <w:szCs w:val="22"/>
          <w:lang w:eastAsia="en-US"/>
        </w:rPr>
        <w:t>, wg indywidualnych potrzeb Zamawiającego, reklam</w:t>
      </w:r>
      <w:r w:rsidR="0018496B">
        <w:rPr>
          <w:rFonts w:ascii="Arial" w:hAnsi="Arial" w:cs="Arial"/>
          <w:sz w:val="22"/>
          <w:szCs w:val="22"/>
          <w:lang w:eastAsia="en-US"/>
        </w:rPr>
        <w:t>y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 internetow</w:t>
      </w:r>
      <w:r w:rsidR="0018496B">
        <w:rPr>
          <w:rFonts w:ascii="Arial" w:hAnsi="Arial" w:cs="Arial"/>
          <w:sz w:val="22"/>
          <w:szCs w:val="22"/>
          <w:lang w:eastAsia="en-US"/>
        </w:rPr>
        <w:t>ej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 (w tym również elementów graficznych</w:t>
      </w:r>
      <w:r w:rsidR="0018496B">
        <w:rPr>
          <w:rFonts w:ascii="Arial" w:hAnsi="Arial" w:cs="Arial"/>
          <w:sz w:val="22"/>
          <w:szCs w:val="22"/>
          <w:lang w:eastAsia="en-US"/>
        </w:rPr>
        <w:t>)</w:t>
      </w:r>
      <w:r w:rsidRPr="00E36734">
        <w:rPr>
          <w:rFonts w:ascii="Arial" w:hAnsi="Arial" w:cs="Arial"/>
          <w:sz w:val="22"/>
          <w:szCs w:val="22"/>
          <w:lang w:eastAsia="en-US"/>
        </w:rPr>
        <w:t>.</w:t>
      </w:r>
    </w:p>
    <w:p w14:paraId="7C6F2006" w14:textId="77777777" w:rsidR="00E36734" w:rsidRPr="00E36734" w:rsidRDefault="00E36734" w:rsidP="009E240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E2C8016" w14:textId="67779B00" w:rsidR="00E36734" w:rsidRPr="00E36734" w:rsidRDefault="00E36734" w:rsidP="009E240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18496B">
        <w:rPr>
          <w:rFonts w:ascii="Arial" w:hAnsi="Arial" w:cs="Arial"/>
          <w:sz w:val="22"/>
          <w:szCs w:val="22"/>
          <w:lang w:eastAsia="en-US"/>
        </w:rPr>
        <w:t>Wszelkie majątkowe prawa autorskie do reklam</w:t>
      </w:r>
      <w:r w:rsidR="0018496B" w:rsidRPr="0018496B">
        <w:rPr>
          <w:rFonts w:ascii="Arial" w:hAnsi="Arial" w:cs="Arial"/>
          <w:sz w:val="22"/>
          <w:szCs w:val="22"/>
          <w:lang w:eastAsia="en-US"/>
        </w:rPr>
        <w:t>y</w:t>
      </w:r>
      <w:r w:rsidRPr="0018496B">
        <w:rPr>
          <w:rFonts w:ascii="Arial" w:hAnsi="Arial" w:cs="Arial"/>
          <w:sz w:val="22"/>
          <w:szCs w:val="22"/>
          <w:lang w:eastAsia="en-US"/>
        </w:rPr>
        <w:t xml:space="preserve"> internetow</w:t>
      </w:r>
      <w:r w:rsidR="0018496B" w:rsidRPr="0018496B">
        <w:rPr>
          <w:rFonts w:ascii="Arial" w:hAnsi="Arial" w:cs="Arial"/>
          <w:sz w:val="22"/>
          <w:szCs w:val="22"/>
          <w:lang w:eastAsia="en-US"/>
        </w:rPr>
        <w:t>ej</w:t>
      </w:r>
      <w:r w:rsidRPr="0018496B">
        <w:rPr>
          <w:rFonts w:ascii="Arial" w:hAnsi="Arial" w:cs="Arial"/>
          <w:sz w:val="22"/>
          <w:szCs w:val="22"/>
          <w:lang w:eastAsia="en-US"/>
        </w:rPr>
        <w:t>, wraz z prawami zależnymi, zamieszczon</w:t>
      </w:r>
      <w:r w:rsidR="0018496B" w:rsidRPr="0018496B">
        <w:rPr>
          <w:rFonts w:ascii="Arial" w:hAnsi="Arial" w:cs="Arial"/>
          <w:sz w:val="22"/>
          <w:szCs w:val="22"/>
          <w:lang w:eastAsia="en-US"/>
        </w:rPr>
        <w:t>ej</w:t>
      </w:r>
      <w:r w:rsidRPr="0018496B">
        <w:rPr>
          <w:rFonts w:ascii="Arial" w:hAnsi="Arial" w:cs="Arial"/>
          <w:sz w:val="22"/>
          <w:szCs w:val="22"/>
          <w:lang w:eastAsia="en-US"/>
        </w:rPr>
        <w:t xml:space="preserve"> w przedmiocie umowy, z chwilą dokonania protokolarnego odbioru należytego wykonania</w:t>
      </w:r>
      <w:r w:rsidR="0018496B" w:rsidRPr="0018496B">
        <w:rPr>
          <w:rFonts w:ascii="Arial" w:hAnsi="Arial" w:cs="Arial"/>
          <w:sz w:val="22"/>
          <w:szCs w:val="22"/>
          <w:lang w:eastAsia="en-US"/>
        </w:rPr>
        <w:t xml:space="preserve"> II etapu kampanii</w:t>
      </w:r>
      <w:r w:rsidRPr="0018496B">
        <w:rPr>
          <w:rFonts w:ascii="Arial" w:hAnsi="Arial" w:cs="Arial"/>
          <w:sz w:val="22"/>
          <w:szCs w:val="22"/>
          <w:lang w:eastAsia="en-US"/>
        </w:rPr>
        <w:t xml:space="preserve">, w ramach wynagrodzenia za wykonanie przedmiotu umowy, przechodzą na Zamawiającego. W ramach powyższego Zamawiający zobowiązuje Wykonawcę do przejęcia pełni praw autorskich majątkowych wraz z prawami zależnymi od osób trzecich oraz przekazania Zamawiającemu w stanie 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wolnym od obciążeń prawami osób trzecich. Powyższe uprawnienia dotyczą również prawa do </w:t>
      </w:r>
      <w:r w:rsidRPr="00E36734">
        <w:rPr>
          <w:rFonts w:ascii="Arial" w:hAnsi="Arial" w:cs="Arial"/>
          <w:sz w:val="22"/>
          <w:szCs w:val="22"/>
          <w:lang w:eastAsia="en-US"/>
        </w:rPr>
        <w:lastRenderedPageBreak/>
        <w:t>kolejnych publikacji w różnych formach i środkach przekazu (bez ograniczeń), również bez ograniczeń co do czasu, liczby egzemplarzy, zasięgu czy terytorium.</w:t>
      </w:r>
    </w:p>
    <w:p w14:paraId="1C3ABA37" w14:textId="77777777" w:rsidR="00E36734" w:rsidRPr="00E36734" w:rsidRDefault="00E36734" w:rsidP="009E240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068AE1" w14:textId="77777777" w:rsidR="00E36734" w:rsidRPr="00E36734" w:rsidRDefault="00E36734" w:rsidP="009E240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 xml:space="preserve">Przeniesienie majątkowych praw autorskich wraz z prawami zależnymi, o których stanowi ust. 1 i 2, następuje bez ograniczeń co do zasięgu, środków przekazu, terytorium, czasu, liczby egzemplarzy, w zakresie poniższych pól eksploatacji: </w:t>
      </w:r>
    </w:p>
    <w:p w14:paraId="5A0A845F" w14:textId="77777777" w:rsidR="00E36734" w:rsidRPr="00E36734" w:rsidRDefault="00E36734" w:rsidP="00610BE7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>a)</w:t>
      </w:r>
      <w:r w:rsidRPr="00E36734">
        <w:rPr>
          <w:rFonts w:ascii="Arial" w:hAnsi="Arial" w:cs="Arial"/>
          <w:sz w:val="22"/>
          <w:szCs w:val="22"/>
          <w:lang w:eastAsia="en-US"/>
        </w:rPr>
        <w:tab/>
        <w:t>utrwalanie,</w:t>
      </w:r>
    </w:p>
    <w:p w14:paraId="608517E9" w14:textId="77777777" w:rsidR="00E36734" w:rsidRPr="00E36734" w:rsidRDefault="00E36734" w:rsidP="00610BE7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>b)</w:t>
      </w:r>
      <w:r w:rsidRPr="00E36734">
        <w:rPr>
          <w:rFonts w:ascii="Arial" w:hAnsi="Arial" w:cs="Arial"/>
          <w:sz w:val="22"/>
          <w:szCs w:val="22"/>
          <w:lang w:eastAsia="en-US"/>
        </w:rPr>
        <w:tab/>
        <w:t>zwielokrotnianie następującymi technikami: cyfrową, laserową, światłoczułą, drukarską, analogową, reprograficzną, fotograficzną, zapisu magnetycznego,</w:t>
      </w:r>
    </w:p>
    <w:p w14:paraId="6CF338F5" w14:textId="4E217D37" w:rsidR="00E36734" w:rsidRPr="00E36734" w:rsidRDefault="00E36734" w:rsidP="00610BE7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>c)</w:t>
      </w:r>
      <w:r w:rsidRPr="00E36734">
        <w:rPr>
          <w:rFonts w:ascii="Arial" w:hAnsi="Arial" w:cs="Arial"/>
          <w:sz w:val="22"/>
          <w:szCs w:val="22"/>
          <w:lang w:eastAsia="en-US"/>
        </w:rPr>
        <w:tab/>
        <w:t xml:space="preserve">rozpowszechnianie, w tym wprowadzanie do obrotu oryginałem albo egzemplarzami, na których utwór utrwalono – wprowadzenie do obrotu, użyczenie oryginału albo egzemplarzy (nieodpłatne skierowane do zainteresowanych instytucji, osób prawnych </w:t>
      </w:r>
      <w:r w:rsidR="00E200B6">
        <w:rPr>
          <w:rFonts w:ascii="Arial" w:hAnsi="Arial" w:cs="Arial"/>
          <w:sz w:val="22"/>
          <w:szCs w:val="22"/>
          <w:lang w:eastAsia="en-US"/>
        </w:rPr>
        <w:t xml:space="preserve">                       </w:t>
      </w:r>
      <w:r w:rsidRPr="00E36734">
        <w:rPr>
          <w:rFonts w:ascii="Arial" w:hAnsi="Arial" w:cs="Arial"/>
          <w:sz w:val="22"/>
          <w:szCs w:val="22"/>
          <w:lang w:eastAsia="en-US"/>
        </w:rPr>
        <w:t>i fizycznych),</w:t>
      </w:r>
    </w:p>
    <w:p w14:paraId="49DCFDBF" w14:textId="77777777" w:rsidR="00E36734" w:rsidRPr="00E36734" w:rsidRDefault="00E36734" w:rsidP="00610BE7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>d)</w:t>
      </w:r>
      <w:r w:rsidRPr="00E36734">
        <w:rPr>
          <w:rFonts w:ascii="Arial" w:hAnsi="Arial" w:cs="Arial"/>
          <w:sz w:val="22"/>
          <w:szCs w:val="22"/>
          <w:lang w:eastAsia="en-US"/>
        </w:rPr>
        <w:tab/>
        <w:t>wprowadzanie do pamięci komputera,</w:t>
      </w:r>
    </w:p>
    <w:p w14:paraId="3DFF7435" w14:textId="77777777" w:rsidR="00E36734" w:rsidRPr="00E36734" w:rsidRDefault="00E36734" w:rsidP="00610BE7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>e)</w:t>
      </w:r>
      <w:r w:rsidRPr="00E36734">
        <w:rPr>
          <w:rFonts w:ascii="Arial" w:hAnsi="Arial" w:cs="Arial"/>
          <w:sz w:val="22"/>
          <w:szCs w:val="22"/>
          <w:lang w:eastAsia="en-US"/>
        </w:rPr>
        <w:tab/>
        <w:t>digitalizacja,</w:t>
      </w:r>
    </w:p>
    <w:p w14:paraId="0C19FDB5" w14:textId="309C14CB" w:rsidR="00E36734" w:rsidRPr="00E36734" w:rsidRDefault="00E36734" w:rsidP="00610BE7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>f)</w:t>
      </w:r>
      <w:r w:rsidRPr="00E36734">
        <w:rPr>
          <w:rFonts w:ascii="Arial" w:hAnsi="Arial" w:cs="Arial"/>
          <w:sz w:val="22"/>
          <w:szCs w:val="22"/>
          <w:lang w:eastAsia="en-US"/>
        </w:rPr>
        <w:tab/>
        <w:t>publiczna prezentacja, wyświetlanie, odtworzenie oraz nadawanie i reemitowanie,</w:t>
      </w:r>
      <w:r w:rsidR="0018496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200B6">
        <w:rPr>
          <w:rFonts w:ascii="Arial" w:hAnsi="Arial" w:cs="Arial"/>
          <w:sz w:val="22"/>
          <w:szCs w:val="22"/>
          <w:lang w:eastAsia="en-US"/>
        </w:rPr>
        <w:t xml:space="preserve">                 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a także publiczne udostępnianie w taki sposób, aby każdy mógł mieć do niego dostęp </w:t>
      </w:r>
      <w:r w:rsidR="00E200B6">
        <w:rPr>
          <w:rFonts w:ascii="Arial" w:hAnsi="Arial" w:cs="Arial"/>
          <w:sz w:val="22"/>
          <w:szCs w:val="22"/>
          <w:lang w:eastAsia="en-US"/>
        </w:rPr>
        <w:t xml:space="preserve">                       </w:t>
      </w:r>
      <w:r w:rsidR="004A36C3">
        <w:rPr>
          <w:rFonts w:ascii="Arial" w:hAnsi="Arial" w:cs="Arial"/>
          <w:sz w:val="22"/>
          <w:szCs w:val="22"/>
          <w:lang w:eastAsia="en-US"/>
        </w:rPr>
        <w:t>w miejscu</w:t>
      </w:r>
      <w:r w:rsidR="0018496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36734">
        <w:rPr>
          <w:rFonts w:ascii="Arial" w:hAnsi="Arial" w:cs="Arial"/>
          <w:sz w:val="22"/>
          <w:szCs w:val="22"/>
          <w:lang w:eastAsia="en-US"/>
        </w:rPr>
        <w:t xml:space="preserve">i czasie przez siebie wybranym, </w:t>
      </w:r>
    </w:p>
    <w:p w14:paraId="5C26C42C" w14:textId="77777777" w:rsidR="00E36734" w:rsidRPr="00E36734" w:rsidRDefault="00E36734" w:rsidP="00610BE7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>g)</w:t>
      </w:r>
      <w:r w:rsidRPr="00E36734">
        <w:rPr>
          <w:rFonts w:ascii="Arial" w:hAnsi="Arial" w:cs="Arial"/>
          <w:sz w:val="22"/>
          <w:szCs w:val="22"/>
          <w:lang w:eastAsia="en-US"/>
        </w:rPr>
        <w:tab/>
        <w:t>prawo do korzystania w całości lub w części oraz ich łączenia z innymi dziełami lub zadaniami;</w:t>
      </w:r>
    </w:p>
    <w:p w14:paraId="048C5743" w14:textId="628BFB26" w:rsidR="00E36734" w:rsidRPr="006E0A31" w:rsidRDefault="00E36734" w:rsidP="00610BE7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E36734">
        <w:rPr>
          <w:rFonts w:ascii="Arial" w:hAnsi="Arial" w:cs="Arial"/>
          <w:sz w:val="22"/>
          <w:szCs w:val="22"/>
          <w:lang w:eastAsia="en-US"/>
        </w:rPr>
        <w:t>h)</w:t>
      </w:r>
      <w:r w:rsidRPr="00E36734">
        <w:rPr>
          <w:rFonts w:ascii="Arial" w:hAnsi="Arial" w:cs="Arial"/>
          <w:sz w:val="22"/>
          <w:szCs w:val="22"/>
          <w:lang w:eastAsia="en-US"/>
        </w:rPr>
        <w:tab/>
        <w:t>wprowadzenie w całości lub w części do sieci komputerowej Internet w sposób umożliwiający transmisję odbiorczą przez zainteresowanego użytkownika łącznie</w:t>
      </w:r>
      <w:r w:rsidR="0018496B">
        <w:rPr>
          <w:rFonts w:ascii="Arial" w:hAnsi="Arial" w:cs="Arial"/>
          <w:sz w:val="22"/>
          <w:szCs w:val="22"/>
          <w:lang w:eastAsia="en-US"/>
        </w:rPr>
        <w:t xml:space="preserve">                                      </w:t>
      </w:r>
      <w:r w:rsidRPr="00E36734">
        <w:rPr>
          <w:rFonts w:ascii="Arial" w:hAnsi="Arial" w:cs="Arial"/>
          <w:sz w:val="22"/>
          <w:szCs w:val="22"/>
          <w:lang w:eastAsia="en-US"/>
        </w:rPr>
        <w:t>z utrwalaniem w pamięci RAM.</w:t>
      </w:r>
    </w:p>
    <w:p w14:paraId="32C8B05D" w14:textId="77777777" w:rsidR="002E094B" w:rsidRDefault="002E094B" w:rsidP="00610BE7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8229BE0" w14:textId="77777777" w:rsidR="00516D0A" w:rsidRPr="006E0A31" w:rsidRDefault="00516D0A" w:rsidP="009E240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023DD98" w14:textId="77777777" w:rsidR="00E55D62" w:rsidRDefault="00E55D62" w:rsidP="00F23DFE">
      <w:pPr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AF8E51D" w14:textId="77777777" w:rsidR="00E55D62" w:rsidRDefault="00E55D62" w:rsidP="00F23DFE">
      <w:pPr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97A5BA7" w14:textId="77777777" w:rsidR="00E55D62" w:rsidRDefault="00E55D62" w:rsidP="00F23DFE">
      <w:pPr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61B18DE" w14:textId="77777777" w:rsidR="00E55D62" w:rsidRPr="00E55D62" w:rsidRDefault="00E55D62" w:rsidP="00E55D62">
      <w:pPr>
        <w:rPr>
          <w:rFonts w:ascii="Arial" w:hAnsi="Arial" w:cs="Arial"/>
          <w:sz w:val="22"/>
          <w:szCs w:val="22"/>
          <w:lang w:eastAsia="en-US"/>
        </w:rPr>
      </w:pPr>
    </w:p>
    <w:p w14:paraId="3895D896" w14:textId="77777777" w:rsidR="00E55D62" w:rsidRPr="00E55D62" w:rsidRDefault="00E55D62" w:rsidP="00E55D62">
      <w:pPr>
        <w:rPr>
          <w:rFonts w:ascii="Arial" w:hAnsi="Arial" w:cs="Arial"/>
          <w:sz w:val="22"/>
          <w:szCs w:val="22"/>
          <w:lang w:eastAsia="en-US"/>
        </w:rPr>
      </w:pPr>
    </w:p>
    <w:p w14:paraId="67A2C775" w14:textId="77777777" w:rsidR="00E55D62" w:rsidRPr="00E55D62" w:rsidRDefault="00E55D62" w:rsidP="00E55D62">
      <w:pPr>
        <w:rPr>
          <w:rFonts w:ascii="Arial" w:hAnsi="Arial" w:cs="Arial"/>
          <w:sz w:val="22"/>
          <w:szCs w:val="22"/>
          <w:lang w:eastAsia="en-US"/>
        </w:rPr>
      </w:pPr>
    </w:p>
    <w:p w14:paraId="6ACAD2F4" w14:textId="77777777" w:rsidR="00E55D62" w:rsidRPr="00E55D62" w:rsidRDefault="00E55D62" w:rsidP="00E55D62">
      <w:pPr>
        <w:rPr>
          <w:rFonts w:ascii="Arial" w:hAnsi="Arial" w:cs="Arial"/>
          <w:sz w:val="22"/>
          <w:szCs w:val="22"/>
          <w:lang w:eastAsia="en-US"/>
        </w:rPr>
      </w:pPr>
    </w:p>
    <w:p w14:paraId="020BD9B9" w14:textId="77777777" w:rsidR="00E55D62" w:rsidRPr="00E55D62" w:rsidRDefault="00E55D62" w:rsidP="00E55D62">
      <w:pPr>
        <w:rPr>
          <w:rFonts w:ascii="Arial" w:hAnsi="Arial" w:cs="Arial"/>
          <w:sz w:val="22"/>
          <w:szCs w:val="22"/>
          <w:lang w:eastAsia="en-US"/>
        </w:rPr>
      </w:pPr>
    </w:p>
    <w:p w14:paraId="1BAC4415" w14:textId="77777777" w:rsidR="00E55D62" w:rsidRPr="00E55D62" w:rsidRDefault="00E55D62" w:rsidP="00E55D62">
      <w:pPr>
        <w:rPr>
          <w:rFonts w:ascii="Arial" w:hAnsi="Arial" w:cs="Arial"/>
          <w:sz w:val="22"/>
          <w:szCs w:val="22"/>
          <w:lang w:eastAsia="en-US"/>
        </w:rPr>
      </w:pPr>
    </w:p>
    <w:p w14:paraId="3ABCA41C" w14:textId="77777777" w:rsidR="00E55D62" w:rsidRPr="00E55D62" w:rsidRDefault="00E55D62" w:rsidP="00E55D62">
      <w:pPr>
        <w:rPr>
          <w:rFonts w:ascii="Arial" w:hAnsi="Arial" w:cs="Arial"/>
          <w:sz w:val="22"/>
          <w:szCs w:val="22"/>
          <w:lang w:eastAsia="en-US"/>
        </w:rPr>
      </w:pPr>
    </w:p>
    <w:sectPr w:rsidR="00E55D62" w:rsidRPr="00E55D62" w:rsidSect="001614B9"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340" w:footer="227" w:gutter="0"/>
      <w:pgNumType w:start="6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7E51" w14:textId="77777777" w:rsidR="001126E4" w:rsidRDefault="001126E4">
      <w:r>
        <w:separator/>
      </w:r>
    </w:p>
  </w:endnote>
  <w:endnote w:type="continuationSeparator" w:id="0">
    <w:p w14:paraId="50DC52A6" w14:textId="77777777" w:rsidR="001126E4" w:rsidRDefault="0011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8038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23E13F6" w14:textId="604CC0A8" w:rsidR="001614B9" w:rsidRPr="001614B9" w:rsidRDefault="001614B9" w:rsidP="009773FF">
        <w:pPr>
          <w:pStyle w:val="Stopka"/>
          <w:jc w:val="right"/>
          <w:rPr>
            <w:sz w:val="18"/>
            <w:szCs w:val="18"/>
          </w:rPr>
        </w:pPr>
        <w:r w:rsidRPr="001614B9">
          <w:rPr>
            <w:sz w:val="18"/>
            <w:szCs w:val="18"/>
          </w:rPr>
          <w:fldChar w:fldCharType="begin"/>
        </w:r>
        <w:r w:rsidRPr="001614B9">
          <w:rPr>
            <w:sz w:val="18"/>
            <w:szCs w:val="18"/>
          </w:rPr>
          <w:instrText>PAGE   \* MERGEFORMAT</w:instrText>
        </w:r>
        <w:r w:rsidRPr="001614B9">
          <w:rPr>
            <w:sz w:val="18"/>
            <w:szCs w:val="18"/>
          </w:rPr>
          <w:fldChar w:fldCharType="separate"/>
        </w:r>
        <w:r w:rsidRPr="001614B9">
          <w:rPr>
            <w:sz w:val="18"/>
            <w:szCs w:val="18"/>
          </w:rPr>
          <w:t>1</w:t>
        </w:r>
        <w:r w:rsidRPr="001614B9">
          <w:rPr>
            <w:sz w:val="18"/>
            <w:szCs w:val="18"/>
          </w:rPr>
          <w:fldChar w:fldCharType="end"/>
        </w:r>
      </w:p>
      <w:p w14:paraId="6A72CCE5" w14:textId="422CF84A" w:rsidR="009773FF" w:rsidRDefault="009773FF" w:rsidP="009773FF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5A3ADF05" wp14:editId="1F8AB42F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8" name="Łącznik prostoliniow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4CBC52D" id="Łącznik prostoliniow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47JT&#10;X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14:paraId="512B6BAB" w14:textId="77777777" w:rsidR="009773FF" w:rsidRPr="00B5142D" w:rsidRDefault="009773FF" w:rsidP="009773FF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09CE7057" w14:textId="77777777" w:rsidR="009773FF" w:rsidRDefault="009773FF" w:rsidP="009773FF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4FB87EB0" w14:textId="77777777" w:rsidR="009773FF" w:rsidRPr="00B5142D" w:rsidRDefault="009773FF" w:rsidP="009773FF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272F4219" wp14:editId="5B077672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9" name="Obraz 9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E111E8" w14:textId="77777777" w:rsidR="009773FF" w:rsidRPr="00D028CD" w:rsidRDefault="000F4B42" w:rsidP="009773F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14:paraId="1C78E7AC" w14:textId="77777777" w:rsidR="00F84039" w:rsidRPr="009773FF" w:rsidRDefault="00F84039" w:rsidP="009773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2C44E5C" w14:textId="72F9665D" w:rsidR="001614B9" w:rsidRPr="001614B9" w:rsidRDefault="001614B9" w:rsidP="00E55D62">
        <w:pPr>
          <w:pStyle w:val="Stopka"/>
          <w:jc w:val="right"/>
          <w:rPr>
            <w:sz w:val="18"/>
            <w:szCs w:val="18"/>
          </w:rPr>
        </w:pPr>
        <w:r w:rsidRPr="001614B9">
          <w:rPr>
            <w:sz w:val="18"/>
            <w:szCs w:val="18"/>
          </w:rPr>
          <w:fldChar w:fldCharType="begin"/>
        </w:r>
        <w:r w:rsidRPr="001614B9">
          <w:rPr>
            <w:sz w:val="18"/>
            <w:szCs w:val="18"/>
          </w:rPr>
          <w:instrText>PAGE   \* MERGEFORMAT</w:instrText>
        </w:r>
        <w:r w:rsidRPr="001614B9">
          <w:rPr>
            <w:sz w:val="18"/>
            <w:szCs w:val="18"/>
          </w:rPr>
          <w:fldChar w:fldCharType="separate"/>
        </w:r>
        <w:r w:rsidRPr="001614B9">
          <w:rPr>
            <w:sz w:val="18"/>
            <w:szCs w:val="18"/>
          </w:rPr>
          <w:t>1</w:t>
        </w:r>
        <w:r w:rsidRPr="001614B9">
          <w:rPr>
            <w:sz w:val="18"/>
            <w:szCs w:val="18"/>
          </w:rPr>
          <w:fldChar w:fldCharType="end"/>
        </w:r>
      </w:p>
      <w:p w14:paraId="335BC3A7" w14:textId="37E3A1D6" w:rsidR="00F84039" w:rsidRDefault="00F84039" w:rsidP="00E55D62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4B586D28" wp14:editId="1A608527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0B57CF4"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14:paraId="626DABE4" w14:textId="77777777" w:rsidR="00F84039" w:rsidRPr="00B5142D" w:rsidRDefault="00F84039" w:rsidP="00D028CD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ul. </w:t>
        </w:r>
        <w:r w:rsidR="00361C1C">
          <w:rPr>
            <w:rFonts w:ascii="Arial" w:hAnsi="Arial" w:cs="Arial"/>
            <w:sz w:val="20"/>
            <w:szCs w:val="20"/>
          </w:rPr>
          <w:t>Szyperska 14</w:t>
        </w:r>
        <w:r>
          <w:rPr>
            <w:rFonts w:ascii="Arial" w:hAnsi="Arial" w:cs="Arial"/>
            <w:sz w:val="20"/>
            <w:szCs w:val="20"/>
          </w:rPr>
          <w:t>, 6</w:t>
        </w:r>
        <w:r w:rsidR="00361C1C">
          <w:rPr>
            <w:rFonts w:ascii="Arial" w:hAnsi="Arial" w:cs="Arial"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t>-</w:t>
        </w:r>
        <w:r w:rsidR="00361C1C">
          <w:rPr>
            <w:rFonts w:ascii="Arial" w:hAnsi="Arial" w:cs="Arial"/>
            <w:sz w:val="20"/>
            <w:szCs w:val="20"/>
          </w:rPr>
          <w:t>754</w:t>
        </w:r>
        <w:r>
          <w:rPr>
            <w:rFonts w:ascii="Arial" w:hAnsi="Arial" w:cs="Arial"/>
            <w:sz w:val="20"/>
            <w:szCs w:val="20"/>
          </w:rPr>
          <w:t xml:space="preserve">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24684773" w14:textId="77777777" w:rsidR="00F84039" w:rsidRDefault="00F84039" w:rsidP="00D028CD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4F89BB14" w14:textId="77777777" w:rsidR="00F84039" w:rsidRPr="00B5142D" w:rsidRDefault="00F84039" w:rsidP="00D028CD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03E0F90C" wp14:editId="68BEE699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2" name="Obraz 2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1DABFDC" w14:textId="77777777" w:rsidR="00F84039" w:rsidRPr="00D028CD" w:rsidRDefault="000F4B4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14:paraId="6FFF53B4" w14:textId="77777777" w:rsidR="00F84039" w:rsidRDefault="00F84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2453" w14:textId="77777777" w:rsidR="001126E4" w:rsidRDefault="001126E4">
      <w:r>
        <w:separator/>
      </w:r>
    </w:p>
  </w:footnote>
  <w:footnote w:type="continuationSeparator" w:id="0">
    <w:p w14:paraId="0A67AD05" w14:textId="77777777" w:rsidR="001126E4" w:rsidRDefault="0011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838F" w14:textId="77777777" w:rsidR="00F84039" w:rsidRPr="00720F78" w:rsidRDefault="00F84039" w:rsidP="00720F78">
    <w:pPr>
      <w:jc w:val="center"/>
    </w:pPr>
    <w:r w:rsidRPr="00720F78">
      <w:rPr>
        <w:noProof/>
      </w:rPr>
      <w:drawing>
        <wp:inline distT="0" distB="0" distL="0" distR="0" wp14:anchorId="4857EA8D" wp14:editId="6FCDF5B7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59C877" w14:textId="77777777" w:rsidR="00F84039" w:rsidRPr="00720F78" w:rsidRDefault="00F84039" w:rsidP="00720F78">
    <w:r w:rsidRPr="00720F78">
      <w:t>_________________________________________________________________________</w:t>
    </w:r>
  </w:p>
  <w:p w14:paraId="316C2398" w14:textId="77777777" w:rsidR="00F84039" w:rsidRPr="00720F78" w:rsidRDefault="00F84039" w:rsidP="00720F78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14:paraId="1C9E580F" w14:textId="77777777" w:rsidR="00F84039" w:rsidRDefault="00F840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B0"/>
    <w:multiLevelType w:val="hybridMultilevel"/>
    <w:tmpl w:val="64C8AC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285"/>
    <w:multiLevelType w:val="hybridMultilevel"/>
    <w:tmpl w:val="70A2583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8F24BB5"/>
    <w:multiLevelType w:val="hybridMultilevel"/>
    <w:tmpl w:val="C0B8F686"/>
    <w:lvl w:ilvl="0" w:tplc="5CE8C87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0716"/>
    <w:multiLevelType w:val="hybridMultilevel"/>
    <w:tmpl w:val="2584A6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34F5"/>
    <w:multiLevelType w:val="hybridMultilevel"/>
    <w:tmpl w:val="A8BA62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7409"/>
    <w:multiLevelType w:val="hybridMultilevel"/>
    <w:tmpl w:val="035AF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3FB1"/>
    <w:multiLevelType w:val="hybridMultilevel"/>
    <w:tmpl w:val="09C65FF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5851E94"/>
    <w:multiLevelType w:val="hybridMultilevel"/>
    <w:tmpl w:val="278A569C"/>
    <w:lvl w:ilvl="0" w:tplc="3E7C92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7A02"/>
    <w:multiLevelType w:val="hybridMultilevel"/>
    <w:tmpl w:val="6BB2F29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85C19E5"/>
    <w:multiLevelType w:val="hybridMultilevel"/>
    <w:tmpl w:val="BC98AB7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9DD4DB0"/>
    <w:multiLevelType w:val="hybridMultilevel"/>
    <w:tmpl w:val="3146D2E6"/>
    <w:lvl w:ilvl="0" w:tplc="3E7C92D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E4534F"/>
    <w:multiLevelType w:val="hybridMultilevel"/>
    <w:tmpl w:val="26389C2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19719D6"/>
    <w:multiLevelType w:val="hybridMultilevel"/>
    <w:tmpl w:val="C7C682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E4930"/>
    <w:multiLevelType w:val="hybridMultilevel"/>
    <w:tmpl w:val="57DAC2D6"/>
    <w:lvl w:ilvl="0" w:tplc="13C0FED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56ACB"/>
    <w:multiLevelType w:val="hybridMultilevel"/>
    <w:tmpl w:val="06567056"/>
    <w:lvl w:ilvl="0" w:tplc="9CC26E04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1BBE"/>
    <w:multiLevelType w:val="hybridMultilevel"/>
    <w:tmpl w:val="16484E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85F30"/>
    <w:multiLevelType w:val="hybridMultilevel"/>
    <w:tmpl w:val="067E6F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3E5ED6"/>
    <w:multiLevelType w:val="hybridMultilevel"/>
    <w:tmpl w:val="1806EB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753579"/>
    <w:multiLevelType w:val="hybridMultilevel"/>
    <w:tmpl w:val="915CF67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40BB02BF"/>
    <w:multiLevelType w:val="hybridMultilevel"/>
    <w:tmpl w:val="1D0465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6729F"/>
    <w:multiLevelType w:val="hybridMultilevel"/>
    <w:tmpl w:val="0D42F1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0C2F4F"/>
    <w:multiLevelType w:val="hybridMultilevel"/>
    <w:tmpl w:val="6A0816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A02426"/>
    <w:multiLevelType w:val="hybridMultilevel"/>
    <w:tmpl w:val="D9B8FC3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EE4D6C"/>
    <w:multiLevelType w:val="hybridMultilevel"/>
    <w:tmpl w:val="6D5611FA"/>
    <w:lvl w:ilvl="0" w:tplc="3E7C92DE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92D1C"/>
    <w:multiLevelType w:val="hybridMultilevel"/>
    <w:tmpl w:val="BFD04A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0758B"/>
    <w:multiLevelType w:val="hybridMultilevel"/>
    <w:tmpl w:val="B2D04220"/>
    <w:lvl w:ilvl="0" w:tplc="25D82C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76FE7"/>
    <w:multiLevelType w:val="hybridMultilevel"/>
    <w:tmpl w:val="761CA36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4F122FC"/>
    <w:multiLevelType w:val="hybridMultilevel"/>
    <w:tmpl w:val="F3D019EA"/>
    <w:lvl w:ilvl="0" w:tplc="66D6A9B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004C5A"/>
    <w:multiLevelType w:val="hybridMultilevel"/>
    <w:tmpl w:val="8542C1EE"/>
    <w:lvl w:ilvl="0" w:tplc="A40AA73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"/>
  </w:num>
  <w:num w:numId="5">
    <w:abstractNumId w:val="26"/>
  </w:num>
  <w:num w:numId="6">
    <w:abstractNumId w:val="8"/>
  </w:num>
  <w:num w:numId="7">
    <w:abstractNumId w:val="11"/>
  </w:num>
  <w:num w:numId="8">
    <w:abstractNumId w:val="21"/>
  </w:num>
  <w:num w:numId="9">
    <w:abstractNumId w:val="14"/>
  </w:num>
  <w:num w:numId="10">
    <w:abstractNumId w:val="20"/>
  </w:num>
  <w:num w:numId="11">
    <w:abstractNumId w:val="28"/>
  </w:num>
  <w:num w:numId="12">
    <w:abstractNumId w:val="2"/>
  </w:num>
  <w:num w:numId="13">
    <w:abstractNumId w:val="13"/>
  </w:num>
  <w:num w:numId="14">
    <w:abstractNumId w:val="17"/>
  </w:num>
  <w:num w:numId="15">
    <w:abstractNumId w:val="27"/>
  </w:num>
  <w:num w:numId="16">
    <w:abstractNumId w:val="0"/>
  </w:num>
  <w:num w:numId="17">
    <w:abstractNumId w:val="4"/>
  </w:num>
  <w:num w:numId="18">
    <w:abstractNumId w:val="15"/>
  </w:num>
  <w:num w:numId="19">
    <w:abstractNumId w:val="12"/>
  </w:num>
  <w:num w:numId="20">
    <w:abstractNumId w:val="19"/>
  </w:num>
  <w:num w:numId="21">
    <w:abstractNumId w:val="3"/>
  </w:num>
  <w:num w:numId="22">
    <w:abstractNumId w:val="16"/>
  </w:num>
  <w:num w:numId="23">
    <w:abstractNumId w:val="5"/>
  </w:num>
  <w:num w:numId="24">
    <w:abstractNumId w:val="24"/>
  </w:num>
  <w:num w:numId="25">
    <w:abstractNumId w:val="7"/>
  </w:num>
  <w:num w:numId="26">
    <w:abstractNumId w:val="10"/>
  </w:num>
  <w:num w:numId="27">
    <w:abstractNumId w:val="22"/>
  </w:num>
  <w:num w:numId="28">
    <w:abstractNumId w:val="25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1109E"/>
    <w:rsid w:val="00011BC3"/>
    <w:rsid w:val="00022170"/>
    <w:rsid w:val="00024DC5"/>
    <w:rsid w:val="000349D0"/>
    <w:rsid w:val="00044576"/>
    <w:rsid w:val="00046007"/>
    <w:rsid w:val="00054227"/>
    <w:rsid w:val="0005502D"/>
    <w:rsid w:val="00055D9C"/>
    <w:rsid w:val="00060037"/>
    <w:rsid w:val="0006213F"/>
    <w:rsid w:val="00062829"/>
    <w:rsid w:val="00064E20"/>
    <w:rsid w:val="000674DE"/>
    <w:rsid w:val="0007055E"/>
    <w:rsid w:val="00070673"/>
    <w:rsid w:val="00070C43"/>
    <w:rsid w:val="00071142"/>
    <w:rsid w:val="0007669D"/>
    <w:rsid w:val="00077182"/>
    <w:rsid w:val="0008009C"/>
    <w:rsid w:val="00083982"/>
    <w:rsid w:val="000916F8"/>
    <w:rsid w:val="00091BC3"/>
    <w:rsid w:val="0009222F"/>
    <w:rsid w:val="0009254F"/>
    <w:rsid w:val="000951DA"/>
    <w:rsid w:val="000A016D"/>
    <w:rsid w:val="000B0A8E"/>
    <w:rsid w:val="000B369C"/>
    <w:rsid w:val="000B7039"/>
    <w:rsid w:val="000C4124"/>
    <w:rsid w:val="000C6B5B"/>
    <w:rsid w:val="000C76B2"/>
    <w:rsid w:val="000C78EA"/>
    <w:rsid w:val="000D0C88"/>
    <w:rsid w:val="000D2710"/>
    <w:rsid w:val="000D3DEC"/>
    <w:rsid w:val="000E1CF0"/>
    <w:rsid w:val="000E4275"/>
    <w:rsid w:val="000F07A6"/>
    <w:rsid w:val="000F4B42"/>
    <w:rsid w:val="001034F1"/>
    <w:rsid w:val="00105D7D"/>
    <w:rsid w:val="0011174F"/>
    <w:rsid w:val="001126E4"/>
    <w:rsid w:val="001228C7"/>
    <w:rsid w:val="00137ED4"/>
    <w:rsid w:val="00143625"/>
    <w:rsid w:val="00152012"/>
    <w:rsid w:val="00153EB1"/>
    <w:rsid w:val="00157F36"/>
    <w:rsid w:val="001614B9"/>
    <w:rsid w:val="00164548"/>
    <w:rsid w:val="00165B3E"/>
    <w:rsid w:val="001738E7"/>
    <w:rsid w:val="00176DCA"/>
    <w:rsid w:val="00182C08"/>
    <w:rsid w:val="0018359F"/>
    <w:rsid w:val="0018496B"/>
    <w:rsid w:val="001854DF"/>
    <w:rsid w:val="00196A62"/>
    <w:rsid w:val="001A66C1"/>
    <w:rsid w:val="001B6591"/>
    <w:rsid w:val="001B7D39"/>
    <w:rsid w:val="001C4621"/>
    <w:rsid w:val="001D124D"/>
    <w:rsid w:val="001D770D"/>
    <w:rsid w:val="001F0EC7"/>
    <w:rsid w:val="001F3841"/>
    <w:rsid w:val="002022C7"/>
    <w:rsid w:val="00204205"/>
    <w:rsid w:val="0020605F"/>
    <w:rsid w:val="0021076F"/>
    <w:rsid w:val="002171FA"/>
    <w:rsid w:val="002230F9"/>
    <w:rsid w:val="00223375"/>
    <w:rsid w:val="00227B8B"/>
    <w:rsid w:val="002332B5"/>
    <w:rsid w:val="00255D06"/>
    <w:rsid w:val="002600DF"/>
    <w:rsid w:val="00265BFC"/>
    <w:rsid w:val="00266615"/>
    <w:rsid w:val="00267788"/>
    <w:rsid w:val="002747E6"/>
    <w:rsid w:val="002832D0"/>
    <w:rsid w:val="00285024"/>
    <w:rsid w:val="0028663A"/>
    <w:rsid w:val="002943AB"/>
    <w:rsid w:val="002A1B46"/>
    <w:rsid w:val="002C206A"/>
    <w:rsid w:val="002C34DD"/>
    <w:rsid w:val="002C4165"/>
    <w:rsid w:val="002C4A46"/>
    <w:rsid w:val="002C7855"/>
    <w:rsid w:val="002D0D66"/>
    <w:rsid w:val="002D44FB"/>
    <w:rsid w:val="002D4F73"/>
    <w:rsid w:val="002E079C"/>
    <w:rsid w:val="002E094B"/>
    <w:rsid w:val="002E2B61"/>
    <w:rsid w:val="002E5C09"/>
    <w:rsid w:val="002E6F8C"/>
    <w:rsid w:val="00301225"/>
    <w:rsid w:val="00307660"/>
    <w:rsid w:val="00310AF5"/>
    <w:rsid w:val="00313690"/>
    <w:rsid w:val="003229D5"/>
    <w:rsid w:val="00323450"/>
    <w:rsid w:val="003242FD"/>
    <w:rsid w:val="00324E4B"/>
    <w:rsid w:val="0033056F"/>
    <w:rsid w:val="0033522B"/>
    <w:rsid w:val="003363B7"/>
    <w:rsid w:val="00337907"/>
    <w:rsid w:val="00346C2A"/>
    <w:rsid w:val="00347AFA"/>
    <w:rsid w:val="00352496"/>
    <w:rsid w:val="00361C1C"/>
    <w:rsid w:val="00365C74"/>
    <w:rsid w:val="003661B1"/>
    <w:rsid w:val="00367FEA"/>
    <w:rsid w:val="00376B43"/>
    <w:rsid w:val="00384528"/>
    <w:rsid w:val="003955F4"/>
    <w:rsid w:val="00396744"/>
    <w:rsid w:val="00396802"/>
    <w:rsid w:val="00397FD3"/>
    <w:rsid w:val="003A1EE9"/>
    <w:rsid w:val="003A2DFA"/>
    <w:rsid w:val="003A4264"/>
    <w:rsid w:val="003A5C4A"/>
    <w:rsid w:val="003B10D8"/>
    <w:rsid w:val="003B7B08"/>
    <w:rsid w:val="003C0CC8"/>
    <w:rsid w:val="003C1573"/>
    <w:rsid w:val="003C6395"/>
    <w:rsid w:val="003F49F3"/>
    <w:rsid w:val="003F6D79"/>
    <w:rsid w:val="00407978"/>
    <w:rsid w:val="0041589D"/>
    <w:rsid w:val="0042129F"/>
    <w:rsid w:val="004214F6"/>
    <w:rsid w:val="004262EB"/>
    <w:rsid w:val="00431216"/>
    <w:rsid w:val="004333D0"/>
    <w:rsid w:val="00447537"/>
    <w:rsid w:val="00447B2F"/>
    <w:rsid w:val="004506F9"/>
    <w:rsid w:val="0045543C"/>
    <w:rsid w:val="00463836"/>
    <w:rsid w:val="00471A8F"/>
    <w:rsid w:val="0047290A"/>
    <w:rsid w:val="00475F6A"/>
    <w:rsid w:val="004776B2"/>
    <w:rsid w:val="00485B78"/>
    <w:rsid w:val="00486C69"/>
    <w:rsid w:val="004A36C3"/>
    <w:rsid w:val="004A6072"/>
    <w:rsid w:val="004B4DD3"/>
    <w:rsid w:val="004C034C"/>
    <w:rsid w:val="004C3B13"/>
    <w:rsid w:val="004C65FB"/>
    <w:rsid w:val="004C7159"/>
    <w:rsid w:val="004C7220"/>
    <w:rsid w:val="004C7530"/>
    <w:rsid w:val="004D1D66"/>
    <w:rsid w:val="004D48BB"/>
    <w:rsid w:val="004D4E9B"/>
    <w:rsid w:val="004D6981"/>
    <w:rsid w:val="004E0B97"/>
    <w:rsid w:val="004E44F0"/>
    <w:rsid w:val="00502E6B"/>
    <w:rsid w:val="00507068"/>
    <w:rsid w:val="00516D0A"/>
    <w:rsid w:val="0052687F"/>
    <w:rsid w:val="00531882"/>
    <w:rsid w:val="00533CE6"/>
    <w:rsid w:val="0053620B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61F18"/>
    <w:rsid w:val="00566D90"/>
    <w:rsid w:val="005707E2"/>
    <w:rsid w:val="0057106C"/>
    <w:rsid w:val="005842B1"/>
    <w:rsid w:val="00585889"/>
    <w:rsid w:val="00590947"/>
    <w:rsid w:val="005911E1"/>
    <w:rsid w:val="0059299A"/>
    <w:rsid w:val="005946CF"/>
    <w:rsid w:val="00594B4E"/>
    <w:rsid w:val="005969AA"/>
    <w:rsid w:val="005A1108"/>
    <w:rsid w:val="005A390F"/>
    <w:rsid w:val="005A5408"/>
    <w:rsid w:val="005B3A4E"/>
    <w:rsid w:val="005C7F2E"/>
    <w:rsid w:val="005E1C0E"/>
    <w:rsid w:val="005E4625"/>
    <w:rsid w:val="005E47E4"/>
    <w:rsid w:val="005F0AD5"/>
    <w:rsid w:val="005F1B40"/>
    <w:rsid w:val="005F2C17"/>
    <w:rsid w:val="005F2DA8"/>
    <w:rsid w:val="005F3559"/>
    <w:rsid w:val="005F3997"/>
    <w:rsid w:val="005F64D8"/>
    <w:rsid w:val="00600BE4"/>
    <w:rsid w:val="006032C7"/>
    <w:rsid w:val="00604726"/>
    <w:rsid w:val="00610BE7"/>
    <w:rsid w:val="006136BA"/>
    <w:rsid w:val="00616070"/>
    <w:rsid w:val="00623504"/>
    <w:rsid w:val="00624802"/>
    <w:rsid w:val="00627877"/>
    <w:rsid w:val="00633FB6"/>
    <w:rsid w:val="00634FB2"/>
    <w:rsid w:val="00642CD5"/>
    <w:rsid w:val="006438DA"/>
    <w:rsid w:val="0064548E"/>
    <w:rsid w:val="0064662B"/>
    <w:rsid w:val="00646CFB"/>
    <w:rsid w:val="006474B6"/>
    <w:rsid w:val="006662EC"/>
    <w:rsid w:val="00666D86"/>
    <w:rsid w:val="00666E67"/>
    <w:rsid w:val="006673CA"/>
    <w:rsid w:val="00673737"/>
    <w:rsid w:val="00680AC2"/>
    <w:rsid w:val="00694F2B"/>
    <w:rsid w:val="006A2282"/>
    <w:rsid w:val="006B4616"/>
    <w:rsid w:val="006C22C3"/>
    <w:rsid w:val="006C2A7A"/>
    <w:rsid w:val="006C2D02"/>
    <w:rsid w:val="006C7B4C"/>
    <w:rsid w:val="006D7B21"/>
    <w:rsid w:val="006E0A31"/>
    <w:rsid w:val="006E7DE1"/>
    <w:rsid w:val="006F3325"/>
    <w:rsid w:val="006F5446"/>
    <w:rsid w:val="00700AB8"/>
    <w:rsid w:val="0071041D"/>
    <w:rsid w:val="00710567"/>
    <w:rsid w:val="0071350E"/>
    <w:rsid w:val="0071508C"/>
    <w:rsid w:val="007177EE"/>
    <w:rsid w:val="00720F78"/>
    <w:rsid w:val="00722A71"/>
    <w:rsid w:val="00724DF6"/>
    <w:rsid w:val="007301B7"/>
    <w:rsid w:val="0073416B"/>
    <w:rsid w:val="00741EC2"/>
    <w:rsid w:val="007506F0"/>
    <w:rsid w:val="00752380"/>
    <w:rsid w:val="00752E90"/>
    <w:rsid w:val="00757E6C"/>
    <w:rsid w:val="00764116"/>
    <w:rsid w:val="00780932"/>
    <w:rsid w:val="00783FA8"/>
    <w:rsid w:val="00784934"/>
    <w:rsid w:val="007908DC"/>
    <w:rsid w:val="00790DCF"/>
    <w:rsid w:val="00794A25"/>
    <w:rsid w:val="007A20A0"/>
    <w:rsid w:val="007A2108"/>
    <w:rsid w:val="007A259A"/>
    <w:rsid w:val="007A55A1"/>
    <w:rsid w:val="007A5A0C"/>
    <w:rsid w:val="007A689C"/>
    <w:rsid w:val="007B1395"/>
    <w:rsid w:val="007C2A12"/>
    <w:rsid w:val="007C7541"/>
    <w:rsid w:val="007D2DCD"/>
    <w:rsid w:val="007D3046"/>
    <w:rsid w:val="007D58CB"/>
    <w:rsid w:val="007E1319"/>
    <w:rsid w:val="007F10FF"/>
    <w:rsid w:val="007F1CCF"/>
    <w:rsid w:val="007F2658"/>
    <w:rsid w:val="007F3DC7"/>
    <w:rsid w:val="007F587D"/>
    <w:rsid w:val="007F5924"/>
    <w:rsid w:val="00800700"/>
    <w:rsid w:val="00805A5D"/>
    <w:rsid w:val="00810957"/>
    <w:rsid w:val="008148D9"/>
    <w:rsid w:val="008166F2"/>
    <w:rsid w:val="00826ED8"/>
    <w:rsid w:val="008274BF"/>
    <w:rsid w:val="00830342"/>
    <w:rsid w:val="00832874"/>
    <w:rsid w:val="008366A0"/>
    <w:rsid w:val="008370DB"/>
    <w:rsid w:val="00837C94"/>
    <w:rsid w:val="00844614"/>
    <w:rsid w:val="00846984"/>
    <w:rsid w:val="0086046E"/>
    <w:rsid w:val="00863CCF"/>
    <w:rsid w:val="00870ED4"/>
    <w:rsid w:val="00874A42"/>
    <w:rsid w:val="008760A8"/>
    <w:rsid w:val="0087686F"/>
    <w:rsid w:val="008831ED"/>
    <w:rsid w:val="00891849"/>
    <w:rsid w:val="00891DA6"/>
    <w:rsid w:val="008964B5"/>
    <w:rsid w:val="008A02B2"/>
    <w:rsid w:val="008A0B67"/>
    <w:rsid w:val="008A0D19"/>
    <w:rsid w:val="008A2594"/>
    <w:rsid w:val="008A5171"/>
    <w:rsid w:val="008A6727"/>
    <w:rsid w:val="008B51D3"/>
    <w:rsid w:val="008B6A75"/>
    <w:rsid w:val="008C5393"/>
    <w:rsid w:val="008C7B7A"/>
    <w:rsid w:val="008D7DB6"/>
    <w:rsid w:val="008E1142"/>
    <w:rsid w:val="008E6C2C"/>
    <w:rsid w:val="008F5CD6"/>
    <w:rsid w:val="008F60EB"/>
    <w:rsid w:val="0090123C"/>
    <w:rsid w:val="00903F76"/>
    <w:rsid w:val="0090671F"/>
    <w:rsid w:val="00906CF7"/>
    <w:rsid w:val="00906E71"/>
    <w:rsid w:val="00907CEB"/>
    <w:rsid w:val="0092510E"/>
    <w:rsid w:val="0092569B"/>
    <w:rsid w:val="00925CE1"/>
    <w:rsid w:val="009425B7"/>
    <w:rsid w:val="0094490F"/>
    <w:rsid w:val="00951E4E"/>
    <w:rsid w:val="00952984"/>
    <w:rsid w:val="00965FF7"/>
    <w:rsid w:val="0096746B"/>
    <w:rsid w:val="0097625C"/>
    <w:rsid w:val="009773FF"/>
    <w:rsid w:val="009831EA"/>
    <w:rsid w:val="009833F6"/>
    <w:rsid w:val="00986525"/>
    <w:rsid w:val="009902BD"/>
    <w:rsid w:val="0099693D"/>
    <w:rsid w:val="009A224E"/>
    <w:rsid w:val="009A4A20"/>
    <w:rsid w:val="009C3C01"/>
    <w:rsid w:val="009C5345"/>
    <w:rsid w:val="009C7C10"/>
    <w:rsid w:val="009D375B"/>
    <w:rsid w:val="009D4101"/>
    <w:rsid w:val="009D50E6"/>
    <w:rsid w:val="009D5392"/>
    <w:rsid w:val="009E05C3"/>
    <w:rsid w:val="009E097E"/>
    <w:rsid w:val="009E240E"/>
    <w:rsid w:val="009E5C01"/>
    <w:rsid w:val="009E7D72"/>
    <w:rsid w:val="009F0887"/>
    <w:rsid w:val="009F12E9"/>
    <w:rsid w:val="009F1A7A"/>
    <w:rsid w:val="00A025BB"/>
    <w:rsid w:val="00A11D5A"/>
    <w:rsid w:val="00A131C9"/>
    <w:rsid w:val="00A13D1C"/>
    <w:rsid w:val="00A241C5"/>
    <w:rsid w:val="00A25E5E"/>
    <w:rsid w:val="00A276CB"/>
    <w:rsid w:val="00A3348B"/>
    <w:rsid w:val="00A472CF"/>
    <w:rsid w:val="00A50A6E"/>
    <w:rsid w:val="00A542E3"/>
    <w:rsid w:val="00A56F43"/>
    <w:rsid w:val="00A61113"/>
    <w:rsid w:val="00A704AE"/>
    <w:rsid w:val="00A71297"/>
    <w:rsid w:val="00A73792"/>
    <w:rsid w:val="00A73BD5"/>
    <w:rsid w:val="00A75169"/>
    <w:rsid w:val="00A77C4D"/>
    <w:rsid w:val="00A801AB"/>
    <w:rsid w:val="00A83CC6"/>
    <w:rsid w:val="00A879AE"/>
    <w:rsid w:val="00A90FB8"/>
    <w:rsid w:val="00A910AC"/>
    <w:rsid w:val="00AA258D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C4D76"/>
    <w:rsid w:val="00AD3779"/>
    <w:rsid w:val="00AD5D63"/>
    <w:rsid w:val="00AD7092"/>
    <w:rsid w:val="00AE2F92"/>
    <w:rsid w:val="00AF37BE"/>
    <w:rsid w:val="00AF553B"/>
    <w:rsid w:val="00AF6A0D"/>
    <w:rsid w:val="00AF7E02"/>
    <w:rsid w:val="00B04AE4"/>
    <w:rsid w:val="00B0639C"/>
    <w:rsid w:val="00B1497B"/>
    <w:rsid w:val="00B26732"/>
    <w:rsid w:val="00B30819"/>
    <w:rsid w:val="00B31B8A"/>
    <w:rsid w:val="00B36A2C"/>
    <w:rsid w:val="00B42120"/>
    <w:rsid w:val="00B50669"/>
    <w:rsid w:val="00B515D0"/>
    <w:rsid w:val="00B56CF0"/>
    <w:rsid w:val="00B67B3D"/>
    <w:rsid w:val="00B73F70"/>
    <w:rsid w:val="00B90272"/>
    <w:rsid w:val="00B91110"/>
    <w:rsid w:val="00B92403"/>
    <w:rsid w:val="00B92B8C"/>
    <w:rsid w:val="00B938F5"/>
    <w:rsid w:val="00B9692B"/>
    <w:rsid w:val="00BA101B"/>
    <w:rsid w:val="00BA2440"/>
    <w:rsid w:val="00BA33D6"/>
    <w:rsid w:val="00BA71B4"/>
    <w:rsid w:val="00BC0238"/>
    <w:rsid w:val="00BC1231"/>
    <w:rsid w:val="00BC3B92"/>
    <w:rsid w:val="00BC6DA9"/>
    <w:rsid w:val="00BD1A28"/>
    <w:rsid w:val="00BD699B"/>
    <w:rsid w:val="00BD7EE1"/>
    <w:rsid w:val="00BE1345"/>
    <w:rsid w:val="00BE7048"/>
    <w:rsid w:val="00BF53FD"/>
    <w:rsid w:val="00BF672F"/>
    <w:rsid w:val="00BF70D0"/>
    <w:rsid w:val="00C000CF"/>
    <w:rsid w:val="00C109FF"/>
    <w:rsid w:val="00C13D54"/>
    <w:rsid w:val="00C1418D"/>
    <w:rsid w:val="00C17FD5"/>
    <w:rsid w:val="00C205C5"/>
    <w:rsid w:val="00C217B4"/>
    <w:rsid w:val="00C23E5A"/>
    <w:rsid w:val="00C2614E"/>
    <w:rsid w:val="00C31660"/>
    <w:rsid w:val="00C330C3"/>
    <w:rsid w:val="00C36932"/>
    <w:rsid w:val="00C54FB3"/>
    <w:rsid w:val="00C60061"/>
    <w:rsid w:val="00C64157"/>
    <w:rsid w:val="00C64227"/>
    <w:rsid w:val="00C650D3"/>
    <w:rsid w:val="00C663D3"/>
    <w:rsid w:val="00C672CC"/>
    <w:rsid w:val="00C7036C"/>
    <w:rsid w:val="00C72039"/>
    <w:rsid w:val="00C839E7"/>
    <w:rsid w:val="00C84C3A"/>
    <w:rsid w:val="00C87C5E"/>
    <w:rsid w:val="00C930FA"/>
    <w:rsid w:val="00C949C2"/>
    <w:rsid w:val="00CA2C8D"/>
    <w:rsid w:val="00CA4FB5"/>
    <w:rsid w:val="00CB1424"/>
    <w:rsid w:val="00CB2F17"/>
    <w:rsid w:val="00CB50CC"/>
    <w:rsid w:val="00CB608E"/>
    <w:rsid w:val="00CC2E0C"/>
    <w:rsid w:val="00CD230F"/>
    <w:rsid w:val="00CE39A6"/>
    <w:rsid w:val="00CF2575"/>
    <w:rsid w:val="00CF44F4"/>
    <w:rsid w:val="00CF68F2"/>
    <w:rsid w:val="00CF6B20"/>
    <w:rsid w:val="00D028CD"/>
    <w:rsid w:val="00D13B45"/>
    <w:rsid w:val="00D14A4C"/>
    <w:rsid w:val="00D167FA"/>
    <w:rsid w:val="00D2159A"/>
    <w:rsid w:val="00D27D13"/>
    <w:rsid w:val="00D31846"/>
    <w:rsid w:val="00D339CC"/>
    <w:rsid w:val="00D41341"/>
    <w:rsid w:val="00D4281C"/>
    <w:rsid w:val="00D428E0"/>
    <w:rsid w:val="00D44B8D"/>
    <w:rsid w:val="00D51747"/>
    <w:rsid w:val="00D51A8A"/>
    <w:rsid w:val="00D561DC"/>
    <w:rsid w:val="00D62902"/>
    <w:rsid w:val="00D64F90"/>
    <w:rsid w:val="00D849F7"/>
    <w:rsid w:val="00D8543A"/>
    <w:rsid w:val="00DA66A9"/>
    <w:rsid w:val="00DA68EB"/>
    <w:rsid w:val="00DB36D4"/>
    <w:rsid w:val="00DB73C9"/>
    <w:rsid w:val="00DB7C25"/>
    <w:rsid w:val="00DD2985"/>
    <w:rsid w:val="00DD7D4F"/>
    <w:rsid w:val="00DE1BF0"/>
    <w:rsid w:val="00DE36A4"/>
    <w:rsid w:val="00DF4876"/>
    <w:rsid w:val="00DF63F0"/>
    <w:rsid w:val="00E008BA"/>
    <w:rsid w:val="00E012E0"/>
    <w:rsid w:val="00E03A45"/>
    <w:rsid w:val="00E0674B"/>
    <w:rsid w:val="00E11187"/>
    <w:rsid w:val="00E1318D"/>
    <w:rsid w:val="00E1333B"/>
    <w:rsid w:val="00E200B6"/>
    <w:rsid w:val="00E27CE7"/>
    <w:rsid w:val="00E31B24"/>
    <w:rsid w:val="00E32A50"/>
    <w:rsid w:val="00E34827"/>
    <w:rsid w:val="00E36734"/>
    <w:rsid w:val="00E50248"/>
    <w:rsid w:val="00E55D62"/>
    <w:rsid w:val="00E56431"/>
    <w:rsid w:val="00E86565"/>
    <w:rsid w:val="00E91E51"/>
    <w:rsid w:val="00E92942"/>
    <w:rsid w:val="00E96BC8"/>
    <w:rsid w:val="00EA2754"/>
    <w:rsid w:val="00EA3816"/>
    <w:rsid w:val="00EA593E"/>
    <w:rsid w:val="00EC386D"/>
    <w:rsid w:val="00EC45AF"/>
    <w:rsid w:val="00EC7C15"/>
    <w:rsid w:val="00ED132A"/>
    <w:rsid w:val="00ED4D6E"/>
    <w:rsid w:val="00ED6019"/>
    <w:rsid w:val="00ED6F88"/>
    <w:rsid w:val="00EE61CC"/>
    <w:rsid w:val="00EF0933"/>
    <w:rsid w:val="00EF1279"/>
    <w:rsid w:val="00EF15DF"/>
    <w:rsid w:val="00EF7374"/>
    <w:rsid w:val="00F005F4"/>
    <w:rsid w:val="00F05230"/>
    <w:rsid w:val="00F11026"/>
    <w:rsid w:val="00F23DFE"/>
    <w:rsid w:val="00F24F46"/>
    <w:rsid w:val="00F36C65"/>
    <w:rsid w:val="00F40101"/>
    <w:rsid w:val="00F406D4"/>
    <w:rsid w:val="00F42296"/>
    <w:rsid w:val="00F434B6"/>
    <w:rsid w:val="00F5192B"/>
    <w:rsid w:val="00F51A9E"/>
    <w:rsid w:val="00F550F1"/>
    <w:rsid w:val="00F55FA7"/>
    <w:rsid w:val="00F562FF"/>
    <w:rsid w:val="00F6326D"/>
    <w:rsid w:val="00F6692C"/>
    <w:rsid w:val="00F70353"/>
    <w:rsid w:val="00F73A17"/>
    <w:rsid w:val="00F74A74"/>
    <w:rsid w:val="00F75863"/>
    <w:rsid w:val="00F7689F"/>
    <w:rsid w:val="00F84039"/>
    <w:rsid w:val="00F96591"/>
    <w:rsid w:val="00F97276"/>
    <w:rsid w:val="00FA0170"/>
    <w:rsid w:val="00FA1283"/>
    <w:rsid w:val="00FB451C"/>
    <w:rsid w:val="00FB503D"/>
    <w:rsid w:val="00FC2D86"/>
    <w:rsid w:val="00FC5A22"/>
    <w:rsid w:val="00FC5B90"/>
    <w:rsid w:val="00FC652A"/>
    <w:rsid w:val="00FC6E78"/>
    <w:rsid w:val="00FD1DCF"/>
    <w:rsid w:val="00FD49BC"/>
    <w:rsid w:val="00FE1453"/>
    <w:rsid w:val="00FE23BF"/>
    <w:rsid w:val="00FF1501"/>
    <w:rsid w:val="00FF1678"/>
    <w:rsid w:val="00FF18C8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EC2FAD"/>
  <w15:docId w15:val="{CA83BA8A-1C87-4DBD-A434-B052A0AB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0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805A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0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5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C141-7F98-4BFB-9E53-F3537E6B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2599</Words>
  <Characters>19412</Characters>
  <Application>Microsoft Office Word</Application>
  <DocSecurity>0</DocSecurity>
  <Lines>161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Beata Górniewicz</cp:lastModifiedBy>
  <cp:revision>7</cp:revision>
  <cp:lastPrinted>2016-11-17T09:34:00Z</cp:lastPrinted>
  <dcterms:created xsi:type="dcterms:W3CDTF">2021-04-30T08:00:00Z</dcterms:created>
  <dcterms:modified xsi:type="dcterms:W3CDTF">2021-05-06T05:13:00Z</dcterms:modified>
</cp:coreProperties>
</file>