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76" w:rsidRPr="00105476" w:rsidRDefault="00105476" w:rsidP="00105476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Poznań: Przeprowadzenie badania ewaluacyjnego pn. Ocena wsparcia skierowanego do nauczycieli w ramach Działania 9.4 PO KL w województwie wielkopolskim</w:t>
      </w:r>
      <w:r w:rsidRPr="00105476"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b/>
          <w:bCs/>
          <w:sz w:val="22"/>
          <w:szCs w:val="22"/>
        </w:rPr>
        <w:t>Numer ogłoszenia: 159418 - 2015; data zamieszczenia: 30.06.2015</w:t>
      </w:r>
      <w:r w:rsidRPr="00105476">
        <w:rPr>
          <w:rFonts w:ascii="Arial" w:hAnsi="Arial" w:cs="Arial"/>
          <w:sz w:val="22"/>
          <w:szCs w:val="22"/>
        </w:rPr>
        <w:br/>
        <w:t>OGŁOSZENIE O ZAMÓWIENIU - usługi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105476">
        <w:rPr>
          <w:rFonts w:ascii="Arial" w:hAnsi="Arial" w:cs="Arial"/>
          <w:sz w:val="22"/>
          <w:szCs w:val="22"/>
        </w:rPr>
        <w:t xml:space="preserve"> obowiązkowe.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Ogłoszenie dotyczy:</w:t>
      </w:r>
      <w:r w:rsidRPr="00105476">
        <w:rPr>
          <w:rFonts w:ascii="Arial" w:hAnsi="Arial" w:cs="Arial"/>
          <w:sz w:val="22"/>
          <w:szCs w:val="22"/>
        </w:rPr>
        <w:t xml:space="preserve"> zamówienia publicznego.</w:t>
      </w:r>
    </w:p>
    <w:p w:rsidR="00105476" w:rsidRPr="00105476" w:rsidRDefault="00105476" w:rsidP="00105476">
      <w:pPr>
        <w:pStyle w:val="khtitle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SEKCJA I: ZAMAWIAJĄCY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I. 1) NAZWA I ADRES:</w:t>
      </w:r>
      <w:r w:rsidRPr="00105476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105476" w:rsidRPr="00105476" w:rsidRDefault="00105476" w:rsidP="0010547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  <w:b/>
          <w:bCs/>
        </w:rPr>
        <w:t>Adres strony internetowej zamawiającego:</w:t>
      </w:r>
      <w:r w:rsidRPr="00105476">
        <w:rPr>
          <w:rFonts w:ascii="Arial" w:hAnsi="Arial" w:cs="Arial"/>
        </w:rPr>
        <w:t xml:space="preserve"> wuppoznan.praca.gov.pl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105476">
        <w:rPr>
          <w:rFonts w:ascii="Arial" w:hAnsi="Arial" w:cs="Arial"/>
          <w:sz w:val="22"/>
          <w:szCs w:val="22"/>
        </w:rPr>
        <w:t xml:space="preserve"> Administracja samorządowa.</w:t>
      </w:r>
    </w:p>
    <w:p w:rsidR="00105476" w:rsidRPr="00105476" w:rsidRDefault="00105476" w:rsidP="00105476">
      <w:pPr>
        <w:pStyle w:val="khtitle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SEKCJA II: PRZEDMIOT ZAMÓWIENIA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105476">
        <w:rPr>
          <w:rFonts w:ascii="Arial" w:hAnsi="Arial" w:cs="Arial"/>
          <w:sz w:val="22"/>
          <w:szCs w:val="22"/>
        </w:rPr>
        <w:t xml:space="preserve"> Przeprowadzenie badania ewaluacyjnego pn. Ocena wsparcia skierowanego do nauczycieli w ramach Działania 9.4 PO KL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>w województwie wielkopolskim.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105476">
        <w:rPr>
          <w:rFonts w:ascii="Arial" w:hAnsi="Arial" w:cs="Arial"/>
          <w:sz w:val="22"/>
          <w:szCs w:val="22"/>
        </w:rPr>
        <w:t xml:space="preserve"> usługi.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105476">
        <w:rPr>
          <w:rFonts w:ascii="Arial" w:hAnsi="Arial" w:cs="Arial"/>
          <w:sz w:val="22"/>
          <w:szCs w:val="22"/>
        </w:rPr>
        <w:t xml:space="preserve"> 1. Przedmiotem zamówienia jest przeprowadzenie badania ewaluacyjnego pn. Ocena wsparcia skierowanego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>do nauczycieli w ramach Działania 9.4 PO KL w województwie wielkopolskim. 2. Szczegółowy opis przedmiotu zamówienia określa załącznik nr 1 stanowiący integralną część SIWZ.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105476">
        <w:rPr>
          <w:rFonts w:ascii="Arial" w:hAnsi="Arial" w:cs="Arial"/>
          <w:sz w:val="22"/>
          <w:szCs w:val="22"/>
        </w:rPr>
        <w:t xml:space="preserve"> 73.11.00.00-6.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105476">
        <w:rPr>
          <w:rFonts w:ascii="Arial" w:hAnsi="Arial" w:cs="Arial"/>
          <w:sz w:val="22"/>
          <w:szCs w:val="22"/>
        </w:rPr>
        <w:t xml:space="preserve"> nie.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105476">
        <w:rPr>
          <w:rFonts w:ascii="Arial" w:hAnsi="Arial" w:cs="Arial"/>
          <w:sz w:val="22"/>
          <w:szCs w:val="22"/>
        </w:rPr>
        <w:t xml:space="preserve"> nie.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105476">
        <w:rPr>
          <w:rFonts w:ascii="Arial" w:hAnsi="Arial" w:cs="Arial"/>
          <w:sz w:val="22"/>
          <w:szCs w:val="22"/>
        </w:rPr>
        <w:t xml:space="preserve"> Okres w dniach: 110.</w:t>
      </w:r>
    </w:p>
    <w:p w:rsidR="00105476" w:rsidRPr="00105476" w:rsidRDefault="00105476" w:rsidP="00105476">
      <w:pPr>
        <w:pStyle w:val="khtitle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 xml:space="preserve">SEKCJA III: INFORMACJE O CHARAKTERZE PRAWNYM, EKONOMICZNYM, FINANSOWYM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>I TECHNICZNYM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III.1) WADIUM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105476">
        <w:rPr>
          <w:rFonts w:ascii="Arial" w:hAnsi="Arial" w:cs="Arial"/>
          <w:sz w:val="22"/>
          <w:szCs w:val="22"/>
        </w:rPr>
        <w:t xml:space="preserve"> Wadium nie jest wymagane.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III.2) ZALICZKI</w:t>
      </w:r>
    </w:p>
    <w:p w:rsidR="00105476" w:rsidRDefault="00105476" w:rsidP="00105476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105476" w:rsidRPr="00105476" w:rsidRDefault="00105476" w:rsidP="00105476">
      <w:pPr>
        <w:pStyle w:val="NormalnyWeb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105476" w:rsidRPr="00105476" w:rsidRDefault="00105476" w:rsidP="00105476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05476" w:rsidRPr="00105476" w:rsidRDefault="00105476" w:rsidP="00105476">
      <w:pPr>
        <w:pStyle w:val="NormalnyWeb"/>
        <w:numPr>
          <w:ilvl w:val="1"/>
          <w:numId w:val="28"/>
        </w:numPr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Zamawiający uzna, że Wykonawca posiada wiedzę i doświadczenie niezbędne do wykonania zamówienia, jeśli wykaże, że w okresie ostatnich trzech lat przed upływem terminu składania ofert, a jeżeli okres prowadzenia działalności jest krótszy - w tym okresie, wykonuje lub wykonał co najmniej 2 badania o wartości minimum 50 000,00 zł brutto każde, w tym co najmniej 1 badanie ewaluacyjne oraz co najmniej 1 badanie w całości dotyczące rozwoju zawodowego/ doskonalenia zawodowego nauczycieli oraz załączy dowody potwierdzające, że badania te zostały lub są wykonywane należycie</w:t>
      </w:r>
    </w:p>
    <w:p w:rsidR="00105476" w:rsidRPr="00105476" w:rsidRDefault="00105476" w:rsidP="00105476">
      <w:pPr>
        <w:pStyle w:val="NormalnyWeb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105476" w:rsidRPr="00105476" w:rsidRDefault="00105476" w:rsidP="00105476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05476" w:rsidRDefault="00105476" w:rsidP="00105476">
      <w:pPr>
        <w:pStyle w:val="NormalnyWeb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 xml:space="preserve">Zamawiający uzna, że Wykonawca spełnia ten warunek, jeśli wykaże, że dysponuje zespołem badawczym, składającym się z co najmniej sześciu członków (wraz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 xml:space="preserve">z kierownikiem badania i ekspertem z zakresu rozwoju zawodowego/doskonalenia zawodowego nauczycieli lub kwalifikacji/kompetencji kluczowych nauczycieli). Każdy z członków zespołu badawczego (z wyłączeniem eksperta) spełnia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 xml:space="preserve">co najmniej dwa z poniższych wymagań wskazanych w pkt a-f, a cały zespół badawczy musi łącznie spełniać wszystkie wymienione wymagania: a. posiada wiedzę z zakresu Priorytetu IX PO KL; b. posiada wiedzę z zakresu Priorytetu III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 xml:space="preserve">PO KL; c. posiada wykształcenie statystyczne (np. ukończył studia na kierunku statystyka lub specjalizację, studia podyplomowe w zakresie statystyki) lub doświadczenie w stosowaniu statystycznych metod analizy danych, potwierdzone udziałem w minimum 2 badaniach, w których zastosowano ilościowe techniki zbierania i analizy danych na próbie co najmniej 1000 jednostek; d. posiada doświadczenie w prowadzeniu co najmniej 2 badań, w których w ramach prowadzonych badań jakościowych wykorzystywał oprogramowanie komputerowe wspomagające analizę danych jakościowych (CAQDAS); e. posiada doświadczenie w prowadzeniu co najmniej 2 badań o wartości minimum 50 000,00 zł brutto każde, w których realizował techniki ilościowe (tj. np. był odpowiedzialny za projektowanie narzędzi badawczych, dobór próby, zbieranie danych, przetwarzanie i analizę danych oraz formułowanie wniosków z badań ilościowych); f. posiada doświadczenie w prowadzeniu co najmniej 2 badań o wartości minimum 50 000,00 zł brutto każde, w których realizował techniki jakościowe (tj. np. przeprowadzał pogłębione wywiady indywidualne, moderował FGI/ panel/ metodę delficką);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 xml:space="preserve">g. Kierownik badania, który jest jednocześnie członkiem zespołu badawczego, musi dodatkowo posiadać wykształcenie wyższe magisterskie (oprócz spełnienia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 xml:space="preserve">co najmniej dwóch spośród wymagań wskazanych w pkt a-f). Ponadto musi posiadać doświadczenie w kierowaniu, w okresie ostatnich trzech lat przed upływem terminu składania ofert, co najmniej 1 badaniem ewaluacyjnym o wartości minimum 100 000,00 zł brutto. h. Ekspert posiadający wiedzę merytoryczną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>z zakresu rozwoju zawodowego/ doskonalenia zawodowego nauczycieli lub kwalifikacji/ kompetencji kluczowych nauczycieli poświadczoną autorstwem lub współautorstwem co najmniej 3 publikacji (np. ekspertyzy, strategia, podręczniki, książki naukowe oznaczone numerem ISBN albo artykuły w pismach naukowych/ specjalistycznych/ branżowych w tym zakresie) z wyłączeniem publikacji z badań ewaluacyjnych. Publikacje winny być wydane w okresie ostatnich 3 lat przed upływem terminu składania ofert</w:t>
      </w:r>
      <w:r>
        <w:rPr>
          <w:rFonts w:ascii="Arial" w:hAnsi="Arial" w:cs="Arial"/>
          <w:sz w:val="22"/>
          <w:szCs w:val="22"/>
        </w:rPr>
        <w:t>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05476" w:rsidRPr="00105476" w:rsidRDefault="00105476" w:rsidP="00105476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05476" w:rsidRDefault="00105476" w:rsidP="00105476">
      <w:pPr>
        <w:numPr>
          <w:ilvl w:val="0"/>
          <w:numId w:val="29"/>
        </w:numPr>
        <w:spacing w:before="100" w:beforeAutospacing="1" w:after="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określenie dostaw lub usług, których dotyczy obowiązek wskazania przez wykonawcę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>w wykazie lub złożenia poświadczeń, w tym informacja o dostawach lub usługach niewykonanych lub wykonanych nienależycie</w:t>
      </w:r>
    </w:p>
    <w:p w:rsidR="00105476" w:rsidRPr="00105476" w:rsidRDefault="00105476" w:rsidP="00105476">
      <w:pPr>
        <w:spacing w:after="120" w:line="240" w:lineRule="auto"/>
        <w:ind w:left="709"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Wykonawca zobowiązany jest wykazać, że w okresie ostatnich trzech lat przed upływem terminu składania ofert, a jeżeli okres prowadzenia działalności jest krótszy - w tym okresie, wykonuje lub wykonał co najmniej 2 badania o wartości minimum 50 000,00 zł brutto każde, w tym co najmniej 1 badanie ewaluacyjne oraz co najmniej 1 badanie w całości dotyczące rozwoju zawodowego/ doskonalenia zawodowego nauczycieli oraz załączy dowody potwierdzające, że badania te zostały lub są wykonywane należycie;</w:t>
      </w:r>
    </w:p>
    <w:p w:rsidR="00105476" w:rsidRPr="00105476" w:rsidRDefault="00105476" w:rsidP="00105476">
      <w:pPr>
        <w:numPr>
          <w:ilvl w:val="0"/>
          <w:numId w:val="29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105476" w:rsidRPr="00105476" w:rsidRDefault="00105476" w:rsidP="00105476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oświadczenie o braku podstaw do wykluczenia;</w:t>
      </w:r>
    </w:p>
    <w:p w:rsidR="00105476" w:rsidRPr="00105476" w:rsidRDefault="00105476" w:rsidP="00105476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05476" w:rsidRPr="00105476" w:rsidRDefault="00105476" w:rsidP="00105476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05476" w:rsidRDefault="00105476" w:rsidP="00105476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05476" w:rsidRPr="00105476" w:rsidRDefault="00105476" w:rsidP="00105476">
      <w:p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</w:p>
    <w:p w:rsidR="00105476" w:rsidRPr="00105476" w:rsidRDefault="00105476" w:rsidP="00105476">
      <w:pPr>
        <w:pStyle w:val="bold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III.4.3) Dokumenty podmiotów zagranicznych</w:t>
      </w:r>
    </w:p>
    <w:p w:rsidR="00105476" w:rsidRPr="00105476" w:rsidRDefault="00105476" w:rsidP="00105476">
      <w:pPr>
        <w:pStyle w:val="bold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105476" w:rsidRPr="00105476" w:rsidRDefault="00105476" w:rsidP="00105476">
      <w:pPr>
        <w:pStyle w:val="bold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105476" w:rsidRPr="00105476" w:rsidRDefault="00105476" w:rsidP="00105476">
      <w:pPr>
        <w:numPr>
          <w:ilvl w:val="0"/>
          <w:numId w:val="3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nie otwarto jego likwidacji ani nie ogłoszono upadłości - wystawiony nie wcześniej niż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 xml:space="preserve">6 miesięcy przed upływem terminu składania wniosków o dopuszczenie do udziału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>w postępowaniu o udzielenie zamówienia albo składania ofert;</w:t>
      </w:r>
    </w:p>
    <w:p w:rsidR="00105476" w:rsidRPr="00105476" w:rsidRDefault="00105476" w:rsidP="00105476">
      <w:pPr>
        <w:numPr>
          <w:ilvl w:val="0"/>
          <w:numId w:val="3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05476" w:rsidRPr="00105476" w:rsidRDefault="00105476" w:rsidP="00105476">
      <w:pPr>
        <w:pStyle w:val="bold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105476" w:rsidRPr="00105476" w:rsidRDefault="00105476" w:rsidP="00105476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105476" w:rsidRPr="00105476" w:rsidRDefault="00105476" w:rsidP="00105476">
      <w:pPr>
        <w:pStyle w:val="bold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1. wypełniony załącznik nr 2 do SIWZ - Formularz oferty, 2. szczegółowy opis sposobu realizacji zamówienia zawierający co najmniej informacje, o których mowa w rozdziale III Szczegółowego Opisu Przedmiotu Zamówienia stanowiącego Załącznik nr 1 do SIWZ,</w:t>
      </w:r>
    </w:p>
    <w:p w:rsidR="00105476" w:rsidRPr="00105476" w:rsidRDefault="00105476" w:rsidP="00105476">
      <w:pPr>
        <w:pStyle w:val="khtitle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sz w:val="22"/>
          <w:szCs w:val="22"/>
        </w:rPr>
        <w:t>SEKCJA IV: PROCEDURA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105476">
        <w:rPr>
          <w:rFonts w:ascii="Arial" w:hAnsi="Arial" w:cs="Arial"/>
          <w:sz w:val="22"/>
          <w:szCs w:val="22"/>
        </w:rPr>
        <w:t xml:space="preserve"> przetarg nieograniczony.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105476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105476" w:rsidRPr="00105476" w:rsidRDefault="00105476" w:rsidP="001054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>1 - Cena - 45</w:t>
      </w:r>
    </w:p>
    <w:p w:rsidR="00105476" w:rsidRPr="00105476" w:rsidRDefault="00105476" w:rsidP="001054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2 - Dopasowanie dodatkowych </w:t>
      </w:r>
      <w:proofErr w:type="spellStart"/>
      <w:r w:rsidRPr="00105476">
        <w:rPr>
          <w:rFonts w:ascii="Arial" w:hAnsi="Arial" w:cs="Arial"/>
        </w:rPr>
        <w:t>publikacji_raportów</w:t>
      </w:r>
      <w:proofErr w:type="spellEnd"/>
      <w:r w:rsidRPr="00105476">
        <w:rPr>
          <w:rFonts w:ascii="Arial" w:hAnsi="Arial" w:cs="Arial"/>
        </w:rPr>
        <w:t xml:space="preserve"> z badań dot. rozwoju zawodowego (...) do celu I - 10</w:t>
      </w:r>
    </w:p>
    <w:p w:rsidR="00105476" w:rsidRPr="00105476" w:rsidRDefault="00105476" w:rsidP="001054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3 - Dopasowanie dodatkowych </w:t>
      </w:r>
      <w:proofErr w:type="spellStart"/>
      <w:r w:rsidRPr="00105476">
        <w:rPr>
          <w:rFonts w:ascii="Arial" w:hAnsi="Arial" w:cs="Arial"/>
        </w:rPr>
        <w:t>publikacji_raportów</w:t>
      </w:r>
      <w:proofErr w:type="spellEnd"/>
      <w:r w:rsidRPr="00105476">
        <w:rPr>
          <w:rFonts w:ascii="Arial" w:hAnsi="Arial" w:cs="Arial"/>
        </w:rPr>
        <w:t xml:space="preserve"> z badań dot. komplementarności (...) </w:t>
      </w:r>
      <w:r>
        <w:rPr>
          <w:rFonts w:ascii="Arial" w:hAnsi="Arial" w:cs="Arial"/>
        </w:rPr>
        <w:br/>
      </w:r>
      <w:r w:rsidRPr="00105476">
        <w:rPr>
          <w:rFonts w:ascii="Arial" w:hAnsi="Arial" w:cs="Arial"/>
        </w:rPr>
        <w:t>w celu II - 10</w:t>
      </w:r>
    </w:p>
    <w:p w:rsidR="00105476" w:rsidRPr="00105476" w:rsidRDefault="00105476" w:rsidP="001054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4 - Zapewnienie udziału </w:t>
      </w:r>
      <w:proofErr w:type="spellStart"/>
      <w:r w:rsidRPr="00105476">
        <w:rPr>
          <w:rFonts w:ascii="Arial" w:hAnsi="Arial" w:cs="Arial"/>
        </w:rPr>
        <w:t>dod.respondentów</w:t>
      </w:r>
      <w:proofErr w:type="spellEnd"/>
      <w:r w:rsidRPr="00105476">
        <w:rPr>
          <w:rFonts w:ascii="Arial" w:hAnsi="Arial" w:cs="Arial"/>
        </w:rPr>
        <w:t xml:space="preserve"> w </w:t>
      </w:r>
      <w:proofErr w:type="spellStart"/>
      <w:r w:rsidRPr="00105476">
        <w:rPr>
          <w:rFonts w:ascii="Arial" w:hAnsi="Arial" w:cs="Arial"/>
        </w:rPr>
        <w:t>bad.jakośc.z</w:t>
      </w:r>
      <w:proofErr w:type="spellEnd"/>
      <w:r w:rsidRPr="00105476">
        <w:rPr>
          <w:rFonts w:ascii="Arial" w:hAnsi="Arial" w:cs="Arial"/>
        </w:rPr>
        <w:t xml:space="preserve"> </w:t>
      </w:r>
      <w:proofErr w:type="spellStart"/>
      <w:r w:rsidRPr="00105476">
        <w:rPr>
          <w:rFonts w:ascii="Arial" w:hAnsi="Arial" w:cs="Arial"/>
        </w:rPr>
        <w:t>uczestnikami,którzy</w:t>
      </w:r>
      <w:proofErr w:type="spellEnd"/>
      <w:r w:rsidRPr="00105476">
        <w:rPr>
          <w:rFonts w:ascii="Arial" w:hAnsi="Arial" w:cs="Arial"/>
        </w:rPr>
        <w:t xml:space="preserve"> zakończyli udział w projekcie w </w:t>
      </w:r>
      <w:proofErr w:type="spellStart"/>
      <w:r w:rsidRPr="00105476">
        <w:rPr>
          <w:rFonts w:ascii="Arial" w:hAnsi="Arial" w:cs="Arial"/>
        </w:rPr>
        <w:t>ram.Działania</w:t>
      </w:r>
      <w:proofErr w:type="spellEnd"/>
      <w:r w:rsidRPr="00105476">
        <w:rPr>
          <w:rFonts w:ascii="Arial" w:hAnsi="Arial" w:cs="Arial"/>
        </w:rPr>
        <w:t xml:space="preserve"> 9.4 POKL w ram. celu </w:t>
      </w:r>
      <w:proofErr w:type="spellStart"/>
      <w:r w:rsidRPr="00105476">
        <w:rPr>
          <w:rFonts w:ascii="Arial" w:hAnsi="Arial" w:cs="Arial"/>
        </w:rPr>
        <w:t>IiII</w:t>
      </w:r>
      <w:proofErr w:type="spellEnd"/>
      <w:r w:rsidRPr="00105476">
        <w:rPr>
          <w:rFonts w:ascii="Arial" w:hAnsi="Arial" w:cs="Arial"/>
        </w:rPr>
        <w:t xml:space="preserve"> - 28</w:t>
      </w:r>
    </w:p>
    <w:p w:rsidR="00105476" w:rsidRDefault="00105476" w:rsidP="0010547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05476">
        <w:rPr>
          <w:rFonts w:ascii="Arial" w:hAnsi="Arial" w:cs="Arial"/>
        </w:rPr>
        <w:t xml:space="preserve">5 - Identyfikacja ryzyk, które mogą wystąpić podczas realizacji zamówienia </w:t>
      </w:r>
      <w:r>
        <w:rPr>
          <w:rFonts w:ascii="Arial" w:hAnsi="Arial" w:cs="Arial"/>
        </w:rPr>
        <w:t>–</w:t>
      </w:r>
      <w:r w:rsidRPr="00105476">
        <w:rPr>
          <w:rFonts w:ascii="Arial" w:hAnsi="Arial" w:cs="Arial"/>
        </w:rPr>
        <w:t xml:space="preserve"> 7</w:t>
      </w:r>
    </w:p>
    <w:p w:rsidR="00105476" w:rsidRDefault="00105476" w:rsidP="0010547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105476" w:rsidRPr="00105476" w:rsidRDefault="00105476" w:rsidP="0010547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IV.4.1)</w:t>
      </w:r>
      <w:r w:rsidRPr="00105476">
        <w:rPr>
          <w:rFonts w:ascii="Arial" w:hAnsi="Arial" w:cs="Arial"/>
          <w:sz w:val="22"/>
          <w:szCs w:val="22"/>
        </w:rPr>
        <w:t> </w:t>
      </w:r>
      <w:r w:rsidRPr="00105476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105476">
        <w:rPr>
          <w:rFonts w:ascii="Arial" w:hAnsi="Arial" w:cs="Arial"/>
          <w:sz w:val="22"/>
          <w:szCs w:val="22"/>
        </w:rPr>
        <w:t xml:space="preserve"> wuppoznan.praca.gov.pl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105476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105476">
        <w:rPr>
          <w:rFonts w:ascii="Arial" w:hAnsi="Arial" w:cs="Arial"/>
          <w:sz w:val="22"/>
          <w:szCs w:val="22"/>
        </w:rPr>
        <w:t xml:space="preserve"> 10.07.2015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105476">
        <w:rPr>
          <w:rFonts w:ascii="Arial" w:hAnsi="Arial" w:cs="Arial"/>
          <w:sz w:val="22"/>
          <w:szCs w:val="22"/>
        </w:rPr>
        <w:t>60-537 Poznań.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105476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 xml:space="preserve">IV.4.16) Informacje dodatkowe, w tym dotyczące finansowania projektu/programu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05476">
        <w:rPr>
          <w:rFonts w:ascii="Arial" w:hAnsi="Arial" w:cs="Arial"/>
          <w:b/>
          <w:bCs/>
          <w:sz w:val="22"/>
          <w:szCs w:val="22"/>
        </w:rPr>
        <w:t>ze środków Unii Europejskiej:</w:t>
      </w:r>
      <w:r w:rsidRPr="00105476">
        <w:rPr>
          <w:rFonts w:ascii="Arial" w:hAnsi="Arial" w:cs="Arial"/>
          <w:sz w:val="22"/>
          <w:szCs w:val="22"/>
        </w:rPr>
        <w:t xml:space="preserve"> Przedmiot zamówienia jest współfinansowany przez Unię Europejską ze środków Europejskiego Funduszu Społecznego w ramach Pomocy Technicznej Programu Operacyjnego Kapitał Ludzki.</w:t>
      </w:r>
    </w:p>
    <w:p w:rsidR="00105476" w:rsidRPr="00105476" w:rsidRDefault="00105476" w:rsidP="0010547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05476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05476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105476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105476">
        <w:rPr>
          <w:rFonts w:ascii="Arial" w:hAnsi="Arial" w:cs="Arial"/>
          <w:sz w:val="22"/>
          <w:szCs w:val="22"/>
        </w:rPr>
        <w:t>nie</w:t>
      </w:r>
    </w:p>
    <w:p w:rsidR="00105476" w:rsidRPr="00105476" w:rsidRDefault="00105476" w:rsidP="00105476">
      <w:pPr>
        <w:rPr>
          <w:rFonts w:ascii="Arial" w:hAnsi="Arial" w:cs="Arial"/>
        </w:rPr>
      </w:pPr>
    </w:p>
    <w:p w:rsidR="00246837" w:rsidRPr="00105476" w:rsidRDefault="00246837" w:rsidP="00601EEC">
      <w:pPr>
        <w:rPr>
          <w:rFonts w:ascii="Arial" w:hAnsi="Arial" w:cs="Arial"/>
        </w:rPr>
      </w:pPr>
    </w:p>
    <w:sectPr w:rsidR="00246837" w:rsidRPr="00105476" w:rsidSect="00B54727">
      <w:footerReference w:type="default" r:id="rId8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105476">
          <w:rPr>
            <w:rFonts w:ascii="Arial" w:hAnsi="Arial" w:cs="Arial"/>
            <w:noProof/>
            <w:sz w:val="20"/>
            <w:szCs w:val="20"/>
          </w:rPr>
          <w:t>5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F1"/>
    <w:multiLevelType w:val="multilevel"/>
    <w:tmpl w:val="9F9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916E3"/>
    <w:multiLevelType w:val="multilevel"/>
    <w:tmpl w:val="929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B3672"/>
    <w:multiLevelType w:val="multilevel"/>
    <w:tmpl w:val="EAD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56C11"/>
    <w:multiLevelType w:val="multilevel"/>
    <w:tmpl w:val="260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6B0"/>
    <w:multiLevelType w:val="multilevel"/>
    <w:tmpl w:val="A95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BF74FC"/>
    <w:multiLevelType w:val="multilevel"/>
    <w:tmpl w:val="5F5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E7E75"/>
    <w:multiLevelType w:val="multilevel"/>
    <w:tmpl w:val="31D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4C5592"/>
    <w:multiLevelType w:val="multilevel"/>
    <w:tmpl w:val="FA6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A5B0C"/>
    <w:multiLevelType w:val="multilevel"/>
    <w:tmpl w:val="32E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0F727B"/>
    <w:multiLevelType w:val="multilevel"/>
    <w:tmpl w:val="3C9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585837"/>
    <w:multiLevelType w:val="multilevel"/>
    <w:tmpl w:val="FDB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7004B"/>
    <w:multiLevelType w:val="multilevel"/>
    <w:tmpl w:val="E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60D2E"/>
    <w:multiLevelType w:val="multilevel"/>
    <w:tmpl w:val="8B3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8291C"/>
    <w:multiLevelType w:val="multilevel"/>
    <w:tmpl w:val="8A5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10666"/>
    <w:multiLevelType w:val="multilevel"/>
    <w:tmpl w:val="679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2047B"/>
    <w:multiLevelType w:val="multilevel"/>
    <w:tmpl w:val="065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E170A"/>
    <w:multiLevelType w:val="multilevel"/>
    <w:tmpl w:val="3A5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D61C54"/>
    <w:multiLevelType w:val="multilevel"/>
    <w:tmpl w:val="17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B7469"/>
    <w:multiLevelType w:val="multilevel"/>
    <w:tmpl w:val="4A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65852"/>
    <w:multiLevelType w:val="multilevel"/>
    <w:tmpl w:val="106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B140B"/>
    <w:multiLevelType w:val="multilevel"/>
    <w:tmpl w:val="3EA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23"/>
  </w:num>
  <w:num w:numId="5">
    <w:abstractNumId w:val="31"/>
  </w:num>
  <w:num w:numId="6">
    <w:abstractNumId w:val="16"/>
  </w:num>
  <w:num w:numId="7">
    <w:abstractNumId w:val="28"/>
  </w:num>
  <w:num w:numId="8">
    <w:abstractNumId w:val="20"/>
  </w:num>
  <w:num w:numId="9">
    <w:abstractNumId w:val="4"/>
  </w:num>
  <w:num w:numId="10">
    <w:abstractNumId w:val="32"/>
  </w:num>
  <w:num w:numId="11">
    <w:abstractNumId w:val="2"/>
  </w:num>
  <w:num w:numId="12">
    <w:abstractNumId w:val="10"/>
  </w:num>
  <w:num w:numId="13">
    <w:abstractNumId w:val="15"/>
  </w:num>
  <w:num w:numId="14">
    <w:abstractNumId w:val="25"/>
  </w:num>
  <w:num w:numId="15">
    <w:abstractNumId w:val="3"/>
  </w:num>
  <w:num w:numId="16">
    <w:abstractNumId w:val="9"/>
  </w:num>
  <w:num w:numId="17">
    <w:abstractNumId w:val="24"/>
  </w:num>
  <w:num w:numId="18">
    <w:abstractNumId w:val="11"/>
  </w:num>
  <w:num w:numId="19">
    <w:abstractNumId w:val="26"/>
  </w:num>
  <w:num w:numId="20">
    <w:abstractNumId w:val="27"/>
  </w:num>
  <w:num w:numId="21">
    <w:abstractNumId w:val="21"/>
  </w:num>
  <w:num w:numId="22">
    <w:abstractNumId w:val="13"/>
  </w:num>
  <w:num w:numId="23">
    <w:abstractNumId w:val="6"/>
  </w:num>
  <w:num w:numId="24">
    <w:abstractNumId w:val="22"/>
  </w:num>
  <w:num w:numId="25">
    <w:abstractNumId w:val="1"/>
  </w:num>
  <w:num w:numId="26">
    <w:abstractNumId w:val="14"/>
  </w:num>
  <w:num w:numId="27">
    <w:abstractNumId w:val="5"/>
  </w:num>
  <w:num w:numId="28">
    <w:abstractNumId w:val="30"/>
  </w:num>
  <w:num w:numId="29">
    <w:abstractNumId w:val="12"/>
  </w:num>
  <w:num w:numId="30">
    <w:abstractNumId w:val="8"/>
  </w:num>
  <w:num w:numId="31">
    <w:abstractNumId w:val="0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E4DC0"/>
    <w:rsid w:val="004E4E48"/>
    <w:rsid w:val="00601EEC"/>
    <w:rsid w:val="00653619"/>
    <w:rsid w:val="007F7731"/>
    <w:rsid w:val="009E5331"/>
    <w:rsid w:val="00B54727"/>
    <w:rsid w:val="00C52099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12</cp:revision>
  <cp:lastPrinted>2015-06-30T07:13:00Z</cp:lastPrinted>
  <dcterms:created xsi:type="dcterms:W3CDTF">2014-01-08T12:58:00Z</dcterms:created>
  <dcterms:modified xsi:type="dcterms:W3CDTF">2015-06-30T07:13:00Z</dcterms:modified>
</cp:coreProperties>
</file>