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867" w14:textId="73516A51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902256">
        <w:rPr>
          <w:rFonts w:ascii="Arial" w:eastAsia="Times New Roman" w:hAnsi="Arial" w:cs="Arial"/>
          <w:b/>
          <w:lang w:eastAsia="pl-PL"/>
        </w:rPr>
        <w:t>WUPXXV/</w:t>
      </w:r>
      <w:r w:rsidR="00676F97">
        <w:rPr>
          <w:rFonts w:ascii="Arial" w:eastAsia="Times New Roman" w:hAnsi="Arial" w:cs="Arial"/>
          <w:b/>
          <w:lang w:eastAsia="pl-PL"/>
        </w:rPr>
        <w:t>4</w:t>
      </w:r>
      <w:r w:rsidRPr="00902256">
        <w:rPr>
          <w:rFonts w:ascii="Arial" w:eastAsia="Times New Roman" w:hAnsi="Arial" w:cs="Arial"/>
          <w:b/>
          <w:lang w:eastAsia="pl-PL"/>
        </w:rPr>
        <w:t>/332</w:t>
      </w:r>
      <w:r w:rsidR="002D4964">
        <w:rPr>
          <w:rFonts w:ascii="Arial" w:eastAsia="Times New Roman" w:hAnsi="Arial" w:cs="Arial"/>
          <w:b/>
          <w:lang w:eastAsia="pl-PL"/>
        </w:rPr>
        <w:t>1</w:t>
      </w:r>
      <w:r w:rsidRPr="00902256">
        <w:rPr>
          <w:rFonts w:ascii="Arial" w:eastAsia="Times New Roman" w:hAnsi="Arial" w:cs="Arial"/>
          <w:b/>
          <w:lang w:eastAsia="pl-PL"/>
        </w:rPr>
        <w:t>/</w:t>
      </w:r>
      <w:r w:rsidR="002D4964">
        <w:rPr>
          <w:rFonts w:ascii="Arial" w:eastAsia="Times New Roman" w:hAnsi="Arial" w:cs="Arial"/>
          <w:b/>
          <w:lang w:eastAsia="pl-PL"/>
        </w:rPr>
        <w:t>3</w:t>
      </w:r>
      <w:r w:rsidRPr="00902256">
        <w:rPr>
          <w:rFonts w:ascii="Arial" w:eastAsia="Times New Roman" w:hAnsi="Arial" w:cs="Arial"/>
          <w:b/>
          <w:lang w:eastAsia="pl-PL"/>
        </w:rPr>
        <w:t>/2021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98AC4CA" w14:textId="77777777" w:rsidR="00FA744B" w:rsidRDefault="00FA744B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3C5BB5" w14:textId="7FB1F82D" w:rsidR="004A1157" w:rsidRDefault="004A1157" w:rsidP="00B35DD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2818B4">
        <w:rPr>
          <w:rFonts w:ascii="Arial" w:eastAsia="Times New Roman" w:hAnsi="Arial" w:cs="Arial"/>
          <w:b/>
          <w:bCs/>
          <w:lang w:eastAsia="pl-PL"/>
        </w:rPr>
        <w:t xml:space="preserve"> na MiniPortalu</w:t>
      </w:r>
      <w:r w:rsidRPr="00106384">
        <w:rPr>
          <w:rFonts w:ascii="Arial" w:eastAsia="Times New Roman" w:hAnsi="Arial" w:cs="Arial"/>
          <w:b/>
          <w:bCs/>
          <w:lang w:eastAsia="pl-PL"/>
        </w:rPr>
        <w:t>:</w:t>
      </w:r>
    </w:p>
    <w:p w14:paraId="56A28387" w14:textId="22AE01D0" w:rsidR="00B35DDB" w:rsidRDefault="00A977EA" w:rsidP="002750C1">
      <w:pPr>
        <w:spacing w:before="240"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A977EA">
        <w:rPr>
          <w:rFonts w:ascii="Arial" w:eastAsia="Times New Roman" w:hAnsi="Arial" w:cs="Arial"/>
          <w:b/>
          <w:bCs/>
          <w:lang w:eastAsia="pl-PL"/>
        </w:rPr>
        <w:t>5424ff5d-5339-422f-bb1f-230d89b1b60c</w:t>
      </w:r>
    </w:p>
    <w:p w14:paraId="628A18AF" w14:textId="77777777" w:rsidR="002750C1" w:rsidRDefault="002750C1" w:rsidP="002750C1">
      <w:pPr>
        <w:spacing w:before="240" w:after="12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66B1CCB" w14:textId="76FCADC0" w:rsidR="004A1157" w:rsidRPr="00FA744B" w:rsidRDefault="005F2FEB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744B">
        <w:rPr>
          <w:rFonts w:ascii="Arial" w:eastAsia="Times New Roman" w:hAnsi="Arial" w:cs="Arial"/>
          <w:b/>
          <w:bCs/>
          <w:lang w:eastAsia="pl-PL"/>
        </w:rPr>
        <w:t>Numer ogłoszenia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38A" w:rsidRPr="00FA744B">
        <w:rPr>
          <w:rFonts w:ascii="Arial" w:eastAsia="Times New Roman" w:hAnsi="Arial" w:cs="Arial"/>
          <w:b/>
          <w:bCs/>
          <w:lang w:eastAsia="pl-PL"/>
        </w:rPr>
        <w:t xml:space="preserve">BZP 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(platforma e-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Z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am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ó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wienia)</w:t>
      </w:r>
    </w:p>
    <w:p w14:paraId="37A6FA57" w14:textId="41CB829F" w:rsidR="00874F1E" w:rsidRPr="00874F1E" w:rsidRDefault="00B8012F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8012F">
        <w:rPr>
          <w:rFonts w:ascii="Arial" w:hAnsi="Arial" w:cs="Arial"/>
          <w:b/>
          <w:bCs/>
        </w:rPr>
        <w:t>2021/BZP00098097/01</w:t>
      </w:r>
    </w:p>
    <w:p w14:paraId="1BDE9BE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0F7430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1A7DEA9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 xml:space="preserve">do postępowania o udzielenie zamówienia publicznego w trybie </w:t>
      </w:r>
      <w:r>
        <w:rPr>
          <w:rFonts w:ascii="Arial" w:eastAsia="Times New Roman" w:hAnsi="Arial" w:cs="Arial"/>
          <w:lang w:eastAsia="pl-PL"/>
        </w:rPr>
        <w:t xml:space="preserve">podstawowym </w:t>
      </w:r>
      <w:r w:rsidR="005F2FEB">
        <w:rPr>
          <w:rFonts w:ascii="Arial" w:eastAsia="Times New Roman" w:hAnsi="Arial" w:cs="Arial"/>
          <w:lang w:eastAsia="pl-PL"/>
        </w:rPr>
        <w:t xml:space="preserve">zgodnie </w:t>
      </w:r>
      <w:r w:rsidR="005F2FEB">
        <w:rPr>
          <w:rFonts w:ascii="Arial" w:eastAsia="Times New Roman" w:hAnsi="Arial" w:cs="Arial"/>
          <w:lang w:eastAsia="pl-PL"/>
        </w:rPr>
        <w:br/>
        <w:t>z</w:t>
      </w:r>
      <w:r w:rsidRPr="00874F1E">
        <w:rPr>
          <w:rFonts w:ascii="Arial" w:eastAsia="Times New Roman" w:hAnsi="Arial" w:cs="Arial"/>
          <w:lang w:eastAsia="pl-PL"/>
        </w:rPr>
        <w:t xml:space="preserve"> art.</w:t>
      </w:r>
      <w:r>
        <w:rPr>
          <w:rFonts w:ascii="Arial" w:eastAsia="Times New Roman" w:hAnsi="Arial" w:cs="Arial"/>
          <w:lang w:eastAsia="pl-PL"/>
        </w:rPr>
        <w:t xml:space="preserve"> 275 pkt 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września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r. Prawo zamówień publicznych </w:t>
      </w:r>
      <w:r w:rsidR="004F2360">
        <w:rPr>
          <w:rFonts w:ascii="Arial" w:eastAsia="Times New Roman" w:hAnsi="Arial" w:cs="Arial"/>
          <w:color w:val="000000"/>
          <w:lang w:eastAsia="pl-PL"/>
        </w:rPr>
        <w:t>pn</w:t>
      </w:r>
      <w:r w:rsidR="00FA744B">
        <w:rPr>
          <w:rFonts w:ascii="Arial" w:eastAsia="Times New Roman" w:hAnsi="Arial" w:cs="Arial"/>
          <w:color w:val="000000"/>
          <w:lang w:eastAsia="pl-PL"/>
        </w:rPr>
        <w:t>.</w:t>
      </w:r>
      <w:r w:rsidR="00634954">
        <w:rPr>
          <w:rFonts w:ascii="Arial" w:eastAsia="Times New Roman" w:hAnsi="Arial" w:cs="Arial"/>
          <w:color w:val="000000"/>
          <w:lang w:eastAsia="pl-PL"/>
        </w:rPr>
        <w:t>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75D6BA" w14:textId="685D500F" w:rsidR="00874F1E" w:rsidRPr="00874F1E" w:rsidRDefault="004F2360" w:rsidP="00FA744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F2360">
        <w:rPr>
          <w:rFonts w:ascii="Arial" w:hAnsi="Arial" w:cs="Arial"/>
          <w:b/>
          <w:bCs/>
        </w:rPr>
        <w:t>„</w:t>
      </w:r>
      <w:r w:rsidR="00562699">
        <w:rPr>
          <w:rFonts w:ascii="Arial" w:hAnsi="Arial" w:cs="Arial"/>
          <w:b/>
          <w:bCs/>
        </w:rPr>
        <w:t>Organizacja i przeprowadzenie kampanii outdoorowej</w:t>
      </w:r>
      <w:r w:rsidR="00FA744B">
        <w:rPr>
          <w:rFonts w:ascii="Arial" w:hAnsi="Arial" w:cs="Arial"/>
          <w:b/>
          <w:bCs/>
        </w:rPr>
        <w:t>”</w:t>
      </w:r>
    </w:p>
    <w:p w14:paraId="37BB5B9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6D192C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812436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B66202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2DE8EA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E70534" w14:textId="31114F9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72F92" w14:textId="77777777" w:rsidR="00CD119F" w:rsidRDefault="00CD119F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39600E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824AC3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66E1D2A4" w:rsidR="00874F1E" w:rsidRDefault="005A32C6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Czerwiec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005AD6AB" w14:textId="77777777" w:rsidR="002750C1" w:rsidRDefault="002750C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75E206" w14:textId="77777777" w:rsidR="00562699" w:rsidRPr="001577ED" w:rsidRDefault="00562699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1D1C90" w14:textId="0BC17269" w:rsidR="00874F1E" w:rsidRPr="00874F1E" w:rsidRDefault="00874F1E" w:rsidP="00F65E3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lastRenderedPageBreak/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08E4A580" w:rsidR="00874F1E" w:rsidRPr="004F2360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„postępowaniu” – należy przez to rozumieć postępowanie o udzielenie zamówienia publiczneg</w:t>
      </w:r>
      <w:r w:rsidR="00953710">
        <w:rPr>
          <w:rFonts w:ascii="Arial" w:eastAsia="Times New Roman" w:hAnsi="Arial" w:cs="Arial"/>
          <w:bCs/>
          <w:lang w:eastAsia="pl-PL"/>
        </w:rPr>
        <w:t>o</w:t>
      </w:r>
      <w:r w:rsidRPr="00874F1E">
        <w:rPr>
          <w:rFonts w:ascii="Arial" w:eastAsia="Times New Roman" w:hAnsi="Arial" w:cs="Arial"/>
          <w:bCs/>
          <w:lang w:eastAsia="pl-PL"/>
        </w:rPr>
        <w:t xml:space="preserve">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="00DA60A1">
        <w:rPr>
          <w:rFonts w:ascii="Arial" w:eastAsia="Times New Roman" w:hAnsi="Arial" w:cs="Arial"/>
          <w:bCs/>
          <w:lang w:eastAsia="pl-PL"/>
        </w:rPr>
        <w:t xml:space="preserve"> usługa </w:t>
      </w:r>
      <w:r w:rsidR="00562699">
        <w:rPr>
          <w:rFonts w:ascii="Arial" w:eastAsia="Times New Roman" w:hAnsi="Arial" w:cs="Arial"/>
          <w:bCs/>
          <w:lang w:eastAsia="pl-PL"/>
        </w:rPr>
        <w:t>organizacji</w:t>
      </w:r>
      <w:r w:rsidR="00DC61F3">
        <w:rPr>
          <w:rFonts w:ascii="Arial" w:eastAsia="Times New Roman" w:hAnsi="Arial" w:cs="Arial"/>
          <w:bCs/>
          <w:lang w:eastAsia="pl-PL"/>
        </w:rPr>
        <w:t xml:space="preserve">, </w:t>
      </w:r>
      <w:r w:rsidR="00562699">
        <w:rPr>
          <w:rFonts w:ascii="Arial" w:eastAsia="Times New Roman" w:hAnsi="Arial" w:cs="Arial"/>
          <w:bCs/>
          <w:lang w:eastAsia="pl-PL"/>
        </w:rPr>
        <w:t>przeprowadzenia</w:t>
      </w:r>
      <w:r w:rsidR="00DC61F3">
        <w:rPr>
          <w:rFonts w:ascii="Arial" w:eastAsia="Times New Roman" w:hAnsi="Arial" w:cs="Arial"/>
          <w:bCs/>
          <w:lang w:eastAsia="pl-PL"/>
        </w:rPr>
        <w:t xml:space="preserve"> </w:t>
      </w:r>
      <w:r w:rsidR="00DC61F3">
        <w:rPr>
          <w:rFonts w:ascii="Arial" w:eastAsia="Times New Roman" w:hAnsi="Arial" w:cs="Arial"/>
          <w:bCs/>
          <w:lang w:eastAsia="pl-PL"/>
        </w:rPr>
        <w:br/>
        <w:t>i podsumowania</w:t>
      </w:r>
      <w:r w:rsidR="00562699">
        <w:rPr>
          <w:rFonts w:ascii="Arial" w:eastAsia="Times New Roman" w:hAnsi="Arial" w:cs="Arial"/>
          <w:bCs/>
          <w:lang w:eastAsia="pl-PL"/>
        </w:rPr>
        <w:t xml:space="preserve"> kampanii outdoorowej</w:t>
      </w:r>
      <w:r w:rsidR="004F2360">
        <w:rPr>
          <w:rFonts w:ascii="Arial" w:eastAsia="Times New Roman" w:hAnsi="Arial" w:cs="Arial"/>
          <w:bCs/>
          <w:lang w:eastAsia="pl-PL"/>
        </w:rPr>
        <w:t>;</w:t>
      </w:r>
    </w:p>
    <w:p w14:paraId="7D5845ED" w14:textId="2CB30604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6C5B6B70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874F1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874F1E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</w:t>
      </w:r>
      <w:r w:rsidR="001B13B2">
        <w:rPr>
          <w:rFonts w:ascii="Arial" w:eastAsia="Times New Roman" w:hAnsi="Arial" w:cs="Arial"/>
          <w:lang w:eastAsia="pl-PL"/>
        </w:rPr>
        <w:t xml:space="preserve">t. j. </w:t>
      </w:r>
      <w:r w:rsidRPr="00874F1E">
        <w:rPr>
          <w:rFonts w:ascii="Arial" w:eastAsia="Times New Roman" w:hAnsi="Arial" w:cs="Arial"/>
          <w:lang w:eastAsia="pl-PL"/>
        </w:rPr>
        <w:t>Dz. U. z 20</w:t>
      </w:r>
      <w:r w:rsidR="001B13B2">
        <w:rPr>
          <w:rFonts w:ascii="Arial" w:eastAsia="Times New Roman" w:hAnsi="Arial" w:cs="Arial"/>
          <w:lang w:eastAsia="pl-PL"/>
        </w:rPr>
        <w:t>21</w:t>
      </w:r>
      <w:r w:rsidRPr="00874F1E">
        <w:rPr>
          <w:rFonts w:ascii="Arial" w:eastAsia="Times New Roman" w:hAnsi="Arial" w:cs="Arial"/>
          <w:lang w:eastAsia="pl-PL"/>
        </w:rPr>
        <w:t xml:space="preserve"> r., poz. </w:t>
      </w:r>
      <w:r w:rsidR="001B13B2">
        <w:rPr>
          <w:rFonts w:ascii="Arial" w:eastAsia="Times New Roman" w:hAnsi="Arial" w:cs="Arial"/>
          <w:lang w:eastAsia="pl-PL"/>
        </w:rPr>
        <w:t>1129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3E1CCAB2" w:rsid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</w:t>
      </w:r>
      <w:r w:rsidR="00953710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świadczenie usług, złożyła ofertę lub zawarła umowę w sprawie zamówienia publicznego</w:t>
      </w:r>
      <w:r w:rsidR="00E86467">
        <w:rPr>
          <w:rFonts w:ascii="Arial" w:eastAsia="Times New Roman" w:hAnsi="Arial" w:cs="Arial"/>
          <w:lang w:eastAsia="pl-PL"/>
        </w:rPr>
        <w:t>;</w:t>
      </w:r>
    </w:p>
    <w:p w14:paraId="5E2D9CD1" w14:textId="4958514F" w:rsidR="00034E6E" w:rsidRPr="00034E6E" w:rsidRDefault="005F2FEB" w:rsidP="00524D64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2FEB">
        <w:rPr>
          <w:rFonts w:ascii="Arial" w:eastAsia="Times New Roman" w:hAnsi="Arial" w:cs="Arial"/>
          <w:lang w:eastAsia="pl-PL"/>
        </w:rPr>
        <w:t>„Cyfrow</w:t>
      </w:r>
      <w:r w:rsidR="004C5402">
        <w:rPr>
          <w:rFonts w:ascii="Arial" w:eastAsia="Times New Roman" w:hAnsi="Arial" w:cs="Arial"/>
          <w:lang w:eastAsia="pl-PL"/>
        </w:rPr>
        <w:t>ej</w:t>
      </w:r>
      <w:r w:rsidRPr="005F2FEB">
        <w:rPr>
          <w:rFonts w:ascii="Arial" w:eastAsia="Times New Roman" w:hAnsi="Arial" w:cs="Arial"/>
          <w:lang w:eastAsia="pl-PL"/>
        </w:rPr>
        <w:t xml:space="preserve"> kopi</w:t>
      </w:r>
      <w:r w:rsidR="004C5402">
        <w:rPr>
          <w:rFonts w:ascii="Arial" w:eastAsia="Times New Roman" w:hAnsi="Arial" w:cs="Arial"/>
          <w:lang w:eastAsia="pl-PL"/>
        </w:rPr>
        <w:t>i</w:t>
      </w:r>
      <w:r w:rsidRPr="005F2FEB">
        <w:rPr>
          <w:rFonts w:ascii="Arial" w:eastAsia="Times New Roman" w:hAnsi="Arial" w:cs="Arial"/>
          <w:lang w:eastAsia="pl-PL"/>
        </w:rPr>
        <w:t xml:space="preserve">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</w:t>
      </w:r>
      <w:r w:rsidR="00C3207A" w:rsidRPr="009B39EF">
        <w:rPr>
          <w:rFonts w:ascii="Arial" w:eastAsia="Times New Roman" w:hAnsi="Arial" w:cs="Arial"/>
          <w:lang w:eastAsia="pl-PL"/>
        </w:rPr>
        <w:t xml:space="preserve">przez </w:t>
      </w:r>
      <w:r w:rsidRPr="009B39EF">
        <w:rPr>
          <w:rFonts w:ascii="Arial" w:eastAsia="Times New Roman" w:hAnsi="Arial" w:cs="Arial"/>
          <w:lang w:eastAsia="pl-PL"/>
        </w:rPr>
        <w:t>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>, 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 xml:space="preserve"> wspólnie ubiegając</w:t>
      </w:r>
      <w:r w:rsidR="00AD405E" w:rsidRPr="009B39EF">
        <w:rPr>
          <w:rFonts w:ascii="Arial" w:eastAsia="Times New Roman" w:hAnsi="Arial" w:cs="Arial"/>
          <w:lang w:eastAsia="pl-PL"/>
        </w:rPr>
        <w:t>ego</w:t>
      </w:r>
      <w:r w:rsidRPr="009B39EF">
        <w:rPr>
          <w:rFonts w:ascii="Arial" w:eastAsia="Times New Roman" w:hAnsi="Arial" w:cs="Arial"/>
          <w:lang w:eastAsia="pl-PL"/>
        </w:rPr>
        <w:t xml:space="preserve"> się o udzielenie zamówienia w zakresie dokumentów, które każdego z nich dotyczą</w:t>
      </w:r>
      <w:r w:rsidR="0073506D" w:rsidRPr="009B39EF">
        <w:rPr>
          <w:rFonts w:ascii="Arial" w:eastAsia="Times New Roman" w:hAnsi="Arial" w:cs="Arial"/>
          <w:lang w:eastAsia="pl-PL"/>
        </w:rPr>
        <w:t>;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="00A46930">
        <w:rPr>
          <w:rFonts w:ascii="Arial" w:eastAsia="Times New Roman" w:hAnsi="Arial" w:cs="Arial"/>
          <w:lang w:eastAsia="pl-PL"/>
        </w:rPr>
        <w:t xml:space="preserve">a </w:t>
      </w:r>
      <w:r w:rsidRPr="009B39EF">
        <w:rPr>
          <w:rFonts w:ascii="Arial" w:eastAsia="Times New Roman" w:hAnsi="Arial" w:cs="Arial"/>
          <w:lang w:eastAsia="pl-PL"/>
        </w:rPr>
        <w:t xml:space="preserve">w przypadku pełnomocnictwa </w:t>
      </w:r>
      <w:r w:rsidR="00587111" w:rsidRPr="009B39EF">
        <w:rPr>
          <w:rFonts w:ascii="Arial" w:eastAsia="Times New Roman" w:hAnsi="Arial" w:cs="Arial"/>
          <w:lang w:eastAsia="pl-PL"/>
        </w:rPr>
        <w:t>przez</w:t>
      </w:r>
      <w:r w:rsidRPr="009B39EF">
        <w:rPr>
          <w:rFonts w:ascii="Arial" w:eastAsia="Times New Roman" w:hAnsi="Arial" w:cs="Arial"/>
          <w:lang w:eastAsia="pl-PL"/>
        </w:rPr>
        <w:t xml:space="preserve"> mocodawc</w:t>
      </w:r>
      <w:r w:rsidR="00587111" w:rsidRPr="009B39EF">
        <w:rPr>
          <w:rFonts w:ascii="Arial" w:eastAsia="Times New Roman" w:hAnsi="Arial" w:cs="Arial"/>
          <w:lang w:eastAsia="pl-PL"/>
        </w:rPr>
        <w:t>ę</w:t>
      </w:r>
      <w:r w:rsidR="007E18DB" w:rsidRPr="009B39EF">
        <w:rPr>
          <w:rFonts w:ascii="Arial" w:eastAsia="Times New Roman" w:hAnsi="Arial" w:cs="Arial"/>
          <w:lang w:eastAsia="pl-PL"/>
        </w:rPr>
        <w:t>.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Pr="005F2FEB">
        <w:rPr>
          <w:rFonts w:ascii="Arial" w:eastAsia="Times New Roman" w:hAnsi="Arial" w:cs="Arial"/>
          <w:lang w:eastAsia="pl-PL"/>
        </w:rPr>
        <w:t>Poświadczenia zgodności może dokonać również notariusz.</w:t>
      </w:r>
    </w:p>
    <w:p w14:paraId="41FC8F19" w14:textId="72C0A3E0" w:rsidR="00034E6E" w:rsidRDefault="00034E6E" w:rsidP="005626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W treści SWZ cyfry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635BC97A" w14:textId="77777777" w:rsidR="0015205C" w:rsidRDefault="0015205C" w:rsidP="0056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B95E11E" w14:textId="7ADC66E3" w:rsidR="009B1CFD" w:rsidRPr="004052E1" w:rsidRDefault="00DB4CE4" w:rsidP="00C409AD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D204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09F91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</w:p>
    <w:p w14:paraId="04A22E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9B89468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</w:t>
      </w:r>
      <w:r w:rsidR="004052E1">
        <w:rPr>
          <w:rFonts w:ascii="Arial" w:eastAsia="Times New Roman" w:hAnsi="Arial" w:cs="Arial"/>
          <w:lang w:eastAsia="pl-PL"/>
        </w:rPr>
        <w:t>o</w:t>
      </w:r>
      <w:r w:rsidRPr="003F49AD">
        <w:rPr>
          <w:rFonts w:ascii="Arial" w:eastAsia="Times New Roman" w:hAnsi="Arial" w:cs="Arial"/>
          <w:lang w:eastAsia="pl-PL"/>
        </w:rPr>
        <w:t>wienia.publiczne@wup.poznan.pl</w:t>
      </w:r>
    </w:p>
    <w:p w14:paraId="682A2C78" w14:textId="77777777" w:rsidR="00035209" w:rsidRDefault="00035209" w:rsidP="00035209">
      <w:pPr>
        <w:rPr>
          <w:rFonts w:ascii="Arial" w:hAnsi="Arial" w:cs="Arial"/>
          <w:b/>
          <w:bCs/>
        </w:rPr>
      </w:pPr>
      <w:bookmarkStart w:id="0" w:name="_Hlk73428067"/>
      <w:r w:rsidRPr="0009388E">
        <w:rPr>
          <w:rFonts w:ascii="Arial" w:hAnsi="Arial" w:cs="Arial"/>
          <w:b/>
          <w:bCs/>
        </w:rPr>
        <w:t>https://wuppoznan.praca.gov.pl/-/15476830-organizacja-i-przeprowadzenie-kampanii-outdoorowej</w:t>
      </w:r>
    </w:p>
    <w:bookmarkEnd w:id="0"/>
    <w:p w14:paraId="57A43C02" w14:textId="77777777" w:rsidR="008A488F" w:rsidRPr="008A488F" w:rsidRDefault="00DB4CE4" w:rsidP="003460B0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3EAEB7E3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 xml:space="preserve">powaniem o </w:t>
      </w:r>
      <w:r w:rsidRPr="003E55E8">
        <w:rPr>
          <w:rFonts w:ascii="Arial" w:eastAsia="Times New Roman" w:hAnsi="Arial" w:cs="Arial"/>
          <w:lang w:eastAsia="pl-PL"/>
        </w:rPr>
        <w:t>udzielenie zam</w:t>
      </w:r>
      <w:r w:rsidR="00DB4CE4" w:rsidRPr="003E55E8">
        <w:rPr>
          <w:rFonts w:ascii="Arial" w:eastAsia="Times New Roman" w:hAnsi="Arial" w:cs="Arial"/>
          <w:lang w:eastAsia="pl-PL"/>
        </w:rPr>
        <w:t>ó</w:t>
      </w:r>
      <w:r w:rsidRPr="003E55E8">
        <w:rPr>
          <w:rFonts w:ascii="Arial" w:eastAsia="Times New Roman" w:hAnsi="Arial" w:cs="Arial"/>
          <w:lang w:eastAsia="pl-PL"/>
        </w:rPr>
        <w:t>wienia będą udostępniane na stronie internetowej</w:t>
      </w:r>
      <w:r w:rsidR="005F2FEB" w:rsidRPr="003E55E8">
        <w:rPr>
          <w:rFonts w:ascii="Arial" w:eastAsia="Times New Roman" w:hAnsi="Arial" w:cs="Arial"/>
          <w:lang w:eastAsia="pl-PL"/>
        </w:rPr>
        <w:t xml:space="preserve"> prowadzonego postępowania</w:t>
      </w:r>
      <w:r w:rsidR="002818B4" w:rsidRPr="003E55E8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3460B0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60F6D49" w:rsidR="00266E50" w:rsidRDefault="00266E50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o udzielenie zamówienia publicznego prowadzone jest w trybie</w:t>
      </w:r>
      <w:r w:rsidR="00D20424">
        <w:rPr>
          <w:rFonts w:ascii="Arial" w:eastAsia="Times New Roman" w:hAnsi="Arial" w:cs="Arial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 xml:space="preserve">podstawowym,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proofErr w:type="spellStart"/>
      <w:r w:rsidR="00DB4CE4" w:rsidRPr="00576940">
        <w:rPr>
          <w:rFonts w:ascii="Arial" w:eastAsia="Times New Roman" w:hAnsi="Arial" w:cs="Arial"/>
          <w:lang w:eastAsia="pl-PL"/>
        </w:rPr>
        <w:t>Pzp</w:t>
      </w:r>
      <w:proofErr w:type="spellEnd"/>
      <w:r w:rsidR="00DB4CE4" w:rsidRPr="00576940">
        <w:rPr>
          <w:rFonts w:ascii="Arial" w:eastAsia="Times New Roman" w:hAnsi="Arial" w:cs="Arial"/>
          <w:lang w:eastAsia="pl-PL"/>
        </w:rPr>
        <w:t>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5AFAF1BD" w:rsidR="00576940" w:rsidRPr="00576940" w:rsidRDefault="00576940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102A" w:rsidRPr="00F8102A">
        <w:rPr>
          <w:rFonts w:ascii="Arial" w:eastAsia="Times New Roman" w:hAnsi="Arial" w:cs="Arial"/>
          <w:lang w:eastAsia="pl-PL"/>
        </w:rPr>
        <w:t>K</w:t>
      </w:r>
      <w:r w:rsidRPr="00576940">
        <w:rPr>
          <w:rFonts w:ascii="Arial" w:eastAsia="Times New Roman" w:hAnsi="Arial" w:cs="Arial"/>
          <w:lang w:eastAsia="pl-PL"/>
        </w:rPr>
        <w:t>omisję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7BEA6220" w14:textId="23FFB2D5" w:rsidR="005F2FEB" w:rsidRDefault="005F2FEB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(t. j. Dz. U. </w:t>
      </w:r>
      <w:r w:rsidR="00DA49E5">
        <w:rPr>
          <w:rFonts w:ascii="Arial" w:eastAsia="Times New Roman" w:hAnsi="Arial" w:cs="Arial"/>
          <w:lang w:eastAsia="pl-PL"/>
        </w:rPr>
        <w:t xml:space="preserve">               </w:t>
      </w:r>
      <w:r w:rsidR="00F650D8">
        <w:rPr>
          <w:rFonts w:ascii="Arial" w:eastAsia="Times New Roman" w:hAnsi="Arial" w:cs="Arial"/>
          <w:lang w:eastAsia="pl-PL"/>
        </w:rPr>
        <w:t xml:space="preserve"> </w:t>
      </w:r>
      <w:r w:rsidRPr="006650AA">
        <w:rPr>
          <w:rFonts w:ascii="Arial" w:eastAsia="Times New Roman" w:hAnsi="Arial" w:cs="Arial"/>
          <w:lang w:eastAsia="pl-PL"/>
        </w:rPr>
        <w:t xml:space="preserve">z 2020 r., poz. 1740 ze zm.), jeżeli przepisy ustawy </w:t>
      </w:r>
      <w:proofErr w:type="spellStart"/>
      <w:r w:rsidRPr="006650AA">
        <w:rPr>
          <w:rFonts w:ascii="Arial" w:eastAsia="Times New Roman" w:hAnsi="Arial" w:cs="Arial"/>
          <w:lang w:eastAsia="pl-PL"/>
        </w:rPr>
        <w:t>Pzp</w:t>
      </w:r>
      <w:proofErr w:type="spellEnd"/>
      <w:r w:rsidRPr="006650AA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48F9995D" w14:textId="29C593F6" w:rsidR="00562699" w:rsidRDefault="00562699" w:rsidP="00562699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bookmarkStart w:id="2" w:name="mip51081557"/>
      <w:bookmarkStart w:id="3" w:name="mip51081558"/>
      <w:bookmarkEnd w:id="2"/>
      <w:bookmarkEnd w:id="3"/>
    </w:p>
    <w:p w14:paraId="5FD4E35D" w14:textId="2DD1195C" w:rsidR="009B1CFD" w:rsidRPr="00E434F3" w:rsidRDefault="00E434F3" w:rsidP="003460B0">
      <w:pPr>
        <w:pStyle w:val="Akapitzlist"/>
        <w:numPr>
          <w:ilvl w:val="0"/>
          <w:numId w:val="1"/>
        </w:numPr>
        <w:spacing w:before="10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5CF679B9" w14:textId="540A538D" w:rsidR="00CF773B" w:rsidRPr="00CF773B" w:rsidRDefault="00655A0C" w:rsidP="0056269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773B">
        <w:rPr>
          <w:rFonts w:ascii="Arial" w:eastAsia="Times New Roman" w:hAnsi="Arial" w:cs="Arial"/>
          <w:color w:val="000000" w:themeColor="text1"/>
          <w:lang w:eastAsia="pl-PL"/>
        </w:rPr>
        <w:t xml:space="preserve">Przedmiotem zamówienia </w:t>
      </w:r>
      <w:r w:rsidR="00CF773B" w:rsidRPr="00CF773B">
        <w:rPr>
          <w:rFonts w:ascii="Arial" w:eastAsia="Times New Roman" w:hAnsi="Arial" w:cs="Arial"/>
          <w:bCs/>
          <w:lang w:eastAsia="pl-PL"/>
        </w:rPr>
        <w:t xml:space="preserve">jest usługa </w:t>
      </w:r>
      <w:r w:rsidR="00676F97" w:rsidRPr="00676F97">
        <w:rPr>
          <w:rFonts w:ascii="Arial" w:eastAsia="Times New Roman" w:hAnsi="Arial" w:cs="Arial"/>
          <w:bCs/>
          <w:lang w:eastAsia="pl-PL"/>
        </w:rPr>
        <w:t>organizacji, przeprowadzenia i podsumowania kampanii outdoorowej w postaci emisji przez 7 dni kalendarzowych 15-sekundowego spotu reklamowego na 100 ekranach LCD w autobusach komunikacji miejskiej w</w:t>
      </w:r>
      <w:r w:rsidR="00676F97">
        <w:rPr>
          <w:rFonts w:ascii="Arial" w:eastAsia="Times New Roman" w:hAnsi="Arial" w:cs="Arial"/>
          <w:bCs/>
          <w:lang w:eastAsia="pl-PL"/>
        </w:rPr>
        <w:t> </w:t>
      </w:r>
      <w:r w:rsidR="00676F97" w:rsidRPr="00676F97">
        <w:rPr>
          <w:rFonts w:ascii="Arial" w:eastAsia="Times New Roman" w:hAnsi="Arial" w:cs="Arial"/>
          <w:bCs/>
          <w:lang w:eastAsia="pl-PL"/>
        </w:rPr>
        <w:t>Poznaniu</w:t>
      </w:r>
      <w:r w:rsidR="00676F97">
        <w:rPr>
          <w:rFonts w:ascii="Arial" w:eastAsia="Times New Roman" w:hAnsi="Arial" w:cs="Arial"/>
          <w:bCs/>
          <w:lang w:eastAsia="pl-PL"/>
        </w:rPr>
        <w:t>.</w:t>
      </w:r>
    </w:p>
    <w:p w14:paraId="3603EE52" w14:textId="170C3788" w:rsidR="00CF63F2" w:rsidRDefault="00655A0C" w:rsidP="00A04E5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63F2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 w:rsidRPr="00CF63F2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="00676F97">
        <w:rPr>
          <w:rFonts w:ascii="Arial" w:eastAsia="Times New Roman" w:hAnsi="Arial" w:cs="Arial"/>
          <w:color w:val="000000" w:themeColor="text1"/>
          <w:lang w:eastAsia="pl-PL"/>
        </w:rPr>
        <w:t xml:space="preserve"> został określony </w:t>
      </w:r>
      <w:r w:rsidR="00676F97" w:rsidRPr="00676F97">
        <w:rPr>
          <w:rFonts w:ascii="Arial" w:eastAsia="Times New Roman" w:hAnsi="Arial" w:cs="Arial"/>
          <w:b/>
          <w:bCs/>
          <w:color w:val="000000" w:themeColor="text1"/>
          <w:lang w:eastAsia="pl-PL"/>
        </w:rPr>
        <w:t>w załączniku nr 3</w:t>
      </w:r>
      <w:r w:rsidR="00676F97">
        <w:rPr>
          <w:rFonts w:ascii="Arial" w:eastAsia="Times New Roman" w:hAnsi="Arial" w:cs="Arial"/>
          <w:color w:val="000000" w:themeColor="text1"/>
          <w:lang w:eastAsia="pl-PL"/>
        </w:rPr>
        <w:t xml:space="preserve"> do SWZ.</w:t>
      </w:r>
    </w:p>
    <w:p w14:paraId="0106D50B" w14:textId="68358555" w:rsidR="00AC42D8" w:rsidRPr="00AC42D8" w:rsidRDefault="00AC42D8" w:rsidP="00AC42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C42D8">
        <w:rPr>
          <w:rFonts w:ascii="Arial" w:hAnsi="Arial" w:cs="Arial"/>
          <w:iCs/>
        </w:rPr>
        <w:t xml:space="preserve">Przedmiot zamówienia jest finansowany </w:t>
      </w:r>
      <w:r w:rsidRPr="002F04C1">
        <w:rPr>
          <w:rFonts w:ascii="Arial" w:hAnsi="Arial" w:cs="Arial"/>
          <w:bCs/>
          <w:color w:val="000000"/>
        </w:rPr>
        <w:t xml:space="preserve">ze środków Funduszu Pracy </w:t>
      </w:r>
      <w:r w:rsidR="001844E5" w:rsidRPr="001844E5">
        <w:rPr>
          <w:rFonts w:ascii="Arial" w:hAnsi="Arial" w:cs="Arial"/>
        </w:rPr>
        <w:t xml:space="preserve">określonych </w:t>
      </w:r>
      <w:r w:rsidR="00676F97">
        <w:rPr>
          <w:rFonts w:ascii="Arial" w:hAnsi="Arial" w:cs="Arial"/>
        </w:rPr>
        <w:t xml:space="preserve">              </w:t>
      </w:r>
      <w:r w:rsidR="001844E5" w:rsidRPr="001844E5">
        <w:rPr>
          <w:rFonts w:ascii="Arial" w:hAnsi="Arial" w:cs="Arial"/>
        </w:rPr>
        <w:t xml:space="preserve">w art. 108 ust. 1 pkt 30 ustawy o promocji zatrudnienia i instytucjach rynku pracy </w:t>
      </w:r>
      <w:r w:rsidR="00A143F0">
        <w:rPr>
          <w:rFonts w:ascii="Arial" w:hAnsi="Arial" w:cs="Arial"/>
        </w:rPr>
        <w:t xml:space="preserve">                   </w:t>
      </w:r>
      <w:r w:rsidR="001844E5" w:rsidRPr="001844E5">
        <w:rPr>
          <w:rFonts w:ascii="Arial" w:hAnsi="Arial" w:cs="Arial"/>
        </w:rPr>
        <w:t>(</w:t>
      </w:r>
      <w:bookmarkStart w:id="4" w:name="_Hlk75511785"/>
      <w:r w:rsidR="007B2C2C">
        <w:rPr>
          <w:rFonts w:ascii="Arial" w:hAnsi="Arial" w:cs="Arial"/>
        </w:rPr>
        <w:t>t</w:t>
      </w:r>
      <w:r w:rsidR="00A143F0">
        <w:rPr>
          <w:rFonts w:ascii="Arial" w:hAnsi="Arial" w:cs="Arial"/>
        </w:rPr>
        <w:t xml:space="preserve">. </w:t>
      </w:r>
      <w:r w:rsidR="007B2C2C">
        <w:rPr>
          <w:rFonts w:ascii="Arial" w:hAnsi="Arial" w:cs="Arial"/>
        </w:rPr>
        <w:t xml:space="preserve">j. </w:t>
      </w:r>
      <w:r w:rsidR="001844E5" w:rsidRPr="001844E5">
        <w:rPr>
          <w:rFonts w:ascii="Arial" w:hAnsi="Arial" w:cs="Arial"/>
        </w:rPr>
        <w:t>Dz. U. z 202</w:t>
      </w:r>
      <w:r w:rsidR="007B2C2C">
        <w:rPr>
          <w:rFonts w:ascii="Arial" w:hAnsi="Arial" w:cs="Arial"/>
        </w:rPr>
        <w:t>1</w:t>
      </w:r>
      <w:r w:rsidR="001844E5" w:rsidRPr="001844E5">
        <w:rPr>
          <w:rFonts w:ascii="Arial" w:hAnsi="Arial" w:cs="Arial"/>
        </w:rPr>
        <w:t xml:space="preserve"> r. poz. </w:t>
      </w:r>
      <w:r w:rsidR="007B2C2C">
        <w:rPr>
          <w:rFonts w:ascii="Arial" w:hAnsi="Arial" w:cs="Arial"/>
        </w:rPr>
        <w:t>1100</w:t>
      </w:r>
      <w:bookmarkEnd w:id="4"/>
      <w:r w:rsidR="001844E5" w:rsidRPr="001844E5">
        <w:rPr>
          <w:rFonts w:ascii="Arial" w:hAnsi="Arial" w:cs="Arial"/>
        </w:rPr>
        <w:t>)</w:t>
      </w:r>
      <w:r w:rsidRPr="001844E5">
        <w:rPr>
          <w:rFonts w:ascii="Arial" w:hAnsi="Arial" w:cs="Arial"/>
          <w:bCs/>
          <w:color w:val="000000"/>
        </w:rPr>
        <w:t>.</w:t>
      </w:r>
    </w:p>
    <w:p w14:paraId="3071A6B4" w14:textId="77777777" w:rsidR="00845A58" w:rsidRDefault="00655A0C" w:rsidP="003460B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5" w:name="mip51081559"/>
      <w:bookmarkEnd w:id="5"/>
    </w:p>
    <w:p w14:paraId="39C8F435" w14:textId="7D8A6EF1" w:rsidR="00387FB4" w:rsidRPr="007B2C2C" w:rsidRDefault="00845A58" w:rsidP="007B2C2C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845A58">
        <w:rPr>
          <w:rFonts w:ascii="Arial" w:hAnsi="Arial" w:cs="Arial"/>
          <w:bCs/>
        </w:rPr>
        <w:t xml:space="preserve">Nazwa: Usługi </w:t>
      </w:r>
      <w:r w:rsidR="00934C36">
        <w:rPr>
          <w:rFonts w:ascii="Arial" w:hAnsi="Arial" w:cs="Arial"/>
          <w:bCs/>
        </w:rPr>
        <w:t>prowadzenia kampanii reklamowych</w:t>
      </w:r>
      <w:r w:rsidR="00934C36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="00676F97">
        <w:rPr>
          <w:rFonts w:ascii="Arial" w:hAnsi="Arial" w:cs="Arial"/>
          <w:bCs/>
        </w:rPr>
        <w:t xml:space="preserve">          </w:t>
      </w:r>
      <w:r w:rsidRPr="00845A58">
        <w:rPr>
          <w:rFonts w:ascii="Arial" w:hAnsi="Arial" w:cs="Arial"/>
          <w:bCs/>
        </w:rPr>
        <w:t>Kod: 79 3</w:t>
      </w:r>
      <w:r w:rsidR="00934C36">
        <w:rPr>
          <w:rFonts w:ascii="Arial" w:hAnsi="Arial" w:cs="Arial"/>
          <w:bCs/>
        </w:rPr>
        <w:t>4</w:t>
      </w:r>
      <w:r w:rsidRPr="00845A58">
        <w:rPr>
          <w:rFonts w:ascii="Arial" w:hAnsi="Arial" w:cs="Arial"/>
          <w:bCs/>
        </w:rPr>
        <w:t xml:space="preserve"> </w:t>
      </w:r>
      <w:r w:rsidR="00934C36">
        <w:rPr>
          <w:rFonts w:ascii="Arial" w:hAnsi="Arial" w:cs="Arial"/>
          <w:bCs/>
        </w:rPr>
        <w:t>14</w:t>
      </w:r>
      <w:r w:rsidRPr="00845A58">
        <w:rPr>
          <w:rFonts w:ascii="Arial" w:hAnsi="Arial" w:cs="Arial"/>
          <w:bCs/>
        </w:rPr>
        <w:t xml:space="preserve"> 00 – 0</w:t>
      </w:r>
    </w:p>
    <w:p w14:paraId="340B9074" w14:textId="47FA5ED7" w:rsidR="009B1CFD" w:rsidRDefault="00E434F3" w:rsidP="003460B0">
      <w:pPr>
        <w:pStyle w:val="Akapitzlist"/>
        <w:numPr>
          <w:ilvl w:val="0"/>
          <w:numId w:val="1"/>
        </w:numPr>
        <w:spacing w:before="8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E434F3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AB5AA34" w14:textId="42CF0E5C" w:rsidR="006F5620" w:rsidRDefault="003E1BCA" w:rsidP="001844E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A5457">
        <w:rPr>
          <w:rFonts w:ascii="Arial" w:hAnsi="Arial" w:cs="Arial"/>
        </w:rPr>
        <w:t xml:space="preserve">Wykonawca jest zobowiązany do zrealizowania przedmiotu zamówienia w terminie </w:t>
      </w:r>
      <w:r w:rsidR="001844E5">
        <w:rPr>
          <w:rFonts w:ascii="Arial" w:hAnsi="Arial" w:cs="Arial"/>
        </w:rPr>
        <w:br/>
        <w:t>10 tygodni od dnia zawarcia umowy</w:t>
      </w:r>
      <w:r w:rsidRPr="001A5457">
        <w:rPr>
          <w:rFonts w:ascii="Arial" w:hAnsi="Arial" w:cs="Arial"/>
        </w:rPr>
        <w:t>.</w:t>
      </w:r>
      <w:r w:rsidR="001A5457">
        <w:rPr>
          <w:rFonts w:ascii="Arial" w:hAnsi="Arial" w:cs="Arial"/>
        </w:rPr>
        <w:t xml:space="preserve"> </w:t>
      </w:r>
    </w:p>
    <w:p w14:paraId="351A6632" w14:textId="008BDB91" w:rsidR="00576940" w:rsidRPr="000153A2" w:rsidRDefault="00256C8E" w:rsidP="003460B0">
      <w:pPr>
        <w:pStyle w:val="Akapitzlist"/>
        <w:numPr>
          <w:ilvl w:val="0"/>
          <w:numId w:val="1"/>
        </w:numPr>
        <w:spacing w:before="8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576940">
        <w:rPr>
          <w:rFonts w:ascii="Arial" w:eastAsia="Times New Roman" w:hAnsi="Arial" w:cs="Arial"/>
          <w:b/>
          <w:bCs/>
          <w:color w:val="000000" w:themeColor="text1"/>
          <w:lang w:eastAsia="pl-PL"/>
        </w:rPr>
        <w:t>odstawy wykluczenia.</w:t>
      </w:r>
    </w:p>
    <w:p w14:paraId="50CF616F" w14:textId="2785B6BA" w:rsidR="00576940" w:rsidRDefault="00576940" w:rsidP="000F121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nie podlegają wykluczeniu na podstawie </w:t>
      </w:r>
      <w:r w:rsidRPr="002230E9">
        <w:rPr>
          <w:rFonts w:ascii="Arial" w:eastAsia="Times New Roman" w:hAnsi="Arial" w:cs="Arial"/>
          <w:color w:val="000000" w:themeColor="text1"/>
          <w:lang w:eastAsia="pl-PL"/>
        </w:rPr>
        <w:t xml:space="preserve">art. 108 ust. 1 </w:t>
      </w:r>
      <w:r w:rsidR="005F2FEB" w:rsidRPr="002230E9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 art. 109 ust</w:t>
      </w:r>
      <w:r w:rsidR="00E747E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2042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1 pkt 4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 w:rsidRPr="00576940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6E5867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z zastrzeżeniem art. 110 ust. 2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8398386" w14:textId="0E3E1C10" w:rsidR="00DB3C21" w:rsidRPr="00504018" w:rsidRDefault="00504018" w:rsidP="000A013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2230E9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art. 108 ust. 1 </w:t>
      </w:r>
      <w:r w:rsidR="005F2FEB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art. 109 ust. 1 pkt 4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ustawy </w:t>
      </w:r>
      <w:proofErr w:type="spellStart"/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>Pzp</w:t>
      </w:r>
      <w:proofErr w:type="spellEnd"/>
      <w:r w:rsidR="005F2FE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28947DBE" w14:textId="30C79BC5" w:rsidR="00B04B0D" w:rsidRDefault="00B04B0D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Z postępowania o udzielenie zamówienia wyklucza się </w:t>
      </w:r>
      <w:r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E0077E">
      <w:pPr>
        <w:pStyle w:val="Akapitzlist"/>
        <w:numPr>
          <w:ilvl w:val="0"/>
          <w:numId w:val="32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4C2AA3A1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258 Kodeksu karnego</w:t>
      </w:r>
      <w:r w:rsidR="00EB0F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B0FB2">
        <w:rPr>
          <w:rFonts w:ascii="Arial" w:hAnsi="Arial" w:cs="Arial"/>
          <w:sz w:val="22"/>
          <w:szCs w:val="22"/>
        </w:rPr>
        <w:t>t.j</w:t>
      </w:r>
      <w:proofErr w:type="spellEnd"/>
      <w:r w:rsidR="00EB0FB2">
        <w:rPr>
          <w:rFonts w:ascii="Arial" w:hAnsi="Arial" w:cs="Arial"/>
          <w:sz w:val="22"/>
          <w:szCs w:val="22"/>
        </w:rPr>
        <w:t>. Dz. U. 2020, poz. 1444)</w:t>
      </w:r>
      <w:r w:rsidRPr="00B04B0D">
        <w:rPr>
          <w:rFonts w:ascii="Arial" w:hAnsi="Arial" w:cs="Arial"/>
          <w:sz w:val="22"/>
          <w:szCs w:val="22"/>
        </w:rPr>
        <w:t xml:space="preserve">, </w:t>
      </w:r>
    </w:p>
    <w:p w14:paraId="08BD0B96" w14:textId="5FB5AFFB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1976AB68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</w:t>
      </w:r>
      <w:r w:rsidR="00B23A2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lub art. 48 ustawy z dnia 25 czerwca 2010 r. o sporcie, </w:t>
      </w:r>
    </w:p>
    <w:p w14:paraId="5081EB4B" w14:textId="7B0AFB05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789A6F5F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9 ust. 2 ustawy z dnia 15 czerwca 2012 r. o skutkach powierzania wykonywani</w:t>
      </w:r>
      <w:r w:rsidR="00BB2277">
        <w:rPr>
          <w:rFonts w:ascii="Arial" w:hAnsi="Arial" w:cs="Arial"/>
          <w:sz w:val="22"/>
          <w:szCs w:val="22"/>
        </w:rPr>
        <w:t>a</w:t>
      </w:r>
      <w:r w:rsidRPr="00B04B0D">
        <w:rPr>
          <w:rFonts w:ascii="Arial" w:hAnsi="Arial" w:cs="Arial"/>
          <w:sz w:val="22"/>
          <w:szCs w:val="22"/>
        </w:rPr>
        <w:t xml:space="preserve"> pracy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 xml:space="preserve">cudzoziemcom przebywającym wbrew przepisom </w:t>
      </w:r>
      <w:r w:rsidR="00B23A2A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na terytorium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Rzeczypospolite</w:t>
      </w:r>
      <w:r w:rsidR="00BB2277">
        <w:rPr>
          <w:rFonts w:ascii="Arial" w:hAnsi="Arial" w:cs="Arial"/>
          <w:sz w:val="22"/>
          <w:szCs w:val="22"/>
        </w:rPr>
        <w:t xml:space="preserve">j </w:t>
      </w:r>
      <w:r w:rsidRPr="00B04B0D">
        <w:rPr>
          <w:rFonts w:ascii="Arial" w:hAnsi="Arial" w:cs="Arial"/>
          <w:sz w:val="22"/>
          <w:szCs w:val="22"/>
        </w:rPr>
        <w:t xml:space="preserve">Polskiej (Dz.U. poz. 769), </w:t>
      </w:r>
    </w:p>
    <w:p w14:paraId="66C3C472" w14:textId="6F542B68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781DBAC2" w:rsidR="00B04B0D" w:rsidRP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2FEF6683" w14:textId="57AF915D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za przestępstwo, 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05686E63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lastRenderedPageBreak/>
        <w:t xml:space="preserve">wobec którego wydano prawomocny wyrok sądu lub ostateczną decyzję administracyjną o zaleganiu z uiszczeniem podatków, opłat lub składek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zdrowotne, chyba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składania ofert dokonał płatności należnych podatków, opłat lub składek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 wraz z odsetkami lub grzywnami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>lub zawarł wiążące porozumienie w sprawie spłaty tych należności;</w:t>
      </w:r>
    </w:p>
    <w:p w14:paraId="54833306" w14:textId="2BA7F3A8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prawomocnie orzeczono zakaz ubiegania się o zamówienia publiczne; </w:t>
      </w:r>
    </w:p>
    <w:p w14:paraId="405E43A8" w14:textId="738C5086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</w:t>
      </w:r>
      <w:r w:rsidR="00B23A2A">
        <w:rPr>
          <w:rFonts w:ascii="Arial" w:hAnsi="Arial" w:cs="Arial"/>
        </w:rPr>
        <w:br/>
      </w:r>
      <w:r w:rsidRPr="00B04B0D">
        <w:rPr>
          <w:rFonts w:ascii="Arial" w:hAnsi="Arial" w:cs="Arial"/>
        </w:rPr>
        <w:t>i konsumentów, złożyli odrębne oferty, chyba że wykażą, że przygotowali te oferty niezależnie od siebie;</w:t>
      </w:r>
    </w:p>
    <w:p w14:paraId="2D5B6130" w14:textId="7CCE4C86" w:rsidR="005F2FEB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</w:t>
      </w:r>
      <w:r w:rsidR="001576CE">
        <w:rPr>
          <w:rFonts w:ascii="Arial" w:hAnsi="Arial" w:cs="Arial"/>
        </w:rPr>
        <w:t>;</w:t>
      </w:r>
    </w:p>
    <w:p w14:paraId="3D72ADA1" w14:textId="3984FCEC" w:rsidR="00B04B0D" w:rsidRPr="005F2FEB" w:rsidRDefault="005F2FEB" w:rsidP="00E0077E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</w:rPr>
      </w:pP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="001876E6">
        <w:rPr>
          <w:rFonts w:ascii="Arial" w:hAnsi="Arial" w:cs="Arial"/>
        </w:rPr>
        <w:br/>
      </w:r>
      <w:r w:rsidRPr="005F2FEB">
        <w:rPr>
          <w:rFonts w:ascii="Arial" w:hAnsi="Arial" w:cs="Arial"/>
        </w:rPr>
        <w:t>tej procedury</w:t>
      </w:r>
      <w:r w:rsidR="001576CE">
        <w:rPr>
          <w:rFonts w:ascii="Arial" w:hAnsi="Arial" w:cs="Arial"/>
        </w:rPr>
        <w:t>.</w:t>
      </w:r>
    </w:p>
    <w:p w14:paraId="295ABE64" w14:textId="4E9E36EE" w:rsidR="00DB3C21" w:rsidRPr="000E2E1D" w:rsidRDefault="00DB3C21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E72DA">
        <w:rPr>
          <w:rFonts w:ascii="Arial" w:hAnsi="Arial" w:cs="Arial"/>
        </w:rPr>
        <w:t xml:space="preserve">Zamawiający podejmując decyzję o wykluczeniu Wykonawcy z udziału w postępowaniu, </w:t>
      </w:r>
      <w:r w:rsidRPr="000E2E1D">
        <w:rPr>
          <w:rFonts w:ascii="Arial" w:hAnsi="Arial" w:cs="Arial"/>
        </w:rPr>
        <w:t xml:space="preserve">uwzględniał będzie </w:t>
      </w:r>
      <w:r w:rsidR="004247B2" w:rsidRPr="000E2E1D">
        <w:rPr>
          <w:rFonts w:ascii="Arial" w:hAnsi="Arial" w:cs="Arial"/>
        </w:rPr>
        <w:t xml:space="preserve">przesłanki </w:t>
      </w:r>
      <w:r w:rsidRPr="000E2E1D">
        <w:rPr>
          <w:rFonts w:ascii="Arial" w:hAnsi="Arial" w:cs="Arial"/>
        </w:rPr>
        <w:t xml:space="preserve">wymienione w art. 110 ust. 2 ustawy </w:t>
      </w:r>
      <w:proofErr w:type="spellStart"/>
      <w:r w:rsidRPr="000E2E1D">
        <w:rPr>
          <w:rFonts w:ascii="Arial" w:hAnsi="Arial" w:cs="Arial"/>
        </w:rPr>
        <w:t>Pzp</w:t>
      </w:r>
      <w:proofErr w:type="spellEnd"/>
      <w:r w:rsidRPr="000E2E1D">
        <w:rPr>
          <w:rFonts w:ascii="Arial" w:hAnsi="Arial" w:cs="Arial"/>
        </w:rPr>
        <w:t>.</w:t>
      </w:r>
    </w:p>
    <w:p w14:paraId="4E3C9853" w14:textId="16101F5D" w:rsidR="00371B15" w:rsidRPr="008A39DD" w:rsidRDefault="00F2394C" w:rsidP="008A39DD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E2E1D">
        <w:rPr>
          <w:rFonts w:ascii="Arial" w:hAnsi="Arial" w:cs="Arial"/>
        </w:rPr>
        <w:t xml:space="preserve">Zamawiający dokona oceny braku podstaw wykluczenia Wykonawcy z udziału </w:t>
      </w:r>
      <w:r w:rsidRPr="000E2E1D">
        <w:rPr>
          <w:rFonts w:ascii="Arial" w:hAnsi="Arial" w:cs="Arial"/>
        </w:rPr>
        <w:br/>
        <w:t xml:space="preserve">w postępowaniu na podstawie oświadczenia, o którym mowa w rozdz. VII ust. </w:t>
      </w:r>
      <w:r w:rsidR="000E2E1D" w:rsidRPr="000E2E1D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 xml:space="preserve"> SWZ</w:t>
      </w:r>
      <w:bookmarkStart w:id="6" w:name="mip51081577"/>
      <w:bookmarkEnd w:id="6"/>
      <w:r w:rsidR="00C57CF0">
        <w:rPr>
          <w:rFonts w:ascii="Arial" w:hAnsi="Arial" w:cs="Arial"/>
        </w:rPr>
        <w:t>.</w:t>
      </w:r>
    </w:p>
    <w:p w14:paraId="3A55BCF3" w14:textId="1A8E79C7" w:rsidR="00576940" w:rsidRPr="0022411B" w:rsidRDefault="001D23EB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0E121F" w14:textId="1254C97A" w:rsidR="003E1E65" w:rsidRPr="00EB0FB2" w:rsidRDefault="003E1E65" w:rsidP="00EB0FB2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7" w:name="mip51081578"/>
      <w:bookmarkEnd w:id="7"/>
      <w:r w:rsidRPr="0027291D">
        <w:rPr>
          <w:rFonts w:ascii="Arial" w:hAnsi="Arial" w:cs="Arial"/>
        </w:rPr>
        <w:t xml:space="preserve">W celu potwierdzenia braku podstaw wykluczenia Wykonawcy z udziału </w:t>
      </w:r>
      <w:r w:rsidR="00D0110C"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w postępowaniu, Zamawiający wymaga złożenia </w:t>
      </w:r>
      <w:r>
        <w:rPr>
          <w:rFonts w:ascii="Arial" w:hAnsi="Arial" w:cs="Arial"/>
        </w:rPr>
        <w:t>następując</w:t>
      </w:r>
      <w:r w:rsidR="00587A13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oświadcze</w:t>
      </w:r>
      <w:r w:rsidR="00587A13">
        <w:rPr>
          <w:rFonts w:ascii="Arial" w:hAnsi="Arial" w:cs="Arial"/>
        </w:rPr>
        <w:t>nia</w:t>
      </w:r>
      <w:r w:rsidR="002E2ACA">
        <w:rPr>
          <w:rFonts w:ascii="Arial" w:hAnsi="Arial" w:cs="Arial"/>
        </w:rPr>
        <w:t xml:space="preserve"> </w:t>
      </w:r>
      <w:r w:rsidRPr="00EB0FB2">
        <w:rPr>
          <w:rFonts w:ascii="Arial" w:hAnsi="Arial" w:cs="Arial"/>
        </w:rPr>
        <w:t xml:space="preserve">potwierdzającego, że Wykonawca nie podlega wykluczeniu na podstawie art. 108 ust. 1 </w:t>
      </w:r>
      <w:r w:rsidR="000C2E1B" w:rsidRPr="00EB0FB2">
        <w:rPr>
          <w:rFonts w:ascii="Arial" w:hAnsi="Arial" w:cs="Arial"/>
        </w:rPr>
        <w:t>i</w:t>
      </w:r>
      <w:r w:rsidR="00387FB4">
        <w:rPr>
          <w:rFonts w:ascii="Arial" w:hAnsi="Arial" w:cs="Arial"/>
        </w:rPr>
        <w:t> </w:t>
      </w:r>
      <w:r w:rsidR="00AA15A4" w:rsidRPr="00EB0FB2">
        <w:rPr>
          <w:rFonts w:ascii="Arial" w:hAnsi="Arial" w:cs="Arial"/>
        </w:rPr>
        <w:t xml:space="preserve">art. </w:t>
      </w:r>
      <w:r w:rsidR="00F9366F" w:rsidRPr="00EB0FB2">
        <w:rPr>
          <w:rFonts w:ascii="Arial" w:hAnsi="Arial" w:cs="Arial"/>
        </w:rPr>
        <w:t xml:space="preserve">109 ust. 1 pkt 4 </w:t>
      </w:r>
      <w:r w:rsidRPr="00EB0FB2">
        <w:rPr>
          <w:rFonts w:ascii="Arial" w:hAnsi="Arial" w:cs="Arial"/>
        </w:rPr>
        <w:t xml:space="preserve">ustawy </w:t>
      </w:r>
      <w:proofErr w:type="spellStart"/>
      <w:r w:rsidRPr="00EB0FB2">
        <w:rPr>
          <w:rFonts w:ascii="Arial" w:hAnsi="Arial" w:cs="Arial"/>
        </w:rPr>
        <w:t>Pzp</w:t>
      </w:r>
      <w:proofErr w:type="spellEnd"/>
      <w:r w:rsidRPr="00EB0FB2">
        <w:rPr>
          <w:rFonts w:ascii="Arial" w:hAnsi="Arial" w:cs="Arial"/>
        </w:rPr>
        <w:t xml:space="preserve">, złożonego według wzoru stanowiącego </w:t>
      </w:r>
      <w:r w:rsidRPr="00EB0FB2">
        <w:rPr>
          <w:rFonts w:ascii="Arial" w:hAnsi="Arial" w:cs="Arial"/>
          <w:b/>
          <w:bCs/>
        </w:rPr>
        <w:t xml:space="preserve">załącznik nr </w:t>
      </w:r>
      <w:r w:rsidR="00AB013A" w:rsidRPr="00EB0FB2">
        <w:rPr>
          <w:rFonts w:ascii="Arial" w:hAnsi="Arial" w:cs="Arial"/>
          <w:b/>
          <w:bCs/>
        </w:rPr>
        <w:t>2</w:t>
      </w:r>
      <w:r w:rsidRPr="00EB0FB2">
        <w:rPr>
          <w:rFonts w:ascii="Arial" w:hAnsi="Arial" w:cs="Arial"/>
          <w:b/>
          <w:bCs/>
        </w:rPr>
        <w:t xml:space="preserve"> do SWZ</w:t>
      </w:r>
      <w:r w:rsidRPr="00EB0FB2">
        <w:rPr>
          <w:rFonts w:ascii="Arial" w:hAnsi="Arial" w:cs="Arial"/>
        </w:rPr>
        <w:t xml:space="preserve"> </w:t>
      </w:r>
      <w:r w:rsidRPr="00EB0FB2">
        <w:rPr>
          <w:rFonts w:ascii="Arial" w:hAnsi="Arial" w:cs="Arial"/>
          <w:b/>
        </w:rPr>
        <w:t>(składane razem z ofertą).</w:t>
      </w:r>
      <w:r w:rsidRPr="00EB0FB2">
        <w:rPr>
          <w:rFonts w:ascii="Arial" w:hAnsi="Arial" w:cs="Arial"/>
        </w:rPr>
        <w:t xml:space="preserve"> Oświadczenie stanowi dowód potwierdzający brak podstaw wykluczenia z udziału w</w:t>
      </w:r>
      <w:r w:rsidR="001F6241" w:rsidRPr="00EB0FB2">
        <w:rPr>
          <w:rFonts w:ascii="Arial" w:hAnsi="Arial" w:cs="Arial"/>
        </w:rPr>
        <w:t> </w:t>
      </w:r>
      <w:r w:rsidRPr="00EB0FB2">
        <w:rPr>
          <w:rFonts w:ascii="Arial" w:hAnsi="Arial" w:cs="Arial"/>
        </w:rPr>
        <w:t>postępowaniu na dzień składania ofert.</w:t>
      </w:r>
    </w:p>
    <w:p w14:paraId="44B0538E" w14:textId="053F26EF" w:rsidR="00576940" w:rsidRPr="009801F1" w:rsidRDefault="00D07BE7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8" w:name="_Hlk63833784"/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30 grudnia 2020 r. w sprawie sposobu sporządzania i przekazywania informacji oraz wymagań technicznych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="0063495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634954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0110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w postępowaniu o udzielenie zamówienia publicznego lub konkursie (Dz. U. z 2020 poz. 2452) oraz rozporządzeniu Ministra Rozwoju</w:t>
      </w:r>
      <w:r w:rsidR="00634954">
        <w:rPr>
          <w:rFonts w:ascii="Arial" w:eastAsia="Times New Roman" w:hAnsi="Arial" w:cs="Arial"/>
          <w:lang w:eastAsia="pl-PL"/>
        </w:rPr>
        <w:t xml:space="preserve">, </w:t>
      </w:r>
      <w:r w:rsidRPr="00CD76C3">
        <w:rPr>
          <w:rFonts w:ascii="Arial" w:eastAsia="Times New Roman" w:hAnsi="Arial" w:cs="Arial"/>
          <w:lang w:eastAsia="pl-PL"/>
        </w:rPr>
        <w:t xml:space="preserve">Pracy i Technologii z 23 grudnia 2020 r. </w:t>
      </w:r>
      <w:r w:rsidR="00D0110C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w sprawie podmiotowych środków dowodowych oraz innych dokumentów lub oświadczeń, jakich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może żądać </w:t>
      </w:r>
      <w:r w:rsidR="00236EA8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8"/>
    </w:p>
    <w:p w14:paraId="46BF0537" w14:textId="74605C6B" w:rsidR="004A137A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9" w:name="_Hlk63420928"/>
      <w:r w:rsidRPr="009801F1">
        <w:rPr>
          <w:rFonts w:ascii="Arial" w:hAnsi="Arial" w:cs="Arial"/>
        </w:rPr>
        <w:t>W przypadku</w:t>
      </w:r>
      <w:r w:rsidR="003B0564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</w:t>
      </w:r>
      <w:bookmarkEnd w:id="9"/>
      <w:r w:rsidRPr="009801F1">
        <w:rPr>
          <w:rFonts w:ascii="Arial" w:hAnsi="Arial" w:cs="Arial"/>
        </w:rPr>
        <w:t xml:space="preserve"> zostały </w:t>
      </w:r>
      <w:r>
        <w:rPr>
          <w:rFonts w:ascii="Arial" w:hAnsi="Arial" w:cs="Arial"/>
        </w:rPr>
        <w:t>sporządzone</w:t>
      </w:r>
      <w:r w:rsidR="00F9366F" w:rsidRPr="00F9366F">
        <w:t xml:space="preserve"> </w:t>
      </w:r>
      <w:r w:rsidR="00F9366F" w:rsidRPr="00F9366F">
        <w:rPr>
          <w:rFonts w:ascii="Arial" w:hAnsi="Arial" w:cs="Arial"/>
        </w:rPr>
        <w:t>jako dokument elektroniczny</w:t>
      </w:r>
      <w:r>
        <w:rPr>
          <w:rFonts w:ascii="Arial" w:hAnsi="Arial" w:cs="Arial"/>
        </w:rPr>
        <w:t xml:space="preserve"> przez:</w:t>
      </w:r>
      <w:r w:rsidR="00F9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Wykonawcę lub podwykonawcę</w:t>
      </w:r>
      <w:r w:rsidR="005C5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01F1">
        <w:rPr>
          <w:rFonts w:ascii="Arial" w:hAnsi="Arial" w:cs="Arial"/>
        </w:rPr>
        <w:t>przekazuje się ten dokument</w:t>
      </w:r>
      <w:r w:rsidR="000A0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2937FBC7" w14:textId="28BB6D35" w:rsidR="004A137A" w:rsidRPr="00056303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 wystawione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4B36" w:rsidRPr="00324B36">
        <w:rPr>
          <w:rFonts w:ascii="Arial" w:hAnsi="Arial" w:cs="Arial"/>
        </w:rPr>
        <w:t xml:space="preserve">jako dokument elektroniczny, </w:t>
      </w:r>
      <w:r>
        <w:rPr>
          <w:rFonts w:ascii="Arial" w:hAnsi="Arial" w:cs="Arial"/>
        </w:rPr>
        <w:t xml:space="preserve">przez podmioty inne niż wymienione w ust. </w:t>
      </w:r>
      <w:r w:rsidR="000E063A">
        <w:rPr>
          <w:rFonts w:ascii="Arial" w:hAnsi="Arial" w:cs="Arial"/>
        </w:rPr>
        <w:t>3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przekazuje się ten dokument</w:t>
      </w:r>
      <w:r w:rsidR="000A0137">
        <w:rPr>
          <w:rFonts w:ascii="Arial" w:hAnsi="Arial" w:cs="Arial"/>
        </w:rPr>
        <w:t>.</w:t>
      </w:r>
    </w:p>
    <w:p w14:paraId="63C2D13D" w14:textId="1A673360" w:rsidR="004A137A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01F1">
        <w:rPr>
          <w:rFonts w:ascii="Arial" w:hAnsi="Arial" w:cs="Arial"/>
        </w:rPr>
        <w:lastRenderedPageBreak/>
        <w:t>W przypadku</w:t>
      </w:r>
      <w:r w:rsidR="005C58E1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 zostały wystawione jako dokument </w:t>
      </w:r>
      <w:r w:rsidRPr="009801F1">
        <w:rPr>
          <w:rFonts w:ascii="Arial" w:hAnsi="Arial" w:cs="Arial"/>
        </w:rPr>
        <w:br/>
        <w:t xml:space="preserve">w postaci papierowej, przekazuje się cyfrową </w:t>
      </w:r>
      <w:r w:rsidRPr="003E55E8">
        <w:rPr>
          <w:rFonts w:ascii="Arial" w:hAnsi="Arial" w:cs="Arial"/>
        </w:rPr>
        <w:t>kopię tego dokumentu</w:t>
      </w:r>
      <w:r w:rsidR="00F9366F" w:rsidRPr="003E55E8">
        <w:rPr>
          <w:rFonts w:ascii="Arial" w:hAnsi="Arial" w:cs="Arial"/>
        </w:rPr>
        <w:t xml:space="preserve">, z zastrzeżeniem, </w:t>
      </w:r>
      <w:r w:rsidR="00F9366F" w:rsidRPr="003E55E8">
        <w:rPr>
          <w:rFonts w:ascii="Arial" w:hAnsi="Arial" w:cs="Arial"/>
        </w:rPr>
        <w:br/>
        <w:t xml:space="preserve">że dokumenty wystawione w postaci papierowej przez podmioty wymienione w ust. </w:t>
      </w:r>
      <w:r w:rsidR="00BC49CF">
        <w:rPr>
          <w:rFonts w:ascii="Arial" w:hAnsi="Arial" w:cs="Arial"/>
        </w:rPr>
        <w:t>3</w:t>
      </w:r>
      <w:r w:rsidR="00F9366F" w:rsidRPr="003E55E8">
        <w:rPr>
          <w:rFonts w:ascii="Arial" w:hAnsi="Arial" w:cs="Arial"/>
        </w:rPr>
        <w:t xml:space="preserve"> </w:t>
      </w:r>
      <w:r w:rsidR="00707EAC" w:rsidRPr="003E55E8">
        <w:rPr>
          <w:rFonts w:ascii="Arial" w:hAnsi="Arial" w:cs="Arial"/>
        </w:rPr>
        <w:t>winny</w:t>
      </w:r>
      <w:r w:rsidR="00F9366F" w:rsidRPr="003E55E8">
        <w:rPr>
          <w:rFonts w:ascii="Arial" w:hAnsi="Arial" w:cs="Arial"/>
        </w:rPr>
        <w:t xml:space="preserve"> zostać opatrzone własnoręcznym podpisem.</w:t>
      </w:r>
      <w:r w:rsidR="00F9366F">
        <w:rPr>
          <w:rFonts w:ascii="Arial" w:hAnsi="Arial" w:cs="Arial"/>
        </w:rPr>
        <w:t xml:space="preserve"> </w:t>
      </w:r>
    </w:p>
    <w:p w14:paraId="24098EC6" w14:textId="53AC175F" w:rsidR="00FD3439" w:rsidRDefault="00FD3439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5BF7">
        <w:rPr>
          <w:rFonts w:ascii="Arial" w:hAnsi="Arial" w:cs="Arial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>w ust. 1</w:t>
      </w:r>
      <w:r w:rsidR="008F6D33">
        <w:rPr>
          <w:rFonts w:ascii="Arial" w:hAnsi="Arial" w:cs="Arial"/>
        </w:rPr>
        <w:t>,</w:t>
      </w:r>
      <w:r w:rsidRPr="000F7B07">
        <w:rPr>
          <w:rFonts w:ascii="Arial" w:hAnsi="Arial" w:cs="Arial"/>
        </w:rPr>
        <w:t xml:space="preserve"> 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51588019" w:rsidR="00247590" w:rsidRDefault="00FD3439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5BF7">
        <w:rPr>
          <w:rFonts w:ascii="Arial" w:hAnsi="Arial" w:cs="Arial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3B0564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D6768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488D61B8" w14:textId="2F35F219" w:rsidR="00371B15" w:rsidRPr="008A39DD" w:rsidRDefault="005D5B4D" w:rsidP="008A39DD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6F0D25B9" w14:textId="792C2364" w:rsidR="00A01A90" w:rsidRPr="00A01A90" w:rsidRDefault="003E1E65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3C4042BE" w14:textId="3C82D1EB" w:rsidR="00A01A90" w:rsidRDefault="00A01A90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</w:t>
      </w:r>
      <w:proofErr w:type="spellStart"/>
      <w:r w:rsidRPr="00A01A90">
        <w:rPr>
          <w:rFonts w:ascii="Arial" w:eastAsia="Times New Roman" w:hAnsi="Arial" w:cs="Arial"/>
          <w:lang w:eastAsia="pl-PL"/>
        </w:rPr>
        <w:t>Pzp</w:t>
      </w:r>
      <w:proofErr w:type="spellEnd"/>
      <w:r w:rsidRPr="00A01A90">
        <w:rPr>
          <w:rFonts w:ascii="Arial" w:eastAsia="Times New Roman" w:hAnsi="Arial" w:cs="Arial"/>
          <w:lang w:eastAsia="pl-PL"/>
        </w:rPr>
        <w:t xml:space="preserve">, ustanawiają Pełnomocnika </w:t>
      </w:r>
      <w:r w:rsidR="00BD4610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reprezentowania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ich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w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postępowaniu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udzielenie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zamówienia,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albo</w:t>
      </w:r>
      <w:r w:rsidR="00F9366F" w:rsidRPr="00F9366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E77BFB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 w:rsidR="00264512">
        <w:rPr>
          <w:rFonts w:ascii="Arial" w:eastAsia="Times New Roman" w:hAnsi="Arial" w:cs="Arial"/>
          <w:lang w:eastAsia="pl-PL"/>
        </w:rPr>
        <w:t xml:space="preserve">w postaci elektronicznej </w:t>
      </w:r>
      <w:r w:rsidR="008E05D7">
        <w:rPr>
          <w:rFonts w:ascii="Arial" w:eastAsia="Times New Roman" w:hAnsi="Arial" w:cs="Arial"/>
          <w:lang w:eastAsia="pl-PL"/>
        </w:rPr>
        <w:t>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 w:rsidR="004A137A">
        <w:rPr>
          <w:rFonts w:ascii="Arial" w:eastAsia="Times New Roman" w:hAnsi="Arial" w:cs="Arial"/>
          <w:lang w:eastAsia="pl-PL"/>
        </w:rPr>
        <w:t xml:space="preserve">cyfrowa kopia) </w:t>
      </w:r>
      <w:r w:rsidRPr="00A01A90">
        <w:rPr>
          <w:rFonts w:ascii="Arial" w:eastAsia="Times New Roman" w:hAnsi="Arial" w:cs="Arial"/>
          <w:lang w:eastAsia="pl-PL"/>
        </w:rPr>
        <w:t xml:space="preserve">winien być podpisany przez uprawnionych przedstawicieli wszystkich Wykonawców. </w:t>
      </w:r>
    </w:p>
    <w:p w14:paraId="47B315E0" w14:textId="1FB5CE98" w:rsidR="004A137A" w:rsidRPr="006D0E79" w:rsidRDefault="004A137A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</w:t>
      </w:r>
      <w:r w:rsidR="00294215">
        <w:rPr>
          <w:rFonts w:ascii="Arial" w:eastAsia="Times New Roman" w:hAnsi="Arial" w:cs="Arial"/>
          <w:lang w:eastAsia="pl-PL"/>
        </w:rPr>
        <w:t>może również</w:t>
      </w:r>
      <w:r w:rsidRPr="006D0E79">
        <w:rPr>
          <w:rFonts w:ascii="Arial" w:eastAsia="Times New Roman" w:hAnsi="Arial" w:cs="Arial"/>
          <w:lang w:eastAsia="pl-PL"/>
        </w:rPr>
        <w:t xml:space="preserve"> wynikać z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w postaci elektronicznej lub cyfrowej kopii </w:t>
      </w:r>
      <w:r>
        <w:rPr>
          <w:rFonts w:ascii="Arial" w:eastAsia="Times New Roman" w:hAnsi="Arial" w:cs="Arial"/>
          <w:lang w:eastAsia="pl-PL"/>
        </w:rPr>
        <w:t xml:space="preserve">tych dokumentów </w:t>
      </w:r>
      <w:r w:rsidR="008A1D6C">
        <w:rPr>
          <w:rFonts w:ascii="Arial" w:eastAsia="Times New Roman" w:hAnsi="Arial" w:cs="Arial"/>
          <w:lang w:eastAsia="pl-PL"/>
        </w:rPr>
        <w:t xml:space="preserve">opatrzonych podpisami elektronicznymi </w:t>
      </w:r>
      <w:r w:rsidRPr="006D0E79">
        <w:rPr>
          <w:rFonts w:ascii="Arial" w:eastAsia="Times New Roman" w:hAnsi="Arial" w:cs="Arial"/>
          <w:lang w:eastAsia="pl-PL"/>
        </w:rPr>
        <w:t>przez wszystkich wspólników 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2DD30363" w14:textId="36A9989A" w:rsidR="00371B15" w:rsidRPr="008A39DD" w:rsidRDefault="00A01A90" w:rsidP="008A39DD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Oświadczeni</w:t>
      </w:r>
      <w:r w:rsidR="000A0137">
        <w:rPr>
          <w:rFonts w:ascii="Arial" w:eastAsia="Times New Roman" w:hAnsi="Arial" w:cs="Arial"/>
          <w:lang w:eastAsia="pl-PL"/>
        </w:rPr>
        <w:t>a</w:t>
      </w:r>
      <w:r w:rsidRPr="00045883">
        <w:rPr>
          <w:rFonts w:ascii="Arial" w:eastAsia="Times New Roman" w:hAnsi="Arial" w:cs="Arial"/>
          <w:lang w:eastAsia="pl-PL"/>
        </w:rPr>
        <w:t>, o który</w:t>
      </w:r>
      <w:r w:rsidR="000A0137">
        <w:rPr>
          <w:rFonts w:ascii="Arial" w:eastAsia="Times New Roman" w:hAnsi="Arial" w:cs="Arial"/>
          <w:lang w:eastAsia="pl-PL"/>
        </w:rPr>
        <w:t>ch</w:t>
      </w:r>
      <w:r w:rsidRPr="00045883">
        <w:rPr>
          <w:rFonts w:ascii="Arial" w:eastAsia="Times New Roman" w:hAnsi="Arial" w:cs="Arial"/>
          <w:lang w:eastAsia="pl-PL"/>
        </w:rPr>
        <w:t xml:space="preserve"> mowa w rozdz. VII ust. </w:t>
      </w:r>
      <w:r w:rsidR="00B74448"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SWZ, składane </w:t>
      </w:r>
      <w:r w:rsidR="000A0137">
        <w:rPr>
          <w:rFonts w:ascii="Arial" w:eastAsia="Times New Roman" w:hAnsi="Arial" w:cs="Arial"/>
          <w:lang w:eastAsia="pl-PL"/>
        </w:rPr>
        <w:t>są</w:t>
      </w:r>
      <w:r w:rsidRPr="00045883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3E0EC4F1" w14:textId="38FAAAC1" w:rsidR="00E41A6A" w:rsidRPr="00F52451" w:rsidRDefault="00E41A6A" w:rsidP="00B03D8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4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10" w:name="_Hlk62196456"/>
      <w:r w:rsidRPr="00F52451">
        <w:rPr>
          <w:rFonts w:ascii="Arial" w:hAnsi="Arial" w:cs="Arial"/>
          <w:b/>
          <w:bCs/>
          <w:color w:val="000000" w:themeColor="text1"/>
        </w:rPr>
        <w:t xml:space="preserve">Zastrzeżenie Wykonawcy o nieudostępnianie informacji zawartych w ofercie. </w:t>
      </w:r>
    </w:p>
    <w:p w14:paraId="57A624CC" w14:textId="03757E84" w:rsidR="00E41A6A" w:rsidRPr="00F52451" w:rsidRDefault="00E41A6A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16 kwietnia 1993 r. o zwa</w:t>
      </w:r>
      <w:bookmarkStart w:id="11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C03EE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11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</w:t>
      </w:r>
      <w:r w:rsidR="00D26F6C">
        <w:rPr>
          <w:rFonts w:ascii="Arial" w:hAnsi="Arial" w:cs="Arial"/>
          <w:color w:val="000000" w:themeColor="text1"/>
        </w:rPr>
        <w:t>n</w:t>
      </w:r>
      <w:r w:rsidRPr="00F52451">
        <w:rPr>
          <w:rFonts w:ascii="Arial" w:hAnsi="Arial" w:cs="Arial"/>
          <w:color w:val="000000" w:themeColor="text1"/>
        </w:rPr>
        <w:t>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DE7862" w14:textId="25D783B7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27BD3">
        <w:rPr>
          <w:rFonts w:ascii="Arial" w:hAnsi="Arial" w:cs="Arial"/>
          <w:color w:val="000000" w:themeColor="text1"/>
        </w:rPr>
        <w:t xml:space="preserve">Uzasadnienie </w:t>
      </w:r>
      <w:r w:rsidR="00512D23" w:rsidRPr="00627BD3">
        <w:rPr>
          <w:rFonts w:ascii="Arial" w:hAnsi="Arial" w:cs="Arial"/>
          <w:color w:val="000000" w:themeColor="text1"/>
        </w:rPr>
        <w:t>(</w:t>
      </w:r>
      <w:r w:rsidR="00B02CD0" w:rsidRPr="00627BD3">
        <w:rPr>
          <w:rFonts w:ascii="Arial" w:hAnsi="Arial" w:cs="Arial"/>
          <w:color w:val="000000" w:themeColor="text1"/>
        </w:rPr>
        <w:t>zawarte w Formularzu Oferty</w:t>
      </w:r>
      <w:r w:rsidR="00512D23" w:rsidRPr="00627BD3">
        <w:rPr>
          <w:rFonts w:ascii="Arial" w:hAnsi="Arial" w:cs="Arial"/>
          <w:color w:val="000000" w:themeColor="text1"/>
        </w:rPr>
        <w:t>)</w:t>
      </w:r>
      <w:r w:rsidR="005E672C" w:rsidRPr="00627BD3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sytuacji, gdy Zamawiający w</w:t>
      </w:r>
      <w:r w:rsidR="00711DC4">
        <w:rPr>
          <w:rFonts w:ascii="Arial" w:hAnsi="Arial" w:cs="Arial"/>
          <w:color w:val="000000" w:themeColor="text1"/>
        </w:rPr>
        <w:t> </w:t>
      </w:r>
      <w:r w:rsidRPr="00F52451">
        <w:rPr>
          <w:rFonts w:ascii="Arial" w:hAnsi="Arial" w:cs="Arial"/>
          <w:color w:val="000000" w:themeColor="text1"/>
        </w:rPr>
        <w:t>wyniku dokonania oceny zasadności i prawidłowości ich zastrzeżenia, uzna, że informac</w:t>
      </w:r>
      <w:r w:rsidR="001876E6">
        <w:rPr>
          <w:rFonts w:ascii="Arial" w:hAnsi="Arial" w:cs="Arial"/>
          <w:color w:val="000000" w:themeColor="text1"/>
        </w:rPr>
        <w:t>je</w:t>
      </w:r>
      <w:r w:rsidRPr="00F52451">
        <w:rPr>
          <w:rFonts w:ascii="Arial" w:hAnsi="Arial" w:cs="Arial"/>
          <w:color w:val="000000" w:themeColor="text1"/>
        </w:rPr>
        <w:t xml:space="preserve"> te mają charakter tajemnicy przedsiębiorstwa w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rozumieniu przepisów </w:t>
      </w:r>
      <w:bookmarkStart w:id="12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2"/>
      <w:r w:rsidR="00907B0A">
        <w:rPr>
          <w:rFonts w:ascii="Arial" w:hAnsi="Arial" w:cs="Arial"/>
          <w:color w:val="000000" w:themeColor="text1"/>
        </w:rPr>
        <w:t>.</w:t>
      </w:r>
    </w:p>
    <w:p w14:paraId="40BD0C03" w14:textId="7E50FB9C" w:rsidR="00E41A6A" w:rsidRPr="00DA7B46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>Wszelkie informacje stanowiące tajemnicę przedsiębiorstwa w rozumieniu ustawy z</w:t>
      </w:r>
      <w:r w:rsidR="00D0110C">
        <w:rPr>
          <w:rFonts w:ascii="Arial" w:hAnsi="Arial" w:cs="Arial"/>
          <w:color w:val="000000" w:themeColor="text1"/>
        </w:rPr>
        <w:t xml:space="preserve"> </w:t>
      </w:r>
      <w:r w:rsidRPr="00DA7B46">
        <w:rPr>
          <w:rFonts w:ascii="Arial" w:hAnsi="Arial" w:cs="Arial"/>
          <w:color w:val="000000" w:themeColor="text1"/>
        </w:rPr>
        <w:t xml:space="preserve">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13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</w:t>
      </w:r>
      <w:r w:rsidR="00104B4F">
        <w:rPr>
          <w:rFonts w:ascii="Arial" w:hAnsi="Arial" w:cs="Arial"/>
          <w:color w:val="000000" w:themeColor="text1"/>
        </w:rPr>
        <w:t>,</w:t>
      </w:r>
      <w:r w:rsidRPr="00DA7B46">
        <w:rPr>
          <w:rFonts w:ascii="Arial" w:hAnsi="Arial" w:cs="Arial"/>
          <w:color w:val="000000" w:themeColor="text1"/>
        </w:rPr>
        <w:t xml:space="preserve">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3"/>
    </w:p>
    <w:p w14:paraId="2F82A2B6" w14:textId="13166E09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 wraz z przekazaniem tych informacji, wykazać spełnienie przesłanek określonych w art. 11 ust. 2 ustawy z dnia 16 kwietnia 1993 r. o zwalczaniu nieuczciwej konkurencji. Zaleca się</w:t>
      </w:r>
      <w:r w:rsidR="00A02267">
        <w:rPr>
          <w:rFonts w:ascii="Arial" w:hAnsi="Arial" w:cs="Arial"/>
          <w:color w:val="000000" w:themeColor="text1"/>
        </w:rPr>
        <w:t>,</w:t>
      </w:r>
      <w:r w:rsidRPr="00F52451">
        <w:rPr>
          <w:rFonts w:ascii="Arial" w:hAnsi="Arial" w:cs="Arial"/>
          <w:color w:val="000000" w:themeColor="text1"/>
        </w:rPr>
        <w:t xml:space="preserve">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 xml:space="preserve">rzedsiębiorstwa bez </w:t>
      </w:r>
      <w:r w:rsidR="00E73BAE" w:rsidRPr="00F52451">
        <w:rPr>
          <w:rFonts w:ascii="Arial" w:hAnsi="Arial" w:cs="Arial"/>
          <w:color w:val="000000" w:themeColor="text1"/>
        </w:rPr>
        <w:lastRenderedPageBreak/>
        <w:t>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D0110C">
        <w:rPr>
          <w:rFonts w:ascii="Arial" w:hAnsi="Arial" w:cs="Arial"/>
          <w:color w:val="000000" w:themeColor="text1"/>
        </w:rPr>
        <w:br/>
      </w:r>
      <w:r w:rsidR="00784E2E">
        <w:rPr>
          <w:rFonts w:ascii="Arial" w:hAnsi="Arial" w:cs="Arial"/>
          <w:color w:val="000000" w:themeColor="text1"/>
        </w:rPr>
        <w:t xml:space="preserve">ustawy </w:t>
      </w:r>
      <w:proofErr w:type="spellStart"/>
      <w:r w:rsidRPr="00F52451">
        <w:rPr>
          <w:rFonts w:ascii="Arial" w:hAnsi="Arial" w:cs="Arial"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color w:val="000000" w:themeColor="text1"/>
        </w:rPr>
        <w:t>.</w:t>
      </w:r>
    </w:p>
    <w:p w14:paraId="1077A5C1" w14:textId="0BEBE616" w:rsidR="00371B15" w:rsidRPr="008A39DD" w:rsidRDefault="00E41A6A" w:rsidP="008A39DD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proofErr w:type="spellStart"/>
      <w:r w:rsidRPr="00F52451">
        <w:rPr>
          <w:rFonts w:ascii="Arial" w:hAnsi="Arial" w:cs="Arial"/>
          <w:iCs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F52451">
        <w:rPr>
          <w:rFonts w:ascii="Arial" w:hAnsi="Arial" w:cs="Arial"/>
          <w:iCs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iCs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4" w:name="mip51081562"/>
      <w:bookmarkEnd w:id="10"/>
      <w:bookmarkEnd w:id="14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237E9BA2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>
        <w:rPr>
          <w:rFonts w:ascii="Arial" w:eastAsia="Times New Roman" w:hAnsi="Arial" w:cs="Arial"/>
          <w:lang w:eastAsia="pl-PL"/>
        </w:rPr>
        <w:t>do</w:t>
      </w:r>
      <w:r w:rsidRPr="00BC4A5E">
        <w:rPr>
          <w:rFonts w:ascii="Arial" w:eastAsia="Times New Roman" w:hAnsi="Arial" w:cs="Arial"/>
          <w:lang w:eastAsia="pl-PL"/>
        </w:rPr>
        <w:t xml:space="preserve"> dnia </w:t>
      </w:r>
      <w:r w:rsidR="00266EFB" w:rsidRPr="00266EFB">
        <w:rPr>
          <w:rFonts w:ascii="Arial" w:eastAsia="Times New Roman" w:hAnsi="Arial" w:cs="Arial"/>
          <w:b/>
          <w:bCs/>
          <w:lang w:eastAsia="pl-PL"/>
        </w:rPr>
        <w:t>06.08</w:t>
      </w:r>
      <w:r w:rsidR="009F1849" w:rsidRPr="00266EFB">
        <w:rPr>
          <w:rFonts w:ascii="Arial" w:eastAsia="Times New Roman" w:hAnsi="Arial" w:cs="Arial"/>
          <w:b/>
          <w:bCs/>
          <w:lang w:eastAsia="pl-PL"/>
        </w:rPr>
        <w:t>.</w:t>
      </w:r>
      <w:r w:rsidRPr="00266EFB">
        <w:rPr>
          <w:rFonts w:ascii="Arial" w:eastAsia="Times New Roman" w:hAnsi="Arial" w:cs="Arial"/>
          <w:b/>
          <w:bCs/>
          <w:lang w:eastAsia="pl-PL"/>
        </w:rPr>
        <w:t>2021</w:t>
      </w:r>
      <w:r w:rsidRPr="00810A01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E4F0194" w14:textId="77777777" w:rsidR="004A137A" w:rsidRPr="00056303" w:rsidRDefault="004A137A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78AC5E75" w14:textId="6820F5E6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W przypadku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B09A68" w14:textId="53866413" w:rsid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44091440" w:rsidR="00F52451" w:rsidRPr="00F52451" w:rsidRDefault="00F52451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do 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4216C9B7" w14:textId="3ADD5CEB" w:rsidR="00371B15" w:rsidRPr="008A39DD" w:rsidRDefault="00F52451" w:rsidP="008A39DD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43103F54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5CEEA17D" w14:textId="77777777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7E421DB6" w14:textId="77777777" w:rsidR="00ED0422" w:rsidRPr="0053278F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3278F">
        <w:rPr>
          <w:rFonts w:ascii="Arial" w:eastAsia="Times New Roman" w:hAnsi="Arial" w:cs="Arial"/>
          <w:b/>
          <w:bCs/>
          <w:lang w:eastAsia="pl-PL"/>
        </w:rPr>
        <w:t>Ofertę</w:t>
      </w:r>
      <w:r w:rsidR="006C437C" w:rsidRPr="0053278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3278F">
        <w:rPr>
          <w:rFonts w:ascii="Arial" w:eastAsia="Times New Roman" w:hAnsi="Arial" w:cs="Arial"/>
          <w:b/>
          <w:bCs/>
          <w:lang w:eastAsia="pl-PL"/>
        </w:rPr>
        <w:t>wraz z oświadczen</w:t>
      </w:r>
      <w:r w:rsidR="00E47A70" w:rsidRPr="0053278F">
        <w:rPr>
          <w:rFonts w:ascii="Arial" w:eastAsia="Times New Roman" w:hAnsi="Arial" w:cs="Arial"/>
          <w:b/>
          <w:bCs/>
          <w:lang w:eastAsia="pl-PL"/>
        </w:rPr>
        <w:t>i</w:t>
      </w:r>
      <w:r w:rsidR="00B85594" w:rsidRPr="0053278F">
        <w:rPr>
          <w:rFonts w:ascii="Arial" w:eastAsia="Times New Roman" w:hAnsi="Arial" w:cs="Arial"/>
          <w:b/>
          <w:bCs/>
          <w:lang w:eastAsia="pl-PL"/>
        </w:rPr>
        <w:t>em</w:t>
      </w:r>
      <w:r w:rsidRPr="0053278F">
        <w:rPr>
          <w:rFonts w:ascii="Arial" w:eastAsia="Times New Roman" w:hAnsi="Arial" w:cs="Arial"/>
          <w:b/>
          <w:bCs/>
          <w:lang w:eastAsia="pl-PL"/>
        </w:rPr>
        <w:t xml:space="preserve"> (załącznik nr 2</w:t>
      </w:r>
      <w:r w:rsidR="00CA06C1" w:rsidRPr="0053278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3278F">
        <w:rPr>
          <w:rFonts w:ascii="Arial" w:eastAsia="Times New Roman" w:hAnsi="Arial" w:cs="Arial"/>
          <w:b/>
          <w:bCs/>
          <w:lang w:eastAsia="pl-PL"/>
        </w:rPr>
        <w:t>do SWZ) składa się, pod rygorem nieważności</w:t>
      </w:r>
      <w:r w:rsidR="00ED0422" w:rsidRPr="0053278F">
        <w:rPr>
          <w:rFonts w:ascii="Arial" w:eastAsia="Times New Roman" w:hAnsi="Arial" w:cs="Arial"/>
          <w:b/>
          <w:bCs/>
          <w:lang w:eastAsia="pl-PL"/>
        </w:rPr>
        <w:t>:</w:t>
      </w:r>
    </w:p>
    <w:p w14:paraId="42D50D72" w14:textId="77777777" w:rsidR="00ED0422" w:rsidRPr="0053278F" w:rsidRDefault="004A137A" w:rsidP="00F003E1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53278F">
        <w:rPr>
          <w:rFonts w:ascii="Arial" w:eastAsia="Times New Roman" w:hAnsi="Arial" w:cs="Arial"/>
          <w:b/>
          <w:bCs/>
          <w:lang w:eastAsia="pl-PL"/>
        </w:rPr>
        <w:t>w formie elektronicznej</w:t>
      </w:r>
      <w:r w:rsidR="00836AEA" w:rsidRPr="0053278F">
        <w:rPr>
          <w:rFonts w:ascii="Arial" w:eastAsia="Times New Roman" w:hAnsi="Arial" w:cs="Arial"/>
          <w:b/>
          <w:bCs/>
          <w:lang w:eastAsia="pl-PL"/>
        </w:rPr>
        <w:t xml:space="preserve"> tj. w postaci elektronicznej opatrzonej kwalifikowanym podpisem elektronicznym</w:t>
      </w:r>
      <w:r w:rsidRPr="0053278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AFF0207" w14:textId="77777777" w:rsidR="00ED0422" w:rsidRPr="0053278F" w:rsidRDefault="004A137A" w:rsidP="003E3EC2">
      <w:pPr>
        <w:spacing w:after="0" w:line="276" w:lineRule="auto"/>
        <w:ind w:left="851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53278F">
        <w:rPr>
          <w:rFonts w:ascii="Arial" w:eastAsia="Times New Roman" w:hAnsi="Arial" w:cs="Arial"/>
          <w:b/>
          <w:bCs/>
          <w:lang w:eastAsia="pl-PL"/>
        </w:rPr>
        <w:t xml:space="preserve">lub </w:t>
      </w:r>
    </w:p>
    <w:p w14:paraId="3CD5BB87" w14:textId="63E1F1E1" w:rsidR="004A137A" w:rsidRPr="0053278F" w:rsidRDefault="004A137A" w:rsidP="00F003E1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53278F">
        <w:rPr>
          <w:rFonts w:ascii="Arial" w:eastAsia="Times New Roman" w:hAnsi="Arial" w:cs="Arial"/>
          <w:b/>
          <w:bCs/>
          <w:lang w:eastAsia="pl-PL"/>
        </w:rPr>
        <w:t>w postaci elektronicznej opatrzonej podpisem zaufanym lub podpisem osobistym</w:t>
      </w:r>
      <w:r w:rsidR="00733166" w:rsidRPr="0053278F">
        <w:rPr>
          <w:rFonts w:ascii="Arial" w:eastAsia="Times New Roman" w:hAnsi="Arial" w:cs="Arial"/>
          <w:b/>
          <w:bCs/>
          <w:lang w:eastAsia="pl-PL"/>
        </w:rPr>
        <w:t xml:space="preserve"> (e-dowód)</w:t>
      </w:r>
      <w:r w:rsidRPr="0053278F">
        <w:rPr>
          <w:rFonts w:ascii="Arial" w:eastAsia="Times New Roman" w:hAnsi="Arial" w:cs="Arial"/>
          <w:b/>
          <w:bCs/>
          <w:lang w:eastAsia="pl-PL"/>
        </w:rPr>
        <w:t>.</w:t>
      </w:r>
    </w:p>
    <w:p w14:paraId="6E8809E0" w14:textId="50CE6050" w:rsidR="004A137A" w:rsidRPr="00177984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 i oświadczeni</w:t>
      </w:r>
      <w:r w:rsidR="00BA3F0C">
        <w:rPr>
          <w:rFonts w:ascii="Arial" w:eastAsia="Times New Roman" w:hAnsi="Arial" w:cs="Arial"/>
          <w:lang w:eastAsia="pl-PL"/>
        </w:rPr>
        <w:t>e</w:t>
      </w:r>
      <w:r w:rsidRPr="00177984">
        <w:rPr>
          <w:rFonts w:ascii="Arial" w:eastAsia="Times New Roman" w:hAnsi="Arial" w:cs="Arial"/>
          <w:lang w:eastAsia="pl-PL"/>
        </w:rPr>
        <w:t>, o który</w:t>
      </w:r>
      <w:r w:rsidR="00587A13">
        <w:rPr>
          <w:rFonts w:ascii="Arial" w:eastAsia="Times New Roman" w:hAnsi="Arial" w:cs="Arial"/>
          <w:lang w:eastAsia="pl-PL"/>
        </w:rPr>
        <w:t>m</w:t>
      </w:r>
      <w:r w:rsidRPr="00177984">
        <w:rPr>
          <w:rFonts w:ascii="Arial" w:eastAsia="Times New Roman" w:hAnsi="Arial" w:cs="Arial"/>
          <w:lang w:eastAsia="pl-PL"/>
        </w:rPr>
        <w:t xml:space="preserve"> mowa w ust. 2, pełnomocnictwo sporządza się </w:t>
      </w:r>
      <w:r w:rsidR="00D0110C">
        <w:rPr>
          <w:rFonts w:ascii="Arial" w:eastAsia="Times New Roman" w:hAnsi="Arial" w:cs="Arial"/>
          <w:lang w:eastAsia="pl-PL"/>
        </w:rPr>
        <w:br/>
      </w:r>
      <w:r w:rsidRPr="00177984">
        <w:rPr>
          <w:rFonts w:ascii="Arial" w:eastAsia="Times New Roman" w:hAnsi="Arial" w:cs="Arial"/>
          <w:lang w:eastAsia="pl-PL"/>
        </w:rPr>
        <w:t xml:space="preserve">w postaci elektronicznej w ogólnie dostępnych formatach danych, w szczególności </w:t>
      </w:r>
      <w:r w:rsidR="00D0110C">
        <w:rPr>
          <w:rFonts w:ascii="Arial" w:eastAsia="Times New Roman" w:hAnsi="Arial" w:cs="Arial"/>
          <w:lang w:eastAsia="pl-PL"/>
        </w:rPr>
        <w:br/>
      </w:r>
      <w:r w:rsidRPr="00177984">
        <w:rPr>
          <w:rFonts w:ascii="Arial" w:eastAsia="Times New Roman" w:hAnsi="Arial" w:cs="Arial"/>
          <w:lang w:eastAsia="pl-PL"/>
        </w:rPr>
        <w:t>w formatach: .rtf,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docx</w:t>
      </w:r>
      <w:proofErr w:type="spellEnd"/>
      <w:r w:rsidRPr="00177984">
        <w:rPr>
          <w:rFonts w:ascii="Arial" w:eastAsia="Times New Roman" w:hAnsi="Arial" w:cs="Arial"/>
          <w:lang w:eastAsia="pl-PL"/>
        </w:rPr>
        <w:t>, .pdf, .</w:t>
      </w:r>
      <w:proofErr w:type="spellStart"/>
      <w:r w:rsidRPr="00177984">
        <w:rPr>
          <w:rFonts w:ascii="Arial" w:eastAsia="Times New Roman" w:hAnsi="Arial" w:cs="Arial"/>
          <w:lang w:eastAsia="pl-PL"/>
        </w:rPr>
        <w:t>odt</w:t>
      </w:r>
      <w:proofErr w:type="spellEnd"/>
      <w:r w:rsidRPr="00177984">
        <w:rPr>
          <w:rFonts w:ascii="Arial" w:eastAsia="Times New Roman" w:hAnsi="Arial" w:cs="Arial"/>
          <w:lang w:eastAsia="pl-PL"/>
        </w:rPr>
        <w:t>, .xls, .</w:t>
      </w:r>
      <w:proofErr w:type="spellStart"/>
      <w:r w:rsidRPr="00177984">
        <w:rPr>
          <w:rFonts w:ascii="Arial" w:eastAsia="Times New Roman" w:hAnsi="Arial" w:cs="Arial"/>
          <w:lang w:eastAsia="pl-PL"/>
        </w:rPr>
        <w:t>xlsx</w:t>
      </w:r>
      <w:proofErr w:type="spellEnd"/>
      <w:r w:rsidRPr="00177984">
        <w:rPr>
          <w:rFonts w:ascii="Arial" w:eastAsia="Times New Roman" w:hAnsi="Arial" w:cs="Arial"/>
          <w:lang w:eastAsia="pl-PL"/>
        </w:rPr>
        <w:t>, .jpg, .</w:t>
      </w:r>
      <w:proofErr w:type="spellStart"/>
      <w:r w:rsidRPr="00177984">
        <w:rPr>
          <w:rFonts w:ascii="Arial" w:eastAsia="Times New Roman" w:hAnsi="Arial" w:cs="Arial"/>
          <w:lang w:eastAsia="pl-PL"/>
        </w:rPr>
        <w:t>tif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png</w:t>
      </w:r>
      <w:proofErr w:type="spellEnd"/>
      <w:r w:rsidRPr="00177984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177984">
        <w:rPr>
          <w:rFonts w:ascii="Arial" w:eastAsia="Times New Roman" w:hAnsi="Arial" w:cs="Arial"/>
          <w:lang w:eastAsia="pl-PL"/>
        </w:rPr>
        <w:t>gz</w:t>
      </w:r>
      <w:proofErr w:type="spellEnd"/>
      <w:r w:rsidRPr="00177984">
        <w:rPr>
          <w:rFonts w:ascii="Arial" w:eastAsia="Times New Roman" w:hAnsi="Arial" w:cs="Arial"/>
          <w:lang w:eastAsia="pl-PL"/>
        </w:rPr>
        <w:t>, .7z.</w:t>
      </w:r>
    </w:p>
    <w:p w14:paraId="4DC24408" w14:textId="77777777" w:rsidR="00F10450" w:rsidRPr="0070033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W przypadku przekazywania dokumentu elektronicznego w formacie poddającym dane kompresji, opatrzenie pliku,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0B8B8E1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Sposób złożenia oferty, w tym zaszyfrowania oferty opisany został w „Instrukcji użytkownika”, dostępnej na stronie: </w:t>
      </w:r>
      <w:hyperlink r:id="rId8" w:history="1">
        <w:r w:rsidRPr="003F49AD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</w:p>
    <w:p w14:paraId="39995EA3" w14:textId="77777777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BD07752" w14:textId="1851B03C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lastRenderedPageBreak/>
        <w:t xml:space="preserve">W celu potwierdzenia, że osoba działająca w imieniu Wykonawcy jest umocowana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</w:t>
      </w:r>
      <w:r w:rsidR="00D0110C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z Krajowego Rejestru Sądowego, Centralnej Ewidencji i Informacji o Działalności Gospodarczej lub innego właściwego rejestru. </w:t>
      </w:r>
    </w:p>
    <w:p w14:paraId="177E520B" w14:textId="23094199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2676F9">
        <w:rPr>
          <w:rFonts w:ascii="Arial" w:eastAsia="Times New Roman" w:hAnsi="Arial" w:cs="Arial"/>
          <w:lang w:eastAsia="pl-PL"/>
        </w:rPr>
        <w:br/>
        <w:t xml:space="preserve">baz danych, o ile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1D524345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 lub innego dokumentu potwierdzającego umocowanie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="00F77635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>do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reprezentowania Wykonawcy.</w:t>
      </w:r>
    </w:p>
    <w:p w14:paraId="74D338A6" w14:textId="77777777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9A50127" w14:textId="0B91564F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przypadku</w:t>
      </w:r>
      <w:r w:rsidR="00691913" w:rsidRPr="0036697A">
        <w:rPr>
          <w:rFonts w:ascii="Arial" w:eastAsia="Times New Roman" w:hAnsi="Arial" w:cs="Arial"/>
          <w:lang w:eastAsia="pl-PL"/>
        </w:rPr>
        <w:t>,</w:t>
      </w:r>
      <w:r w:rsidRPr="0036697A">
        <w:rPr>
          <w:rFonts w:ascii="Arial" w:eastAsia="Times New Roman" w:hAnsi="Arial" w:cs="Arial"/>
          <w:lang w:eastAsia="pl-PL"/>
        </w:rPr>
        <w:t xml:space="preserve"> gdy pełnomocnictwo</w:t>
      </w:r>
      <w:r w:rsidR="00691913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 xml:space="preserve">zostało sporządzone w postaci papierowej </w:t>
      </w:r>
      <w:r w:rsidR="00D0110C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 xml:space="preserve">i opatrzone własnoręcznym podpisem, przekazuje się </w:t>
      </w:r>
      <w:r w:rsidR="00521F45" w:rsidRPr="0036697A">
        <w:rPr>
          <w:rFonts w:ascii="Arial" w:eastAsia="Times New Roman" w:hAnsi="Arial" w:cs="Arial"/>
          <w:lang w:eastAsia="pl-PL"/>
        </w:rPr>
        <w:t xml:space="preserve">cyfrowe odwzorowanie tego dokumentu, poświadczone za zgodność z oryginałem przez </w:t>
      </w:r>
      <w:r w:rsidR="00587A13">
        <w:rPr>
          <w:rFonts w:ascii="Arial" w:eastAsia="Times New Roman" w:hAnsi="Arial" w:cs="Arial"/>
          <w:lang w:eastAsia="pl-PL"/>
        </w:rPr>
        <w:t>mocodawcę lub notariusza</w:t>
      </w:r>
      <w:r w:rsidR="00451A53" w:rsidRPr="0036697A">
        <w:rPr>
          <w:rFonts w:ascii="Arial" w:eastAsia="Times New Roman" w:hAnsi="Arial" w:cs="Arial"/>
          <w:lang w:eastAsia="pl-PL"/>
        </w:rPr>
        <w:t>.</w:t>
      </w:r>
    </w:p>
    <w:p w14:paraId="1A29E3C7" w14:textId="3AAFA5AD" w:rsidR="00F10450" w:rsidRPr="00013F33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DA5AB9">
        <w:rPr>
          <w:rFonts w:ascii="Arial" w:eastAsia="Times New Roman" w:hAnsi="Arial" w:cs="Arial"/>
          <w:b/>
          <w:bCs/>
          <w:lang w:eastAsia="pl-PL"/>
        </w:rPr>
        <w:t>Formularza Oferty,</w:t>
      </w:r>
      <w:r w:rsidRPr="003F49AD">
        <w:rPr>
          <w:rFonts w:ascii="Arial" w:eastAsia="Times New Roman" w:hAnsi="Arial" w:cs="Arial"/>
          <w:lang w:eastAsia="pl-PL"/>
        </w:rPr>
        <w:t xml:space="preserve"> którego wzór stanowi </w:t>
      </w:r>
      <w:r w:rsidR="00CA06C1" w:rsidRPr="00CA06C1">
        <w:rPr>
          <w:rFonts w:ascii="Arial" w:eastAsia="Times New Roman" w:hAnsi="Arial" w:cs="Arial"/>
          <w:b/>
          <w:bCs/>
          <w:lang w:eastAsia="pl-PL"/>
        </w:rPr>
        <w:t>z</w:t>
      </w:r>
      <w:r w:rsidRPr="00CA06C1">
        <w:rPr>
          <w:rFonts w:ascii="Arial" w:eastAsia="Times New Roman" w:hAnsi="Arial" w:cs="Arial"/>
          <w:b/>
          <w:bCs/>
          <w:lang w:eastAsia="pl-PL"/>
        </w:rPr>
        <w:t>a</w:t>
      </w:r>
      <w:r w:rsidRPr="00D10A5A">
        <w:rPr>
          <w:rFonts w:ascii="Arial" w:eastAsia="Times New Roman" w:hAnsi="Arial" w:cs="Arial"/>
          <w:b/>
          <w:lang w:eastAsia="pl-PL"/>
        </w:rPr>
        <w:t>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</w:t>
      </w:r>
      <w:r w:rsidR="00402B7E">
        <w:rPr>
          <w:rFonts w:ascii="Arial" w:eastAsia="Times New Roman" w:hAnsi="Arial" w:cs="Arial"/>
          <w:lang w:eastAsia="pl-PL"/>
        </w:rPr>
        <w:br/>
      </w:r>
      <w:r w:rsidRPr="003F49AD">
        <w:rPr>
          <w:rFonts w:ascii="Arial" w:eastAsia="Times New Roman" w:hAnsi="Arial" w:cs="Arial"/>
          <w:lang w:eastAsia="pl-PL"/>
        </w:rPr>
        <w:t xml:space="preserve">nie korzysta </w:t>
      </w:r>
      <w:r w:rsidRPr="00D26F6C">
        <w:rPr>
          <w:rFonts w:ascii="Arial" w:eastAsia="Times New Roman" w:hAnsi="Arial" w:cs="Arial"/>
          <w:lang w:eastAsia="pl-PL"/>
        </w:rPr>
        <w:t xml:space="preserve">z przygotowanego przez Zamawiającego wzoru, w treści oferty należy zamieścić wszystkie informacje wymagane </w:t>
      </w:r>
      <w:r w:rsidRPr="00013F33">
        <w:rPr>
          <w:rFonts w:ascii="Arial" w:eastAsia="Times New Roman" w:hAnsi="Arial" w:cs="Arial"/>
          <w:lang w:eastAsia="pl-PL"/>
        </w:rPr>
        <w:t>w Formularzu Oferty.</w:t>
      </w:r>
    </w:p>
    <w:p w14:paraId="5413FC05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DB82489" w14:textId="77777777" w:rsidR="00F10450" w:rsidRPr="003F49AD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3C5E51A5" w14:textId="3790D88E" w:rsidR="00F10450" w:rsidRPr="003F49AD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 w:rsidR="00753B44">
        <w:rPr>
          <w:rFonts w:ascii="Arial" w:eastAsia="Times New Roman" w:hAnsi="Arial" w:cs="Arial"/>
          <w:lang w:eastAsia="pl-PL"/>
        </w:rPr>
        <w:t>.</w:t>
      </w:r>
    </w:p>
    <w:p w14:paraId="027EC6DC" w14:textId="6A5002E2" w:rsidR="00371B15" w:rsidRPr="008A39DD" w:rsidRDefault="00F10450" w:rsidP="008A39DD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2AE484E5" w14:textId="77777777" w:rsidR="00F10450" w:rsidRPr="003F49AD" w:rsidRDefault="00F10450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7A987CF4" w14:textId="77777777" w:rsidR="004A137A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46FE86E4" w14:textId="77777777" w:rsidR="004A137A" w:rsidRPr="005C29DE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5" w:name="_Hlk68263612"/>
      <w:r w:rsidRPr="005C29DE">
        <w:rPr>
          <w:rFonts w:ascii="Arial" w:eastAsia="Times New Roman" w:hAnsi="Arial" w:cs="Arial"/>
          <w:color w:val="000000" w:themeColor="text1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15"/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89DD84A" w14:textId="4D7D2BC9" w:rsidR="00F10450" w:rsidRPr="00C9231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935DD">
        <w:rPr>
          <w:rFonts w:ascii="Arial" w:eastAsia="Times New Roman" w:hAnsi="Arial" w:cs="Arial"/>
          <w:lang w:eastAsia="pl-PL"/>
        </w:rPr>
        <w:t>Wykonawca składa tylko jedną ofertę</w:t>
      </w:r>
      <w:r w:rsidR="000F52F1" w:rsidRPr="00C92319">
        <w:rPr>
          <w:rFonts w:ascii="Arial" w:eastAsia="Times New Roman" w:hAnsi="Arial" w:cs="Arial"/>
          <w:lang w:eastAsia="pl-PL"/>
        </w:rPr>
        <w:t>, w której musi być zaoferowana tylko jedna cena</w:t>
      </w:r>
      <w:r w:rsidRPr="00C92319">
        <w:rPr>
          <w:rFonts w:ascii="Arial" w:eastAsia="Times New Roman" w:hAnsi="Arial" w:cs="Arial"/>
          <w:lang w:eastAsia="pl-PL"/>
        </w:rPr>
        <w:t>.</w:t>
      </w:r>
      <w:r w:rsidR="000F52F1" w:rsidRPr="00C92319">
        <w:rPr>
          <w:rFonts w:ascii="Arial" w:eastAsia="Times New Roman" w:hAnsi="Arial" w:cs="Arial"/>
          <w:lang w:eastAsia="pl-PL"/>
        </w:rPr>
        <w:t xml:space="preserve"> Złożenie większej liczby ofert spowoduje odrzucenie wszystkich ofert złożonych przez danego Wykonawcę.</w:t>
      </w:r>
    </w:p>
    <w:p w14:paraId="2A7F486E" w14:textId="77777777" w:rsidR="00F10450" w:rsidRPr="00F52451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78F082C8" w:rsidR="00F10450" w:rsidRPr="005C29DE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>W Formularzu Oferty Wykonawca zobowiązany jest podać adres skrytki ePUAP</w:t>
      </w:r>
      <w:r w:rsidR="00C7135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71357" w:rsidRPr="0036697A">
        <w:rPr>
          <w:rFonts w:ascii="Arial" w:eastAsia="Times New Roman" w:hAnsi="Arial" w:cs="Arial"/>
          <w:lang w:eastAsia="pl-PL"/>
        </w:rPr>
        <w:t xml:space="preserve">oraz </w:t>
      </w:r>
      <w:r w:rsidR="00C100BF" w:rsidRPr="0036697A">
        <w:rPr>
          <w:rFonts w:ascii="Arial" w:eastAsia="Times New Roman" w:hAnsi="Arial" w:cs="Arial"/>
          <w:lang w:eastAsia="pl-PL"/>
        </w:rPr>
        <w:t xml:space="preserve">adres </w:t>
      </w:r>
      <w:r w:rsidR="00C71357" w:rsidRPr="0036697A">
        <w:rPr>
          <w:rFonts w:ascii="Arial" w:eastAsia="Times New Roman" w:hAnsi="Arial" w:cs="Arial"/>
          <w:lang w:eastAsia="pl-PL"/>
        </w:rPr>
        <w:t>poczty elektronicznej</w:t>
      </w:r>
      <w:r w:rsidRPr="0036697A">
        <w:rPr>
          <w:rFonts w:ascii="Arial" w:eastAsia="Times New Roman" w:hAnsi="Arial" w:cs="Arial"/>
          <w:lang w:eastAsia="pl-PL"/>
        </w:rPr>
        <w:t>, na który</w:t>
      </w:r>
      <w:r w:rsidR="00742F71" w:rsidRPr="0036697A">
        <w:rPr>
          <w:rFonts w:ascii="Arial" w:eastAsia="Times New Roman" w:hAnsi="Arial" w:cs="Arial"/>
          <w:lang w:eastAsia="pl-PL"/>
        </w:rPr>
        <w:t>ch</w:t>
      </w:r>
      <w:r w:rsidRPr="0036697A">
        <w:rPr>
          <w:rFonts w:ascii="Arial" w:eastAsia="Times New Roman" w:hAnsi="Arial" w:cs="Arial"/>
          <w:lang w:eastAsia="pl-PL"/>
        </w:rPr>
        <w:t xml:space="preserve"> prowadzona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będzie korespondencja związana z</w:t>
      </w:r>
      <w:r w:rsidR="00711DC4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postępowaniem.</w:t>
      </w:r>
    </w:p>
    <w:p w14:paraId="5AA91440" w14:textId="1AF36AC2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266EFB" w:rsidRPr="00266EFB">
        <w:rPr>
          <w:rFonts w:ascii="Arial" w:eastAsia="Times New Roman" w:hAnsi="Arial" w:cs="Arial"/>
          <w:b/>
          <w:bCs/>
          <w:color w:val="000000" w:themeColor="text1"/>
          <w:lang w:eastAsia="pl-PL"/>
        </w:rPr>
        <w:t>08</w:t>
      </w:r>
      <w:r w:rsidR="009F1849" w:rsidRPr="00266EFB">
        <w:rPr>
          <w:rFonts w:ascii="Arial" w:eastAsia="Times New Roman" w:hAnsi="Arial" w:cs="Arial"/>
          <w:b/>
          <w:bCs/>
          <w:color w:val="000000" w:themeColor="text1"/>
          <w:lang w:eastAsia="pl-PL"/>
        </w:rPr>
        <w:t>.0</w:t>
      </w:r>
      <w:r w:rsidR="00711DC4" w:rsidRPr="00266EFB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="009F1849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="008E799E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2021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godz.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A2675AD" w:rsidR="00F10450" w:rsidRPr="00794E91" w:rsidRDefault="00F10450" w:rsidP="003460B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  <w:r w:rsidR="005E4C76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566470" w14:textId="77777777" w:rsidR="00F10450" w:rsidRPr="004E216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3152FBCE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09C6EFFE" w14:textId="5209CEFC" w:rsidR="00371B15" w:rsidRPr="0015388B" w:rsidRDefault="00F10450" w:rsidP="0015388B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lastRenderedPageBreak/>
        <w:t>Wykonawca po upływie terminu do składania ofert nie może skutecznie dokonać zmiany ani wycofać złożonej oferty.</w:t>
      </w:r>
    </w:p>
    <w:p w14:paraId="6882F696" w14:textId="77777777" w:rsidR="00F10450" w:rsidRPr="00F10450" w:rsidRDefault="00F10450" w:rsidP="00F10450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D6AC2C" w14:textId="7700CBC4" w:rsidR="00361F38" w:rsidRPr="005406FC" w:rsidRDefault="002676F9" w:rsidP="005406FC">
      <w:pPr>
        <w:pStyle w:val="Akapitzlist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pacing w:val="14"/>
          <w:lang w:eastAsia="pl-PL"/>
        </w:rPr>
      </w:pP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>o wymaganiach technicznych i organizacyjnych sporządzania, wysyłania i odbierania korespondencji elektronicznej</w:t>
      </w:r>
      <w:r w:rsidR="003070CE">
        <w:rPr>
          <w:rFonts w:ascii="Arial" w:eastAsia="Times New Roman" w:hAnsi="Arial" w:cs="Arial"/>
          <w:b/>
          <w:bCs/>
          <w:spacing w:val="14"/>
          <w:lang w:eastAsia="pl-PL"/>
        </w:rPr>
        <w:t>.</w:t>
      </w:r>
    </w:p>
    <w:p w14:paraId="6BC01479" w14:textId="77777777" w:rsidR="005406FC" w:rsidRPr="005406FC" w:rsidRDefault="005406FC" w:rsidP="005406FC">
      <w:pPr>
        <w:pStyle w:val="Akapitzlist"/>
        <w:spacing w:after="120"/>
        <w:ind w:left="567"/>
        <w:jc w:val="both"/>
        <w:rPr>
          <w:rFonts w:ascii="Arial" w:eastAsia="Times New Roman" w:hAnsi="Arial" w:cs="Arial"/>
          <w:color w:val="000000" w:themeColor="text1"/>
          <w:spacing w:val="14"/>
          <w:sz w:val="12"/>
          <w:szCs w:val="12"/>
          <w:lang w:eastAsia="pl-PL"/>
        </w:rPr>
      </w:pPr>
    </w:p>
    <w:p w14:paraId="3588ED6D" w14:textId="09435F77" w:rsidR="00361F38" w:rsidRPr="00CE2F35" w:rsidRDefault="00361F38" w:rsidP="005406F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tj</w:t>
      </w:r>
      <w:r w:rsidR="004D0BF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ePUAPu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dostępnego pod adresem: </w:t>
      </w:r>
      <w:hyperlink r:id="rId9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A41387A" w14:textId="5E3438D3" w:rsidR="00361F38" w:rsidRPr="00FE3DB4" w:rsidRDefault="00361F38" w:rsidP="003460B0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6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 w:rsidR="00711DC4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/332</w:t>
      </w:r>
      <w:r w:rsidR="00711DC4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</w:t>
      </w:r>
      <w:r w:rsidR="00711DC4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FE3DB4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73206181" w14:textId="77777777" w:rsidR="00361F38" w:rsidRPr="00CE2F35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5A2724C6" w:rsidR="00361F38" w:rsidRPr="00CE2F35" w:rsidRDefault="00361F38" w:rsidP="00E0077E">
      <w:pPr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oświadczeni</w:t>
      </w:r>
      <w:r w:rsidR="00017F1E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o braku podstaw wykluczenia, pełnomocnictwo sporządza się w postaci elektronicznej w 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danych wymienionych w rozdz. XI ust. 3 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przekazuje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jako załącznik do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 komunikacji”</w:t>
      </w:r>
      <w:r w:rsidR="004A137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4A137A" w:rsidRPr="004A137A">
        <w:rPr>
          <w:rFonts w:ascii="Arial" w:eastAsia="Times New Roman" w:hAnsi="Arial" w:cs="Arial"/>
          <w:color w:val="000000" w:themeColor="text1"/>
          <w:lang w:eastAsia="pl-PL"/>
        </w:rPr>
        <w:t>aksymalny rozmiar przesyłanych plików wynosi 150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wiadomości email 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aksymalny rozmiar przesyłanych plików wynosi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D9DA61C" w14:textId="2ABA98DF" w:rsidR="00361F38" w:rsidRPr="00CE2F35" w:rsidRDefault="00361F38" w:rsidP="00E0077E">
      <w:pPr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jako tekst wpisany bezpośrednio do wiadomości przekazywanej przez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„Formularz do komunikacji” dostępny na ePUAP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lub przy użyciu poczty elektronicznej.</w:t>
      </w:r>
    </w:p>
    <w:bookmarkEnd w:id="16"/>
    <w:p w14:paraId="53FA7390" w14:textId="08676BD7" w:rsidR="00361F38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postępowaniu o udzielenie zamówienia publicznego lub konkursie (Dz. U. z 2020 </w:t>
      </w:r>
      <w:r w:rsidR="000D42DC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poz. 2452) oraz rozporządzeniu Ministra Rozwoju, Pracy i Technologii z dnia 23 grudnia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725D2A" w14:textId="4CB22FB7" w:rsidR="00C8003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wymaganiach technicznych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m</w:t>
      </w:r>
      <w:r>
        <w:rPr>
          <w:rFonts w:ascii="Arial" w:eastAsia="Times New Roman" w:hAnsi="Arial" w:cs="Arial"/>
          <w:color w:val="000000" w:themeColor="text1"/>
          <w:lang w:eastAsia="pl-PL"/>
        </w:rPr>
        <w:t>ini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lang w:eastAsia="pl-PL"/>
        </w:rPr>
        <w:t>ortalu dostępnych pod adresem:</w:t>
      </w:r>
    </w:p>
    <w:p w14:paraId="3C6CE3D5" w14:textId="77777777" w:rsidR="00C8003A" w:rsidRPr="00CC6324" w:rsidRDefault="00B8012F" w:rsidP="00C8003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hyperlink r:id="rId10" w:history="1">
        <w:r w:rsidR="00C8003A" w:rsidRPr="0025033C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</w:p>
    <w:p w14:paraId="386D3879" w14:textId="2FF18F2F" w:rsidR="00C8003A" w:rsidRPr="00371B15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na ePUAP (potwierdzeniem przekazania jest Urzędowe Poświadczenie Przedłożenia wygenerowane przez ePUAP),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a w przypadku pism przekazywanych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poczty elektronicznej, za datę ich doręczenia uznaje się datę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i godzinę wprowadzenia albo przeniesienia dokumentu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teleinformatycznego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odbiorcy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7171FD6" w14:textId="77777777" w:rsidR="0015388B" w:rsidRPr="00A57ABA" w:rsidRDefault="0015388B" w:rsidP="00A81CEB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A71C98" w14:textId="364AD410" w:rsidR="007B7517" w:rsidRPr="004D5C9E" w:rsidRDefault="004D5C9E" w:rsidP="003460B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  <w:r w:rsidR="003C7F3A">
        <w:rPr>
          <w:rFonts w:ascii="Arial" w:hAnsi="Arial" w:cs="Arial"/>
          <w:b/>
          <w:bCs/>
          <w:color w:val="000000"/>
        </w:rPr>
        <w:t>.</w:t>
      </w:r>
    </w:p>
    <w:p w14:paraId="3BA9962A" w14:textId="6EC3EBF7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702B8C0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t>o wyjaśnienie treści</w:t>
      </w:r>
      <w:r w:rsidR="00654F41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 xml:space="preserve">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619C2C5B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lastRenderedPageBreak/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067E184A" w14:textId="397C8041" w:rsidR="007B7517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5085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285085">
        <w:rPr>
          <w:rFonts w:ascii="Arial" w:hAnsi="Arial" w:cs="Arial"/>
        </w:rPr>
        <w:t>2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787C258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654F41">
        <w:rPr>
          <w:rFonts w:ascii="Arial" w:hAnsi="Arial" w:cs="Arial"/>
        </w:rPr>
        <w:t>.</w:t>
      </w:r>
    </w:p>
    <w:p w14:paraId="1C08264F" w14:textId="4BF8FF79" w:rsidR="00480BB9" w:rsidRPr="00CB1C9A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76CF88DE" w14:textId="0647E0D2" w:rsidR="00371B15" w:rsidRPr="00A81CEB" w:rsidRDefault="00480BB9" w:rsidP="00A81C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01BA1DB3" w14:textId="65D4EDFC" w:rsidR="003F49AD" w:rsidRPr="00031AC6" w:rsidRDefault="003F49AD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EDE89FF" w14:textId="0E8879DC" w:rsidR="00371B15" w:rsidRDefault="003F49AD" w:rsidP="004B662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5334B4">
        <w:rPr>
          <w:rFonts w:ascii="Arial" w:eastAsia="Times New Roman" w:hAnsi="Arial" w:cs="Arial"/>
          <w:color w:val="000000" w:themeColor="text1"/>
          <w:lang w:eastAsia="pl-PL"/>
        </w:rPr>
        <w:t xml:space="preserve">ią: </w:t>
      </w:r>
      <w:r w:rsidR="00EE48E4">
        <w:rPr>
          <w:rFonts w:ascii="Arial" w:eastAsia="Times New Roman" w:hAnsi="Arial" w:cs="Arial"/>
          <w:color w:val="000000" w:themeColor="text1"/>
          <w:lang w:eastAsia="pl-PL"/>
        </w:rPr>
        <w:t>Beat</w:t>
      </w:r>
      <w:r w:rsidR="0015388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="00EE48E4">
        <w:rPr>
          <w:rFonts w:ascii="Arial" w:eastAsia="Times New Roman" w:hAnsi="Arial" w:cs="Arial"/>
          <w:color w:val="000000" w:themeColor="text1"/>
          <w:lang w:eastAsia="pl-PL"/>
        </w:rPr>
        <w:t xml:space="preserve"> Górniewicz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7674">
        <w:rPr>
          <w:rFonts w:ascii="Arial" w:eastAsia="Times New Roman" w:hAnsi="Arial" w:cs="Arial"/>
          <w:lang w:val="en-GB" w:eastAsia="pl-PL"/>
        </w:rPr>
        <w:t xml:space="preserve">email: </w:t>
      </w:r>
      <w:hyperlink r:id="rId11" w:history="1">
        <w:r w:rsidR="004B6628" w:rsidRPr="00EC0571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  <w:r w:rsidR="004B6628">
        <w:rPr>
          <w:rStyle w:val="Hipercze"/>
          <w:rFonts w:ascii="Arial" w:eastAsia="Times New Roman" w:hAnsi="Arial" w:cs="Arial"/>
          <w:color w:val="auto"/>
          <w:u w:val="none"/>
          <w:lang w:val="en-GB"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  <w:r w:rsidR="004B662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43F60C0" w14:textId="2083D9C6" w:rsidR="00B0491E" w:rsidRPr="00B0491E" w:rsidRDefault="00B0491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018BA413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dniu </w:t>
      </w:r>
      <w:r w:rsidR="00266EFB" w:rsidRPr="00266EFB">
        <w:rPr>
          <w:rFonts w:ascii="Arial" w:eastAsia="Times New Roman" w:hAnsi="Arial" w:cs="Arial"/>
          <w:b/>
          <w:bCs/>
          <w:color w:val="000000" w:themeColor="text1"/>
          <w:lang w:eastAsia="pl-PL"/>
        </w:rPr>
        <w:t>08</w:t>
      </w:r>
      <w:r w:rsidR="009F1849" w:rsidRPr="00266EFB">
        <w:rPr>
          <w:rFonts w:ascii="Arial" w:eastAsia="Times New Roman" w:hAnsi="Arial" w:cs="Arial"/>
          <w:b/>
          <w:bCs/>
          <w:color w:val="000000" w:themeColor="text1"/>
          <w:lang w:eastAsia="pl-PL"/>
        </w:rPr>
        <w:t>.0</w:t>
      </w:r>
      <w:r w:rsidR="00EE48E4" w:rsidRPr="00266EFB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="009F1849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2021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o godzinie </w:t>
      </w:r>
      <w:r w:rsidR="00CA4C51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11:0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77777777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następuje poprzez użycie mechanizmu do odszyfrowania ofert dostępnego po zalogowaniu w zakładce </w:t>
      </w:r>
      <w:r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Deszyfrowanie</w:t>
      </w:r>
      <w:r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na miniPortalu i następuje poprzez wskazanie pliku do odszyfrowania.</w:t>
      </w:r>
    </w:p>
    <w:p w14:paraId="4369A531" w14:textId="77777777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46F316FD" w14:textId="77777777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2F417B4F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C8003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45CC7DB" w14:textId="6D2C898B" w:rsidR="00371B15" w:rsidRPr="00A81CEB" w:rsidRDefault="00B0491E" w:rsidP="00A81CEB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1D8C8F7A" w14:textId="77777777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7" w:name="mip51081567"/>
      <w:bookmarkEnd w:id="17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3336EF4A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="00A47DF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D5BF7">
        <w:rPr>
          <w:rFonts w:ascii="Arial" w:eastAsia="Times New Roman" w:hAnsi="Arial" w:cs="Arial"/>
          <w:bCs/>
          <w:color w:val="000000" w:themeColor="text1"/>
          <w:lang w:eastAsia="pl-PL"/>
        </w:rPr>
        <w:t>(załącznik nr 1 do SWZ).</w:t>
      </w:r>
    </w:p>
    <w:p w14:paraId="3B107D97" w14:textId="25920F4B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</w:p>
    <w:p w14:paraId="02AED337" w14:textId="6F1F43FA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 wyliczaniu ceny </w:t>
      </w:r>
      <w:r w:rsidR="004F3D35">
        <w:rPr>
          <w:rFonts w:ascii="Arial" w:eastAsia="Times New Roman" w:hAnsi="Arial" w:cs="Arial"/>
          <w:color w:val="000000" w:themeColor="text1"/>
          <w:lang w:eastAsia="pl-PL"/>
        </w:rPr>
        <w:t xml:space="preserve">brutto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przyjmuje się zasadę, że </w:t>
      </w:r>
      <w:r w:rsidR="004F3D35">
        <w:rPr>
          <w:rFonts w:ascii="Arial" w:hAnsi="Arial" w:cs="Arial"/>
        </w:rPr>
        <w:t>cen</w:t>
      </w:r>
      <w:r w:rsidR="00587A13">
        <w:rPr>
          <w:rFonts w:ascii="Arial" w:hAnsi="Arial" w:cs="Arial"/>
        </w:rPr>
        <w:t>ę</w:t>
      </w:r>
      <w:r w:rsidR="004F3D35">
        <w:rPr>
          <w:rFonts w:ascii="Arial" w:hAnsi="Arial" w:cs="Arial"/>
        </w:rPr>
        <w:t xml:space="preserve"> </w:t>
      </w:r>
      <w:r w:rsidR="000C38EF">
        <w:rPr>
          <w:rFonts w:ascii="Arial" w:hAnsi="Arial" w:cs="Arial"/>
        </w:rPr>
        <w:t>brutto tworzy cena netto powiększona o podatek VAT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7E991CB" w14:textId="631B2399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68ABDB1" w14:textId="43F4A52B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(VAT) w wysokości procentowej obowiązującej w dniu wszczęcia postępowania. Obowiązek ustalenia właściwej stawki VAT spoczywa na Wykonawcy.</w:t>
      </w:r>
    </w:p>
    <w:p w14:paraId="1B7147A1" w14:textId="66D1CCFF" w:rsidR="00A47DF7" w:rsidRPr="003F49AD" w:rsidRDefault="00A47DF7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</w:rPr>
        <w:t>Cena określona przez Wykonawcę w ofercie nie będzie zmieniana w toku realizacji przedmiotu zamówienia.</w:t>
      </w:r>
    </w:p>
    <w:p w14:paraId="1FADB0CA" w14:textId="4E559FE6" w:rsidR="00EE48E4" w:rsidRPr="00A81CEB" w:rsidRDefault="003F49AD" w:rsidP="00A81CEB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>Nie przewiduje się żadnych przedpłat ani zaliczek na poczet realizacji przedmiotu umowy, a płatność nastąpi zgodnie z zapisami w umowie.</w:t>
      </w:r>
    </w:p>
    <w:p w14:paraId="7F31D828" w14:textId="7F830D52" w:rsidR="003F49AD" w:rsidRPr="00B0491E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8" w:name="mip51081570"/>
      <w:bookmarkEnd w:id="18"/>
      <w:r w:rsidRPr="00B0491E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kryteriów oceny ofert wraz z podaniem wag tych kryteriów i sposobu oceny ofert.</w:t>
      </w:r>
    </w:p>
    <w:p w14:paraId="43C5AB99" w14:textId="018C6E20" w:rsidR="006119C9" w:rsidRPr="006D2989" w:rsidRDefault="006119C9" w:rsidP="003460B0">
      <w:pPr>
        <w:pStyle w:val="Akapitzlist"/>
        <w:numPr>
          <w:ilvl w:val="1"/>
          <w:numId w:val="1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Oceniane kryteria i ich waga</w:t>
      </w:r>
      <w:r w:rsidR="00EE48E4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6D298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1154F629" w14:textId="3048137C" w:rsidR="006119C9" w:rsidRPr="00B275E8" w:rsidRDefault="006119C9" w:rsidP="00E0077E">
      <w:pPr>
        <w:pStyle w:val="Akapitzlist"/>
        <w:numPr>
          <w:ilvl w:val="1"/>
          <w:numId w:val="35"/>
        </w:numPr>
        <w:tabs>
          <w:tab w:val="left" w:pos="851"/>
        </w:tabs>
        <w:spacing w:after="0" w:line="276" w:lineRule="auto"/>
        <w:ind w:left="709" w:hanging="28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60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037433C0" w14:textId="536627DD" w:rsidR="006119C9" w:rsidRPr="002F4425" w:rsidRDefault="002F4425" w:rsidP="002F4425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liczba dodatkowych </w:t>
      </w:r>
      <w:r w:rsidR="00EE48E4">
        <w:rPr>
          <w:rFonts w:ascii="Arial" w:eastAsia="Calibri" w:hAnsi="Arial" w:cs="Arial"/>
        </w:rPr>
        <w:t>ekranów LCD</w:t>
      </w:r>
      <w:r w:rsidR="00B03D8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02C8F">
        <w:rPr>
          <w:rFonts w:ascii="Arial" w:eastAsia="Calibri" w:hAnsi="Arial" w:cs="Arial"/>
        </w:rPr>
        <w:t xml:space="preserve">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02C8F">
        <w:rPr>
          <w:rFonts w:ascii="Arial" w:eastAsia="Calibri" w:hAnsi="Arial" w:cs="Arial"/>
        </w:rPr>
        <w:t xml:space="preserve">           </w:t>
      </w:r>
      <w:r w:rsidR="007B433B" w:rsidRPr="002F4425">
        <w:rPr>
          <w:rFonts w:ascii="Arial" w:eastAsia="Times New Roman" w:hAnsi="Arial" w:cs="Arial"/>
          <w:color w:val="000000" w:themeColor="text1"/>
          <w:lang w:eastAsia="pl-PL"/>
        </w:rPr>
        <w:t>40</w:t>
      </w:r>
      <w:r w:rsidR="00334F3E" w:rsidRPr="002F4425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5F38B4E9" w14:textId="1C2F33C4" w:rsidR="006119C9" w:rsidRPr="006119C9" w:rsidRDefault="006119C9" w:rsidP="003460B0">
      <w:pPr>
        <w:pStyle w:val="Akapitzlist"/>
        <w:numPr>
          <w:ilvl w:val="1"/>
          <w:numId w:val="1"/>
        </w:numPr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określone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pkt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>(P1)</w:t>
      </w:r>
      <w:r w:rsidR="00F7211D"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zostanie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wyliczone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zgodnie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poniższym wzorem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D812D35" w14:textId="559CC5D0" w:rsidR="006119C9" w:rsidRPr="007E4A2A" w:rsidRDefault="00EE48E4" w:rsidP="00C03EEC">
      <w:pPr>
        <w:spacing w:before="120" w:after="0" w:line="240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</w:t>
      </w:r>
      <w:r w:rsidR="006119C9"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Cena brutto oferty najtańszej </w:t>
      </w:r>
    </w:p>
    <w:p w14:paraId="7FB00691" w14:textId="47B3D53B" w:rsidR="006119C9" w:rsidRPr="007E4A2A" w:rsidRDefault="006119C9" w:rsidP="006119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</w:t>
      </w:r>
      <w:r w:rsidR="00B03D82">
        <w:rPr>
          <w:rFonts w:ascii="Arial" w:eastAsia="Times New Roman" w:hAnsi="Arial" w:cs="Arial"/>
          <w:color w:val="000000" w:themeColor="text1"/>
          <w:lang w:eastAsia="pl-PL"/>
        </w:rPr>
        <w:t>---------------------------------------------------------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x 60 pkt </w:t>
      </w:r>
    </w:p>
    <w:p w14:paraId="2FC712B7" w14:textId="6563F6DE" w:rsidR="006119C9" w:rsidRDefault="006119C9" w:rsidP="000A013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</w:t>
      </w:r>
      <w:r w:rsidR="00EE48E4">
        <w:rPr>
          <w:rFonts w:ascii="Arial" w:eastAsia="Times New Roman" w:hAnsi="Arial" w:cs="Arial"/>
          <w:color w:val="000000" w:themeColor="text1"/>
          <w:lang w:eastAsia="pl-PL"/>
        </w:rPr>
        <w:t xml:space="preserve">           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>Cena brutto oferty ocenianej</w:t>
      </w:r>
    </w:p>
    <w:p w14:paraId="29D39E0F" w14:textId="1AF470E2" w:rsidR="00B03D82" w:rsidRDefault="00B275E8" w:rsidP="00402C8F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1.2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 xml:space="preserve">(P2)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p w14:paraId="2E9B46AC" w14:textId="77777777" w:rsidR="008936F5" w:rsidRPr="00333B40" w:rsidRDefault="008936F5" w:rsidP="00333B40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B03D82" w:rsidRPr="00A608E7" w14:paraId="091D39CC" w14:textId="77777777" w:rsidTr="00D03D7C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6E9492A8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pacing w:val="-20"/>
                <w:szCs w:val="20"/>
                <w:lang w:eastAsia="pl-PL"/>
              </w:rPr>
              <w:t>lp.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54CB22D5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b/>
                <w:szCs w:val="20"/>
                <w:lang w:eastAsia="pl-PL"/>
              </w:rPr>
              <w:t>kryterium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pozacenowe</w:t>
            </w:r>
            <w:proofErr w:type="spellEnd"/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0041EC6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liczba punktów</w:t>
            </w:r>
          </w:p>
        </w:tc>
      </w:tr>
      <w:tr w:rsidR="00B03D82" w:rsidRPr="00A608E7" w14:paraId="75C46A68" w14:textId="77777777" w:rsidTr="00D03D7C">
        <w:tc>
          <w:tcPr>
            <w:tcW w:w="9062" w:type="dxa"/>
            <w:gridSpan w:val="3"/>
            <w:vAlign w:val="center"/>
          </w:tcPr>
          <w:p w14:paraId="413EEC80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608E7">
              <w:rPr>
                <w:rFonts w:ascii="Arial" w:eastAsia="Times New Roman" w:hAnsi="Arial" w:cs="Arial"/>
                <w:szCs w:val="20"/>
                <w:lang w:eastAsia="pl-PL"/>
              </w:rPr>
              <w:t xml:space="preserve">liczba dodatkowych 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ekranów LCD w autobusach komunikacji miejskiej, w których </w:t>
            </w:r>
          </w:p>
          <w:p w14:paraId="2603B67B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 xml:space="preserve">będzie miała miejsce emisja 15-sekundowego spotu reklamowego w ramach kampanii outdoorowej </w:t>
            </w:r>
          </w:p>
          <w:p w14:paraId="777C4733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(oprócz obligatoryjnych 100 ekranów LCD)</w:t>
            </w:r>
          </w:p>
        </w:tc>
      </w:tr>
      <w:tr w:rsidR="00B03D82" w:rsidRPr="00A608E7" w14:paraId="4332720F" w14:textId="77777777" w:rsidTr="00D03D7C">
        <w:tc>
          <w:tcPr>
            <w:tcW w:w="421" w:type="dxa"/>
            <w:vAlign w:val="center"/>
          </w:tcPr>
          <w:p w14:paraId="0B3313CB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418AF789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vAlign w:val="center"/>
          </w:tcPr>
          <w:p w14:paraId="0B4723BB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</w:tr>
      <w:tr w:rsidR="00B03D82" w:rsidRPr="00A608E7" w14:paraId="732EE100" w14:textId="77777777" w:rsidTr="00D03D7C">
        <w:tc>
          <w:tcPr>
            <w:tcW w:w="421" w:type="dxa"/>
            <w:vAlign w:val="center"/>
          </w:tcPr>
          <w:p w14:paraId="014E7AFA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3AD06DE9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  <w:tc>
          <w:tcPr>
            <w:tcW w:w="3397" w:type="dxa"/>
          </w:tcPr>
          <w:p w14:paraId="69155A1C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16</w:t>
            </w:r>
          </w:p>
        </w:tc>
      </w:tr>
      <w:tr w:rsidR="00B03D82" w:rsidRPr="00A608E7" w14:paraId="077FEF5D" w14:textId="77777777" w:rsidTr="00D03D7C">
        <w:tc>
          <w:tcPr>
            <w:tcW w:w="421" w:type="dxa"/>
            <w:vAlign w:val="center"/>
          </w:tcPr>
          <w:p w14:paraId="687AAE5D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45801F3E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6</w:t>
            </w:r>
          </w:p>
        </w:tc>
        <w:tc>
          <w:tcPr>
            <w:tcW w:w="3397" w:type="dxa"/>
          </w:tcPr>
          <w:p w14:paraId="5F3B7838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24</w:t>
            </w:r>
          </w:p>
        </w:tc>
      </w:tr>
      <w:tr w:rsidR="00B03D82" w:rsidRPr="00A608E7" w14:paraId="2759C00E" w14:textId="77777777" w:rsidTr="00D03D7C">
        <w:tc>
          <w:tcPr>
            <w:tcW w:w="421" w:type="dxa"/>
            <w:vAlign w:val="center"/>
          </w:tcPr>
          <w:p w14:paraId="520E6F4B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0ED0660B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8</w:t>
            </w:r>
          </w:p>
        </w:tc>
        <w:tc>
          <w:tcPr>
            <w:tcW w:w="3397" w:type="dxa"/>
          </w:tcPr>
          <w:p w14:paraId="6BE766A5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32</w:t>
            </w:r>
          </w:p>
        </w:tc>
      </w:tr>
      <w:tr w:rsidR="00B03D82" w:rsidRPr="00A608E7" w14:paraId="26B90C42" w14:textId="77777777" w:rsidTr="00D03D7C">
        <w:tc>
          <w:tcPr>
            <w:tcW w:w="421" w:type="dxa"/>
            <w:vAlign w:val="center"/>
          </w:tcPr>
          <w:p w14:paraId="39299328" w14:textId="77777777" w:rsidR="00B03D82" w:rsidRPr="00A608E7" w:rsidRDefault="00B03D82" w:rsidP="00F003E1">
            <w:pPr>
              <w:pStyle w:val="Akapitzlist"/>
              <w:numPr>
                <w:ilvl w:val="0"/>
                <w:numId w:val="58"/>
              </w:numPr>
              <w:ind w:left="357" w:hanging="357"/>
              <w:jc w:val="center"/>
              <w:rPr>
                <w:rFonts w:ascii="Arial" w:eastAsia="Times New Roman" w:hAnsi="Arial" w:cs="Arial"/>
                <w:spacing w:val="-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14:paraId="0AFF369B" w14:textId="77777777" w:rsidR="00B03D82" w:rsidRPr="00A608E7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10</w:t>
            </w:r>
          </w:p>
        </w:tc>
        <w:tc>
          <w:tcPr>
            <w:tcW w:w="3397" w:type="dxa"/>
          </w:tcPr>
          <w:p w14:paraId="7BDEA050" w14:textId="77777777" w:rsidR="00B03D82" w:rsidRDefault="00B03D82" w:rsidP="00D03D7C">
            <w:pPr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40</w:t>
            </w:r>
          </w:p>
        </w:tc>
      </w:tr>
    </w:tbl>
    <w:p w14:paraId="2F0A842C" w14:textId="77777777" w:rsidR="00C57532" w:rsidRDefault="00C57532" w:rsidP="002F4425">
      <w:pPr>
        <w:spacing w:after="0" w:line="276" w:lineRule="auto"/>
        <w:jc w:val="both"/>
        <w:rPr>
          <w:rFonts w:ascii="Arial" w:hAnsi="Arial" w:cs="Arial"/>
          <w:b/>
        </w:rPr>
      </w:pPr>
    </w:p>
    <w:p w14:paraId="10B04D12" w14:textId="0456DE5C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B03D82">
        <w:rPr>
          <w:rFonts w:ascii="Arial" w:hAnsi="Arial" w:cs="Arial"/>
          <w:u w:val="single"/>
        </w:rPr>
        <w:t>Szczegółowy opis kryterium pozacenowego:</w:t>
      </w:r>
    </w:p>
    <w:p w14:paraId="568952CD" w14:textId="77777777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</w:rPr>
      </w:pPr>
      <w:r w:rsidRPr="00B03D82">
        <w:rPr>
          <w:rFonts w:ascii="Arial" w:hAnsi="Arial" w:cs="Arial"/>
        </w:rPr>
        <w:t xml:space="preserve">W przypadku skorzystania przez Wykonawcę z możliwości uzyskania dodatkowych punktów </w:t>
      </w:r>
      <w:r w:rsidRPr="00B03D82">
        <w:rPr>
          <w:rFonts w:ascii="Arial" w:hAnsi="Arial" w:cs="Arial"/>
        </w:rPr>
        <w:br/>
        <w:t xml:space="preserve">w kryterium </w:t>
      </w:r>
      <w:proofErr w:type="spellStart"/>
      <w:r w:rsidRPr="00B03D82">
        <w:rPr>
          <w:rFonts w:ascii="Arial" w:hAnsi="Arial" w:cs="Arial"/>
        </w:rPr>
        <w:t>pozacenowym</w:t>
      </w:r>
      <w:proofErr w:type="spellEnd"/>
      <w:r w:rsidRPr="00B03D82">
        <w:rPr>
          <w:rFonts w:ascii="Arial" w:hAnsi="Arial" w:cs="Arial"/>
        </w:rPr>
        <w:t xml:space="preserve">, Wykonawca zobowiązany jest wskazać w Formularzu oferty </w:t>
      </w:r>
      <w:r w:rsidRPr="00B03D82">
        <w:rPr>
          <w:rFonts w:ascii="Arial" w:hAnsi="Arial" w:cs="Arial"/>
        </w:rPr>
        <w:br/>
        <w:t xml:space="preserve">liczbę dodatkowych ekranów LCD w autobusach komunikacji miejskiej, w których będzie miała miejsce emisja 15-sekundowego spotu reklamowego w ramach kampanii outdoorowej, oprócz obligatoryjnej liczby ekranów LCD, wskazywanych w OPZ. </w:t>
      </w:r>
    </w:p>
    <w:p w14:paraId="6D3A6334" w14:textId="66E682AE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</w:rPr>
      </w:pPr>
      <w:r w:rsidRPr="00B03D82">
        <w:rPr>
          <w:rFonts w:ascii="Arial" w:hAnsi="Arial" w:cs="Arial"/>
        </w:rPr>
        <w:t xml:space="preserve">Punkty zostaną przyznane Wykonawcy, który oprócz obligatoryjnej liczby ekranów LCD </w:t>
      </w:r>
      <w:r>
        <w:rPr>
          <w:rFonts w:ascii="Arial" w:hAnsi="Arial" w:cs="Arial"/>
        </w:rPr>
        <w:br/>
      </w:r>
      <w:r w:rsidRPr="00B03D82">
        <w:rPr>
          <w:rFonts w:ascii="Arial" w:hAnsi="Arial" w:cs="Arial"/>
        </w:rPr>
        <w:t>w autobusach komunikacji miejskiej, wskazywanej w OPZ, zaoferuje Zamawiającemu dodatkową</w:t>
      </w:r>
      <w:r>
        <w:rPr>
          <w:rFonts w:ascii="Arial" w:hAnsi="Arial" w:cs="Arial"/>
        </w:rPr>
        <w:t xml:space="preserve"> </w:t>
      </w:r>
      <w:r w:rsidRPr="00B03D82">
        <w:rPr>
          <w:rFonts w:ascii="Arial" w:hAnsi="Arial" w:cs="Arial"/>
        </w:rPr>
        <w:t xml:space="preserve">liczbę ekranów LCD, według ww. zasad. </w:t>
      </w:r>
    </w:p>
    <w:p w14:paraId="73FCAED5" w14:textId="77777777" w:rsidR="00B03D82" w:rsidRPr="00B03D82" w:rsidRDefault="00B03D82" w:rsidP="00FE3DB4">
      <w:pPr>
        <w:spacing w:after="0" w:line="276" w:lineRule="auto"/>
        <w:jc w:val="both"/>
        <w:rPr>
          <w:rFonts w:ascii="Arial" w:hAnsi="Arial" w:cs="Arial"/>
        </w:rPr>
      </w:pPr>
      <w:r w:rsidRPr="00B03D82">
        <w:rPr>
          <w:rFonts w:ascii="Arial" w:hAnsi="Arial" w:cs="Arial"/>
        </w:rPr>
        <w:t xml:space="preserve">W przypadku, gdy Wykonawca nie wskaże, że zapewni spełnienie kryterium pozacenowego, otrzyma 0 punktów. </w:t>
      </w:r>
    </w:p>
    <w:p w14:paraId="72489F73" w14:textId="45BFAE32" w:rsidR="003F49AD" w:rsidRPr="00711A69" w:rsidRDefault="00711A69" w:rsidP="005406FC">
      <w:pPr>
        <w:pStyle w:val="Akapitzlist"/>
        <w:numPr>
          <w:ilvl w:val="1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>unkty wynikające z algorytmu matematycznego, uzyskane przez Wykonawcę zostaną zaokrąglone do dwóch miejsc po przecinku.</w:t>
      </w:r>
    </w:p>
    <w:p w14:paraId="5DC6702E" w14:textId="199B5F1A" w:rsidR="002E1CF6" w:rsidRPr="0036697A" w:rsidRDefault="003F49AD" w:rsidP="0036697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 xml:space="preserve">Za </w:t>
      </w:r>
      <w:r w:rsidR="00F451E0" w:rsidRPr="0036697A">
        <w:rPr>
          <w:rFonts w:ascii="Arial" w:eastAsia="Times New Roman" w:hAnsi="Arial" w:cs="Arial"/>
          <w:lang w:eastAsia="pl-PL"/>
        </w:rPr>
        <w:t xml:space="preserve">najwyżej ocenioną ofertę </w:t>
      </w:r>
      <w:r w:rsidRPr="0036697A">
        <w:rPr>
          <w:rFonts w:ascii="Arial" w:eastAsia="Times New Roman" w:hAnsi="Arial" w:cs="Arial"/>
          <w:lang w:eastAsia="pl-PL"/>
        </w:rPr>
        <w:t>uważa się ofertę, która otrzymała najwyższą liczbę punktów, zg</w:t>
      </w:r>
      <w:r w:rsidR="002B0DAB" w:rsidRPr="0036697A">
        <w:rPr>
          <w:rFonts w:ascii="Arial" w:eastAsia="Times New Roman" w:hAnsi="Arial" w:cs="Arial"/>
          <w:lang w:eastAsia="pl-PL"/>
        </w:rPr>
        <w:t xml:space="preserve">odnie ze wzorem: </w:t>
      </w:r>
    </w:p>
    <w:p w14:paraId="5F05C1A3" w14:textId="139D18B6" w:rsidR="00E91362" w:rsidRDefault="003F49AD" w:rsidP="00C57532">
      <w:pPr>
        <w:spacing w:after="0" w:line="276" w:lineRule="auto"/>
        <w:ind w:left="2836"/>
        <w:rPr>
          <w:rFonts w:ascii="Arial" w:eastAsia="Times New Roman" w:hAnsi="Arial" w:cs="Arial"/>
          <w:color w:val="000000" w:themeColor="text1"/>
          <w:lang w:eastAsia="pl-PL"/>
        </w:rPr>
      </w:pPr>
      <w:r w:rsidRPr="002B0DAB">
        <w:rPr>
          <w:rFonts w:ascii="Arial" w:eastAsia="Times New Roman" w:hAnsi="Arial" w:cs="Arial"/>
          <w:color w:val="000000" w:themeColor="text1"/>
          <w:lang w:eastAsia="pl-PL"/>
        </w:rPr>
        <w:t>P = P1 + P2</w:t>
      </w:r>
      <w:r w:rsidR="00B03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9F08BF9" w14:textId="77777777" w:rsidR="00711A69" w:rsidRDefault="003F49AD" w:rsidP="00711A6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91362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</w:t>
      </w:r>
      <w:r w:rsidR="00E91362" w:rsidRPr="00E91362">
        <w:rPr>
          <w:rFonts w:ascii="Arial" w:eastAsia="Times New Roman" w:hAnsi="Arial" w:cs="Arial"/>
          <w:color w:val="000000" w:themeColor="text1"/>
          <w:lang w:eastAsia="pl-PL"/>
        </w:rPr>
        <w:t>erta:</w:t>
      </w:r>
    </w:p>
    <w:p w14:paraId="3C1A2DDA" w14:textId="77777777" w:rsidR="00711A69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 xml:space="preserve">odpowiada wymaganiom określonym w ustawie </w:t>
      </w:r>
      <w:proofErr w:type="spellStart"/>
      <w:r w:rsidRPr="00711A69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711A69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7DF44E4" w14:textId="77777777" w:rsidR="00711A69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5D78AFA0" w14:textId="48CFA58B" w:rsidR="00A81CEB" w:rsidRPr="00451198" w:rsidRDefault="003F49AD" w:rsidP="00451198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najkorzystniejszą.</w:t>
      </w:r>
    </w:p>
    <w:p w14:paraId="49476BF9" w14:textId="77777777" w:rsidR="00307A96" w:rsidRDefault="00307A96" w:rsidP="003460B0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532EA165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</w:t>
      </w:r>
      <w:r w:rsidR="00587A13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po wyborze najkorzystniejszej oferty </w:t>
      </w:r>
      <w:r w:rsidR="00587A13">
        <w:rPr>
          <w:rFonts w:ascii="Arial" w:eastAsia="Times New Roman" w:hAnsi="Arial" w:cs="Arial"/>
          <w:color w:val="000000"/>
          <w:lang w:eastAsia="pl-PL"/>
        </w:rPr>
        <w:t xml:space="preserve">lub unieważnieniu postępowania </w:t>
      </w:r>
      <w:r w:rsidR="00587A13">
        <w:rPr>
          <w:rFonts w:ascii="Arial" w:eastAsia="Times New Roman" w:hAnsi="Arial" w:cs="Arial"/>
          <w:color w:val="000000"/>
          <w:lang w:eastAsia="pl-PL"/>
        </w:rPr>
        <w:br/>
      </w:r>
      <w:r w:rsidR="00587A13" w:rsidRPr="00F52451">
        <w:rPr>
          <w:rFonts w:ascii="Arial" w:eastAsia="Times New Roman" w:hAnsi="Arial" w:cs="Arial"/>
          <w:color w:val="000000"/>
          <w:lang w:eastAsia="pl-PL"/>
        </w:rPr>
        <w:t xml:space="preserve">informuje niezwłocznie </w:t>
      </w:r>
      <w:r w:rsidRPr="00F52451">
        <w:rPr>
          <w:rFonts w:ascii="Arial" w:eastAsia="Times New Roman" w:hAnsi="Arial" w:cs="Arial"/>
          <w:color w:val="000000"/>
          <w:lang w:eastAsia="pl-PL"/>
        </w:rPr>
        <w:t>równocześnie wszystkich Wykonawców</w:t>
      </w:r>
      <w:r w:rsidR="007464E6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5ECC6E75" w:rsidR="00F52451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</w:t>
      </w:r>
      <w:r w:rsidRPr="00F52451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Wykonawców, którzy złożyli oferty, a także punktację przyznaną ofertom </w:t>
      </w:r>
      <w:r w:rsidR="005406FC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>w każdym kryterium oceny ofert i łączną punktację;</w:t>
      </w:r>
    </w:p>
    <w:p w14:paraId="47726CC8" w14:textId="64F577E2" w:rsidR="00F52451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0BC41C5C" w14:textId="77777777" w:rsidR="00F52451" w:rsidRPr="00186C14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>unieważnieniu postępowania;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4E1B375C" w14:textId="795EDF75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Informacje, o których mowa w ust. 1 pkt 1.1. </w:t>
      </w:r>
      <w:r w:rsidR="005C58E1">
        <w:rPr>
          <w:rFonts w:ascii="Arial" w:eastAsia="Times New Roman" w:hAnsi="Arial" w:cs="Arial"/>
          <w:color w:val="000000"/>
          <w:lang w:eastAsia="pl-PL"/>
        </w:rPr>
        <w:t>albo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pkt 1.3 niniejszego rozdziału SWZ, Zamawiający udostępnia</w:t>
      </w:r>
      <w:r w:rsidR="002B129F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również na stronie </w:t>
      </w:r>
      <w:r w:rsidR="002B129F">
        <w:rPr>
          <w:rFonts w:ascii="Arial" w:eastAsia="Times New Roman" w:hAnsi="Arial" w:cs="Arial"/>
          <w:color w:val="000000"/>
          <w:lang w:eastAsia="pl-PL"/>
        </w:rPr>
        <w:t>i</w:t>
      </w:r>
      <w:r w:rsidRPr="00F52451">
        <w:rPr>
          <w:rFonts w:ascii="Arial" w:eastAsia="Times New Roman" w:hAnsi="Arial" w:cs="Arial"/>
          <w:color w:val="000000"/>
          <w:lang w:eastAsia="pl-PL"/>
        </w:rPr>
        <w:t>nternetowej prowadzonego postępowania.</w:t>
      </w:r>
    </w:p>
    <w:p w14:paraId="0527B1BF" w14:textId="77777777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1F5786DF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9" w:name="mip51081571"/>
      <w:bookmarkEnd w:id="19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F52451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52451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0447D20E" w14:textId="2E31FCDC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, jeżeli w postępowaniu o udzielenie zamówienia złożono </w:t>
      </w:r>
      <w:r w:rsidRPr="00CA0C07">
        <w:rPr>
          <w:rFonts w:ascii="Arial" w:eastAsia="Times New Roman" w:hAnsi="Arial" w:cs="Arial"/>
          <w:lang w:eastAsia="pl-PL"/>
        </w:rPr>
        <w:t>tylko jedną ofertę.</w:t>
      </w:r>
    </w:p>
    <w:p w14:paraId="52521FA1" w14:textId="4EA32EF6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3943456" w14:textId="395BD235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oferty.</w:t>
      </w:r>
    </w:p>
    <w:p w14:paraId="7B2A14F2" w14:textId="501228BA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Jeżeli Wykonawca, którego oferta została wybrana jako najkorzystniejsza</w:t>
      </w:r>
      <w:r w:rsidRPr="00633DE8">
        <w:rPr>
          <w:rFonts w:ascii="Arial" w:eastAsia="Times New Roman" w:hAnsi="Arial" w:cs="Arial"/>
          <w:lang w:eastAsia="pl-PL"/>
        </w:rPr>
        <w:t xml:space="preserve">, 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uchyla się od zawarcia umowy w sprawie zamówienia publicznego Zamawiający może dokonać ponownego badania i oceny ofert spośród ofert pozostałych </w:t>
      </w:r>
      <w:r w:rsidR="005406FC">
        <w:rPr>
          <w:rFonts w:ascii="Arial" w:eastAsia="Times New Roman" w:hAnsi="Arial" w:cs="Arial"/>
          <w:color w:val="000000"/>
          <w:lang w:eastAsia="pl-PL"/>
        </w:rPr>
        <w:br/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0EE5C188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</w:t>
      </w:r>
      <w:r w:rsidR="00545C92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zawierające informację o udzieleniu zamówienia lub unieważnieniu postępowania.</w:t>
      </w:r>
    </w:p>
    <w:p w14:paraId="12E06A02" w14:textId="666BE83C" w:rsidR="00720990" w:rsidRDefault="00720990" w:rsidP="00524D64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54B9312B" w14:textId="77777777" w:rsidR="00371B15" w:rsidRDefault="00371B15" w:rsidP="00371B15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77F376D" w14:textId="1959DD6C" w:rsidR="009B1CFD" w:rsidRPr="00BA1D5D" w:rsidRDefault="00E434F3" w:rsidP="00D91EA6">
      <w:pPr>
        <w:pStyle w:val="Akapitzlist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BA1D5D">
        <w:rPr>
          <w:rFonts w:ascii="Arial" w:eastAsia="Times New Roman" w:hAnsi="Arial" w:cs="Arial"/>
          <w:b/>
          <w:lang w:eastAsia="pl-PL"/>
        </w:rPr>
        <w:t>P</w:t>
      </w:r>
      <w:r w:rsidR="009B1CFD" w:rsidRPr="00BA1D5D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BA1D5D">
        <w:rPr>
          <w:rFonts w:ascii="Arial" w:eastAsia="Times New Roman" w:hAnsi="Arial" w:cs="Arial"/>
          <w:b/>
          <w:lang w:eastAsia="pl-PL"/>
        </w:rPr>
        <w:t>y.</w:t>
      </w:r>
    </w:p>
    <w:p w14:paraId="71B4FD82" w14:textId="77777777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082B9D">
        <w:rPr>
          <w:rFonts w:ascii="Arial" w:hAnsi="Arial" w:cs="Arial"/>
          <w:b/>
        </w:rPr>
        <w:t>§ 1</w:t>
      </w:r>
    </w:p>
    <w:p w14:paraId="476E4A47" w14:textId="6BFD8638" w:rsidR="00761FC5" w:rsidRPr="00F8799F" w:rsidRDefault="00761FC5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9406A5">
        <w:rPr>
          <w:rFonts w:ascii="Arial" w:hAnsi="Arial" w:cs="Arial"/>
        </w:rPr>
        <w:t>Przedmiotem umowy jest usługa organizacji</w:t>
      </w:r>
      <w:r w:rsidR="00432DA4">
        <w:rPr>
          <w:rFonts w:ascii="Arial" w:hAnsi="Arial" w:cs="Arial"/>
        </w:rPr>
        <w:t>, p</w:t>
      </w:r>
      <w:r w:rsidRPr="00EE5E9C">
        <w:rPr>
          <w:rFonts w:ascii="Arial" w:hAnsi="Arial" w:cs="Arial"/>
        </w:rPr>
        <w:t>rzeprowadzenia</w:t>
      </w:r>
      <w:r w:rsidR="00432DA4">
        <w:rPr>
          <w:rFonts w:ascii="Arial" w:hAnsi="Arial" w:cs="Arial"/>
        </w:rPr>
        <w:t xml:space="preserve"> i podsumowania</w:t>
      </w:r>
      <w:r w:rsidRPr="00EE5E9C">
        <w:rPr>
          <w:rFonts w:ascii="Arial" w:hAnsi="Arial" w:cs="Arial"/>
        </w:rPr>
        <w:t xml:space="preserve"> kampanii outdoorowej w postaci emisji </w:t>
      </w:r>
      <w:r w:rsidR="005406FC">
        <w:rPr>
          <w:rFonts w:ascii="Arial" w:hAnsi="Arial" w:cs="Arial"/>
        </w:rPr>
        <w:t xml:space="preserve">przez 7 dni kalendarzowych 15-sekundowego </w:t>
      </w:r>
      <w:r w:rsidRPr="00EE5E9C">
        <w:rPr>
          <w:rFonts w:ascii="Arial" w:hAnsi="Arial" w:cs="Arial"/>
        </w:rPr>
        <w:t>spotu reklamowego na 100 ekranach LCD w autobusach komunikacji miejskiej w Poznaniu</w:t>
      </w:r>
      <w:r>
        <w:rPr>
          <w:rFonts w:ascii="Arial" w:hAnsi="Arial" w:cs="Arial"/>
        </w:rPr>
        <w:t>.</w:t>
      </w:r>
    </w:p>
    <w:p w14:paraId="6D246EEA" w14:textId="5BC82B59" w:rsidR="00761FC5" w:rsidRDefault="000848A8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zobowiązuje się do realizacji przedmiotu umowy na warunkach określonych w postanowieniach niniejszej umowy, Specyfikacji Warunków Zamówienia i ofercie Wykonawcy z dnia ………………….r.</w:t>
      </w:r>
    </w:p>
    <w:p w14:paraId="29C00125" w14:textId="77777777" w:rsidR="00761FC5" w:rsidRDefault="00761FC5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BE7EE8">
        <w:rPr>
          <w:rFonts w:ascii="Arial" w:hAnsi="Arial" w:cs="Arial"/>
        </w:rPr>
        <w:t>Wykonawca zobowiązany jest wykonać zadanie z zachowaniem należytej staranności, zgodnie z najlepszą wiedzą fachową i umiejętnościami.</w:t>
      </w:r>
    </w:p>
    <w:p w14:paraId="45F89EEA" w14:textId="20A76BA4" w:rsidR="00761FC5" w:rsidRDefault="00761FC5" w:rsidP="00F916AD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wykonać przedmiot umowy w </w:t>
      </w:r>
      <w:r w:rsidR="005406FC">
        <w:rPr>
          <w:rFonts w:ascii="Arial" w:hAnsi="Arial" w:cs="Arial"/>
        </w:rPr>
        <w:t xml:space="preserve">ciągu 10 tygodni od dnia </w:t>
      </w:r>
      <w:r w:rsidR="009D39E3">
        <w:rPr>
          <w:rFonts w:ascii="Arial" w:hAnsi="Arial" w:cs="Arial"/>
        </w:rPr>
        <w:t>zawarcia</w:t>
      </w:r>
      <w:r w:rsidR="005406FC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.</w:t>
      </w:r>
    </w:p>
    <w:p w14:paraId="7C09159C" w14:textId="06D9A4D9" w:rsidR="0049053D" w:rsidRDefault="004C29A4" w:rsidP="004C29A4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C29A4">
        <w:rPr>
          <w:rFonts w:ascii="Arial" w:hAnsi="Arial" w:cs="Arial"/>
        </w:rPr>
        <w:t>Wykonawca w terminie 5 dni roboczych</w:t>
      </w:r>
      <w:r>
        <w:rPr>
          <w:rStyle w:val="Odwoanieprzypisudolnego"/>
          <w:rFonts w:ascii="Arial" w:hAnsi="Arial" w:cs="Arial"/>
        </w:rPr>
        <w:footnoteReference w:id="1"/>
      </w:r>
      <w:r w:rsidRPr="004C29A4">
        <w:rPr>
          <w:rFonts w:ascii="Arial" w:hAnsi="Arial" w:cs="Arial"/>
        </w:rPr>
        <w:t xml:space="preserve"> od dnia </w:t>
      </w:r>
      <w:r w:rsidR="009D39E3">
        <w:rPr>
          <w:rFonts w:ascii="Arial" w:hAnsi="Arial" w:cs="Arial"/>
        </w:rPr>
        <w:t>zawarcia</w:t>
      </w:r>
      <w:r w:rsidRPr="004C29A4">
        <w:rPr>
          <w:rFonts w:ascii="Arial" w:hAnsi="Arial" w:cs="Arial"/>
        </w:rPr>
        <w:t xml:space="preserve"> umowy przedstawi Zamawiającemu do konsultacji i pisemnej akceptacji</w:t>
      </w:r>
      <w:r w:rsidR="0049053D">
        <w:rPr>
          <w:rFonts w:ascii="Arial" w:hAnsi="Arial" w:cs="Arial"/>
        </w:rPr>
        <w:t>:</w:t>
      </w:r>
      <w:r w:rsidRPr="004C29A4">
        <w:rPr>
          <w:rFonts w:ascii="Arial" w:hAnsi="Arial" w:cs="Arial"/>
        </w:rPr>
        <w:t xml:space="preserve"> </w:t>
      </w:r>
    </w:p>
    <w:p w14:paraId="558AFAE7" w14:textId="25A2D9A0" w:rsidR="0049053D" w:rsidRPr="0049053D" w:rsidRDefault="0049053D" w:rsidP="00F003E1">
      <w:pPr>
        <w:pStyle w:val="Akapitzlist"/>
        <w:numPr>
          <w:ilvl w:val="2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64364A">
        <w:rPr>
          <w:rFonts w:ascii="Arial" w:hAnsi="Arial" w:cs="Arial"/>
        </w:rPr>
        <w:lastRenderedPageBreak/>
        <w:t>harmonogram kampanii outdoorowej – plan uwzględniający termin, w jakim będzie miała miejsce emisja spotu reklamowego (data rozpoczęcia i zakończenia)</w:t>
      </w:r>
      <w:r>
        <w:rPr>
          <w:rFonts w:ascii="Arial" w:hAnsi="Arial" w:cs="Arial"/>
        </w:rPr>
        <w:t>,</w:t>
      </w:r>
    </w:p>
    <w:p w14:paraId="42195BD6" w14:textId="0CE11602" w:rsidR="004C29A4" w:rsidRPr="004C29A4" w:rsidRDefault="00085E2E" w:rsidP="00F003E1">
      <w:pPr>
        <w:pStyle w:val="Akapitzlist"/>
        <w:numPr>
          <w:ilvl w:val="2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  <w:color w:val="000000"/>
        </w:rPr>
        <w:t>scenariusz spotu reklamowego oraz koncepcję materiału</w:t>
      </w:r>
      <w:r w:rsidR="004C29A4">
        <w:rPr>
          <w:rFonts w:ascii="Arial" w:hAnsi="Arial" w:cs="Arial"/>
        </w:rPr>
        <w:t>.</w:t>
      </w:r>
    </w:p>
    <w:p w14:paraId="0AD6BFFB" w14:textId="0C098270" w:rsidR="0049053D" w:rsidRPr="0049053D" w:rsidRDefault="00085E2E" w:rsidP="000B7FB7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  <w:color w:val="000000"/>
        </w:rPr>
        <w:t>Zamawiający zgłosi ewentualne uwagi do przedstawionych przez Wykonawcę materiałów w terminie 3 dni roboczych od ich otrzymania; na ich uwzględnienie i ponowne przedstawienie do akceptacji Zamawiającego, Wykonawcy każdorazowo przysługiwać będą 3 dni robocze – proces konsultacji zakończy się wydaniem pisemnej akceptacji</w:t>
      </w:r>
      <w:r w:rsidR="0049053D">
        <w:rPr>
          <w:rFonts w:ascii="Arial" w:eastAsia="Calibri" w:hAnsi="Arial" w:cs="Arial"/>
          <w:color w:val="000000"/>
        </w:rPr>
        <w:t>:</w:t>
      </w:r>
      <w:r w:rsidRPr="00580546">
        <w:rPr>
          <w:rFonts w:ascii="Arial" w:eastAsia="Calibri" w:hAnsi="Arial" w:cs="Arial"/>
          <w:color w:val="000000"/>
        </w:rPr>
        <w:t xml:space="preserve"> </w:t>
      </w:r>
    </w:p>
    <w:p w14:paraId="6716E6BE" w14:textId="615FA7E8" w:rsidR="00922F38" w:rsidRPr="0049053D" w:rsidRDefault="0049053D" w:rsidP="00F003E1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801195">
        <w:rPr>
          <w:rFonts w:ascii="Arial" w:eastAsia="Calibri" w:hAnsi="Arial" w:cs="Arial"/>
          <w:color w:val="000000"/>
        </w:rPr>
        <w:t>harmonogramu kampanii outdoorowej</w:t>
      </w:r>
      <w:r>
        <w:rPr>
          <w:rFonts w:ascii="Arial" w:eastAsia="Calibri" w:hAnsi="Arial" w:cs="Arial"/>
          <w:color w:val="000000"/>
        </w:rPr>
        <w:t>,</w:t>
      </w:r>
    </w:p>
    <w:p w14:paraId="44328686" w14:textId="2241D105" w:rsidR="0049053D" w:rsidRPr="00085E2E" w:rsidRDefault="0049053D" w:rsidP="00F003E1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801195">
        <w:rPr>
          <w:rFonts w:ascii="Arial" w:eastAsia="Calibri" w:hAnsi="Arial" w:cs="Arial"/>
          <w:color w:val="000000"/>
        </w:rPr>
        <w:t>scenariusza spotu reklamowego i koncepcji materiału.</w:t>
      </w:r>
    </w:p>
    <w:p w14:paraId="5A06E3A7" w14:textId="3A135D09" w:rsidR="000A4EF2" w:rsidRPr="000A4EF2" w:rsidRDefault="00085E2E" w:rsidP="000B7FB7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</w:rPr>
        <w:t>Zamawiający zastrzega możliwość 6-krotnego zgłaszania uwag Wykonawcy</w:t>
      </w:r>
      <w:r w:rsidR="000F154A">
        <w:rPr>
          <w:rFonts w:ascii="Arial" w:eastAsia="Calibri" w:hAnsi="Arial" w:cs="Arial"/>
        </w:rPr>
        <w:t xml:space="preserve"> </w:t>
      </w:r>
      <w:r w:rsidR="000A4EF2">
        <w:rPr>
          <w:rFonts w:ascii="Arial" w:eastAsia="Calibri" w:hAnsi="Arial" w:cs="Arial"/>
        </w:rPr>
        <w:br/>
      </w:r>
      <w:r w:rsidR="000F154A">
        <w:rPr>
          <w:rFonts w:ascii="Arial" w:eastAsia="Calibri" w:hAnsi="Arial" w:cs="Arial"/>
        </w:rPr>
        <w:t xml:space="preserve">do </w:t>
      </w:r>
      <w:r w:rsidR="000A4EF2" w:rsidRPr="00801195">
        <w:rPr>
          <w:rFonts w:ascii="Arial" w:eastAsia="Calibri" w:hAnsi="Arial" w:cs="Arial"/>
          <w:color w:val="000000"/>
        </w:rPr>
        <w:t>scenariusza spotu reklamowego i koncepcji materiału</w:t>
      </w:r>
      <w:r w:rsidRPr="00580546">
        <w:rPr>
          <w:rFonts w:ascii="Arial" w:eastAsia="Calibri" w:hAnsi="Arial" w:cs="Arial"/>
        </w:rPr>
        <w:t xml:space="preserve">. </w:t>
      </w:r>
    </w:p>
    <w:p w14:paraId="1634B6F3" w14:textId="55585DCD" w:rsidR="00085E2E" w:rsidRPr="00085E2E" w:rsidRDefault="00085E2E" w:rsidP="000A4EF2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580546">
        <w:rPr>
          <w:rFonts w:ascii="Arial" w:eastAsia="Calibri" w:hAnsi="Arial" w:cs="Arial"/>
        </w:rPr>
        <w:t>W przypadku wydłużenia procesu konsultacji z przyczyn leżących po stronie Wykonawcy, Zamawiający rozważy wypowiedzenie umowy.</w:t>
      </w:r>
    </w:p>
    <w:p w14:paraId="10A29B8C" w14:textId="3A2FBCFD" w:rsidR="00D276F9" w:rsidRPr="00A770B9" w:rsidRDefault="005C0DA9" w:rsidP="00AC47B8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P</w:t>
      </w:r>
      <w:r w:rsidR="00085E2E" w:rsidRPr="00580546">
        <w:rPr>
          <w:rFonts w:ascii="Arial" w:eastAsia="Calibri" w:hAnsi="Arial" w:cs="Arial"/>
          <w:color w:val="000000"/>
        </w:rPr>
        <w:t xml:space="preserve">o wyprodukowaniu spotu reklamowego, nie później niż na 5 dni roboczych przed rozpoczęciem emisji, Wykonawca przedstawi jego finalną wersję do akceptacji Zamawiającego; Zamawiający zgłosi ewentualne uwagi do spotu reklamowego </w:t>
      </w:r>
      <w:r w:rsidR="00085E2E">
        <w:rPr>
          <w:rFonts w:ascii="Arial" w:eastAsia="Calibri" w:hAnsi="Arial" w:cs="Arial"/>
          <w:color w:val="000000"/>
        </w:rPr>
        <w:br/>
      </w:r>
      <w:r w:rsidR="00085E2E" w:rsidRPr="00580546">
        <w:rPr>
          <w:rFonts w:ascii="Arial" w:eastAsia="Calibri" w:hAnsi="Arial" w:cs="Arial"/>
          <w:color w:val="000000"/>
        </w:rPr>
        <w:t>w terminie 3 dni roboczych od ich otrzymania;</w:t>
      </w:r>
      <w:r w:rsidR="00085E2E" w:rsidRPr="00580546">
        <w:rPr>
          <w:rFonts w:ascii="Arial" w:eastAsia="Calibri" w:hAnsi="Arial" w:cs="Arial"/>
        </w:rPr>
        <w:t xml:space="preserve"> na ich uwzględnienie i ponowne przedstawienie do akceptacji Zamawiającego, Wykonawcy każdorazowo przysługiwać będą 3 dni robocze </w:t>
      </w:r>
      <w:r w:rsidR="00085E2E" w:rsidRPr="00580546">
        <w:rPr>
          <w:rFonts w:ascii="Arial" w:eastAsia="Calibri" w:hAnsi="Arial" w:cs="Arial"/>
          <w:color w:val="000000"/>
        </w:rPr>
        <w:t>– proces konsultacji zakończy się wydaniem pisemnej akceptacji spotu reklamowego wraz ze zgodą na jego emisję</w:t>
      </w:r>
      <w:r w:rsidR="00085E2E">
        <w:rPr>
          <w:rFonts w:ascii="Arial" w:eastAsia="Calibri" w:hAnsi="Arial" w:cs="Arial"/>
          <w:color w:val="000000"/>
        </w:rPr>
        <w:t>.</w:t>
      </w:r>
    </w:p>
    <w:p w14:paraId="5471F7EC" w14:textId="1878AE41" w:rsidR="00A770B9" w:rsidRPr="00AC47B8" w:rsidRDefault="00A770B9" w:rsidP="00AC47B8">
      <w:pPr>
        <w:pStyle w:val="Akapitzlist"/>
        <w:numPr>
          <w:ilvl w:val="2"/>
          <w:numId w:val="1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56F62">
        <w:rPr>
          <w:rFonts w:ascii="Arial" w:hAnsi="Arial" w:cs="Arial"/>
        </w:rPr>
        <w:t xml:space="preserve">Przedmiot umowy jest finansowany ze środków Funduszu Pracy określonych w art. 108 ust. 1 pkt 30 ustawy o promocji zatrudnienia i instytucjach rynku pracy </w:t>
      </w:r>
      <w:r w:rsidR="00D429FA">
        <w:rPr>
          <w:rFonts w:ascii="Arial" w:hAnsi="Arial" w:cs="Arial"/>
        </w:rPr>
        <w:t xml:space="preserve">                                       </w:t>
      </w:r>
      <w:r w:rsidRPr="00856F62">
        <w:rPr>
          <w:rFonts w:ascii="Arial" w:hAnsi="Arial" w:cs="Arial"/>
        </w:rPr>
        <w:t>(</w:t>
      </w:r>
      <w:r w:rsidR="000D0D87">
        <w:rPr>
          <w:rFonts w:ascii="Arial" w:hAnsi="Arial" w:cs="Arial"/>
        </w:rPr>
        <w:t>t</w:t>
      </w:r>
      <w:r w:rsidR="00D429FA">
        <w:rPr>
          <w:rFonts w:ascii="Arial" w:hAnsi="Arial" w:cs="Arial"/>
        </w:rPr>
        <w:t xml:space="preserve">. </w:t>
      </w:r>
      <w:r w:rsidR="000D0D87">
        <w:rPr>
          <w:rFonts w:ascii="Arial" w:hAnsi="Arial" w:cs="Arial"/>
        </w:rPr>
        <w:t xml:space="preserve">j. </w:t>
      </w:r>
      <w:r w:rsidR="000D0D87" w:rsidRPr="001844E5">
        <w:rPr>
          <w:rFonts w:ascii="Arial" w:hAnsi="Arial" w:cs="Arial"/>
        </w:rPr>
        <w:t>Dz. U. z 202</w:t>
      </w:r>
      <w:r w:rsidR="000D0D87">
        <w:rPr>
          <w:rFonts w:ascii="Arial" w:hAnsi="Arial" w:cs="Arial"/>
        </w:rPr>
        <w:t>1</w:t>
      </w:r>
      <w:r w:rsidR="000D0D87" w:rsidRPr="001844E5">
        <w:rPr>
          <w:rFonts w:ascii="Arial" w:hAnsi="Arial" w:cs="Arial"/>
        </w:rPr>
        <w:t xml:space="preserve"> r. poz. </w:t>
      </w:r>
      <w:r w:rsidR="000D0D87">
        <w:rPr>
          <w:rFonts w:ascii="Arial" w:hAnsi="Arial" w:cs="Arial"/>
        </w:rPr>
        <w:t>1100</w:t>
      </w:r>
      <w:r w:rsidRPr="00856F62">
        <w:rPr>
          <w:rFonts w:ascii="Arial" w:hAnsi="Arial" w:cs="Arial"/>
        </w:rPr>
        <w:t>).</w:t>
      </w:r>
    </w:p>
    <w:p w14:paraId="796EF669" w14:textId="77777777" w:rsidR="00CD6D78" w:rsidRDefault="00CD6D78" w:rsidP="00AC47B8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Arial" w:hAnsi="Arial" w:cs="Arial"/>
          <w:b/>
        </w:rPr>
      </w:pPr>
      <w:r w:rsidRPr="00CD6D78">
        <w:rPr>
          <w:rFonts w:ascii="Arial" w:hAnsi="Arial" w:cs="Arial"/>
          <w:b/>
        </w:rPr>
        <w:t>§ 2</w:t>
      </w:r>
    </w:p>
    <w:p w14:paraId="53839CA4" w14:textId="52B5F44E" w:rsidR="00CD6D78" w:rsidRPr="00CD6D78" w:rsidRDefault="00CD6D78" w:rsidP="00AC47B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6D78">
        <w:rPr>
          <w:rFonts w:ascii="Arial" w:eastAsia="Calibri" w:hAnsi="Arial" w:cs="Arial"/>
        </w:rPr>
        <w:t xml:space="preserve">W terminie 3 dni roboczych od zakończenia emisji kampanii outdoorowej, Wykonawca przekaże Zamawiającemu pisemne potwierdzenie przeprowadzenia kampanii, </w:t>
      </w:r>
      <w:r>
        <w:rPr>
          <w:rFonts w:ascii="Arial" w:eastAsia="Calibri" w:hAnsi="Arial" w:cs="Arial"/>
        </w:rPr>
        <w:t>w</w:t>
      </w:r>
      <w:r w:rsidRPr="00CD6D78">
        <w:rPr>
          <w:rFonts w:ascii="Arial" w:eastAsia="Calibri" w:hAnsi="Arial" w:cs="Arial"/>
        </w:rPr>
        <w:t xml:space="preserve"> którym powinna znaleźć się m.in. informacja o:</w:t>
      </w:r>
    </w:p>
    <w:p w14:paraId="7B1D18E4" w14:textId="13187FC9" w:rsidR="00CD6D78" w:rsidRPr="00130CCC" w:rsidRDefault="00991CBC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czasie</w:t>
      </w:r>
      <w:r w:rsidR="00CD6D78" w:rsidRPr="00130CCC">
        <w:rPr>
          <w:rFonts w:ascii="Arial" w:eastAsia="Calibri" w:hAnsi="Arial" w:cs="Arial"/>
        </w:rPr>
        <w:t>, w którym miała miejsce emisja przedmiotowej kampanii,</w:t>
      </w:r>
    </w:p>
    <w:p w14:paraId="2650D073" w14:textId="04D3DA35" w:rsidR="00CD6D78" w:rsidRPr="00130CCC" w:rsidRDefault="00CD6D78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łącznej liczbie nośników wykorzystanych do emisj</w:t>
      </w:r>
      <w:r w:rsidR="00A9258D">
        <w:rPr>
          <w:rFonts w:ascii="Arial" w:eastAsia="Calibri" w:hAnsi="Arial" w:cs="Arial"/>
        </w:rPr>
        <w:t>i</w:t>
      </w:r>
      <w:r w:rsidRPr="00130CCC">
        <w:rPr>
          <w:rFonts w:ascii="Arial" w:eastAsia="Calibri" w:hAnsi="Arial" w:cs="Arial"/>
        </w:rPr>
        <w:t xml:space="preserve"> przedmiotowej kampanii,</w:t>
      </w:r>
    </w:p>
    <w:p w14:paraId="05599BBB" w14:textId="77777777" w:rsidR="00CD6D78" w:rsidRPr="00130CCC" w:rsidRDefault="00CD6D78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łącznej liczbie wyświetleń spotu reklamowego na ekranach LCD w autobusach komunikacji miejskiej w Poznaniu przez cały okres trwania przedmiotowej kampanii,</w:t>
      </w:r>
    </w:p>
    <w:p w14:paraId="59B80124" w14:textId="77777777" w:rsidR="00CD6D78" w:rsidRPr="00130CCC" w:rsidRDefault="00CD6D78" w:rsidP="00F003E1">
      <w:pPr>
        <w:pStyle w:val="Akapitzlist"/>
        <w:numPr>
          <w:ilvl w:val="0"/>
          <w:numId w:val="63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szacunkowej liczbie osób, do których dotarła przedmiotowa kampania (szacunkowa liczba pasażerów przewiezionych autobusami, w których miała miejsce emisja spotu reklamowego).</w:t>
      </w:r>
    </w:p>
    <w:p w14:paraId="3FB66669" w14:textId="4C1D947A" w:rsidR="00CD6D78" w:rsidRPr="00CD6D78" w:rsidRDefault="00CD6D78" w:rsidP="00F003E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D6D78">
        <w:rPr>
          <w:rFonts w:ascii="Arial" w:eastAsia="Calibri" w:hAnsi="Arial" w:cs="Arial"/>
        </w:rPr>
        <w:t>Potwierdzenie</w:t>
      </w:r>
      <w:r w:rsidR="0011091C">
        <w:rPr>
          <w:rFonts w:ascii="Arial" w:eastAsia="Calibri" w:hAnsi="Arial" w:cs="Arial"/>
        </w:rPr>
        <w:t>, o którym mowa w ust. 1,</w:t>
      </w:r>
      <w:r w:rsidRPr="00CD6D78">
        <w:rPr>
          <w:rFonts w:ascii="Arial" w:eastAsia="Calibri" w:hAnsi="Arial" w:cs="Arial"/>
        </w:rPr>
        <w:t xml:space="preserve"> będzie podstawą do przygotowania protokołu wykonania przedmiotu umowy.</w:t>
      </w:r>
    </w:p>
    <w:p w14:paraId="529A7DFE" w14:textId="4E66CFD6" w:rsidR="00CD6D78" w:rsidRPr="00A9258D" w:rsidRDefault="00CD6D78" w:rsidP="00F003E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30CCC">
        <w:rPr>
          <w:rFonts w:ascii="Arial" w:eastAsia="Calibri" w:hAnsi="Arial" w:cs="Arial"/>
        </w:rPr>
        <w:t xml:space="preserve">W terminie 3 dni roboczych od zakończenia emisji kampanii outdoorowej, Wykonawca przekaże Zamawiającemu zaakceptowany pisemnie spot reklamowy zapisany na płycie CD lub </w:t>
      </w:r>
      <w:proofErr w:type="spellStart"/>
      <w:r w:rsidRPr="00130CCC">
        <w:rPr>
          <w:rFonts w:ascii="Arial" w:eastAsia="Calibri" w:hAnsi="Arial" w:cs="Arial"/>
        </w:rPr>
        <w:t>pendrivie</w:t>
      </w:r>
      <w:proofErr w:type="spellEnd"/>
      <w:r w:rsidRPr="00130CCC">
        <w:rPr>
          <w:rFonts w:ascii="Arial" w:eastAsia="Calibri" w:hAnsi="Arial" w:cs="Arial"/>
        </w:rPr>
        <w:t xml:space="preserve"> lub drogą e-mail lub za pośrednictwem serwisu pośredniczącego </w:t>
      </w:r>
      <w:r w:rsidR="00922F38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>w przesyłaniu plików w formacie .</w:t>
      </w:r>
      <w:proofErr w:type="spellStart"/>
      <w:r w:rsidRPr="00130CCC">
        <w:rPr>
          <w:rFonts w:ascii="Arial" w:eastAsia="Calibri" w:hAnsi="Arial" w:cs="Arial"/>
        </w:rPr>
        <w:t>avi</w:t>
      </w:r>
      <w:proofErr w:type="spellEnd"/>
      <w:r w:rsidRPr="00130CCC">
        <w:rPr>
          <w:rFonts w:ascii="Arial" w:eastAsia="Calibri" w:hAnsi="Arial" w:cs="Arial"/>
        </w:rPr>
        <w:t>, .mp4.</w:t>
      </w:r>
    </w:p>
    <w:p w14:paraId="53A1DD57" w14:textId="77777777" w:rsidR="0049053D" w:rsidRPr="00A9258D" w:rsidRDefault="0049053D" w:rsidP="00D276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9258D">
        <w:rPr>
          <w:rFonts w:ascii="Arial" w:hAnsi="Arial" w:cs="Arial"/>
        </w:rPr>
        <w:t xml:space="preserve">W terminie 3 dni roboczych od zakończenia emisji kampanii outdoorowej, Wykonawca przekaże Zamawiającemu dokumentację fotograficzną z przeprowadzonej kampanii </w:t>
      </w:r>
      <w:r w:rsidRPr="00A9258D">
        <w:rPr>
          <w:rFonts w:ascii="Arial" w:hAnsi="Arial" w:cs="Arial"/>
        </w:rPr>
        <w:br/>
        <w:t xml:space="preserve">na płycie CD lub </w:t>
      </w:r>
      <w:proofErr w:type="spellStart"/>
      <w:r w:rsidRPr="00A9258D">
        <w:rPr>
          <w:rFonts w:ascii="Arial" w:hAnsi="Arial" w:cs="Arial"/>
        </w:rPr>
        <w:t>pendrivie</w:t>
      </w:r>
      <w:proofErr w:type="spellEnd"/>
      <w:r w:rsidRPr="00A9258D">
        <w:rPr>
          <w:rFonts w:ascii="Arial" w:hAnsi="Arial" w:cs="Arial"/>
        </w:rPr>
        <w:t xml:space="preserve"> (wraz z nośnikiem danych) lub drogą e-mail lub </w:t>
      </w:r>
      <w:r w:rsidRPr="00A9258D">
        <w:rPr>
          <w:rFonts w:ascii="Arial" w:hAnsi="Arial" w:cs="Arial"/>
        </w:rPr>
        <w:br/>
        <w:t xml:space="preserve">za pośrednictwem serwisu pośredniczącego w przesyłaniu plików. Dokumentacja powinna zawierać dobrej jakości cyfrowe zdjęcia. ). Zdjęcia potwierdzające realizację zamówienia zostaną wykonane w sposób zapewniający bezpieczeństwo przetwarzania danych osobowych, w szczególności wizerunku, ewentualnych osób postronnych </w:t>
      </w:r>
      <w:r w:rsidRPr="00A9258D">
        <w:rPr>
          <w:rFonts w:ascii="Arial" w:hAnsi="Arial" w:cs="Arial"/>
        </w:rPr>
        <w:br/>
        <w:t>z zachowaniem obowiązujących przepisów w zakresie ochrony danych osobowych.</w:t>
      </w:r>
    </w:p>
    <w:p w14:paraId="077C25AA" w14:textId="68493BA4" w:rsidR="00D276F9" w:rsidRPr="00D276F9" w:rsidRDefault="0049053D" w:rsidP="00A9258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49053D">
        <w:rPr>
          <w:rFonts w:ascii="Arial" w:hAnsi="Arial" w:cs="Arial"/>
        </w:rPr>
        <w:t xml:space="preserve">Zamawiający zobowiązuje Wykonawcę do wykonania i przekazania min. 30 zdjęć dokumentujących </w:t>
      </w:r>
      <w:r w:rsidRPr="00801195">
        <w:rPr>
          <w:rFonts w:ascii="Arial" w:hAnsi="Arial" w:cs="Arial"/>
        </w:rPr>
        <w:t>emisję spotu reklamowego na ekranach LCD w autobusach komunikacji miejskiej w Poznaniu.</w:t>
      </w:r>
    </w:p>
    <w:p w14:paraId="6EFE4998" w14:textId="61F20AA0" w:rsidR="00F916AD" w:rsidRPr="00761FC5" w:rsidRDefault="00F916AD" w:rsidP="00F916A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761FC5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3</w:t>
      </w:r>
    </w:p>
    <w:p w14:paraId="2C5A2C5A" w14:textId="219D4C5D" w:rsidR="00F916AD" w:rsidRPr="003F2B12" w:rsidRDefault="00F916AD" w:rsidP="00F916AD">
      <w:pPr>
        <w:pStyle w:val="Akapitzlist"/>
        <w:numPr>
          <w:ilvl w:val="3"/>
          <w:numId w:val="18"/>
        </w:numPr>
        <w:tabs>
          <w:tab w:val="clear" w:pos="2880"/>
          <w:tab w:val="num" w:pos="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30CCC">
        <w:rPr>
          <w:rFonts w:ascii="Arial" w:eastAsia="Calibri" w:hAnsi="Arial" w:cs="Arial"/>
        </w:rPr>
        <w:t xml:space="preserve">W ramach wynagrodzenia za wykonanie przedmiotu umowy Wykonawca zobowiązany jest do przeniesienia na Zamawiającego autorskich praw majątkowych wraz z prawami zależnymi do wykonanego w ramach umowy spotu reklamowego oraz zdjęć stanowiących dokumentację fotograficzną z przeprowadzonej kampanii outdoorowej bez ograniczeń </w:t>
      </w:r>
      <w:r w:rsidR="00A9258D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 xml:space="preserve">co do zasięgu, środków przekazu, terytorium, czasu, liczby egzemplarzy </w:t>
      </w:r>
      <w:r w:rsidR="001A6710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>na następujących polach eksploatacji:</w:t>
      </w:r>
    </w:p>
    <w:p w14:paraId="1A645456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utrwalanie i zwielokrotnianie jakąkolwiek techniką,</w:t>
      </w:r>
    </w:p>
    <w:p w14:paraId="16042057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digitalizacja,</w:t>
      </w:r>
    </w:p>
    <w:p w14:paraId="37596CD1" w14:textId="238185A9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 xml:space="preserve">rozpowszechnianie, w tym wprowadzanie do obrotu oryginału lub egzemplarzy, </w:t>
      </w:r>
      <w:r w:rsidR="001A6710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>na których utwór utrwalono – wprowadzenie do obrotu, użyczenie oryginału lub egzemplarzy (nieodpłatne skierowanie do zainteresowanych instytucji, osób prawnych i fizycznych),</w:t>
      </w:r>
    </w:p>
    <w:p w14:paraId="7CB06524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publiczne wystawienie, wyświetlenie, odtworzenie oraz nadawanie i reemitowanie,</w:t>
      </w:r>
    </w:p>
    <w:p w14:paraId="16250067" w14:textId="3AF170D2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 xml:space="preserve">publiczne udostępnianie w taki sposób, aby każdy miał do niego dostęp w miejscu </w:t>
      </w:r>
      <w:r w:rsidR="001A6710">
        <w:rPr>
          <w:rFonts w:ascii="Arial" w:eastAsia="Calibri" w:hAnsi="Arial" w:cs="Arial"/>
        </w:rPr>
        <w:br/>
      </w:r>
      <w:r w:rsidRPr="00130CCC">
        <w:rPr>
          <w:rFonts w:ascii="Arial" w:eastAsia="Calibri" w:hAnsi="Arial" w:cs="Arial"/>
        </w:rPr>
        <w:t>i czasie przez siebie wybranym,</w:t>
      </w:r>
    </w:p>
    <w:p w14:paraId="248D3FAB" w14:textId="77777777" w:rsidR="00F916AD" w:rsidRPr="00130CCC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prawo do korzystania w całości lub w części oraz łączenia z innymi dziełami lub zadaniami,</w:t>
      </w:r>
    </w:p>
    <w:p w14:paraId="59D04B33" w14:textId="77777777" w:rsidR="00F916AD" w:rsidRPr="00CD6D78" w:rsidRDefault="00F916AD" w:rsidP="00F003E1">
      <w:pPr>
        <w:pStyle w:val="Akapitzlist"/>
        <w:numPr>
          <w:ilvl w:val="0"/>
          <w:numId w:val="61"/>
        </w:numPr>
        <w:spacing w:after="0" w:line="276" w:lineRule="auto"/>
        <w:ind w:hanging="294"/>
        <w:jc w:val="both"/>
        <w:rPr>
          <w:rFonts w:ascii="Arial" w:eastAsia="Calibri" w:hAnsi="Arial" w:cs="Arial"/>
        </w:rPr>
      </w:pPr>
      <w:r w:rsidRPr="00130CCC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RAM.</w:t>
      </w:r>
    </w:p>
    <w:p w14:paraId="26E1D9B1" w14:textId="77777777" w:rsidR="00F916AD" w:rsidRPr="005F4F56" w:rsidRDefault="00F916AD" w:rsidP="00F916AD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5F4F56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41691FEF" w14:textId="101F861C" w:rsidR="00F916AD" w:rsidRDefault="00F916AD" w:rsidP="00F916AD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5F4F56">
        <w:rPr>
          <w:rFonts w:ascii="Arial" w:hAnsi="Arial" w:cs="Arial"/>
        </w:rPr>
        <w:t xml:space="preserve">Przeniesienie autorskich praw majątkowych wraz z prawami zależnymi do wykonanego </w:t>
      </w:r>
      <w:r w:rsidR="00AC47B8">
        <w:rPr>
          <w:rFonts w:ascii="Arial" w:hAnsi="Arial" w:cs="Arial"/>
        </w:rPr>
        <w:br/>
      </w:r>
      <w:r w:rsidRPr="005F4F56">
        <w:rPr>
          <w:rFonts w:ascii="Arial" w:hAnsi="Arial" w:cs="Arial"/>
        </w:rPr>
        <w:t>w ramach umowy spotu reklamowego oraz zdjęć stanowiących dokumentację fotograficzną z przeprowadzonej kampanii outdoorowej następuje z chwilą podpisania przez strony protokołu wykonania przedmiotu umowy.</w:t>
      </w:r>
    </w:p>
    <w:p w14:paraId="78FAFC59" w14:textId="77777777" w:rsidR="00F916AD" w:rsidRPr="005F4F56" w:rsidRDefault="00F916AD" w:rsidP="00F916AD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F4F56">
        <w:rPr>
          <w:rFonts w:ascii="Arial" w:hAnsi="Arial" w:cs="Arial"/>
        </w:rPr>
        <w:t>Wykonawca przedstawi Zamawiającemu podpisane oświadczenie, iż nabył i posiada autorskie prawa majątkowe wraz z prawami zależnymi do spotu reklamowego i zdjęć stanowiących dokumentację fotograficzną oraz, że są one wolne od wszelkich wad prawnych i nie naruszają dóbr osobistych osób trzecich.</w:t>
      </w:r>
    </w:p>
    <w:p w14:paraId="6DF552DE" w14:textId="260EBC12" w:rsidR="00761FC5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082B9D">
        <w:rPr>
          <w:rFonts w:ascii="Arial" w:hAnsi="Arial" w:cs="Arial"/>
          <w:b/>
        </w:rPr>
        <w:t xml:space="preserve">§ </w:t>
      </w:r>
      <w:r w:rsidR="00F916AD">
        <w:rPr>
          <w:rFonts w:ascii="Arial" w:hAnsi="Arial" w:cs="Arial"/>
          <w:b/>
        </w:rPr>
        <w:t>4</w:t>
      </w:r>
    </w:p>
    <w:p w14:paraId="77790302" w14:textId="04EA3F50" w:rsidR="00761FC5" w:rsidRPr="00326397" w:rsidRDefault="00761FC5" w:rsidP="00F003E1">
      <w:pPr>
        <w:pStyle w:val="Akapitzlist"/>
        <w:numPr>
          <w:ilvl w:val="0"/>
          <w:numId w:val="6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26397">
        <w:rPr>
          <w:rFonts w:ascii="Arial" w:hAnsi="Arial" w:cs="Arial"/>
        </w:rPr>
        <w:t xml:space="preserve">Z tytułu wykonania niniejszej umowy Wykonawcy przysługuje wynagrodzenie </w:t>
      </w:r>
      <w:r w:rsidR="0049053D">
        <w:rPr>
          <w:rFonts w:ascii="Arial" w:hAnsi="Arial" w:cs="Arial"/>
        </w:rPr>
        <w:br/>
      </w:r>
      <w:r w:rsidRPr="00326397">
        <w:rPr>
          <w:rFonts w:ascii="Arial" w:hAnsi="Arial" w:cs="Arial"/>
        </w:rPr>
        <w:t>w wysokości ………. zł netto (słownie: ………… złotych), plus wartość VAT według obowiązującej stawki, co daje wynagrodzenie brutto w wysokości: …… zł (słownie: ……………złotych).</w:t>
      </w:r>
    </w:p>
    <w:p w14:paraId="7875675F" w14:textId="5D550CA2" w:rsidR="00761FC5" w:rsidRDefault="00761FC5" w:rsidP="00F003E1">
      <w:pPr>
        <w:pStyle w:val="Akapitzlist"/>
        <w:numPr>
          <w:ilvl w:val="0"/>
          <w:numId w:val="6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brutto</w:t>
      </w:r>
      <w:r w:rsidRPr="00C043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określone</w:t>
      </w:r>
      <w:r w:rsidRPr="00C04350">
        <w:rPr>
          <w:rFonts w:ascii="Arial" w:hAnsi="Arial" w:cs="Arial"/>
        </w:rPr>
        <w:t xml:space="preserve"> w ust. 1, obejmuje wszystkie koszty </w:t>
      </w:r>
      <w:r>
        <w:rPr>
          <w:rFonts w:ascii="Arial" w:hAnsi="Arial" w:cs="Arial"/>
        </w:rPr>
        <w:t xml:space="preserve">z tytułu </w:t>
      </w:r>
      <w:r w:rsidRPr="00C04350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umowy</w:t>
      </w:r>
      <w:r w:rsidRPr="00C04350">
        <w:rPr>
          <w:rFonts w:ascii="Arial" w:hAnsi="Arial" w:cs="Arial"/>
        </w:rPr>
        <w:t xml:space="preserve">, </w:t>
      </w:r>
      <w:r w:rsidRPr="00B76E19">
        <w:rPr>
          <w:rFonts w:ascii="Arial" w:hAnsi="Arial" w:cs="Arial"/>
        </w:rPr>
        <w:t xml:space="preserve">łącznie z przeniesieniem </w:t>
      </w:r>
      <w:r w:rsidR="00A9258D" w:rsidRPr="00D03D7C">
        <w:rPr>
          <w:rFonts w:ascii="Arial" w:hAnsi="Arial" w:cs="Arial"/>
        </w:rPr>
        <w:t>autorskich praw majątkowych wraz z prawami zależnymi</w:t>
      </w:r>
      <w:r w:rsidR="00A9258D" w:rsidRPr="00B76E19">
        <w:rPr>
          <w:rFonts w:ascii="Arial" w:hAnsi="Arial" w:cs="Arial"/>
        </w:rPr>
        <w:t xml:space="preserve"> </w:t>
      </w:r>
      <w:r w:rsidR="003517C3">
        <w:rPr>
          <w:rFonts w:ascii="Arial" w:hAnsi="Arial" w:cs="Arial"/>
        </w:rPr>
        <w:t xml:space="preserve">i </w:t>
      </w:r>
      <w:r w:rsidR="003517C3">
        <w:rPr>
          <w:rFonts w:ascii="Arial" w:hAnsi="Arial" w:cs="Arial"/>
          <w:color w:val="000000"/>
        </w:rPr>
        <w:t>zaspokaja wszelkie roszczenia Wykonawcy z tytułu wykonania umowy</w:t>
      </w:r>
      <w:r w:rsidRPr="00B76E19">
        <w:rPr>
          <w:rFonts w:ascii="Arial" w:hAnsi="Arial" w:cs="Arial"/>
        </w:rPr>
        <w:t>.</w:t>
      </w:r>
      <w:r w:rsidRPr="00C04350">
        <w:rPr>
          <w:rFonts w:ascii="Arial" w:hAnsi="Arial" w:cs="Arial"/>
        </w:rPr>
        <w:t xml:space="preserve"> </w:t>
      </w:r>
    </w:p>
    <w:p w14:paraId="4B0BAD42" w14:textId="77777777" w:rsidR="00761FC5" w:rsidRDefault="00761FC5" w:rsidP="00F003E1">
      <w:pPr>
        <w:pStyle w:val="Akapitzlist"/>
        <w:numPr>
          <w:ilvl w:val="0"/>
          <w:numId w:val="67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350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79784BEA" w14:textId="77777777" w:rsidR="00F916AD" w:rsidRPr="00353FCF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D25ECF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17055562" w14:textId="55C70975" w:rsidR="00F916AD" w:rsidRPr="007D538A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38A">
        <w:rPr>
          <w:rFonts w:ascii="Arial" w:hAnsi="Arial" w:cs="Arial"/>
          <w:color w:val="000000" w:themeColor="text1"/>
        </w:rPr>
        <w:t xml:space="preserve">Strony ustalają, że po </w:t>
      </w:r>
      <w:r w:rsidR="00A9258D">
        <w:rPr>
          <w:rFonts w:ascii="Arial" w:hAnsi="Arial" w:cs="Arial"/>
          <w:color w:val="000000" w:themeColor="text1"/>
        </w:rPr>
        <w:t>zakończeniu realizacji</w:t>
      </w:r>
      <w:r w:rsidRPr="007D538A">
        <w:rPr>
          <w:rFonts w:ascii="Arial" w:hAnsi="Arial" w:cs="Arial"/>
          <w:color w:val="000000" w:themeColor="text1"/>
        </w:rPr>
        <w:t xml:space="preserve"> przedmiotu umowy, w przypadku braku uwag, zostanie sporządzony </w:t>
      </w:r>
      <w:r w:rsidRPr="00FE3DB4">
        <w:rPr>
          <w:rFonts w:ascii="Arial" w:hAnsi="Arial" w:cs="Arial"/>
          <w:color w:val="000000" w:themeColor="text1"/>
        </w:rPr>
        <w:t>protokół wykonania przedmiotu umowy,</w:t>
      </w:r>
      <w:r w:rsidRPr="007D538A">
        <w:rPr>
          <w:rFonts w:ascii="Arial" w:hAnsi="Arial" w:cs="Arial"/>
          <w:color w:val="000000" w:themeColor="text1"/>
        </w:rPr>
        <w:t xml:space="preserve"> który po podpisaniu przez obie strony umowy jest podstawą do wystawienia faktury.</w:t>
      </w:r>
      <w:r w:rsidRPr="007D538A">
        <w:rPr>
          <w:rFonts w:ascii="Arial" w:eastAsia="Calibri" w:hAnsi="Arial" w:cs="Arial"/>
          <w:color w:val="000000" w:themeColor="text1"/>
        </w:rPr>
        <w:t xml:space="preserve"> </w:t>
      </w:r>
    </w:p>
    <w:p w14:paraId="42A9505E" w14:textId="77777777" w:rsidR="00F916AD" w:rsidRPr="006F0938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bCs/>
          <w:color w:val="000000" w:themeColor="text1"/>
        </w:rPr>
        <w:lastRenderedPageBreak/>
        <w:t xml:space="preserve">Zamawiający dokona zapłaty za usługę w terminie do 14 dni od dnia doręczenia </w:t>
      </w:r>
      <w:r w:rsidRPr="006F0938">
        <w:rPr>
          <w:rFonts w:ascii="Arial" w:hAnsi="Arial" w:cs="Arial"/>
          <w:bCs/>
          <w:color w:val="000000"/>
        </w:rPr>
        <w:t>prawidłowo wystawionej faktury VAT do siedziby Zamawiającego.</w:t>
      </w:r>
    </w:p>
    <w:p w14:paraId="747CEFBA" w14:textId="17002993" w:rsidR="00F916AD" w:rsidRPr="00A770B9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6F0938">
        <w:rPr>
          <w:rFonts w:ascii="Arial" w:hAnsi="Arial" w:cs="Arial"/>
        </w:rPr>
        <w:t>Wynagrodzenie przysługujące Wykonawcy jest płatne ze środków Funduszu Pracy,</w:t>
      </w:r>
      <w:r w:rsidR="008F6D33">
        <w:rPr>
          <w:rFonts w:ascii="Arial" w:hAnsi="Arial" w:cs="Arial"/>
        </w:rPr>
        <w:t xml:space="preserve"> </w:t>
      </w:r>
      <w:r w:rsidR="00A770B9">
        <w:rPr>
          <w:rFonts w:ascii="Arial" w:hAnsi="Arial" w:cs="Arial"/>
        </w:rPr>
        <w:br/>
      </w:r>
      <w:r w:rsidRPr="006F0938">
        <w:rPr>
          <w:rFonts w:ascii="Arial" w:hAnsi="Arial" w:cs="Arial"/>
          <w:bCs/>
          <w:color w:val="000000"/>
        </w:rPr>
        <w:t xml:space="preserve">na rachunek bankowy Wykonawcy nr: …………………………………. wykazany </w:t>
      </w:r>
      <w:r w:rsidR="00A770B9">
        <w:rPr>
          <w:rFonts w:ascii="Arial" w:hAnsi="Arial" w:cs="Arial"/>
          <w:bCs/>
          <w:color w:val="000000"/>
        </w:rPr>
        <w:br/>
      </w:r>
      <w:r w:rsidRPr="006F0938">
        <w:rPr>
          <w:rFonts w:ascii="Arial" w:hAnsi="Arial" w:cs="Arial"/>
          <w:bCs/>
          <w:color w:val="000000"/>
        </w:rPr>
        <w:t>w rejestrze podatników VAT, o którym mowa w art. 96b Ustawy o podatku od towarów i usług.</w:t>
      </w:r>
    </w:p>
    <w:p w14:paraId="78059AA5" w14:textId="7EF8CCEC" w:rsidR="00F916AD" w:rsidRPr="006F0938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F0938">
        <w:rPr>
          <w:rFonts w:ascii="Arial" w:hAnsi="Arial" w:cs="Arial"/>
          <w:iCs/>
          <w:color w:val="000000"/>
        </w:rPr>
        <w:t>Faktura VAT zostanie wystawiona na:</w:t>
      </w:r>
    </w:p>
    <w:p w14:paraId="0A0A9153" w14:textId="77777777" w:rsidR="00F916AD" w:rsidRDefault="00F916AD" w:rsidP="00F916AD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Wojewódzki Urząd Pracy w Poznaniu</w:t>
      </w:r>
    </w:p>
    <w:p w14:paraId="5275C77C" w14:textId="77777777" w:rsidR="00F916AD" w:rsidRPr="00353FCF" w:rsidRDefault="00F916AD" w:rsidP="00F916AD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ul. Szyperska 14</w:t>
      </w:r>
    </w:p>
    <w:p w14:paraId="0B72D1F1" w14:textId="77777777" w:rsidR="00F916AD" w:rsidRPr="00353FCF" w:rsidRDefault="00F916AD" w:rsidP="00F916AD">
      <w:pPr>
        <w:spacing w:after="0" w:line="271" w:lineRule="auto"/>
        <w:ind w:left="426"/>
        <w:jc w:val="center"/>
        <w:rPr>
          <w:rFonts w:ascii="Arial" w:hAnsi="Arial" w:cs="Arial"/>
          <w:iCs/>
          <w:color w:val="000000"/>
        </w:rPr>
      </w:pPr>
      <w:r w:rsidRPr="00353FCF">
        <w:rPr>
          <w:rFonts w:ascii="Arial" w:hAnsi="Arial" w:cs="Arial"/>
          <w:iCs/>
          <w:color w:val="000000"/>
        </w:rPr>
        <w:t>61-754 Poznań</w:t>
      </w:r>
    </w:p>
    <w:p w14:paraId="4EECC19F" w14:textId="77777777" w:rsidR="00F916AD" w:rsidRPr="00353FCF" w:rsidRDefault="00F916AD" w:rsidP="00F916AD">
      <w:pPr>
        <w:spacing w:after="0" w:line="271" w:lineRule="auto"/>
        <w:ind w:left="426"/>
        <w:jc w:val="center"/>
        <w:rPr>
          <w:rFonts w:ascii="Arial" w:hAnsi="Arial" w:cs="Arial"/>
        </w:rPr>
      </w:pPr>
      <w:r w:rsidRPr="00353FCF">
        <w:rPr>
          <w:rFonts w:ascii="Arial" w:hAnsi="Arial" w:cs="Arial"/>
          <w:iCs/>
          <w:color w:val="000000"/>
        </w:rPr>
        <w:t>NIP: 778-13-79-161</w:t>
      </w:r>
    </w:p>
    <w:p w14:paraId="6BCCDE01" w14:textId="77777777" w:rsidR="00F916AD" w:rsidRPr="0006424F" w:rsidRDefault="00F916AD" w:rsidP="00F003E1">
      <w:pPr>
        <w:numPr>
          <w:ilvl w:val="0"/>
          <w:numId w:val="67"/>
        </w:numPr>
        <w:tabs>
          <w:tab w:val="clear" w:pos="284"/>
          <w:tab w:val="num" w:pos="426"/>
        </w:tabs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06424F">
        <w:rPr>
          <w:rFonts w:ascii="Arial" w:hAnsi="Arial" w:cs="Arial"/>
        </w:rPr>
        <w:t>Zamawiający wyraża zgodę na wystawienie i otrzymanie faktury w dowolnym formacie elektronicznym, w tym ustrukturyzowan</w:t>
      </w:r>
      <w:r>
        <w:rPr>
          <w:rFonts w:ascii="Arial" w:hAnsi="Arial" w:cs="Arial"/>
        </w:rPr>
        <w:t>ej</w:t>
      </w:r>
      <w:r w:rsidRPr="0006424F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</w:t>
      </w:r>
      <w:r>
        <w:rPr>
          <w:rStyle w:val="Odwoanieprzypisudolnego"/>
          <w:rFonts w:ascii="Arial" w:hAnsi="Arial" w:cs="Arial"/>
        </w:rPr>
        <w:footnoteReference w:id="2"/>
      </w:r>
      <w:r w:rsidRPr="0006424F">
        <w:rPr>
          <w:rFonts w:ascii="Arial" w:hAnsi="Arial" w:cs="Arial"/>
        </w:rPr>
        <w:t>.</w:t>
      </w:r>
    </w:p>
    <w:p w14:paraId="2D6DC620" w14:textId="77777777" w:rsidR="00F916AD" w:rsidRPr="009607D4" w:rsidRDefault="00F916AD" w:rsidP="00F003E1">
      <w:pPr>
        <w:numPr>
          <w:ilvl w:val="0"/>
          <w:numId w:val="67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353FCF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…………………….</w:t>
      </w:r>
      <w:r>
        <w:rPr>
          <w:rStyle w:val="Odwoanieprzypisudolnego"/>
          <w:rFonts w:ascii="Arial" w:hAnsi="Arial" w:cs="Arial"/>
        </w:rPr>
        <w:footnoteReference w:id="3"/>
      </w:r>
    </w:p>
    <w:p w14:paraId="6756738B" w14:textId="77777777" w:rsidR="00F916AD" w:rsidRDefault="00F916AD" w:rsidP="00F003E1">
      <w:pPr>
        <w:numPr>
          <w:ilvl w:val="0"/>
          <w:numId w:val="67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9607D4">
        <w:rPr>
          <w:rFonts w:ascii="Arial" w:eastAsia="Calibri" w:hAnsi="Arial" w:cs="Arial"/>
        </w:rPr>
        <w:t xml:space="preserve">Faktura VAT przesyłana w postaci ustrukturyzowanej faktury zostanie przesłana </w:t>
      </w:r>
      <w:r w:rsidRPr="009607D4">
        <w:rPr>
          <w:rFonts w:ascii="Arial" w:eastAsia="Calibri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</w:t>
      </w:r>
      <w:r>
        <w:rPr>
          <w:rFonts w:ascii="Arial" w:eastAsia="Calibri" w:hAnsi="Arial" w:cs="Arial"/>
        </w:rPr>
        <w:t>20</w:t>
      </w:r>
      <w:r w:rsidRPr="009607D4">
        <w:rPr>
          <w:rFonts w:ascii="Arial" w:eastAsia="Calibri" w:hAnsi="Arial" w:cs="Arial"/>
        </w:rPr>
        <w:t xml:space="preserve"> poz. </w:t>
      </w:r>
      <w:r>
        <w:rPr>
          <w:rFonts w:ascii="Arial" w:eastAsia="Calibri" w:hAnsi="Arial" w:cs="Arial"/>
        </w:rPr>
        <w:t>1666 ze zm.</w:t>
      </w:r>
      <w:r w:rsidRPr="009607D4">
        <w:rPr>
          <w:rFonts w:ascii="Arial" w:eastAsia="Calibri" w:hAnsi="Arial" w:cs="Arial"/>
        </w:rPr>
        <w:t>).</w:t>
      </w:r>
    </w:p>
    <w:p w14:paraId="7A9B84FE" w14:textId="77777777" w:rsidR="00F916AD" w:rsidRPr="00353FCF" w:rsidRDefault="00F916AD" w:rsidP="00F003E1">
      <w:pPr>
        <w:numPr>
          <w:ilvl w:val="0"/>
          <w:numId w:val="67"/>
        </w:numPr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6B67644E" w14:textId="44C17497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916AD">
        <w:rPr>
          <w:rFonts w:ascii="Arial" w:hAnsi="Arial" w:cs="Arial"/>
          <w:b/>
        </w:rPr>
        <w:t>5</w:t>
      </w:r>
    </w:p>
    <w:p w14:paraId="787FFE8A" w14:textId="17E52ADD" w:rsidR="00761FC5" w:rsidRPr="003112E7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Wykonawca zapłaci Zamawiającemu karę umowną w wysokości 15% wartości brutto umowy</w:t>
      </w:r>
      <w:r>
        <w:rPr>
          <w:rFonts w:ascii="Arial" w:hAnsi="Arial" w:cs="Arial"/>
        </w:rPr>
        <w:t>, określonej w</w:t>
      </w:r>
      <w:r w:rsidRPr="00377F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77F8C">
        <w:rPr>
          <w:rFonts w:ascii="Arial" w:hAnsi="Arial" w:cs="Arial"/>
          <w:lang w:eastAsia="pl-PL"/>
        </w:rPr>
        <w:t xml:space="preserve">§ </w:t>
      </w:r>
      <w:r w:rsidR="00F916AD">
        <w:rPr>
          <w:rFonts w:ascii="Arial" w:hAnsi="Arial" w:cs="Arial"/>
          <w:lang w:eastAsia="pl-PL"/>
        </w:rPr>
        <w:t>4</w:t>
      </w:r>
      <w:r w:rsidRPr="00377F8C">
        <w:rPr>
          <w:rFonts w:ascii="Arial" w:hAnsi="Arial" w:cs="Arial"/>
          <w:lang w:eastAsia="pl-PL"/>
        </w:rPr>
        <w:t xml:space="preserve"> ust. 1</w:t>
      </w:r>
      <w:r>
        <w:rPr>
          <w:rFonts w:ascii="Arial" w:hAnsi="Arial" w:cs="Arial"/>
          <w:lang w:eastAsia="pl-PL"/>
        </w:rPr>
        <w:t>,</w:t>
      </w:r>
      <w:r w:rsidRPr="003112E7">
        <w:rPr>
          <w:rFonts w:ascii="Arial" w:hAnsi="Arial" w:cs="Arial"/>
        </w:rPr>
        <w:t xml:space="preserve"> w przypadku odstąpienia od umowy lub rozwiązania umowy przez którąkolwiek ze stron z przyczyn leżących po stronie Wykonawcy</w:t>
      </w:r>
      <w:r>
        <w:rPr>
          <w:rFonts w:ascii="Arial" w:hAnsi="Arial" w:cs="Arial"/>
        </w:rPr>
        <w:t>.</w:t>
      </w:r>
    </w:p>
    <w:p w14:paraId="6154FE39" w14:textId="41A62596" w:rsidR="00761FC5" w:rsidRPr="00F916AD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zapłaci Zamawiającemu karę umowną w wysokości </w:t>
      </w:r>
      <w:r>
        <w:rPr>
          <w:rFonts w:ascii="Arial" w:hAnsi="Arial" w:cs="Arial"/>
        </w:rPr>
        <w:t>1</w:t>
      </w:r>
      <w:r w:rsidRPr="003112E7">
        <w:rPr>
          <w:rFonts w:ascii="Arial" w:hAnsi="Arial" w:cs="Arial"/>
        </w:rPr>
        <w:t>% wartości brutto umowy</w:t>
      </w:r>
      <w:r>
        <w:rPr>
          <w:rFonts w:ascii="Arial" w:hAnsi="Arial" w:cs="Arial"/>
        </w:rPr>
        <w:t xml:space="preserve">, określonej </w:t>
      </w:r>
      <w:r w:rsidRPr="00377F8C">
        <w:rPr>
          <w:rFonts w:ascii="Arial" w:hAnsi="Arial" w:cs="Arial"/>
        </w:rPr>
        <w:t xml:space="preserve">w § </w:t>
      </w:r>
      <w:r w:rsidR="00F916AD">
        <w:rPr>
          <w:rFonts w:ascii="Arial" w:hAnsi="Arial" w:cs="Arial"/>
        </w:rPr>
        <w:t>4</w:t>
      </w:r>
      <w:r w:rsidRPr="00377F8C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,</w:t>
      </w:r>
      <w:r w:rsidRPr="003112E7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każdy dzień </w:t>
      </w:r>
      <w:r w:rsidR="00F916AD" w:rsidRPr="00F916AD">
        <w:rPr>
          <w:rFonts w:ascii="Arial" w:hAnsi="Arial" w:cs="Arial"/>
        </w:rPr>
        <w:t>z</w:t>
      </w:r>
      <w:r w:rsidR="00F916AD" w:rsidRPr="00F916AD">
        <w:rPr>
          <w:rFonts w:ascii="Arial" w:eastAsia="Calibri" w:hAnsi="Arial" w:cs="Arial"/>
        </w:rPr>
        <w:t xml:space="preserve">włoki w emisji kampanii outdoorowej, wynikający z zaakceptowanego </w:t>
      </w:r>
      <w:r w:rsidR="00F916AD" w:rsidRPr="000B7FB7">
        <w:rPr>
          <w:rFonts w:ascii="Arial" w:eastAsia="Calibri" w:hAnsi="Arial" w:cs="Arial"/>
        </w:rPr>
        <w:t>harmonogramu</w:t>
      </w:r>
      <w:r w:rsidR="00F916AD" w:rsidRPr="00F916AD">
        <w:rPr>
          <w:rFonts w:ascii="Arial" w:eastAsia="Calibri" w:hAnsi="Arial" w:cs="Arial"/>
        </w:rPr>
        <w:t xml:space="preserve"> kampanii outdoorowej</w:t>
      </w:r>
      <w:r w:rsidRPr="00F916AD">
        <w:rPr>
          <w:rFonts w:ascii="Arial" w:hAnsi="Arial" w:cs="Arial"/>
        </w:rPr>
        <w:t>.</w:t>
      </w:r>
    </w:p>
    <w:p w14:paraId="14A9C7EC" w14:textId="46193331" w:rsidR="00761FC5" w:rsidRPr="00EC7C20" w:rsidRDefault="00761FC5" w:rsidP="00F003E1">
      <w:pPr>
        <w:pStyle w:val="Akapitzlist"/>
        <w:numPr>
          <w:ilvl w:val="0"/>
          <w:numId w:val="70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EC7C20">
        <w:rPr>
          <w:rFonts w:ascii="Arial" w:hAnsi="Arial" w:cs="Arial"/>
          <w:i/>
        </w:rPr>
        <w:t xml:space="preserve">Wykonawca zapłaci Zamawiającemu karę umowną w wysokości 10% wartości brutto umowy, określonej w § </w:t>
      </w:r>
      <w:r w:rsidR="004C29A4">
        <w:rPr>
          <w:rFonts w:ascii="Arial" w:hAnsi="Arial" w:cs="Arial"/>
          <w:i/>
        </w:rPr>
        <w:t>4</w:t>
      </w:r>
      <w:r w:rsidRPr="00EC7C20">
        <w:rPr>
          <w:rFonts w:ascii="Arial" w:hAnsi="Arial" w:cs="Arial"/>
          <w:i/>
        </w:rPr>
        <w:t xml:space="preserve"> ust. 1, za niespełnienie deklarowanego</w:t>
      </w:r>
      <w:r w:rsidRPr="00EC7C20">
        <w:rPr>
          <w:rFonts w:ascii="Arial" w:hAnsi="Arial" w:cs="Arial"/>
        </w:rPr>
        <w:t xml:space="preserve"> </w:t>
      </w:r>
      <w:r w:rsidRPr="00EC7C20">
        <w:rPr>
          <w:rFonts w:ascii="Arial" w:hAnsi="Arial" w:cs="Arial"/>
          <w:i/>
        </w:rPr>
        <w:t xml:space="preserve">kryterium pozacenowego, tj. </w:t>
      </w:r>
      <w:r w:rsidR="00A9258D">
        <w:rPr>
          <w:rFonts w:ascii="Arial" w:hAnsi="Arial" w:cs="Arial"/>
          <w:i/>
        </w:rPr>
        <w:t>…….. szt.</w:t>
      </w:r>
      <w:r w:rsidR="00A9258D">
        <w:rPr>
          <w:rStyle w:val="Odwoanieprzypisudolnego"/>
          <w:rFonts w:ascii="Arial" w:hAnsi="Arial" w:cs="Arial"/>
          <w:i/>
        </w:rPr>
        <w:footnoteReference w:id="4"/>
      </w:r>
      <w:r>
        <w:rPr>
          <w:rFonts w:ascii="Arial" w:hAnsi="Arial" w:cs="Arial"/>
          <w:i/>
        </w:rPr>
        <w:t xml:space="preserve"> dodatkowych ekranów LCD w autobus</w:t>
      </w:r>
      <w:r w:rsidR="00A9258D">
        <w:rPr>
          <w:rFonts w:ascii="Arial" w:hAnsi="Arial" w:cs="Arial"/>
          <w:i/>
        </w:rPr>
        <w:t>ach</w:t>
      </w:r>
      <w:r>
        <w:rPr>
          <w:rFonts w:ascii="Arial" w:hAnsi="Arial" w:cs="Arial"/>
          <w:i/>
        </w:rPr>
        <w:t xml:space="preserve"> komunikacji miejskiej w Poznaniu, w których będzie miała miejsce </w:t>
      </w:r>
      <w:r w:rsidRPr="00EC7C20">
        <w:rPr>
          <w:rFonts w:ascii="Arial" w:hAnsi="Arial" w:cs="Arial"/>
          <w:bCs/>
          <w:i/>
        </w:rPr>
        <w:t>emisj</w:t>
      </w:r>
      <w:r>
        <w:rPr>
          <w:rFonts w:ascii="Arial" w:hAnsi="Arial" w:cs="Arial"/>
          <w:bCs/>
          <w:i/>
        </w:rPr>
        <w:t>a</w:t>
      </w:r>
      <w:r w:rsidR="00A9258D">
        <w:rPr>
          <w:rFonts w:ascii="Arial" w:hAnsi="Arial" w:cs="Arial"/>
          <w:bCs/>
          <w:i/>
        </w:rPr>
        <w:t xml:space="preserve"> 15-sekundowego</w:t>
      </w:r>
      <w:r w:rsidRPr="00EC7C20">
        <w:rPr>
          <w:rFonts w:ascii="Arial" w:hAnsi="Arial" w:cs="Arial"/>
          <w:bCs/>
          <w:i/>
        </w:rPr>
        <w:t xml:space="preserve"> spotu </w:t>
      </w:r>
      <w:r>
        <w:rPr>
          <w:rFonts w:ascii="Arial" w:hAnsi="Arial" w:cs="Arial"/>
          <w:bCs/>
          <w:i/>
        </w:rPr>
        <w:t>reklamowego</w:t>
      </w:r>
      <w:r w:rsidR="00A9258D">
        <w:rPr>
          <w:rFonts w:ascii="Arial" w:hAnsi="Arial" w:cs="Arial"/>
          <w:bCs/>
          <w:i/>
        </w:rPr>
        <w:t xml:space="preserve"> w ramach kampanii outdoorowej</w:t>
      </w:r>
      <w:r w:rsidR="00595317">
        <w:rPr>
          <w:rFonts w:ascii="Arial" w:hAnsi="Arial" w:cs="Arial"/>
          <w:i/>
        </w:rPr>
        <w:t xml:space="preserve"> </w:t>
      </w:r>
      <w:r w:rsidRPr="00EC7C20">
        <w:rPr>
          <w:rFonts w:ascii="Arial" w:hAnsi="Arial" w:cs="Arial"/>
          <w:i/>
        </w:rPr>
        <w:t>(oprócz obligatoryjn</w:t>
      </w:r>
      <w:r>
        <w:rPr>
          <w:rFonts w:ascii="Arial" w:hAnsi="Arial" w:cs="Arial"/>
          <w:i/>
        </w:rPr>
        <w:t>ych 100 ekranów LCD</w:t>
      </w:r>
      <w:r w:rsidRPr="00EC7C20">
        <w:rPr>
          <w:rFonts w:ascii="Arial" w:hAnsi="Arial" w:cs="Arial"/>
          <w:i/>
        </w:rPr>
        <w:t>)</w:t>
      </w:r>
      <w:r w:rsidRPr="00EC7C20">
        <w:rPr>
          <w:rFonts w:ascii="Arial" w:hAnsi="Arial" w:cs="Arial"/>
          <w:i/>
          <w:vertAlign w:val="superscript"/>
        </w:rPr>
        <w:t xml:space="preserve"> </w:t>
      </w:r>
      <w:r w:rsidRPr="00EC7C20">
        <w:rPr>
          <w:rFonts w:ascii="Arial" w:hAnsi="Arial" w:cs="Arial"/>
          <w:i/>
          <w:vertAlign w:val="superscript"/>
        </w:rPr>
        <w:footnoteReference w:id="5"/>
      </w:r>
      <w:r w:rsidRPr="00EC7C20">
        <w:rPr>
          <w:rFonts w:ascii="Arial" w:hAnsi="Arial" w:cs="Arial"/>
        </w:rPr>
        <w:t>.</w:t>
      </w:r>
    </w:p>
    <w:p w14:paraId="50675BD6" w14:textId="77777777" w:rsidR="00761FC5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EC7C20">
        <w:rPr>
          <w:rFonts w:ascii="Arial" w:hAnsi="Arial" w:cs="Arial"/>
        </w:rPr>
        <w:t xml:space="preserve">Kary umowne </w:t>
      </w:r>
      <w:r>
        <w:rPr>
          <w:rFonts w:ascii="Arial" w:hAnsi="Arial" w:cs="Arial"/>
        </w:rPr>
        <w:t xml:space="preserve">określone w ust. 2 i ust. 3 </w:t>
      </w:r>
      <w:r w:rsidRPr="00EC7C20">
        <w:rPr>
          <w:rFonts w:ascii="Arial" w:hAnsi="Arial" w:cs="Arial"/>
        </w:rPr>
        <w:t xml:space="preserve">podlegają </w:t>
      </w:r>
      <w:r w:rsidRPr="008C3D56">
        <w:rPr>
          <w:rFonts w:ascii="Arial" w:hAnsi="Arial" w:cs="Arial"/>
          <w:i/>
        </w:rPr>
        <w:t>sumowaniu</w:t>
      </w:r>
      <w:r w:rsidRPr="008C3D56">
        <w:rPr>
          <w:rFonts w:ascii="Arial" w:hAnsi="Arial" w:cs="Arial"/>
          <w:i/>
          <w:vertAlign w:val="superscript"/>
        </w:rPr>
        <w:footnoteReference w:id="6"/>
      </w:r>
      <w:r>
        <w:rPr>
          <w:rFonts w:ascii="Arial" w:hAnsi="Arial" w:cs="Arial"/>
          <w:i/>
        </w:rPr>
        <w:t>.</w:t>
      </w:r>
      <w:r w:rsidRPr="008C3D56">
        <w:rPr>
          <w:rFonts w:ascii="Arial" w:hAnsi="Arial" w:cs="Arial"/>
        </w:rPr>
        <w:t xml:space="preserve"> </w:t>
      </w:r>
    </w:p>
    <w:p w14:paraId="125E41B5" w14:textId="38E94B6D" w:rsidR="000B7FB7" w:rsidRPr="008C3D56" w:rsidRDefault="000B7FB7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nie może przekroczyć </w:t>
      </w:r>
      <w:r>
        <w:rPr>
          <w:rFonts w:ascii="Arial" w:hAnsi="Arial" w:cs="Arial"/>
          <w:lang w:eastAsia="x-none"/>
        </w:rPr>
        <w:t>20</w:t>
      </w:r>
      <w:r w:rsidRPr="003066F2">
        <w:rPr>
          <w:rFonts w:ascii="Arial" w:hAnsi="Arial" w:cs="Arial"/>
          <w:lang w:eastAsia="x-none"/>
        </w:rPr>
        <w:t xml:space="preserve">% kwoty brutto, określonej w </w:t>
      </w:r>
      <w:r w:rsidRPr="003066F2">
        <w:rPr>
          <w:rFonts w:ascii="Arial" w:hAnsi="Arial" w:cs="Arial"/>
        </w:rPr>
        <w:t>§ 4 ust. 1</w:t>
      </w:r>
      <w:r w:rsidRPr="003066F2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p w14:paraId="283AF5F0" w14:textId="6770AFAD" w:rsidR="00761FC5" w:rsidRPr="003112E7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 xml:space="preserve">Wykonawca zobowiązany jest do zapłaty kary umownej w terminie 7 dni od daty wezwania do jej zapłacenia, co jest warunkiem wypłaty wynagrodzenia za przedmiot umowy, określonego w § </w:t>
      </w:r>
      <w:r w:rsidR="000B7FB7">
        <w:rPr>
          <w:rFonts w:ascii="Arial" w:hAnsi="Arial" w:cs="Arial"/>
        </w:rPr>
        <w:t>4</w:t>
      </w:r>
      <w:r w:rsidRPr="003112E7">
        <w:rPr>
          <w:rFonts w:ascii="Arial" w:hAnsi="Arial" w:cs="Arial"/>
        </w:rPr>
        <w:t xml:space="preserve"> ust. 1 umowy.</w:t>
      </w:r>
    </w:p>
    <w:p w14:paraId="78F9BFD1" w14:textId="77777777" w:rsidR="00761FC5" w:rsidRPr="009E7795" w:rsidRDefault="00761FC5" w:rsidP="00F003E1">
      <w:pPr>
        <w:pStyle w:val="Akapitzlist"/>
        <w:numPr>
          <w:ilvl w:val="0"/>
          <w:numId w:val="70"/>
        </w:numPr>
        <w:tabs>
          <w:tab w:val="left" w:pos="540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112E7">
        <w:rPr>
          <w:rFonts w:ascii="Arial" w:hAnsi="Arial" w:cs="Arial"/>
        </w:rPr>
        <w:t>Jeżeli kara umowna nie pokrywa poniesionej szkody, Strony mogą dochodzić odszkodowania uzupełniającego na zasadach ogólnych.</w:t>
      </w:r>
    </w:p>
    <w:p w14:paraId="0A148BA2" w14:textId="77777777" w:rsidR="00451198" w:rsidRDefault="00451198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2040A7A5" w14:textId="610EA674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E526E2">
        <w:rPr>
          <w:rFonts w:ascii="Arial" w:hAnsi="Arial" w:cs="Arial"/>
          <w:b/>
        </w:rPr>
        <w:t>6</w:t>
      </w:r>
    </w:p>
    <w:p w14:paraId="6B6C1C03" w14:textId="77777777" w:rsidR="00761FC5" w:rsidRPr="00082B9D" w:rsidRDefault="00761FC5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82B9D">
        <w:rPr>
          <w:rFonts w:ascii="Arial" w:hAnsi="Arial" w:cs="Arial"/>
        </w:rPr>
        <w:t xml:space="preserve">Do współpracy w sprawach związanych z wykonaniem umowy wyznacza się: </w:t>
      </w:r>
    </w:p>
    <w:p w14:paraId="2D7B8C56" w14:textId="77777777" w:rsidR="00761FC5" w:rsidRPr="00082B9D" w:rsidRDefault="00761FC5" w:rsidP="00761FC5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ze strony Zamawiającego: …………</w:t>
      </w:r>
      <w:r w:rsidRPr="00082B9D">
        <w:rPr>
          <w:rFonts w:ascii="Arial" w:hAnsi="Arial" w:cs="Arial"/>
        </w:rPr>
        <w:t>…., tel. ………………., e-mail: ……………</w:t>
      </w:r>
    </w:p>
    <w:p w14:paraId="77C392C9" w14:textId="77777777" w:rsidR="00761FC5" w:rsidRPr="00082B9D" w:rsidRDefault="00761FC5" w:rsidP="00A7222B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82B9D">
        <w:rPr>
          <w:rFonts w:ascii="Arial" w:hAnsi="Arial" w:cs="Arial"/>
        </w:rPr>
        <w:t>ze strony Wykonawcy</w:t>
      </w:r>
      <w:r>
        <w:rPr>
          <w:rFonts w:ascii="Arial" w:hAnsi="Arial" w:cs="Arial"/>
        </w:rPr>
        <w:t>: ……………., tel. …………, e-mail: …………</w:t>
      </w:r>
    </w:p>
    <w:p w14:paraId="24E3172B" w14:textId="77777777" w:rsidR="00761FC5" w:rsidRPr="009E7795" w:rsidRDefault="00761FC5" w:rsidP="00F003E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B191E">
        <w:rPr>
          <w:rFonts w:ascii="Arial" w:hAnsi="Arial" w:cs="Arial"/>
        </w:rPr>
        <w:t>Zmiana osób wymienionych w ust. 1 następuje poprzez zawiadomienie drugiej Strony pisemnie lub drogą elektroniczną i nie stanowi zmiany treści umowy.</w:t>
      </w:r>
    </w:p>
    <w:p w14:paraId="36FC80B2" w14:textId="067E034D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526E2">
        <w:rPr>
          <w:rFonts w:ascii="Arial" w:hAnsi="Arial" w:cs="Arial"/>
          <w:b/>
        </w:rPr>
        <w:t>7</w:t>
      </w:r>
    </w:p>
    <w:p w14:paraId="0FE20FB9" w14:textId="77777777" w:rsidR="00761FC5" w:rsidRPr="00082B9D" w:rsidRDefault="00761FC5" w:rsidP="00761FC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 xml:space="preserve">Do niniejszej umowy mają zastosowanie przepisy ustawy Prawo zamówień publicznych, </w:t>
      </w:r>
      <w:r>
        <w:rPr>
          <w:rFonts w:ascii="Arial" w:hAnsi="Arial" w:cs="Arial"/>
        </w:rPr>
        <w:br/>
      </w:r>
      <w:r w:rsidRPr="00082B9D">
        <w:rPr>
          <w:rFonts w:ascii="Arial" w:hAnsi="Arial" w:cs="Arial"/>
        </w:rPr>
        <w:t>a w sprawach w niej nieuregulowanych stosuje się przep</w:t>
      </w:r>
      <w:r>
        <w:rPr>
          <w:rFonts w:ascii="Arial" w:hAnsi="Arial" w:cs="Arial"/>
        </w:rPr>
        <w:t xml:space="preserve">isy Kodeksu cywilnego, ustawy </w:t>
      </w:r>
      <w:r>
        <w:rPr>
          <w:rFonts w:ascii="Arial" w:hAnsi="Arial" w:cs="Arial"/>
        </w:rPr>
        <w:br/>
        <w:t xml:space="preserve">o </w:t>
      </w:r>
      <w:r w:rsidRPr="00082B9D">
        <w:rPr>
          <w:rFonts w:ascii="Arial" w:hAnsi="Arial" w:cs="Arial"/>
        </w:rPr>
        <w:t>ochronie danych osobowych i inne obowiązujące akty prawne.</w:t>
      </w:r>
    </w:p>
    <w:p w14:paraId="6E81E4A0" w14:textId="686F84FA" w:rsidR="00761FC5" w:rsidRPr="00082B9D" w:rsidRDefault="00761FC5" w:rsidP="00761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526E2">
        <w:rPr>
          <w:rFonts w:ascii="Arial" w:hAnsi="Arial" w:cs="Arial"/>
          <w:b/>
        </w:rPr>
        <w:t>8</w:t>
      </w:r>
    </w:p>
    <w:p w14:paraId="1D838546" w14:textId="52C69976" w:rsidR="00371B15" w:rsidRDefault="00761FC5" w:rsidP="00761F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082B9D">
        <w:rPr>
          <w:rFonts w:ascii="Arial" w:hAnsi="Arial" w:cs="Arial"/>
        </w:rPr>
        <w:t>Sądem właściwym dla wszystkich spraw, które wynikną z realizacji tej umowy będzie sąd powszechny w Poznaniu.</w:t>
      </w:r>
    </w:p>
    <w:p w14:paraId="311DB2A0" w14:textId="22A02207" w:rsidR="009B1CFD" w:rsidRPr="00703A6B" w:rsidRDefault="00703A6B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3107359" w14:textId="194D4CAE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1" w:name="mip51081573"/>
      <w:bookmarkStart w:id="22" w:name="mip51081576"/>
      <w:bookmarkEnd w:id="21"/>
      <w:bookmarkEnd w:id="22"/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433380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433380">
        <w:rPr>
          <w:rFonts w:ascii="Arial" w:eastAsia="Times New Roman" w:hAnsi="Arial" w:cs="Arial"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925D407" w14:textId="77777777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587AAFF9" w14:textId="77777777" w:rsidR="000679FB" w:rsidRDefault="003D5F01" w:rsidP="00F003E1">
      <w:pPr>
        <w:pStyle w:val="Akapitzlist"/>
        <w:numPr>
          <w:ilvl w:val="1"/>
          <w:numId w:val="49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679FB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Pr="000679FB">
        <w:rPr>
          <w:rFonts w:ascii="Arial" w:eastAsia="Times New Roman" w:hAnsi="Arial" w:cs="Arial"/>
          <w:color w:val="000000" w:themeColor="text1"/>
          <w:lang w:eastAsia="pl-PL"/>
        </w:rPr>
        <w:br/>
        <w:t>o udzielenie zamówienia, w tym na projektowane postanowienie umowy;</w:t>
      </w:r>
    </w:p>
    <w:p w14:paraId="3AF31BC6" w14:textId="163709AB" w:rsidR="003D5F01" w:rsidRPr="000679FB" w:rsidRDefault="003D5F01" w:rsidP="00F003E1">
      <w:pPr>
        <w:pStyle w:val="Akapitzlist"/>
        <w:numPr>
          <w:ilvl w:val="1"/>
          <w:numId w:val="49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679FB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Pr="00CB2316">
        <w:t xml:space="preserve"> </w:t>
      </w:r>
    </w:p>
    <w:p w14:paraId="1B7D603C" w14:textId="77777777" w:rsidR="003D5F01" w:rsidRPr="00B42325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</w:t>
      </w:r>
      <w:r w:rsidRPr="00B42325">
        <w:rPr>
          <w:rFonts w:ascii="Arial" w:eastAsia="Times New Roman" w:hAnsi="Arial" w:cs="Arial"/>
          <w:lang w:eastAsia="pl-PL"/>
        </w:rPr>
        <w:t xml:space="preserve">Prezesa Urzędu Zamówień Publicznych oraz Rzecznikowi Małych i Średnich Przedsiębiorców. </w:t>
      </w:r>
    </w:p>
    <w:p w14:paraId="33E1A774" w14:textId="0817F6C0" w:rsidR="003D5F01" w:rsidRPr="00B42325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>Odwołanie wnosi się do Prezesa Krajowej Izby Odwoławczej w formie pisemnej albo w formie elektronicznej albo w postaci elektronicznej opatrzone podpisem zaufanym</w:t>
      </w:r>
      <w:r w:rsidR="00064513" w:rsidRPr="00B42325">
        <w:rPr>
          <w:rFonts w:ascii="Arial" w:eastAsia="Times New Roman" w:hAnsi="Arial" w:cs="Arial"/>
          <w:lang w:eastAsia="pl-PL"/>
        </w:rPr>
        <w:t xml:space="preserve"> lub podpisem osobistym</w:t>
      </w:r>
      <w:r w:rsidRPr="00B42325">
        <w:rPr>
          <w:rFonts w:ascii="Arial" w:eastAsia="Times New Roman" w:hAnsi="Arial" w:cs="Arial"/>
          <w:lang w:eastAsia="pl-PL"/>
        </w:rPr>
        <w:t>.</w:t>
      </w:r>
    </w:p>
    <w:p w14:paraId="72E1D5D1" w14:textId="77777777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 xml:space="preserve">Na orzeczenie Krajowej Izby Odwoławczej 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oraz postanowienie Prezesa Krajowej Izby Odwoławczej, o kt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7DB63971" w14:textId="4FE0EF10" w:rsidR="00A81CEB" w:rsidRPr="00A81CEB" w:rsidRDefault="003D5F01" w:rsidP="00A81CEB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</w:t>
      </w:r>
      <w:proofErr w:type="spellEnd"/>
      <w:r w:rsidRPr="00703A6B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9693030" w14:textId="7A5758BD" w:rsidR="0022411B" w:rsidRDefault="0022411B" w:rsidP="003460B0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3A48C8DB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3" w:name="mip51081593"/>
      <w:bookmarkStart w:id="24" w:name="mip51081594"/>
      <w:bookmarkStart w:id="25" w:name="mip56946754"/>
      <w:bookmarkEnd w:id="23"/>
      <w:bookmarkEnd w:id="24"/>
      <w:bookmarkEnd w:id="25"/>
      <w:r>
        <w:rPr>
          <w:rFonts w:ascii="Arial" w:eastAsia="Times New Roman" w:hAnsi="Arial" w:cs="Arial"/>
          <w:color w:val="000000" w:themeColor="text1"/>
          <w:lang w:eastAsia="pl-PL"/>
        </w:rPr>
        <w:t xml:space="preserve">Zamawiający </w:t>
      </w:r>
      <w:r w:rsidR="00FF2506">
        <w:rPr>
          <w:rFonts w:ascii="Arial" w:eastAsia="Times New Roman" w:hAnsi="Arial" w:cs="Arial"/>
          <w:color w:val="000000" w:themeColor="text1"/>
          <w:lang w:eastAsia="pl-PL"/>
        </w:rPr>
        <w:t xml:space="preserve">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 możliwości składania ofert częściowych.</w:t>
      </w:r>
    </w:p>
    <w:p w14:paraId="0E14EDCB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proofErr w:type="spellStart"/>
      <w:r w:rsidRPr="004B0661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14:paraId="53F32B55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lastRenderedPageBreak/>
        <w:t>Zamawiający nie przewiduje aukcji elektronicznej.</w:t>
      </w:r>
    </w:p>
    <w:p w14:paraId="6BEDBB3E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6" w:name="mip51081579"/>
      <w:bookmarkStart w:id="27" w:name="mip51081580"/>
      <w:bookmarkStart w:id="28" w:name="mip51081581"/>
      <w:bookmarkStart w:id="29" w:name="mip51081584"/>
      <w:bookmarkStart w:id="30" w:name="mip51081586"/>
      <w:bookmarkStart w:id="31" w:name="mip51081589"/>
      <w:bookmarkStart w:id="32" w:name="mip51081590"/>
      <w:bookmarkStart w:id="33" w:name="mip51081591"/>
      <w:bookmarkStart w:id="34" w:name="mip5108159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154E5C04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</w:t>
      </w:r>
      <w:r w:rsidR="00B87F7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Default="00DF7B7C" w:rsidP="00524D64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Obowiązek informacyjny RODO: </w:t>
      </w:r>
    </w:p>
    <w:p w14:paraId="4B7A479F" w14:textId="6D002716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r.</w:t>
      </w:r>
      <w:r w:rsidR="00EB0FB2">
        <w:rPr>
          <w:rFonts w:ascii="Arial" w:eastAsia="Times New Roman" w:hAnsi="Arial" w:cs="Arial"/>
          <w:lang w:eastAsia="pl-PL"/>
        </w:rPr>
        <w:t xml:space="preserve"> (Dz. U. UE.L.2016.119.1)</w:t>
      </w:r>
      <w:r w:rsidRPr="002676F9">
        <w:rPr>
          <w:rFonts w:ascii="Arial" w:eastAsia="Times New Roman" w:hAnsi="Arial" w:cs="Arial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2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40A32084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E0077E">
      <w:pPr>
        <w:pStyle w:val="Akapitzlist"/>
        <w:numPr>
          <w:ilvl w:val="0"/>
          <w:numId w:val="29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F81C303" w:rsidR="002676F9" w:rsidRPr="002676F9" w:rsidRDefault="002676F9" w:rsidP="00E0077E">
      <w:pPr>
        <w:pStyle w:val="Akapitzlist"/>
        <w:numPr>
          <w:ilvl w:val="0"/>
          <w:numId w:val="29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</w:t>
      </w:r>
      <w:r w:rsidR="00EB0FB2">
        <w:rPr>
          <w:rFonts w:ascii="Arial" w:hAnsi="Arial" w:cs="Arial"/>
        </w:rPr>
        <w:t xml:space="preserve"> (Dz. U</w:t>
      </w:r>
      <w:r w:rsidRPr="002676F9">
        <w:rPr>
          <w:rFonts w:ascii="Arial" w:hAnsi="Arial" w:cs="Arial"/>
        </w:rPr>
        <w:t>.</w:t>
      </w:r>
      <w:r w:rsidR="00EB0FB2">
        <w:rPr>
          <w:rFonts w:ascii="Arial" w:hAnsi="Arial" w:cs="Arial"/>
        </w:rPr>
        <w:t xml:space="preserve"> 2020 poz. 164).</w:t>
      </w:r>
    </w:p>
    <w:p w14:paraId="322B56E1" w14:textId="6C613D06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646EB731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587A13">
        <w:rPr>
          <w:rFonts w:ascii="Arial" w:hAnsi="Arial" w:cs="Arial"/>
        </w:rPr>
        <w:br/>
      </w:r>
      <w:r w:rsidRPr="002676F9">
        <w:rPr>
          <w:rFonts w:ascii="Arial" w:hAnsi="Arial" w:cs="Arial"/>
        </w:rPr>
        <w:t>z Europejskich Funduszy Strukturalnych przez okres 10 lat, w pozostałych przypadkach</w:t>
      </w:r>
      <w:r w:rsidR="00915FD3">
        <w:rPr>
          <w:rFonts w:ascii="Arial" w:hAnsi="Arial" w:cs="Arial"/>
        </w:rPr>
        <w:t xml:space="preserve"> </w:t>
      </w:r>
      <w:r w:rsidRPr="002676F9">
        <w:rPr>
          <w:rFonts w:ascii="Arial" w:hAnsi="Arial" w:cs="Arial"/>
        </w:rPr>
        <w:t>zgodnie z obowiązującymi przepisami prawa.</w:t>
      </w:r>
    </w:p>
    <w:p w14:paraId="6E40F328" w14:textId="5C4B7FF6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lastRenderedPageBreak/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0F5DA632" w14:textId="741D87B6" w:rsid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61BA311E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0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524D64">
      <w:pPr>
        <w:pStyle w:val="Akapitzlist"/>
        <w:numPr>
          <w:ilvl w:val="0"/>
          <w:numId w:val="13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4911DCE8" w:rsidR="003611FC" w:rsidRPr="008445D2" w:rsidRDefault="003611FC" w:rsidP="00524D64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>Załącznik nr</w:t>
      </w:r>
      <w:r w:rsidRPr="008445D2">
        <w:rPr>
          <w:rFonts w:ascii="Arial" w:hAnsi="Arial" w:cs="Arial"/>
          <w:bCs/>
          <w:color w:val="000000"/>
        </w:rPr>
        <w:t xml:space="preserve"> 1 – Formularz </w:t>
      </w:r>
      <w:r w:rsidR="004917B4" w:rsidRPr="008445D2">
        <w:rPr>
          <w:rFonts w:ascii="Arial" w:hAnsi="Arial" w:cs="Arial"/>
          <w:bCs/>
          <w:color w:val="000000"/>
        </w:rPr>
        <w:t>O</w:t>
      </w:r>
      <w:r w:rsidRPr="008445D2">
        <w:rPr>
          <w:rFonts w:ascii="Arial" w:hAnsi="Arial" w:cs="Arial"/>
          <w:bCs/>
          <w:color w:val="000000"/>
        </w:rPr>
        <w:t>ferty.</w:t>
      </w:r>
    </w:p>
    <w:p w14:paraId="2F72000E" w14:textId="1550F5EF" w:rsidR="003611FC" w:rsidRPr="008445D2" w:rsidRDefault="003611FC" w:rsidP="00524D64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bookmarkStart w:id="35" w:name="_Hlk63069427"/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3C0799" w:rsidRPr="008445D2">
        <w:rPr>
          <w:rFonts w:ascii="Arial" w:hAnsi="Arial" w:cs="Arial"/>
          <w:bCs/>
          <w:color w:val="000000"/>
        </w:rPr>
        <w:t>2</w:t>
      </w:r>
      <w:r w:rsidRPr="008445D2">
        <w:rPr>
          <w:rFonts w:ascii="Arial" w:hAnsi="Arial" w:cs="Arial"/>
          <w:bCs/>
          <w:color w:val="000000"/>
        </w:rPr>
        <w:t xml:space="preserve"> - </w:t>
      </w:r>
      <w:bookmarkEnd w:id="35"/>
      <w:r w:rsidRPr="008445D2">
        <w:rPr>
          <w:rFonts w:ascii="Arial" w:hAnsi="Arial" w:cs="Arial"/>
        </w:rPr>
        <w:t>Oświadczenie Wykonawcy składane w celu wykazania braku podstaw wykluczenia z postępowania</w:t>
      </w:r>
      <w:r w:rsidR="00D9686B">
        <w:rPr>
          <w:rFonts w:ascii="Arial" w:hAnsi="Arial" w:cs="Arial"/>
        </w:rPr>
        <w:t>.</w:t>
      </w:r>
    </w:p>
    <w:p w14:paraId="496E2EFF" w14:textId="3A9B32CE" w:rsidR="00F8128A" w:rsidRPr="008445D2" w:rsidRDefault="00932DC2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 xml:space="preserve">Załącznik nr </w:t>
      </w:r>
      <w:r w:rsidR="00CD5BF7">
        <w:rPr>
          <w:rFonts w:ascii="Arial" w:hAnsi="Arial" w:cs="Arial"/>
        </w:rPr>
        <w:t>3</w:t>
      </w:r>
      <w:r w:rsidRPr="008445D2">
        <w:rPr>
          <w:rFonts w:ascii="Arial" w:hAnsi="Arial" w:cs="Arial"/>
        </w:rPr>
        <w:t xml:space="preserve"> – Opis przedmiotu zamówienia</w:t>
      </w:r>
      <w:r w:rsidR="00FF2506">
        <w:rPr>
          <w:rFonts w:ascii="Arial" w:hAnsi="Arial" w:cs="Arial"/>
        </w:rPr>
        <w:t>.</w:t>
      </w:r>
    </w:p>
    <w:p w14:paraId="3042334F" w14:textId="77777777" w:rsidR="00371B15" w:rsidRDefault="00371B15" w:rsidP="00B930B6">
      <w:pPr>
        <w:spacing w:after="0"/>
        <w:ind w:left="5103"/>
        <w:jc w:val="center"/>
        <w:rPr>
          <w:rFonts w:ascii="Arial" w:eastAsia="Times New Roman" w:hAnsi="Arial" w:cs="Arial"/>
          <w:bCs/>
          <w:iCs/>
          <w:lang w:eastAsia="pl-PL"/>
        </w:rPr>
      </w:pPr>
    </w:p>
    <w:p w14:paraId="24622AA2" w14:textId="03402862" w:rsidR="00371B15" w:rsidRPr="00A81CEB" w:rsidRDefault="00B930B6" w:rsidP="00A81CEB">
      <w:pPr>
        <w:spacing w:after="0"/>
        <w:ind w:left="5103"/>
        <w:jc w:val="center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Zatwierdzam</w:t>
      </w:r>
    </w:p>
    <w:p w14:paraId="43E6E0E1" w14:textId="77777777" w:rsidR="00011586" w:rsidRDefault="00011586" w:rsidP="00011586">
      <w:pPr>
        <w:spacing w:after="0"/>
        <w:ind w:left="4963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9F0CFDF" w14:textId="171CB8B6" w:rsidR="00011586" w:rsidRPr="00011586" w:rsidRDefault="00011586" w:rsidP="00011586">
      <w:pPr>
        <w:spacing w:after="0"/>
        <w:ind w:left="4963"/>
        <w:jc w:val="center"/>
        <w:rPr>
          <w:rFonts w:ascii="Arial" w:eastAsia="Times New Roman" w:hAnsi="Arial" w:cs="Arial"/>
          <w:b/>
          <w:bCs/>
          <w:lang w:eastAsia="pl-PL"/>
        </w:rPr>
      </w:pPr>
      <w:r w:rsidRPr="00011586">
        <w:rPr>
          <w:rFonts w:ascii="Arial" w:eastAsia="Times New Roman" w:hAnsi="Arial" w:cs="Arial"/>
          <w:b/>
          <w:bCs/>
          <w:lang w:eastAsia="pl-PL"/>
        </w:rPr>
        <w:t xml:space="preserve">Wicedyrektor </w:t>
      </w:r>
      <w:r w:rsidRPr="00011586">
        <w:rPr>
          <w:rFonts w:ascii="Arial" w:eastAsia="Times New Roman" w:hAnsi="Arial" w:cs="Arial"/>
          <w:b/>
          <w:bCs/>
          <w:lang w:eastAsia="pl-PL"/>
        </w:rPr>
        <w:br/>
        <w:t xml:space="preserve">Wojewódzkiego Urzędu Pracy </w:t>
      </w:r>
      <w:r w:rsidRPr="00011586">
        <w:rPr>
          <w:rFonts w:ascii="Arial" w:eastAsia="Times New Roman" w:hAnsi="Arial" w:cs="Arial"/>
          <w:b/>
          <w:bCs/>
          <w:lang w:eastAsia="pl-PL"/>
        </w:rPr>
        <w:br/>
        <w:t>w Poznaniu</w:t>
      </w:r>
    </w:p>
    <w:p w14:paraId="5663A0C3" w14:textId="77777777" w:rsidR="00011586" w:rsidRPr="00011586" w:rsidRDefault="00011586" w:rsidP="00011586">
      <w:pPr>
        <w:spacing w:after="0"/>
        <w:ind w:left="4254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01158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5512502D" w14:textId="77777777" w:rsidR="00371B15" w:rsidRDefault="00371B15" w:rsidP="00902256">
      <w:pPr>
        <w:spacing w:after="0"/>
        <w:rPr>
          <w:rFonts w:ascii="Arial" w:eastAsia="Times New Roman" w:hAnsi="Arial" w:cs="Arial"/>
          <w:bCs/>
          <w:i/>
          <w:lang w:eastAsia="pl-PL"/>
        </w:rPr>
      </w:pPr>
    </w:p>
    <w:p w14:paraId="5DFBBF86" w14:textId="1DC2747C" w:rsidR="00371B15" w:rsidRDefault="00371B15" w:rsidP="00902256">
      <w:pPr>
        <w:spacing w:after="0"/>
        <w:rPr>
          <w:rFonts w:ascii="Arial" w:eastAsia="Times New Roman" w:hAnsi="Arial" w:cs="Arial"/>
          <w:bCs/>
          <w:i/>
          <w:lang w:eastAsia="pl-PL"/>
        </w:rPr>
      </w:pPr>
    </w:p>
    <w:p w14:paraId="47FB84A6" w14:textId="77777777" w:rsidR="00011586" w:rsidRDefault="00011586" w:rsidP="00902256">
      <w:pPr>
        <w:spacing w:after="0"/>
        <w:rPr>
          <w:rFonts w:ascii="Arial" w:eastAsia="Times New Roman" w:hAnsi="Arial" w:cs="Arial"/>
          <w:bCs/>
          <w:i/>
          <w:lang w:eastAsia="pl-PL"/>
        </w:rPr>
      </w:pPr>
    </w:p>
    <w:p w14:paraId="682DB64B" w14:textId="5F9DF6F5" w:rsidR="003D3FD5" w:rsidRPr="00011586" w:rsidRDefault="00123C4B" w:rsidP="00902256">
      <w:pPr>
        <w:spacing w:after="0"/>
        <w:rPr>
          <w:rFonts w:ascii="Arial" w:eastAsia="Times New Roman" w:hAnsi="Arial" w:cs="Arial"/>
          <w:b/>
          <w:i/>
          <w:lang w:eastAsia="pl-PL"/>
        </w:rPr>
      </w:pPr>
      <w:r w:rsidRPr="00011586">
        <w:rPr>
          <w:rFonts w:ascii="Arial" w:eastAsia="Times New Roman" w:hAnsi="Arial" w:cs="Arial"/>
          <w:bCs/>
          <w:i/>
          <w:lang w:eastAsia="pl-PL"/>
        </w:rPr>
        <w:t>Poznań, dnia</w:t>
      </w:r>
      <w:r w:rsidR="00D47A28" w:rsidRPr="00011586">
        <w:rPr>
          <w:rFonts w:ascii="Arial" w:eastAsia="Times New Roman" w:hAnsi="Arial" w:cs="Arial"/>
          <w:bCs/>
          <w:i/>
          <w:lang w:eastAsia="pl-PL"/>
        </w:rPr>
        <w:t xml:space="preserve">  </w:t>
      </w:r>
      <w:r w:rsidR="00D47A28" w:rsidRPr="00011586">
        <w:rPr>
          <w:rFonts w:ascii="Arial" w:eastAsia="Times New Roman" w:hAnsi="Arial" w:cs="Arial"/>
          <w:bCs/>
          <w:i/>
          <w:u w:val="single"/>
          <w:lang w:eastAsia="pl-PL"/>
        </w:rPr>
        <w:t xml:space="preserve"> </w:t>
      </w:r>
      <w:r w:rsidR="00B91CAE" w:rsidRPr="00011586">
        <w:rPr>
          <w:rFonts w:ascii="Arial" w:eastAsia="Times New Roman" w:hAnsi="Arial" w:cs="Arial"/>
          <w:bCs/>
          <w:i/>
          <w:u w:val="single"/>
          <w:lang w:eastAsia="pl-PL"/>
        </w:rPr>
        <w:t>29</w:t>
      </w:r>
      <w:r w:rsidR="00D47A28" w:rsidRPr="00011586">
        <w:rPr>
          <w:rFonts w:ascii="Arial" w:eastAsia="Times New Roman" w:hAnsi="Arial" w:cs="Arial"/>
          <w:bCs/>
          <w:i/>
          <w:lang w:eastAsia="pl-PL"/>
        </w:rPr>
        <w:t>.</w:t>
      </w:r>
      <w:r w:rsidR="00B930B6" w:rsidRPr="00011586">
        <w:rPr>
          <w:rFonts w:ascii="Arial" w:eastAsia="Times New Roman" w:hAnsi="Arial" w:cs="Arial"/>
          <w:bCs/>
          <w:i/>
          <w:lang w:eastAsia="pl-PL"/>
        </w:rPr>
        <w:t>06.</w:t>
      </w:r>
      <w:r w:rsidRPr="00011586">
        <w:rPr>
          <w:rFonts w:ascii="Arial" w:eastAsia="Times New Roman" w:hAnsi="Arial" w:cs="Arial"/>
          <w:bCs/>
          <w:i/>
          <w:lang w:eastAsia="pl-PL"/>
        </w:rPr>
        <w:t>2021 r.</w:t>
      </w:r>
    </w:p>
    <w:p w14:paraId="3D254B8B" w14:textId="77777777" w:rsidR="00451198" w:rsidRDefault="00451198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754F73BB" w14:textId="77777777" w:rsidR="00451198" w:rsidRDefault="00451198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1F1FF528" w14:textId="77777777" w:rsidR="00451198" w:rsidRDefault="00451198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3AB8D60B" w14:textId="5CA6F7F3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5FF84015" w14:textId="77777777" w:rsidR="00883BE0" w:rsidRPr="00123092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08A906DE" w14:textId="7B05A724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 w:rsidR="004F18EE">
        <w:rPr>
          <w:rFonts w:ascii="Arial" w:eastAsia="Times New Roman" w:hAnsi="Arial" w:cs="Arial"/>
          <w:b/>
          <w:lang w:eastAsia="pl-PL"/>
        </w:rPr>
        <w:t>4</w:t>
      </w:r>
      <w:r w:rsidRPr="008F5A0A">
        <w:rPr>
          <w:rFonts w:ascii="Arial" w:eastAsia="Times New Roman" w:hAnsi="Arial" w:cs="Arial"/>
          <w:b/>
          <w:lang w:eastAsia="pl-PL"/>
        </w:rPr>
        <w:t>/332</w:t>
      </w:r>
      <w:r w:rsidR="004F18EE">
        <w:rPr>
          <w:rFonts w:ascii="Arial" w:eastAsia="Times New Roman" w:hAnsi="Arial" w:cs="Arial"/>
          <w:b/>
          <w:lang w:eastAsia="pl-PL"/>
        </w:rPr>
        <w:t>1</w:t>
      </w:r>
      <w:r w:rsidRPr="008F5A0A">
        <w:rPr>
          <w:rFonts w:ascii="Arial" w:eastAsia="Times New Roman" w:hAnsi="Arial" w:cs="Arial"/>
          <w:b/>
          <w:lang w:eastAsia="pl-PL"/>
        </w:rPr>
        <w:t>/</w:t>
      </w:r>
      <w:r w:rsidR="004F18EE">
        <w:rPr>
          <w:rFonts w:ascii="Arial" w:eastAsia="Times New Roman" w:hAnsi="Arial" w:cs="Arial"/>
          <w:b/>
          <w:lang w:eastAsia="pl-PL"/>
        </w:rPr>
        <w:t>3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5779217A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5D063350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51EB76C7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1F7B77" wp14:editId="25D0808A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7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9AB51" id="Prostokąt zaokrąglony 1" o:spid="_x0000_s1026" style="position:absolute;margin-left:.4pt;margin-top:7pt;width:428.9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8olgIAAG8FAAAOAAAAZHJzL2Uyb0RvYy54bWysVM1OGzEQvlfqO1i+l02iJNCIDYqCqCoh&#10;iICKs/HaySpejzt2sgl33owH69i7WVKKeqh68Xp2Zr7xN3/nF7vKsK1CX4LNef+kx5myEorSLnP+&#10;4+HqyxlnPghbCANW5XyvPL+Yfv50XruJGsAKTKGQEYj1k9rlfBWCm2SZlytVCX8CTllSasBKBBJx&#10;mRUoakKvTDbo9cZZDVg4BKm8p7+XjZJPE77WSoZbrb0KzOSc3hbSiel8imc2PReTJQq3KmX7DPEP&#10;r6hEaSloB3UpgmAbLP+AqkqJ4EGHEwlVBlqXUiUOxKbfe8fmfiWcSlwoOd51afL/D1bebBfIyiLn&#10;p5xZUVGJFvTAAOvXl8CeBazx9WVJtduzfkxW7fyEfO7dAlvJ0zUy32ms4pc4sV1K8L5LsNoFJunn&#10;aDgcn/WoDpJ04/H4dJQqkL15O/Thm4KKxUvOETa2uKMqpuSK7bUPFJbsD3YxorGszvlgNCTkKHsw&#10;ZXFVGpOE2ElqbpBtBfVA2CUahHBkRZKxBBvJNXTSLeyNavDvlKYcEYFBE+B3TCGlsmEc05OQyDq6&#10;aXpB59j/yNGEw2Na2+imUtd2ji2lv0XsPFJUsKFzrkoL+FHkYt1FbuwP7BvOkf4TFHtqDYRmZryT&#10;VyXV5Fr4sBBIQ0JlpMEPt3RoA1QBaG+crQCfP/of7al3SctZTUOXc/9zI1BxZr5b6uqv/eEwTmkS&#10;hqPTAQl4rHk61thNNQeqaZ9WjJPpGu2DOVw1QvVI+2EWo5JKWEmxcy4DHoR5aJYBbRipZrNkRpPp&#10;RLi2905G8JjV2G4Pu0eBrm3MQC19A4cBFZN3rdnYRk8Ls00AXaa+fctrm2+a6tQ07QaKa+NYTlZv&#10;e3L6Cw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IEIfKJ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51388DA7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19F25F3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17F8C6E" w14:textId="77777777" w:rsidR="00883BE0" w:rsidRPr="008F5A0A" w:rsidRDefault="00883BE0" w:rsidP="00883BE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53B37CC" w14:textId="77777777" w:rsidR="00883BE0" w:rsidRDefault="00883BE0" w:rsidP="00883BE0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BD85843" w14:textId="77777777" w:rsidR="00883BE0" w:rsidRPr="008F5A0A" w:rsidRDefault="00883BE0" w:rsidP="00883BE0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65BEE34C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6722B63F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39B66E59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6B40F8B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64C51EB6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79381670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77C1BD39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5E851B55" w14:textId="77777777" w:rsidR="00883BE0" w:rsidRPr="008F5A0A" w:rsidRDefault="00883BE0" w:rsidP="00883BE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............................................................; REGON - ...........................................................;</w:t>
      </w:r>
    </w:p>
    <w:p w14:paraId="33766DD0" w14:textId="77777777" w:rsidR="00883BE0" w:rsidRPr="008F5A0A" w:rsidRDefault="00883BE0" w:rsidP="00883B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615F878C" w14:textId="77777777" w:rsidR="00883BE0" w:rsidRPr="008F5A0A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8DFEE89" w14:textId="77777777" w:rsidR="00883BE0" w:rsidRPr="008F5A0A" w:rsidRDefault="00883BE0" w:rsidP="00883BE0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31CECE18" w14:textId="77777777" w:rsidR="00883BE0" w:rsidRPr="008F5A0A" w:rsidRDefault="00883BE0" w:rsidP="00F003E1">
      <w:pPr>
        <w:widowControl w:val="0"/>
        <w:numPr>
          <w:ilvl w:val="3"/>
          <w:numId w:val="114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65C53DC4" w14:textId="77777777" w:rsidR="00883BE0" w:rsidRPr="008F5A0A" w:rsidRDefault="00883BE0" w:rsidP="00883BE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5ADF7A3E" w14:textId="77777777" w:rsidR="00883BE0" w:rsidRPr="008F5A0A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4A6187E5" w14:textId="77777777" w:rsidR="00883BE0" w:rsidRPr="00294215" w:rsidRDefault="00883BE0" w:rsidP="00883BE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1AA74133" w14:textId="77777777" w:rsidR="00883BE0" w:rsidRDefault="00883BE0" w:rsidP="00883BE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1D7CEF50" w14:textId="77777777" w:rsidR="00883BE0" w:rsidRDefault="00883BE0" w:rsidP="00F003E1">
      <w:pPr>
        <w:numPr>
          <w:ilvl w:val="0"/>
          <w:numId w:val="115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w ramach kryterium </w:t>
      </w:r>
      <w:r>
        <w:rPr>
          <w:rFonts w:ascii="Arial" w:hAnsi="Arial" w:cs="Arial"/>
        </w:rPr>
        <w:t>pozacenowego opisanego w rozdz. XVIII ust. 3 SWZ:</w:t>
      </w:r>
    </w:p>
    <w:p w14:paraId="5CF582DD" w14:textId="3C030A37" w:rsidR="00883BE0" w:rsidRPr="0092090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920906">
        <w:rPr>
          <w:rFonts w:ascii="Arial" w:hAnsi="Arial" w:cs="Arial"/>
          <w:b/>
        </w:rPr>
        <w:t xml:space="preserve">Deklaruję dwa </w:t>
      </w:r>
      <w:r w:rsidRPr="00920906">
        <w:rPr>
          <w:rFonts w:ascii="Arial" w:hAnsi="Arial" w:cs="Arial"/>
        </w:rPr>
        <w:t xml:space="preserve">dodatkowe </w:t>
      </w:r>
      <w:r w:rsidR="00920906" w:rsidRPr="00920906">
        <w:rPr>
          <w:rFonts w:ascii="Arial" w:hAnsi="Arial" w:cs="Arial"/>
          <w:bCs/>
        </w:rPr>
        <w:t>ekrany LCD w autobusach komunikacji miejskiej w Poznaniu, w których będzie miała miejsce emisja 15-sekundowego (+/- 5 sekund) spotu reklamowego (oprócz obligatoryjnych 100 ekranów LCD</w:t>
      </w:r>
      <w:r w:rsidRPr="00920906">
        <w:rPr>
          <w:rFonts w:ascii="Arial" w:hAnsi="Arial" w:cs="Arial"/>
        </w:rPr>
        <w:t>)*;</w:t>
      </w:r>
    </w:p>
    <w:p w14:paraId="51AA37F8" w14:textId="25B0DA39" w:rsidR="00883BE0" w:rsidRPr="0092090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920906">
        <w:rPr>
          <w:rFonts w:ascii="Arial" w:hAnsi="Arial" w:cs="Arial"/>
          <w:b/>
        </w:rPr>
        <w:t xml:space="preserve">Deklaruję cztery </w:t>
      </w:r>
      <w:r w:rsidRPr="00920906">
        <w:rPr>
          <w:rFonts w:ascii="Arial" w:hAnsi="Arial" w:cs="Arial"/>
        </w:rPr>
        <w:t xml:space="preserve">dodatkowe </w:t>
      </w:r>
      <w:r w:rsidR="00920906" w:rsidRPr="00920906">
        <w:rPr>
          <w:rFonts w:ascii="Arial" w:hAnsi="Arial" w:cs="Arial"/>
          <w:bCs/>
        </w:rPr>
        <w:t>ekrany LCD w autobusach komunikacji miejskiej w Poznaniu, w których będzie miała miejsce emisja 15-sekundowego (+/- 5 sekund) spotu reklamowego (oprócz obligatoryjnych 100 ekranów LCD</w:t>
      </w:r>
      <w:r w:rsidRPr="00920906">
        <w:rPr>
          <w:rFonts w:ascii="Arial" w:hAnsi="Arial" w:cs="Arial"/>
        </w:rPr>
        <w:t>)</w:t>
      </w:r>
      <w:r w:rsidRPr="00920906">
        <w:rPr>
          <w:rFonts w:ascii="Arial" w:hAnsi="Arial" w:cs="Arial"/>
          <w:bCs/>
        </w:rPr>
        <w:t>*;</w:t>
      </w:r>
    </w:p>
    <w:p w14:paraId="0A31FD37" w14:textId="1F5E3F30" w:rsidR="00883BE0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sześć </w:t>
      </w:r>
      <w:r w:rsidRPr="00A77536">
        <w:rPr>
          <w:rFonts w:ascii="Arial" w:hAnsi="Arial" w:cs="Arial"/>
        </w:rPr>
        <w:t xml:space="preserve">dodatkowych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</w:rPr>
        <w:t>)*;</w:t>
      </w:r>
    </w:p>
    <w:p w14:paraId="3ACBCB79" w14:textId="4CAB7F27" w:rsidR="00883BE0" w:rsidRPr="00A7753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lastRenderedPageBreak/>
        <w:t xml:space="preserve">Deklaruję osiem </w:t>
      </w:r>
      <w:r w:rsidRPr="00A77536">
        <w:rPr>
          <w:rFonts w:ascii="Arial" w:hAnsi="Arial" w:cs="Arial"/>
          <w:bCs/>
        </w:rPr>
        <w:t>dodatkowych</w:t>
      </w:r>
      <w:r w:rsidRPr="00A77536">
        <w:rPr>
          <w:rFonts w:ascii="Arial" w:hAnsi="Arial" w:cs="Arial"/>
          <w:b/>
        </w:rPr>
        <w:t xml:space="preserve">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  <w:bCs/>
        </w:rPr>
        <w:t>)*;</w:t>
      </w:r>
    </w:p>
    <w:p w14:paraId="3749A60B" w14:textId="1B764A81" w:rsidR="00883BE0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</w:rPr>
        <w:t xml:space="preserve">Deklaruję dziesięć </w:t>
      </w:r>
      <w:r w:rsidRPr="00A77536">
        <w:rPr>
          <w:rFonts w:ascii="Arial" w:hAnsi="Arial" w:cs="Arial"/>
        </w:rPr>
        <w:t xml:space="preserve">dodatkowych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</w:rPr>
        <w:t>)*;</w:t>
      </w:r>
    </w:p>
    <w:p w14:paraId="1F73B99B" w14:textId="135A7E6B" w:rsidR="00883BE0" w:rsidRPr="00A77536" w:rsidRDefault="00883BE0" w:rsidP="00F003E1">
      <w:pPr>
        <w:pStyle w:val="Akapitzlist"/>
        <w:numPr>
          <w:ilvl w:val="0"/>
          <w:numId w:val="10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A77536">
        <w:rPr>
          <w:rFonts w:ascii="Arial" w:hAnsi="Arial" w:cs="Arial"/>
          <w:b/>
          <w:bCs/>
          <w:u w:val="single"/>
        </w:rPr>
        <w:t>Nie deklaruję</w:t>
      </w:r>
      <w:r w:rsidRPr="00A77536">
        <w:rPr>
          <w:rFonts w:ascii="Arial" w:hAnsi="Arial" w:cs="Arial"/>
        </w:rPr>
        <w:t xml:space="preserve"> dodatkowych </w:t>
      </w:r>
      <w:r w:rsidR="00920906" w:rsidRPr="00603FBE">
        <w:rPr>
          <w:rFonts w:ascii="Arial" w:hAnsi="Arial" w:cs="Arial"/>
        </w:rPr>
        <w:t>ekranów LCD w autobusach komunikacji miejskiej w Poznaniu, w których będzie miała miejsce emisja 15-sekundowego (+/- 5 sekund) spotu reklamowego (oprócz obligatoryjnych 100 ekranów LCD</w:t>
      </w:r>
      <w:r w:rsidRPr="00A77536">
        <w:rPr>
          <w:rFonts w:ascii="Arial" w:hAnsi="Arial" w:cs="Arial"/>
        </w:rPr>
        <w:t>)*.</w:t>
      </w:r>
    </w:p>
    <w:p w14:paraId="35A43F55" w14:textId="432E0903" w:rsidR="00883BE0" w:rsidRPr="00E61166" w:rsidRDefault="00920906" w:rsidP="00883BE0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61166">
        <w:rPr>
          <w:rFonts w:ascii="Arial" w:hAnsi="Arial" w:cs="Arial"/>
          <w:b/>
          <w:bCs/>
          <w:i/>
          <w:sz w:val="18"/>
          <w:szCs w:val="18"/>
        </w:rPr>
        <w:t>W przypadku, gdy Wykonawca nie wskaże, czy deklaruje dodatkowe ekrany LCD w autobusach komunikacji miejskiej w Poznaniu</w:t>
      </w:r>
      <w:r>
        <w:rPr>
          <w:rFonts w:ascii="Arial" w:hAnsi="Arial" w:cs="Arial"/>
          <w:b/>
          <w:bCs/>
          <w:i/>
          <w:sz w:val="18"/>
          <w:szCs w:val="18"/>
        </w:rPr>
        <w:t>,</w:t>
      </w:r>
      <w:r w:rsidRPr="00E61166">
        <w:rPr>
          <w:rFonts w:ascii="Arial" w:hAnsi="Arial" w:cs="Arial"/>
          <w:b/>
          <w:bCs/>
          <w:i/>
          <w:sz w:val="18"/>
          <w:szCs w:val="18"/>
        </w:rPr>
        <w:t xml:space="preserve"> Zamawiający przyjmie, że Wykonawca nie deklaruje dodatkowych ekranów LCD w autobusach komunikacji miejskiej w Poznaniu i Wykonawca otrzyma 0 pkt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1166">
        <w:rPr>
          <w:rFonts w:ascii="Arial" w:hAnsi="Arial" w:cs="Arial"/>
          <w:b/>
          <w:bCs/>
          <w:i/>
          <w:sz w:val="18"/>
          <w:szCs w:val="18"/>
        </w:rPr>
        <w:t>w tym kryterium.</w:t>
      </w:r>
    </w:p>
    <w:p w14:paraId="791E796A" w14:textId="77777777" w:rsidR="00883BE0" w:rsidRPr="0056670B" w:rsidRDefault="00883BE0" w:rsidP="00F003E1">
      <w:pPr>
        <w:numPr>
          <w:ilvl w:val="0"/>
          <w:numId w:val="116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2124DA09" w14:textId="77777777" w:rsidR="00883BE0" w:rsidRPr="00315193" w:rsidRDefault="00883BE0" w:rsidP="00F003E1">
      <w:pPr>
        <w:numPr>
          <w:ilvl w:val="0"/>
          <w:numId w:val="116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883BE0" w:rsidRPr="0056670B" w14:paraId="38055921" w14:textId="77777777" w:rsidTr="009169DC">
        <w:tc>
          <w:tcPr>
            <w:tcW w:w="1100" w:type="dxa"/>
          </w:tcPr>
          <w:p w14:paraId="1DCD4EEF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6859DB1F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5A382C38" w14:textId="77777777" w:rsidR="00883BE0" w:rsidRPr="0056670B" w:rsidRDefault="00883BE0" w:rsidP="009169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56670B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6670B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883BE0" w:rsidRPr="0056670B" w14:paraId="6DDD2B76" w14:textId="77777777" w:rsidTr="009169DC">
        <w:tc>
          <w:tcPr>
            <w:tcW w:w="1100" w:type="dxa"/>
          </w:tcPr>
          <w:p w14:paraId="40391956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98DC39E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7E967A42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3BE0" w:rsidRPr="0056670B" w14:paraId="39E82861" w14:textId="77777777" w:rsidTr="009169DC">
        <w:tc>
          <w:tcPr>
            <w:tcW w:w="1100" w:type="dxa"/>
          </w:tcPr>
          <w:p w14:paraId="58D946E0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280E6B4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461F4D60" w14:textId="77777777" w:rsidR="00883BE0" w:rsidRPr="0056670B" w:rsidRDefault="00883BE0" w:rsidP="009169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61D62D" w14:textId="77777777" w:rsidR="00883BE0" w:rsidRPr="0056670B" w:rsidRDefault="00883BE0" w:rsidP="00883BE0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36623405" w14:textId="77777777" w:rsidR="00883BE0" w:rsidRPr="00294215" w:rsidRDefault="00883BE0" w:rsidP="00F003E1">
      <w:pPr>
        <w:numPr>
          <w:ilvl w:val="0"/>
          <w:numId w:val="116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70727C14" w14:textId="77777777" w:rsidR="00883BE0" w:rsidRDefault="00883BE0" w:rsidP="00883B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30F0A6B" w14:textId="77777777" w:rsidR="00883BE0" w:rsidRPr="0056670B" w:rsidRDefault="00883BE0" w:rsidP="00F003E1">
      <w:pPr>
        <w:numPr>
          <w:ilvl w:val="0"/>
          <w:numId w:val="1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230F8E27" w14:textId="77777777" w:rsidR="00883BE0" w:rsidRPr="0056670B" w:rsidRDefault="00883BE0" w:rsidP="00F003E1">
      <w:pPr>
        <w:numPr>
          <w:ilvl w:val="0"/>
          <w:numId w:val="1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6CD3B92" w14:textId="77777777" w:rsidR="00883BE0" w:rsidRPr="0056670B" w:rsidRDefault="00883BE0" w:rsidP="00F003E1">
      <w:pPr>
        <w:numPr>
          <w:ilvl w:val="0"/>
          <w:numId w:val="1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2A731BDE" w14:textId="77777777" w:rsidR="00883BE0" w:rsidRPr="0056670B" w:rsidRDefault="00883BE0" w:rsidP="00883BE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1D00E699" w14:textId="77777777" w:rsidR="00883BE0" w:rsidRPr="0056670B" w:rsidRDefault="00883BE0" w:rsidP="00883BE0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469B31FB" w14:textId="77777777" w:rsidR="00883BE0" w:rsidRPr="0056670B" w:rsidRDefault="00883BE0" w:rsidP="00F003E1">
      <w:pPr>
        <w:numPr>
          <w:ilvl w:val="0"/>
          <w:numId w:val="1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4AD93F14" w14:textId="77777777" w:rsidR="00883BE0" w:rsidRDefault="00883BE0" w:rsidP="00F003E1">
      <w:pPr>
        <w:numPr>
          <w:ilvl w:val="0"/>
          <w:numId w:val="118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0B55B464" w14:textId="77777777" w:rsidR="00883BE0" w:rsidRPr="00046034" w:rsidRDefault="00883BE0" w:rsidP="00F003E1">
      <w:pPr>
        <w:pStyle w:val="Akapitzlist"/>
        <w:numPr>
          <w:ilvl w:val="0"/>
          <w:numId w:val="11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71F616CC" w14:textId="19137C92" w:rsidR="00883BE0" w:rsidRPr="0067514B" w:rsidRDefault="00883BE0" w:rsidP="00883BE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*Wykonawca winien wykazać zastrzeżenie powyższych informacji zgodnie </w:t>
      </w:r>
      <w:r>
        <w:rPr>
          <w:rFonts w:ascii="Arial" w:hAnsi="Arial" w:cs="Arial"/>
        </w:rPr>
        <w:br/>
      </w:r>
      <w:r w:rsidRPr="00046034">
        <w:rPr>
          <w:rFonts w:ascii="Arial" w:hAnsi="Arial" w:cs="Arial"/>
        </w:rPr>
        <w:t>z Rozdziałem</w:t>
      </w:r>
      <w:r>
        <w:rPr>
          <w:rFonts w:ascii="Arial" w:hAnsi="Arial" w:cs="Arial"/>
        </w:rPr>
        <w:t xml:space="preserve"> IX SWZ.</w:t>
      </w:r>
    </w:p>
    <w:p w14:paraId="08D59257" w14:textId="77777777" w:rsidR="00883BE0" w:rsidRPr="0056670B" w:rsidRDefault="00883BE0" w:rsidP="00F003E1">
      <w:pPr>
        <w:numPr>
          <w:ilvl w:val="0"/>
          <w:numId w:val="118"/>
        </w:numPr>
        <w:tabs>
          <w:tab w:val="clear" w:pos="1080"/>
          <w:tab w:val="num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lastRenderedPageBreak/>
        <w:t>Do oferty załączam następujące dokumenty:</w:t>
      </w:r>
    </w:p>
    <w:p w14:paraId="045BBB65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4E30D67A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42A0D66B" w14:textId="77777777" w:rsidR="00883BE0" w:rsidRPr="0056670B" w:rsidRDefault="00883BE0" w:rsidP="00883BE0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2F4EA761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77780C47" w14:textId="77777777" w:rsidR="00883BE0" w:rsidRDefault="00883BE0" w:rsidP="00883BE0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37BEA0A" w14:textId="77777777" w:rsidR="00883BE0" w:rsidRPr="0056670B" w:rsidRDefault="00883BE0" w:rsidP="00883BE0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3CE715A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31DF5CDE" w14:textId="77777777" w:rsidR="00883BE0" w:rsidRPr="004632A0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FA7BF3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72082D" w14:textId="77777777" w:rsidR="00883BE0" w:rsidRPr="0056670B" w:rsidRDefault="00883BE0" w:rsidP="00883BE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5B0533B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875D0B4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D4742A" w14:textId="53EACDE2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</w:t>
      </w:r>
      <w:r w:rsidR="00451198">
        <w:rPr>
          <w:rFonts w:ascii="Arial" w:eastAsia="Times New Roman" w:hAnsi="Arial" w:cs="Arial"/>
          <w:b/>
          <w:bCs/>
          <w:i/>
          <w:lang w:eastAsia="pl-PL"/>
        </w:rPr>
        <w:t xml:space="preserve"> (e-dowód)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237942F4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E0A605B" w14:textId="77777777" w:rsidR="00883BE0" w:rsidRDefault="00883BE0" w:rsidP="00883B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0BD8D89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D9A75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2A461F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9B3B5AA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34B198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907493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7F2C71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E022022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B5BE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FD637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A119916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BB9DAD5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5D8B30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C169AEA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9583E4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BC3B83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209504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D6E79C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22E989F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C98169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78868DD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209793B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1D506E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16BDED7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B96E8A4" w14:textId="22EA09B0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782774A" w14:textId="3326F6E6" w:rsidR="004F18EE" w:rsidRDefault="004F18EE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8DAA50D" w14:textId="76FAD935" w:rsidR="004F18EE" w:rsidRDefault="004F18EE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06BBF44" w14:textId="109554AB" w:rsidR="004F18EE" w:rsidRDefault="004F18EE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BDDEA1B" w14:textId="77777777" w:rsidR="004F18EE" w:rsidRDefault="004F18EE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0799D9C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7611B31" w14:textId="77777777" w:rsidR="00883BE0" w:rsidRDefault="00883BE0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2442FB8" w14:textId="77777777" w:rsidR="00F003E1" w:rsidRDefault="00F003E1" w:rsidP="00F003E1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2CE77CD6" w14:textId="77777777" w:rsidR="00F003E1" w:rsidRPr="00951BB9" w:rsidRDefault="00F003E1" w:rsidP="00F003E1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065C8A51" w14:textId="3999B510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4F18EE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/332</w:t>
      </w:r>
      <w:r w:rsidR="004F18EE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>/</w:t>
      </w:r>
      <w:r w:rsidR="004F18EE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732FD8D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A35BF92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B032A78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380FCAF" w14:textId="77777777" w:rsidR="00F003E1" w:rsidRPr="0056670B" w:rsidRDefault="00F003E1" w:rsidP="00F003E1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66A9D2A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1C3B0E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D129062" w14:textId="77777777" w:rsidR="00F003E1" w:rsidRPr="0056670B" w:rsidRDefault="00F003E1" w:rsidP="00F003E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C39C2A9" w14:textId="77777777" w:rsidR="00F003E1" w:rsidRPr="0056670B" w:rsidRDefault="00F003E1" w:rsidP="00F003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EEDBD09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179F4FD" w14:textId="77777777" w:rsidR="00F003E1" w:rsidRPr="0056670B" w:rsidRDefault="00F003E1" w:rsidP="00F003E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B844FC" w14:textId="77777777" w:rsidR="00F003E1" w:rsidRPr="0056670B" w:rsidRDefault="00F003E1" w:rsidP="00F003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E3B3E6E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6E0D3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7BB07B" w14:textId="77777777" w:rsidR="00F003E1" w:rsidRPr="0056670B" w:rsidRDefault="00F003E1" w:rsidP="00F003E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32E3082" w14:textId="77777777" w:rsidR="00F003E1" w:rsidRPr="0056670B" w:rsidRDefault="00F003E1" w:rsidP="00F003E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5E07C331" w14:textId="77777777" w:rsidR="00F003E1" w:rsidRDefault="00F003E1" w:rsidP="00F003E1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Organizacja i przeprowadzenie kampanii outdoorowej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6AD81214" w14:textId="77777777" w:rsidR="00F003E1" w:rsidRPr="00951BB9" w:rsidRDefault="00F003E1" w:rsidP="00F003E1">
      <w:pPr>
        <w:pStyle w:val="Akapitzlist"/>
        <w:numPr>
          <w:ilvl w:val="0"/>
          <w:numId w:val="119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51BB9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E3A7CF4" w14:textId="77777777" w:rsidR="00F003E1" w:rsidRDefault="00F003E1" w:rsidP="00F003E1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4D887DD" w14:textId="77777777" w:rsidR="00F003E1" w:rsidRDefault="00F003E1" w:rsidP="00F003E1">
      <w:pPr>
        <w:pStyle w:val="Akapitzlist"/>
        <w:numPr>
          <w:ilvl w:val="2"/>
          <w:numId w:val="4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 xml:space="preserve">art. 108 ust. 1 ustawy </w:t>
      </w:r>
      <w:proofErr w:type="spellStart"/>
      <w:r w:rsidRPr="00D04ED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21E1006E" w14:textId="77777777" w:rsidR="00F003E1" w:rsidRPr="001044DB" w:rsidRDefault="00F003E1" w:rsidP="00F003E1">
      <w:pPr>
        <w:pStyle w:val="Akapitzlist"/>
        <w:numPr>
          <w:ilvl w:val="2"/>
          <w:numId w:val="4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4FDA38F4" w14:textId="77777777" w:rsidR="00F003E1" w:rsidRDefault="00F003E1" w:rsidP="00F003E1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01C7BCF0" w14:textId="77777777" w:rsidR="00F003E1" w:rsidRPr="0056670B" w:rsidRDefault="00F003E1" w:rsidP="00F003E1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6A803EC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6AB728A" w14:textId="77777777" w:rsidR="00F003E1" w:rsidRPr="004632A0" w:rsidRDefault="00F003E1" w:rsidP="00F003E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A560801" w14:textId="77777777" w:rsidR="00F003E1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217DC91C" w14:textId="77777777" w:rsidR="00F003E1" w:rsidRPr="00A73065" w:rsidRDefault="00F003E1" w:rsidP="00F003E1">
      <w:pPr>
        <w:pStyle w:val="Akapitzlist"/>
        <w:numPr>
          <w:ilvl w:val="0"/>
          <w:numId w:val="120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73065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73065">
        <w:rPr>
          <w:rFonts w:ascii="Arial" w:eastAsia="Times New Roman" w:hAnsi="Arial" w:cs="Arial"/>
          <w:b/>
          <w:sz w:val="21"/>
          <w:szCs w:val="21"/>
        </w:rPr>
        <w:t>:</w:t>
      </w:r>
    </w:p>
    <w:p w14:paraId="7198FA3B" w14:textId="77777777" w:rsidR="00F003E1" w:rsidRPr="009F6EF0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14C49914" w14:textId="77777777" w:rsidR="00F003E1" w:rsidRPr="00D04ED6" w:rsidRDefault="00F003E1" w:rsidP="00F003E1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5531609E" w14:textId="77777777" w:rsidR="00F003E1" w:rsidRPr="0056670B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546AC2" w14:textId="77777777" w:rsidR="00F003E1" w:rsidRPr="0056670B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907AC1" w14:textId="77777777" w:rsidR="00F003E1" w:rsidRPr="006B2A96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C215A1" w14:textId="77777777" w:rsidR="00F003E1" w:rsidRPr="001044DB" w:rsidRDefault="00F003E1" w:rsidP="00F003E1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</w:t>
      </w:r>
      <w:proofErr w:type="spellStart"/>
      <w:r w:rsidRPr="001044DB">
        <w:rPr>
          <w:rFonts w:ascii="Arial" w:eastAsia="Times New Roman" w:hAnsi="Arial" w:cs="Arial"/>
        </w:rPr>
        <w:t>Pzp</w:t>
      </w:r>
      <w:proofErr w:type="spellEnd"/>
      <w:r w:rsidRPr="001044DB">
        <w:rPr>
          <w:rFonts w:ascii="Arial" w:eastAsia="Times New Roman" w:hAnsi="Arial" w:cs="Arial"/>
        </w:rPr>
        <w:t xml:space="preserve"> </w:t>
      </w:r>
    </w:p>
    <w:p w14:paraId="40C4A152" w14:textId="77777777" w:rsidR="00F003E1" w:rsidRPr="0056670B" w:rsidRDefault="00F003E1" w:rsidP="00F003E1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526DACD7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4873F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sz w:val="21"/>
          <w:szCs w:val="21"/>
          <w:lang w:eastAsia="pl-PL"/>
        </w:rPr>
        <w:t>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548C9D14" w14:textId="77777777" w:rsidR="00F003E1" w:rsidRPr="00D04ED6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172F477" w14:textId="77777777" w:rsidR="00F003E1" w:rsidRPr="0056670B" w:rsidRDefault="00F003E1" w:rsidP="00F003E1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937CC" w14:textId="77777777" w:rsidR="00F003E1" w:rsidRPr="00D04ED6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nie podlega wykluczeniu w okolicznościach określonych w art. 108 ust. 1 pkt 1, 2, 5 i art. 109 ust. 1 pkt 4 ustawy </w:t>
      </w:r>
      <w:proofErr w:type="spellStart"/>
      <w:r w:rsidRPr="001044D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3C7E5A49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5A7FCE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E5E124" w14:textId="77777777" w:rsidR="00F003E1" w:rsidRDefault="00F003E1" w:rsidP="00F003E1">
      <w:pPr>
        <w:numPr>
          <w:ilvl w:val="0"/>
          <w:numId w:val="12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55FB2414" w14:textId="77777777" w:rsidR="00F003E1" w:rsidRDefault="00F003E1" w:rsidP="00F003E1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1EA3F2BA" w14:textId="77777777" w:rsidR="00F003E1" w:rsidRDefault="00F003E1" w:rsidP="00F003E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2A38CC9" w14:textId="77777777" w:rsidR="00F003E1" w:rsidRDefault="00F003E1" w:rsidP="00F003E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275CABE0" w14:textId="77777777" w:rsidR="00F003E1" w:rsidRDefault="00F003E1" w:rsidP="00F003E1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293A7456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8DD76A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8DE4FC" w14:textId="77777777" w:rsidR="00F003E1" w:rsidRPr="00A73065" w:rsidRDefault="00F003E1" w:rsidP="00F003E1">
      <w:pPr>
        <w:pStyle w:val="Akapitzlist"/>
        <w:numPr>
          <w:ilvl w:val="0"/>
          <w:numId w:val="121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C966B78" w14:textId="77777777" w:rsidR="00F003E1" w:rsidRPr="0056670B" w:rsidRDefault="00F003E1" w:rsidP="00F003E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A59EDA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59CBFD3E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BF0A85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33F60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CA2FC0D" w14:textId="77777777" w:rsidR="00F003E1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C55B8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122E7" w14:textId="77777777" w:rsidR="00F003E1" w:rsidRPr="0056670B" w:rsidRDefault="00F003E1" w:rsidP="00F003E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A84AE16" w14:textId="77777777" w:rsidR="00F003E1" w:rsidRPr="004632A0" w:rsidRDefault="00F003E1" w:rsidP="00F003E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F178EB5" w14:textId="77777777" w:rsidR="00F003E1" w:rsidRDefault="00F003E1" w:rsidP="00F003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7AB839D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0ACD68D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6373EBC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C917F4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C3D053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484B09F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06D3321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3B6BCE2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E2F2D8A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8A259AB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5A8238F" w14:textId="77777777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F7868C" w14:textId="6F86CA2E" w:rsidR="00F003E1" w:rsidRDefault="00F003E1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1072B31" w14:textId="2B10C09B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B9D0ED" w14:textId="3F90ED0A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5E2636A" w14:textId="490C97A0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219EDC" w14:textId="3BD80735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9995951" w14:textId="3B0459D5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0F71F50" w14:textId="13791F39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8AF9B69" w14:textId="73E9CC7B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B567382" w14:textId="13AC7B18" w:rsidR="00D82A16" w:rsidRDefault="00D82A16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</w:t>
      </w:r>
      <w:r w:rsidR="00F64279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2FDEB25" w14:textId="77777777" w:rsidR="00D82A16" w:rsidRPr="00F64279" w:rsidRDefault="00D82A16" w:rsidP="00D82A16">
      <w:pPr>
        <w:tabs>
          <w:tab w:val="left" w:pos="9072"/>
          <w:tab w:val="left" w:pos="15168"/>
          <w:tab w:val="left" w:pos="15309"/>
        </w:tabs>
        <w:spacing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64279">
        <w:rPr>
          <w:rFonts w:ascii="Arial" w:hAnsi="Arial" w:cs="Arial"/>
          <w:b/>
          <w:sz w:val="24"/>
          <w:szCs w:val="24"/>
        </w:rPr>
        <w:t>Opis przedmiotu zamówienia</w:t>
      </w:r>
    </w:p>
    <w:p w14:paraId="7232C819" w14:textId="77777777" w:rsidR="00D82A16" w:rsidRPr="00F64279" w:rsidRDefault="00D82A16" w:rsidP="00F64279">
      <w:pPr>
        <w:tabs>
          <w:tab w:val="left" w:pos="9072"/>
          <w:tab w:val="left" w:pos="15168"/>
          <w:tab w:val="left" w:pos="15309"/>
        </w:tabs>
        <w:spacing w:after="0" w:line="276" w:lineRule="auto"/>
        <w:jc w:val="both"/>
        <w:rPr>
          <w:rFonts w:ascii="Arial" w:hAnsi="Arial" w:cs="Arial"/>
          <w:b/>
        </w:rPr>
      </w:pPr>
      <w:r w:rsidRPr="00F64279">
        <w:rPr>
          <w:rFonts w:ascii="Arial" w:hAnsi="Arial" w:cs="Arial"/>
          <w:b/>
        </w:rPr>
        <w:t>Przedmiot usługi:</w:t>
      </w:r>
    </w:p>
    <w:p w14:paraId="0A122B39" w14:textId="02941F8E" w:rsidR="00D82A16" w:rsidRPr="00F64279" w:rsidRDefault="00D82A16" w:rsidP="00F64279">
      <w:pPr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hAnsi="Arial" w:cs="Arial"/>
        </w:rPr>
        <w:t xml:space="preserve">usługa </w:t>
      </w:r>
      <w:r w:rsidRPr="00F64279">
        <w:rPr>
          <w:rFonts w:ascii="Arial" w:eastAsia="Calibri" w:hAnsi="Arial" w:cs="Arial"/>
        </w:rPr>
        <w:t>organizacji, przeprowadzenia i podsumowania kampanii outdoorowej w postaci emisji przez 7 dni kalendarzowych 15-sekundowego spotu reklamowego na 100 ekranach LCD w</w:t>
      </w:r>
      <w:r w:rsidR="00F552A7">
        <w:rPr>
          <w:rFonts w:ascii="Arial" w:eastAsia="Calibri" w:hAnsi="Arial" w:cs="Arial"/>
        </w:rPr>
        <w:t> </w:t>
      </w:r>
      <w:r w:rsidRPr="00F64279">
        <w:rPr>
          <w:rFonts w:ascii="Arial" w:eastAsia="Calibri" w:hAnsi="Arial" w:cs="Arial"/>
        </w:rPr>
        <w:t>autobusach komunikacji miejskiej w Poznaniu</w:t>
      </w:r>
    </w:p>
    <w:p w14:paraId="7610D72F" w14:textId="3B48AD47" w:rsidR="00D82A16" w:rsidRPr="00F64279" w:rsidRDefault="00D82A16" w:rsidP="00F64279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Wykonawca przygotuje, wyprodukuje i wyemituje 15-sekundow</w:t>
      </w:r>
      <w:r w:rsidR="000C28F6">
        <w:rPr>
          <w:rFonts w:ascii="Arial" w:eastAsia="Calibri" w:hAnsi="Arial" w:cs="Arial"/>
        </w:rPr>
        <w:t>y</w:t>
      </w:r>
      <w:r w:rsidRPr="00F64279">
        <w:rPr>
          <w:rFonts w:ascii="Arial" w:eastAsia="Calibri" w:hAnsi="Arial" w:cs="Arial"/>
        </w:rPr>
        <w:t xml:space="preserve"> spot reklamowy na 100 ekranach LCD w autobusach komunikacji miejskiej w Poznaniu</w:t>
      </w:r>
    </w:p>
    <w:p w14:paraId="692388AC" w14:textId="77777777" w:rsidR="00F552A7" w:rsidRDefault="00F552A7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</w:p>
    <w:p w14:paraId="7F1C3017" w14:textId="6F2B3F2D" w:rsidR="00D82A16" w:rsidRPr="00F64279" w:rsidRDefault="00D82A16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  <w:b/>
          <w:spacing w:val="20"/>
        </w:rPr>
        <w:t>Termin realizacji:</w:t>
      </w:r>
    </w:p>
    <w:p w14:paraId="776DD2AC" w14:textId="77777777" w:rsidR="00D82A16" w:rsidRPr="00F64279" w:rsidRDefault="00D82A16" w:rsidP="00F64279">
      <w:pPr>
        <w:tabs>
          <w:tab w:val="left" w:pos="9072"/>
          <w:tab w:val="left" w:pos="15168"/>
          <w:tab w:val="left" w:pos="15309"/>
        </w:tabs>
        <w:spacing w:after="0" w:line="276" w:lineRule="auto"/>
        <w:contextualSpacing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>realizacja przedmiotu usługi rozpocznie się z dniem zawarcia umowy;</w:t>
      </w:r>
      <w:r w:rsidRPr="00F64279">
        <w:rPr>
          <w:rFonts w:ascii="Arial" w:hAnsi="Arial" w:cs="Arial"/>
        </w:rPr>
        <w:br/>
        <w:t>jej zakończenie nastąpi w ciągu 10 tygodni od dnia zawarcia umowy</w:t>
      </w:r>
    </w:p>
    <w:p w14:paraId="63813716" w14:textId="77777777" w:rsidR="00F552A7" w:rsidRDefault="00F552A7" w:rsidP="00F64279">
      <w:pPr>
        <w:tabs>
          <w:tab w:val="left" w:pos="9072"/>
          <w:tab w:val="left" w:pos="15168"/>
          <w:tab w:val="left" w:pos="15309"/>
        </w:tabs>
        <w:spacing w:after="0" w:line="276" w:lineRule="auto"/>
        <w:jc w:val="both"/>
        <w:rPr>
          <w:rFonts w:ascii="Arial" w:hAnsi="Arial" w:cs="Arial"/>
          <w:b/>
          <w:spacing w:val="20"/>
        </w:rPr>
      </w:pPr>
    </w:p>
    <w:p w14:paraId="4B37F51D" w14:textId="4771601E" w:rsidR="00D82A16" w:rsidRPr="00F64279" w:rsidRDefault="00D82A16" w:rsidP="00F64279">
      <w:pPr>
        <w:tabs>
          <w:tab w:val="left" w:pos="9072"/>
          <w:tab w:val="left" w:pos="15168"/>
          <w:tab w:val="left" w:pos="15309"/>
        </w:tabs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  <w:b/>
          <w:spacing w:val="20"/>
        </w:rPr>
        <w:t>Cel i tematyka kampanii:</w:t>
      </w:r>
    </w:p>
    <w:p w14:paraId="3CC33147" w14:textId="77777777" w:rsidR="00D82A16" w:rsidRPr="00F64279" w:rsidRDefault="00D82A16" w:rsidP="00F64279">
      <w:pPr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 xml:space="preserve">Celem kampanii jest promocja bezpłatnych usług poradnictwa zawodowego, w tym poradnictwa online, realizowanych przez Centrum Informacji i Planowania Kariery Zawodowej (dalej: </w:t>
      </w:r>
      <w:proofErr w:type="spellStart"/>
      <w:r w:rsidRPr="00F64279">
        <w:rPr>
          <w:rFonts w:ascii="Arial" w:hAnsi="Arial" w:cs="Arial"/>
        </w:rPr>
        <w:t>CIiPKZ</w:t>
      </w:r>
      <w:proofErr w:type="spellEnd"/>
      <w:r w:rsidRPr="00F64279">
        <w:rPr>
          <w:rFonts w:ascii="Arial" w:hAnsi="Arial" w:cs="Arial"/>
        </w:rPr>
        <w:t>) Wojewódzkiego Urzędu Pracy w Poznaniu.</w:t>
      </w:r>
    </w:p>
    <w:p w14:paraId="4CF22E4F" w14:textId="2CCB1153" w:rsidR="00D82A16" w:rsidRPr="00F64279" w:rsidRDefault="00D82A16" w:rsidP="00F64279">
      <w:pPr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 xml:space="preserve">Kampania powinna prezentować </w:t>
      </w:r>
      <w:proofErr w:type="spellStart"/>
      <w:r w:rsidRPr="00F64279">
        <w:rPr>
          <w:rFonts w:ascii="Arial" w:hAnsi="Arial" w:cs="Arial"/>
        </w:rPr>
        <w:t>CIiPKZ</w:t>
      </w:r>
      <w:proofErr w:type="spellEnd"/>
      <w:r w:rsidRPr="00F64279">
        <w:rPr>
          <w:rFonts w:ascii="Arial" w:hAnsi="Arial" w:cs="Arial"/>
        </w:rPr>
        <w:t xml:space="preserve"> jako podmiot świadczący osobom podejmującym decyzje zawodowe pomoc w postaci indywidualnych konsultacji z wykwalifikowanymi doradcami. </w:t>
      </w:r>
    </w:p>
    <w:p w14:paraId="01E776CD" w14:textId="77777777" w:rsidR="00D82A16" w:rsidRPr="00F64279" w:rsidRDefault="00D82A16" w:rsidP="00F64279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F64279">
        <w:rPr>
          <w:rFonts w:ascii="Arial" w:hAnsi="Arial" w:cs="Arial"/>
        </w:rPr>
        <w:t>CIiPKZ</w:t>
      </w:r>
      <w:proofErr w:type="spellEnd"/>
      <w:r w:rsidRPr="00F64279">
        <w:rPr>
          <w:rFonts w:ascii="Arial" w:hAnsi="Arial" w:cs="Arial"/>
        </w:rPr>
        <w:t xml:space="preserve"> dysponuje informacjami nt. rynku pracy, zawodów, możliwości zdobywania </w:t>
      </w:r>
    </w:p>
    <w:p w14:paraId="27C551BE" w14:textId="77777777" w:rsidR="00D82A16" w:rsidRPr="00F64279" w:rsidRDefault="00D82A16" w:rsidP="00F64279">
      <w:pPr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 xml:space="preserve">kwalifikacji zawodowych. Udostępniając te informacje swoim klientom, ułatwia im samodzielne </w:t>
      </w:r>
    </w:p>
    <w:p w14:paraId="57DDB380" w14:textId="77777777" w:rsidR="00D82A16" w:rsidRPr="00F64279" w:rsidRDefault="00D82A16" w:rsidP="00F64279">
      <w:pPr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 xml:space="preserve">i efektywne poszukiwanie pracy. </w:t>
      </w:r>
    </w:p>
    <w:p w14:paraId="708992BA" w14:textId="5FCA26F1" w:rsidR="00D82A16" w:rsidRPr="00F64279" w:rsidRDefault="00D82A16" w:rsidP="00F64279">
      <w:pPr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>Kampania powinna charakteryzować się czytelnością i przejrzystością przesłania, a</w:t>
      </w:r>
      <w:r w:rsidR="00F552A7">
        <w:rPr>
          <w:rFonts w:ascii="Arial" w:hAnsi="Arial" w:cs="Arial"/>
        </w:rPr>
        <w:t> </w:t>
      </w:r>
      <w:r w:rsidRPr="00F64279">
        <w:rPr>
          <w:rFonts w:ascii="Arial" w:hAnsi="Arial" w:cs="Arial"/>
        </w:rPr>
        <w:t xml:space="preserve">zastosowana forma komunikatu powinna pozwolić na dotarcie do grupy docelowej i zachęcić ją do sięgnięcia po usługi </w:t>
      </w:r>
      <w:proofErr w:type="spellStart"/>
      <w:r w:rsidRPr="00F64279">
        <w:rPr>
          <w:rFonts w:ascii="Arial" w:hAnsi="Arial" w:cs="Arial"/>
        </w:rPr>
        <w:t>CIiPKZ</w:t>
      </w:r>
      <w:proofErr w:type="spellEnd"/>
      <w:r w:rsidRPr="00F64279">
        <w:rPr>
          <w:rFonts w:ascii="Arial" w:hAnsi="Arial" w:cs="Arial"/>
        </w:rPr>
        <w:t>.</w:t>
      </w:r>
    </w:p>
    <w:p w14:paraId="40C7AE2A" w14:textId="77777777" w:rsidR="00F552A7" w:rsidRDefault="00F552A7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</w:p>
    <w:p w14:paraId="68CEEDF7" w14:textId="17E17EBC" w:rsidR="00D82A16" w:rsidRPr="00F64279" w:rsidRDefault="00D82A16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  <w:b/>
          <w:spacing w:val="20"/>
        </w:rPr>
        <w:t>Grupa docelowa kampanii:</w:t>
      </w:r>
    </w:p>
    <w:p w14:paraId="658C1B6F" w14:textId="77777777" w:rsidR="00D82A16" w:rsidRPr="00F64279" w:rsidRDefault="00D82A16" w:rsidP="00F64279">
      <w:pPr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>osoby, korzystające na co dzień z autobusów komunikacji miejskiej w Poznaniu</w:t>
      </w:r>
    </w:p>
    <w:p w14:paraId="2E6622D0" w14:textId="77777777" w:rsidR="00F552A7" w:rsidRDefault="00F552A7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</w:p>
    <w:p w14:paraId="4B055115" w14:textId="24D8DB69" w:rsidR="00D82A16" w:rsidRPr="00F64279" w:rsidRDefault="00D82A16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  <w:b/>
          <w:spacing w:val="20"/>
        </w:rPr>
        <w:t>Czas i miejsce kampanii:</w:t>
      </w:r>
    </w:p>
    <w:p w14:paraId="260471B7" w14:textId="77777777" w:rsidR="00D82A16" w:rsidRPr="00F64279" w:rsidRDefault="00D82A16" w:rsidP="00F64279">
      <w:pPr>
        <w:pStyle w:val="Akapitzlist"/>
        <w:numPr>
          <w:ilvl w:val="0"/>
          <w:numId w:val="124"/>
        </w:numPr>
        <w:spacing w:after="0" w:line="276" w:lineRule="auto"/>
        <w:ind w:left="0" w:hanging="142"/>
        <w:contextualSpacing w:val="0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>100 ekranów LCD w autobusach komunikacji miejskiej w Poznaniu</w:t>
      </w:r>
    </w:p>
    <w:p w14:paraId="138B4037" w14:textId="6703D3B7" w:rsidR="00D82A16" w:rsidRPr="00A81CEB" w:rsidRDefault="00D82A16" w:rsidP="00F64279">
      <w:pPr>
        <w:pStyle w:val="Akapitzlist"/>
        <w:numPr>
          <w:ilvl w:val="0"/>
          <w:numId w:val="124"/>
        </w:numPr>
        <w:spacing w:after="0" w:line="276" w:lineRule="auto"/>
        <w:ind w:left="0" w:hanging="142"/>
        <w:contextualSpacing w:val="0"/>
        <w:jc w:val="both"/>
        <w:rPr>
          <w:rFonts w:ascii="Arial" w:hAnsi="Arial" w:cs="Arial"/>
        </w:rPr>
      </w:pPr>
      <w:r w:rsidRPr="00A81CEB">
        <w:rPr>
          <w:rFonts w:ascii="Arial" w:hAnsi="Arial" w:cs="Arial"/>
        </w:rPr>
        <w:t xml:space="preserve">preferowany termin emisji – </w:t>
      </w:r>
      <w:r w:rsidR="00A81CEB" w:rsidRPr="00A81CEB">
        <w:rPr>
          <w:rFonts w:ascii="Arial" w:hAnsi="Arial" w:cs="Arial"/>
        </w:rPr>
        <w:t>sierpień</w:t>
      </w:r>
      <w:r w:rsidRPr="00A81CEB">
        <w:rPr>
          <w:rFonts w:ascii="Arial" w:hAnsi="Arial" w:cs="Arial"/>
        </w:rPr>
        <w:t>/</w:t>
      </w:r>
      <w:r w:rsidR="00A81CEB" w:rsidRPr="00A81CEB">
        <w:rPr>
          <w:rFonts w:ascii="Arial" w:hAnsi="Arial" w:cs="Arial"/>
        </w:rPr>
        <w:t>wrzesień</w:t>
      </w:r>
      <w:r w:rsidRPr="00A81CEB">
        <w:rPr>
          <w:rFonts w:ascii="Arial" w:hAnsi="Arial" w:cs="Arial"/>
        </w:rPr>
        <w:t xml:space="preserve"> 2021 r.</w:t>
      </w:r>
    </w:p>
    <w:p w14:paraId="602B4370" w14:textId="77777777" w:rsidR="00D82A16" w:rsidRPr="00F64279" w:rsidRDefault="00D82A16" w:rsidP="00F64279">
      <w:pPr>
        <w:pStyle w:val="Akapitzlist"/>
        <w:numPr>
          <w:ilvl w:val="0"/>
          <w:numId w:val="124"/>
        </w:numPr>
        <w:spacing w:after="0" w:line="276" w:lineRule="auto"/>
        <w:ind w:left="0" w:hanging="142"/>
        <w:contextualSpacing w:val="0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>emisja spotu reklamowego przez 7 następujących po sobie dni kalendarzowych</w:t>
      </w:r>
    </w:p>
    <w:p w14:paraId="76C70822" w14:textId="77777777" w:rsidR="00D82A16" w:rsidRPr="00F64279" w:rsidRDefault="00D82A16" w:rsidP="00F64279">
      <w:pPr>
        <w:pStyle w:val="Akapitzlist"/>
        <w:numPr>
          <w:ilvl w:val="0"/>
          <w:numId w:val="124"/>
        </w:numPr>
        <w:spacing w:after="0" w:line="276" w:lineRule="auto"/>
        <w:ind w:left="0" w:hanging="142"/>
        <w:contextualSpacing w:val="0"/>
        <w:jc w:val="both"/>
        <w:rPr>
          <w:rFonts w:ascii="Arial" w:hAnsi="Arial" w:cs="Arial"/>
        </w:rPr>
      </w:pPr>
      <w:r w:rsidRPr="00F64279">
        <w:rPr>
          <w:rFonts w:ascii="Arial" w:eastAsia="Calibri" w:hAnsi="Arial" w:cs="Arial"/>
        </w:rPr>
        <w:t>emisja spotu reklamowego całodzienna, co najmniej 5 emisji spotu na godzinę na każdym ze 100 ekranów LCD przez cały okres trwania kampanii</w:t>
      </w:r>
    </w:p>
    <w:p w14:paraId="4CA2CBA0" w14:textId="28C23131" w:rsidR="00D82A16" w:rsidRPr="00F552A7" w:rsidRDefault="00D82A16" w:rsidP="0091219F">
      <w:pPr>
        <w:pStyle w:val="Akapitzlist"/>
        <w:numPr>
          <w:ilvl w:val="0"/>
          <w:numId w:val="124"/>
        </w:numPr>
        <w:spacing w:after="0" w:line="276" w:lineRule="auto"/>
        <w:ind w:left="0" w:hanging="142"/>
        <w:contextualSpacing w:val="0"/>
        <w:jc w:val="both"/>
        <w:rPr>
          <w:rFonts w:ascii="Arial" w:hAnsi="Arial" w:cs="Arial"/>
        </w:rPr>
      </w:pPr>
      <w:r w:rsidRPr="00F552A7">
        <w:rPr>
          <w:rFonts w:ascii="Arial" w:hAnsi="Arial" w:cs="Arial"/>
        </w:rPr>
        <w:t>w terminie 5 dni roboczych od dnia zawarcia umowy Wykonawca przedstawi Zamawiającemu do konsultacji i pisemnej akceptacji harmonogram kampanii outdoorowej – plan uwzględniający termin, w jakim będzie miała miejsce emisja spotu reklamowego (data rozpoczęcia i zakończenia)</w:t>
      </w:r>
    </w:p>
    <w:p w14:paraId="1C6A8AA6" w14:textId="5C4A4390" w:rsidR="00D82A16" w:rsidRPr="00F64279" w:rsidRDefault="00D82A16" w:rsidP="00F64279">
      <w:pPr>
        <w:numPr>
          <w:ilvl w:val="0"/>
          <w:numId w:val="124"/>
        </w:numPr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Zamawiający zgłosi ewentualne uwagi do przedstawionych przez Wykonawcę materiałów w</w:t>
      </w:r>
      <w:r w:rsidR="00F552A7">
        <w:rPr>
          <w:rFonts w:ascii="Arial" w:eastAsia="Calibri" w:hAnsi="Arial" w:cs="Arial"/>
        </w:rPr>
        <w:t> </w:t>
      </w:r>
      <w:r w:rsidRPr="00F64279">
        <w:rPr>
          <w:rFonts w:ascii="Arial" w:eastAsia="Calibri" w:hAnsi="Arial" w:cs="Arial"/>
        </w:rPr>
        <w:t xml:space="preserve">terminie 3 dni roboczych od ich otrzymania; na ich uwzględnienie i ponowne przedstawienie do akceptacji Zamawiającego, Wykonawcy każdorazowo przysługiwać będą 3 dni robocze – proces konsultacji zakończy się wydaniem pisemnej akceptacji harmonogramu kampanii outdoorowej </w:t>
      </w:r>
    </w:p>
    <w:p w14:paraId="3205D569" w14:textId="77777777" w:rsidR="00F552A7" w:rsidRDefault="00F552A7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</w:p>
    <w:p w14:paraId="3E55CDC2" w14:textId="4B590AF2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  <w:b/>
          <w:spacing w:val="20"/>
        </w:rPr>
        <w:t>Spot reklamowy:</w:t>
      </w:r>
    </w:p>
    <w:p w14:paraId="7CC361F1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spot reklamowy powinien promować usługi doradztwa zawodowego realizowane przez </w:t>
      </w:r>
      <w:proofErr w:type="spellStart"/>
      <w:r w:rsidRPr="00F64279">
        <w:rPr>
          <w:rFonts w:ascii="Arial" w:eastAsia="Calibri" w:hAnsi="Arial" w:cs="Arial"/>
        </w:rPr>
        <w:t>CIiPKZ</w:t>
      </w:r>
      <w:proofErr w:type="spellEnd"/>
      <w:r w:rsidRPr="00F64279">
        <w:rPr>
          <w:rFonts w:ascii="Arial" w:eastAsia="Calibri" w:hAnsi="Arial" w:cs="Arial"/>
        </w:rPr>
        <w:t xml:space="preserve"> </w:t>
      </w:r>
      <w:r w:rsidRPr="00F64279">
        <w:rPr>
          <w:rFonts w:ascii="Arial" w:eastAsia="Calibri" w:hAnsi="Arial" w:cs="Arial"/>
        </w:rPr>
        <w:br/>
        <w:t>WUP w Poznaniu</w:t>
      </w:r>
    </w:p>
    <w:p w14:paraId="6E914BEA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  <w:b/>
          <w:spacing w:val="20"/>
        </w:rPr>
        <w:t>wymagania dot. spotu reklamowego:</w:t>
      </w:r>
    </w:p>
    <w:p w14:paraId="571A4977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lastRenderedPageBreak/>
        <w:t>– długość: 15-sekund</w:t>
      </w:r>
    </w:p>
    <w:p w14:paraId="26814501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bez dźwięku</w:t>
      </w:r>
    </w:p>
    <w:p w14:paraId="48410AFC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– z napisami </w:t>
      </w:r>
    </w:p>
    <w:p w14:paraId="024F344D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w postaci planszy animowanych/prostej animacji</w:t>
      </w:r>
    </w:p>
    <w:p w14:paraId="33961DC7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format zapisu umożliwiający emisję spotu reklamowego na ekranach LCD: .</w:t>
      </w:r>
      <w:proofErr w:type="spellStart"/>
      <w:r w:rsidRPr="00F64279">
        <w:rPr>
          <w:rFonts w:ascii="Arial" w:eastAsia="Calibri" w:hAnsi="Arial" w:cs="Arial"/>
        </w:rPr>
        <w:t>avi</w:t>
      </w:r>
      <w:proofErr w:type="spellEnd"/>
      <w:r w:rsidRPr="00F64279">
        <w:rPr>
          <w:rFonts w:ascii="Arial" w:eastAsia="Calibri" w:hAnsi="Arial" w:cs="Arial"/>
        </w:rPr>
        <w:t>, .mp4 lub inny, wymagany przez właściciela ekranów LCD</w:t>
      </w:r>
    </w:p>
    <w:p w14:paraId="210130CA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– dostosowany do potrzeb osób z niepełnosprawnością zgodnie z obowiązującymi </w:t>
      </w:r>
    </w:p>
    <w:p w14:paraId="45B98987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standardami dostępności, np. odpowiednia ilość i rozmieszczenie tekstu na planszy, </w:t>
      </w:r>
      <w:proofErr w:type="spellStart"/>
      <w:r w:rsidRPr="00F64279">
        <w:rPr>
          <w:rFonts w:ascii="Arial" w:eastAsia="Calibri" w:hAnsi="Arial" w:cs="Arial"/>
        </w:rPr>
        <w:t>bezszeryfowa</w:t>
      </w:r>
      <w:proofErr w:type="spellEnd"/>
      <w:r w:rsidRPr="00F64279">
        <w:rPr>
          <w:rFonts w:ascii="Arial" w:eastAsia="Calibri" w:hAnsi="Arial" w:cs="Arial"/>
        </w:rPr>
        <w:t xml:space="preserve"> czcionka o dużym rozmiarze, wystarczający kontrast między tekstem a tłem etc. </w:t>
      </w:r>
    </w:p>
    <w:p w14:paraId="79DDD934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  <w:b/>
          <w:spacing w:val="20"/>
        </w:rPr>
        <w:t>elementy spotu reklamowego:</w:t>
      </w:r>
    </w:p>
    <w:p w14:paraId="6804C060" w14:textId="09EF0539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64279">
        <w:rPr>
          <w:rFonts w:ascii="Arial" w:hAnsi="Arial" w:cs="Arial"/>
        </w:rPr>
        <w:t>– tekst reklamowy przygotowany na podstawie materiału przekazanego Wykonawcy w</w:t>
      </w:r>
      <w:r w:rsidR="00F552A7">
        <w:rPr>
          <w:rFonts w:ascii="Arial" w:hAnsi="Arial" w:cs="Arial"/>
        </w:rPr>
        <w:t> </w:t>
      </w:r>
      <w:r w:rsidRPr="00F64279">
        <w:rPr>
          <w:rFonts w:ascii="Arial" w:hAnsi="Arial" w:cs="Arial"/>
        </w:rPr>
        <w:t>terminie 3 dni roboczych od podpisania umowy</w:t>
      </w:r>
      <w:r w:rsidRPr="00F64279">
        <w:rPr>
          <w:rFonts w:ascii="Arial" w:hAnsi="Arial" w:cs="Arial"/>
          <w:vertAlign w:val="superscript"/>
        </w:rPr>
        <w:footnoteReference w:id="7"/>
      </w:r>
    </w:p>
    <w:p w14:paraId="19551B10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informacja: Centrum Informacji i Planowania Kariery Zawodowej Wojewódzkiego Urzędu Pracy w Poznaniu, ul. Szyperska 14, tel. 61 846 38 52, 61 846 38 54</w:t>
      </w:r>
    </w:p>
    <w:p w14:paraId="70FBF5C6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</w:rPr>
      </w:pPr>
      <w:r w:rsidRPr="00F64279">
        <w:rPr>
          <w:rFonts w:ascii="Arial" w:eastAsia="Calibri" w:hAnsi="Arial" w:cs="Arial"/>
        </w:rPr>
        <w:t xml:space="preserve">– adres strony internetowej: </w:t>
      </w:r>
      <w:proofErr w:type="spellStart"/>
      <w:r w:rsidRPr="00F64279">
        <w:rPr>
          <w:rFonts w:ascii="Arial" w:eastAsia="Calibri" w:hAnsi="Arial" w:cs="Arial"/>
        </w:rPr>
        <w:t>wuppoznan.praca.gov.pI</w:t>
      </w:r>
      <w:proofErr w:type="spellEnd"/>
    </w:p>
    <w:p w14:paraId="50D50572" w14:textId="31A8006C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biała plansza na końcu spotu reklamowego z informacją: Spot finansowany ze środków Funduszu Pracy oraz logotypem Wojewódzkiego Urzędu Pracy w Poznaniu</w:t>
      </w:r>
    </w:p>
    <w:p w14:paraId="143EE161" w14:textId="77777777" w:rsidR="00F552A7" w:rsidRDefault="00F552A7" w:rsidP="00F64279">
      <w:pPr>
        <w:spacing w:after="0" w:line="276" w:lineRule="auto"/>
        <w:contextualSpacing/>
        <w:jc w:val="both"/>
        <w:rPr>
          <w:rFonts w:ascii="Arial" w:eastAsia="Calibri" w:hAnsi="Arial" w:cs="Arial"/>
          <w:b/>
          <w:spacing w:val="20"/>
        </w:rPr>
      </w:pPr>
    </w:p>
    <w:p w14:paraId="173EB94A" w14:textId="48558793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  <w:b/>
          <w:spacing w:val="20"/>
        </w:rPr>
        <w:t>Sposób/etapy realizacji:</w:t>
      </w:r>
    </w:p>
    <w:p w14:paraId="5C56FB50" w14:textId="77777777" w:rsidR="00D82A16" w:rsidRPr="00F64279" w:rsidRDefault="00D82A16" w:rsidP="00F64279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w terminie 5 dni roboczych od dnia zawarcia umowy Wykonawca przedstawi Zamawiającemu do konsultacji i pisemnej akceptacji scenariusz spotu reklamowego oraz koncepcję materiału</w:t>
      </w:r>
    </w:p>
    <w:p w14:paraId="0FF40515" w14:textId="48DFAF51" w:rsidR="00D82A16" w:rsidRPr="00F64279" w:rsidRDefault="00D82A16" w:rsidP="00F64279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Zamawiający zgłosi ewentualne uwagi do przedstawionych przez Wykonawcę materiałów w</w:t>
      </w:r>
      <w:r w:rsidR="00F552A7">
        <w:rPr>
          <w:rFonts w:ascii="Arial" w:eastAsia="Calibri" w:hAnsi="Arial" w:cs="Arial"/>
        </w:rPr>
        <w:t> </w:t>
      </w:r>
      <w:r w:rsidRPr="00F64279">
        <w:rPr>
          <w:rFonts w:ascii="Arial" w:eastAsia="Calibri" w:hAnsi="Arial" w:cs="Arial"/>
        </w:rPr>
        <w:t>terminie 3 dni roboczych od ich otrzymania; na ich uwzględnienie i ponowne przedstawienie do akceptacji Zamawiającego, Wykonawcy każdorazowo przysługiwać będą 3 dni robocze – proces konsultacji zakończy się wydaniem pisemnej akceptacji scenariusza spotu reklamowego i koncepcji materiału.</w:t>
      </w:r>
    </w:p>
    <w:p w14:paraId="1F73A204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Zamawiający zastrzega możliwość 6-krotnego zgłaszania uwag Wykonawcy. W przypadku wydłużenia procesu konsultacji z przyczyn leżących po stronie Wykonawcy, Zamawiający rozważy wypowiedzenie umowy.</w:t>
      </w:r>
    </w:p>
    <w:p w14:paraId="321B2D73" w14:textId="518B2CE6" w:rsidR="00D82A16" w:rsidRPr="00F64279" w:rsidRDefault="00D82A16" w:rsidP="00F64279">
      <w:pPr>
        <w:numPr>
          <w:ilvl w:val="0"/>
          <w:numId w:val="122"/>
        </w:numPr>
        <w:autoSpaceDE w:val="0"/>
        <w:autoSpaceDN w:val="0"/>
        <w:adjustRightInd w:val="0"/>
        <w:spacing w:after="0" w:line="276" w:lineRule="auto"/>
        <w:ind w:left="0" w:hanging="142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po wyprodukowaniu spotu reklamowego, nie później niż na 5 dni roboczych przed rozpoczęciem emisji, Wykonawca przedstawi jego finalną wersję do akceptacji Zamawiającego; Zamawiający zgłosi ewentualne uwagi do spotu reklamowego w terminie </w:t>
      </w:r>
      <w:r w:rsidR="00D37E48">
        <w:rPr>
          <w:rFonts w:ascii="Arial" w:eastAsia="Calibri" w:hAnsi="Arial" w:cs="Arial"/>
        </w:rPr>
        <w:t xml:space="preserve">        </w:t>
      </w:r>
      <w:r w:rsidRPr="00F64279">
        <w:rPr>
          <w:rFonts w:ascii="Arial" w:eastAsia="Calibri" w:hAnsi="Arial" w:cs="Arial"/>
        </w:rPr>
        <w:t>3 dni roboczych od ich otrzymania; na ich uwzględnienie i ponowne przedstawienie do akceptacji Zamawiającego, Wykonawcy każdorazowo przysługiwać będą 3 dni robocze – proces konsultacji zakończy się wydaniem pisemnej akceptacji spotu reklamowego wraz ze zgodą na jego emisję</w:t>
      </w:r>
    </w:p>
    <w:p w14:paraId="1CD2276A" w14:textId="77777777" w:rsidR="009A4ADA" w:rsidRDefault="009A4ADA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</w:p>
    <w:p w14:paraId="6463D03A" w14:textId="6FB56435" w:rsidR="00D82A16" w:rsidRPr="00F64279" w:rsidRDefault="00D82A16" w:rsidP="00F64279">
      <w:pPr>
        <w:spacing w:after="0" w:line="276" w:lineRule="auto"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  <w:b/>
          <w:spacing w:val="20"/>
        </w:rPr>
        <w:t>Inne postanowienia:</w:t>
      </w:r>
    </w:p>
    <w:p w14:paraId="64382FE3" w14:textId="77777777" w:rsidR="00D82A16" w:rsidRPr="00F64279" w:rsidRDefault="00D82A16" w:rsidP="00F64279">
      <w:pPr>
        <w:numPr>
          <w:ilvl w:val="0"/>
          <w:numId w:val="123"/>
        </w:numPr>
        <w:spacing w:after="0" w:line="276" w:lineRule="auto"/>
        <w:ind w:left="0" w:hanging="142"/>
        <w:contextualSpacing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</w:rPr>
        <w:t xml:space="preserve">W terminie 3 dni roboczych od zakończenia emisji kampanii outdoorowej, Wykonawca przekaże Zamawiającemu pisemne potwierdzenie przeprowadzenia kampanii. </w:t>
      </w:r>
    </w:p>
    <w:p w14:paraId="5A920A1B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</w:rPr>
        <w:t>W potwierdzeniu powinna znaleźć się m.in. informacja o:</w:t>
      </w:r>
    </w:p>
    <w:p w14:paraId="2F9A8434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okresie czasu, w którym miała miejsce emisja przedmiotowej kampanii,</w:t>
      </w:r>
    </w:p>
    <w:p w14:paraId="55CE82ED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łącznej liczbie nośników wykorzystanych do emisji przedmiotowej kampanii,</w:t>
      </w:r>
    </w:p>
    <w:p w14:paraId="6E81953D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łącznej liczbie wyświetleń spotu reklamowego na ekranach LCD w autobusach komunikacji miejskiej w Poznaniu przez cały okres trwania przedmiotowej kampanii,</w:t>
      </w:r>
    </w:p>
    <w:p w14:paraId="7C472883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szacunkowej liczbie osób, do których dotarła przedmiotowa kampania (szacunkowa liczba pasażerów przewiezionych autobusami, w których miała miejsce emisja spotu reklamowego).</w:t>
      </w:r>
    </w:p>
    <w:p w14:paraId="50EA2466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</w:rPr>
        <w:t>Potwierdzenie to będzie podstawą do przygotowania protokołu wykonania przedmiotu umowy.</w:t>
      </w:r>
    </w:p>
    <w:p w14:paraId="41832BCE" w14:textId="77777777" w:rsidR="00D82A16" w:rsidRPr="00F64279" w:rsidRDefault="00D82A16" w:rsidP="00F64279">
      <w:pPr>
        <w:numPr>
          <w:ilvl w:val="0"/>
          <w:numId w:val="123"/>
        </w:numPr>
        <w:spacing w:after="0" w:line="276" w:lineRule="auto"/>
        <w:ind w:left="0" w:hanging="142"/>
        <w:contextualSpacing/>
        <w:jc w:val="both"/>
        <w:rPr>
          <w:rFonts w:ascii="Arial" w:eastAsia="Calibri" w:hAnsi="Arial" w:cs="Arial"/>
          <w:b/>
          <w:spacing w:val="20"/>
        </w:rPr>
      </w:pPr>
      <w:r w:rsidRPr="00F64279">
        <w:rPr>
          <w:rFonts w:ascii="Arial" w:eastAsia="Calibri" w:hAnsi="Arial" w:cs="Arial"/>
        </w:rPr>
        <w:lastRenderedPageBreak/>
        <w:t xml:space="preserve">W terminie 3 dni roboczych od zakończenia emisji kampanii outdoorowej, Wykonawca przekaże Zamawiającemu zaakceptowany pisemnie spot reklamowy zapisany na płycie CD lub </w:t>
      </w:r>
      <w:proofErr w:type="spellStart"/>
      <w:r w:rsidRPr="00F64279">
        <w:rPr>
          <w:rFonts w:ascii="Arial" w:eastAsia="Calibri" w:hAnsi="Arial" w:cs="Arial"/>
        </w:rPr>
        <w:t>pendrivie</w:t>
      </w:r>
      <w:proofErr w:type="spellEnd"/>
      <w:r w:rsidRPr="00F64279">
        <w:rPr>
          <w:rFonts w:ascii="Arial" w:eastAsia="Calibri" w:hAnsi="Arial" w:cs="Arial"/>
        </w:rPr>
        <w:t xml:space="preserve"> lub drogą e-mail lub za pośrednictwem serwisu pośredniczącego w przesyłaniu plików w formacie .</w:t>
      </w:r>
      <w:proofErr w:type="spellStart"/>
      <w:r w:rsidRPr="00F64279">
        <w:rPr>
          <w:rFonts w:ascii="Arial" w:eastAsia="Calibri" w:hAnsi="Arial" w:cs="Arial"/>
        </w:rPr>
        <w:t>avi</w:t>
      </w:r>
      <w:proofErr w:type="spellEnd"/>
      <w:r w:rsidRPr="00F64279">
        <w:rPr>
          <w:rFonts w:ascii="Arial" w:eastAsia="Calibri" w:hAnsi="Arial" w:cs="Arial"/>
        </w:rPr>
        <w:t>, .mp4.</w:t>
      </w:r>
    </w:p>
    <w:p w14:paraId="60345400" w14:textId="06A10F95" w:rsidR="00D82A16" w:rsidRPr="00F64279" w:rsidRDefault="00D82A16" w:rsidP="00F64279">
      <w:pPr>
        <w:pStyle w:val="Default"/>
        <w:numPr>
          <w:ilvl w:val="0"/>
          <w:numId w:val="123"/>
        </w:numPr>
        <w:spacing w:line="276" w:lineRule="auto"/>
        <w:ind w:left="0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F64279">
        <w:rPr>
          <w:rFonts w:ascii="Arial" w:hAnsi="Arial" w:cs="Arial"/>
          <w:color w:val="auto"/>
          <w:sz w:val="22"/>
          <w:szCs w:val="22"/>
        </w:rPr>
        <w:t xml:space="preserve">W terminie 3 dni roboczych od zakończenia emisji kampanii outdoorowej, Wykonawca przekaże Zamawiającemu dokumentację fotograficzną z przeprowadzonej kampanii na płycie CD lub </w:t>
      </w:r>
      <w:proofErr w:type="spellStart"/>
      <w:r w:rsidRPr="00F64279">
        <w:rPr>
          <w:rFonts w:ascii="Arial" w:hAnsi="Arial" w:cs="Arial"/>
          <w:color w:val="auto"/>
          <w:sz w:val="22"/>
          <w:szCs w:val="22"/>
        </w:rPr>
        <w:t>pendrivie</w:t>
      </w:r>
      <w:proofErr w:type="spellEnd"/>
      <w:r w:rsidRPr="00F64279">
        <w:rPr>
          <w:rFonts w:ascii="Arial" w:hAnsi="Arial" w:cs="Arial"/>
          <w:color w:val="auto"/>
          <w:sz w:val="22"/>
          <w:szCs w:val="22"/>
        </w:rPr>
        <w:t xml:space="preserve"> (wraz z nośnikiem danych) lub drogą e-mail lub za pośrednictwem serwisu pośredniczącego w przesyłaniu plików. Dokumentacja powinna zawierać dobrej jakości cyfrowe zdjęcia. ). Zdjęcia potwierdzające realizację zamówienia zostaną wykonane w sposób zapewniający bezpieczeństwo przetwarzania danych osobowych, w szczególności wizerunku, ewentualnych osób postronnych z zachowaniem obowiązujących przepisów w zakresie ochrony danych osobowych. Zamawiający zobowiązuje Wykonawcę do wykonania i</w:t>
      </w:r>
      <w:r w:rsidR="009A4ADA">
        <w:rPr>
          <w:rFonts w:ascii="Arial" w:hAnsi="Arial" w:cs="Arial"/>
          <w:color w:val="auto"/>
          <w:sz w:val="22"/>
          <w:szCs w:val="22"/>
        </w:rPr>
        <w:t> </w:t>
      </w:r>
      <w:r w:rsidRPr="00F64279">
        <w:rPr>
          <w:rFonts w:ascii="Arial" w:hAnsi="Arial" w:cs="Arial"/>
          <w:color w:val="auto"/>
          <w:sz w:val="22"/>
          <w:szCs w:val="22"/>
        </w:rPr>
        <w:t>przekazania min. 30 zdjęć dokumentujących emisję spotu reklamowego na ekranach LCD w</w:t>
      </w:r>
      <w:r w:rsidR="009A4ADA">
        <w:rPr>
          <w:rFonts w:ascii="Arial" w:hAnsi="Arial" w:cs="Arial"/>
          <w:color w:val="auto"/>
          <w:sz w:val="22"/>
          <w:szCs w:val="22"/>
        </w:rPr>
        <w:t> </w:t>
      </w:r>
      <w:r w:rsidRPr="00F64279">
        <w:rPr>
          <w:rFonts w:ascii="Arial" w:hAnsi="Arial" w:cs="Arial"/>
          <w:color w:val="auto"/>
          <w:sz w:val="22"/>
          <w:szCs w:val="22"/>
        </w:rPr>
        <w:t>autobusach komunikacji miejskiej w Poznaniu.</w:t>
      </w:r>
    </w:p>
    <w:p w14:paraId="52877FDB" w14:textId="77777777" w:rsidR="00D82A16" w:rsidRPr="00F64279" w:rsidRDefault="00D82A16" w:rsidP="00F64279">
      <w:pPr>
        <w:numPr>
          <w:ilvl w:val="0"/>
          <w:numId w:val="123"/>
        </w:numPr>
        <w:spacing w:after="0" w:line="276" w:lineRule="auto"/>
        <w:ind w:left="0" w:hanging="142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W ramach wynagrodzenia za wykonanie przedmiotu umowy Wykonawca zobowiązany jest do przeniesienia na Zamawiającego autorskich praw majątkowych wraz z prawami zależnymi do wykonanego w ramach umowy spotu reklamowego oraz zdjęć stanowiących dokumentację fotograficzną z przeprowadzonej kampanii outdoorowej bez ograniczeń co do zasięgu, </w:t>
      </w:r>
    </w:p>
    <w:p w14:paraId="3340D811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środków przekazu, terytorium, czasu, liczby egzemplarzy na następujących polach eksploatacji:</w:t>
      </w:r>
    </w:p>
    <w:p w14:paraId="59ADC00B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utrwalanie i zwielokrotnianie jakąkolwiek techniką,</w:t>
      </w:r>
    </w:p>
    <w:p w14:paraId="79AD44DA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digitalizacja,</w:t>
      </w:r>
    </w:p>
    <w:p w14:paraId="07375DC1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14:paraId="721460A5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publiczne wystawienie, wyświetlenie, odtworzenie oraz nadawanie i reemitowanie,</w:t>
      </w:r>
    </w:p>
    <w:p w14:paraId="12CC883D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publiczne udostępnianie w taki sposób, aby każdy miał do niego dostęp w miejscu i czasie przez siebie wybranym,</w:t>
      </w:r>
    </w:p>
    <w:p w14:paraId="4B934E06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prawo do korzystania w całości lub w części oraz łączenia z innymi dziełami lub zadaniami,</w:t>
      </w:r>
    </w:p>
    <w:p w14:paraId="6D25090E" w14:textId="77777777" w:rsidR="00D82A16" w:rsidRPr="00F64279" w:rsidRDefault="00D82A16" w:rsidP="00F64279">
      <w:pPr>
        <w:spacing w:after="0" w:line="276" w:lineRule="auto"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– wprowadzanie do pamięci komputera i sieci multimedialnej, serwerów sieci komputerowej, Internetu w sposób umożliwiający transmisję odbiorczą przez zainteresowanego użytkownika łącznie z utrwaleniem w pamięci RAM.</w:t>
      </w:r>
    </w:p>
    <w:p w14:paraId="40D945DD" w14:textId="77777777" w:rsidR="00D82A16" w:rsidRPr="00F64279" w:rsidRDefault="00D82A16" w:rsidP="00F64279">
      <w:pPr>
        <w:numPr>
          <w:ilvl w:val="0"/>
          <w:numId w:val="123"/>
        </w:numPr>
        <w:spacing w:after="0" w:line="276" w:lineRule="auto"/>
        <w:ind w:left="0" w:hanging="142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Wykonawca przeniesie na Zamawiającego autorskie prawa majątkowe wraz z prawami zależnymi </w:t>
      </w:r>
    </w:p>
    <w:p w14:paraId="6A59F8CA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 xml:space="preserve">od podwykonawców oraz innych osób trzecich w zakresie umożliwiającym wykorzystanie </w:t>
      </w:r>
    </w:p>
    <w:p w14:paraId="18AA3E7E" w14:textId="77777777" w:rsidR="00D82A16" w:rsidRPr="00F64279" w:rsidRDefault="00D82A16" w:rsidP="00F6427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przedmiotu umowy zgodnie z umową.</w:t>
      </w:r>
    </w:p>
    <w:p w14:paraId="77741D05" w14:textId="39A799DB" w:rsidR="00D82A16" w:rsidRPr="009A4ADA" w:rsidRDefault="00D82A16" w:rsidP="002E6FE2">
      <w:pPr>
        <w:numPr>
          <w:ilvl w:val="0"/>
          <w:numId w:val="123"/>
        </w:numPr>
        <w:spacing w:after="0" w:line="276" w:lineRule="auto"/>
        <w:ind w:left="0" w:hanging="142"/>
        <w:contextualSpacing/>
        <w:jc w:val="both"/>
        <w:rPr>
          <w:rFonts w:ascii="Arial" w:eastAsia="Calibri" w:hAnsi="Arial" w:cs="Arial"/>
        </w:rPr>
      </w:pPr>
      <w:r w:rsidRPr="009A4ADA">
        <w:rPr>
          <w:rFonts w:ascii="Arial" w:eastAsia="Calibri" w:hAnsi="Arial" w:cs="Arial"/>
        </w:rPr>
        <w:t>Przeniesienie autorskich praw majątkowych wraz z prawami zależnymi do wykonanego w</w:t>
      </w:r>
      <w:r w:rsidR="009A4ADA" w:rsidRPr="009A4ADA">
        <w:rPr>
          <w:rFonts w:ascii="Arial" w:eastAsia="Calibri" w:hAnsi="Arial" w:cs="Arial"/>
        </w:rPr>
        <w:t> </w:t>
      </w:r>
      <w:r w:rsidRPr="009A4ADA">
        <w:rPr>
          <w:rFonts w:ascii="Arial" w:eastAsia="Calibri" w:hAnsi="Arial" w:cs="Arial"/>
        </w:rPr>
        <w:t>ramach umowy spotu reklamowego oraz zdjęć stanowiących dokumentację fotograficzną z</w:t>
      </w:r>
      <w:r w:rsidR="009A4ADA" w:rsidRPr="009A4ADA">
        <w:rPr>
          <w:rFonts w:ascii="Arial" w:eastAsia="Calibri" w:hAnsi="Arial" w:cs="Arial"/>
        </w:rPr>
        <w:t> </w:t>
      </w:r>
      <w:r w:rsidRPr="009A4ADA">
        <w:rPr>
          <w:rFonts w:ascii="Arial" w:eastAsia="Calibri" w:hAnsi="Arial" w:cs="Arial"/>
        </w:rPr>
        <w:t>przeprowadzonej kampanii outdoorowej następuje z chwilą podpisania przez strony protokołu wykonania przedmiotu umowy.</w:t>
      </w:r>
    </w:p>
    <w:p w14:paraId="3C8A3B62" w14:textId="77777777" w:rsidR="00D82A16" w:rsidRPr="00F64279" w:rsidRDefault="00D82A16" w:rsidP="00F64279">
      <w:pPr>
        <w:numPr>
          <w:ilvl w:val="0"/>
          <w:numId w:val="123"/>
        </w:numPr>
        <w:spacing w:after="0" w:line="276" w:lineRule="auto"/>
        <w:ind w:left="0" w:hanging="142"/>
        <w:contextualSpacing/>
        <w:jc w:val="both"/>
        <w:rPr>
          <w:rFonts w:ascii="Arial" w:eastAsia="Calibri" w:hAnsi="Arial" w:cs="Arial"/>
        </w:rPr>
      </w:pPr>
      <w:r w:rsidRPr="00F64279">
        <w:rPr>
          <w:rFonts w:ascii="Arial" w:eastAsia="Calibri" w:hAnsi="Arial" w:cs="Arial"/>
        </w:rPr>
        <w:t>Wykonawca przedstawi Zamawiającemu podpisane oświadczenie, iż nabył i posiada autorskie prawa majątkowe wraz z prawami zależnymi do spotu reklamowego i zdjęć stanowiących dokumentację fotograficzną oraz, że są one wolne od wszelkich wad prawnych i nie naruszają dóbr osobistych osób trzecich.</w:t>
      </w:r>
    </w:p>
    <w:p w14:paraId="7E690ED2" w14:textId="77777777" w:rsidR="00D82A16" w:rsidRPr="00F64279" w:rsidRDefault="00D82A16" w:rsidP="00F642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sectPr w:rsidR="00D82A16" w:rsidRPr="00F64279" w:rsidSect="00E526E2"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6AB9" w14:textId="77777777" w:rsidR="000162F0" w:rsidRDefault="000162F0" w:rsidP="00874F1E">
      <w:pPr>
        <w:spacing w:after="0" w:line="240" w:lineRule="auto"/>
      </w:pPr>
      <w:r>
        <w:separator/>
      </w:r>
    </w:p>
  </w:endnote>
  <w:endnote w:type="continuationSeparator" w:id="0">
    <w:p w14:paraId="5A82F144" w14:textId="77777777" w:rsidR="000162F0" w:rsidRDefault="000162F0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72020"/>
      <w:docPartObj>
        <w:docPartGallery w:val="Page Numbers (Bottom of Page)"/>
        <w:docPartUnique/>
      </w:docPartObj>
    </w:sdtPr>
    <w:sdtEndPr/>
    <w:sdtContent>
      <w:p w14:paraId="0CF00A92" w14:textId="238F5CBF" w:rsidR="00557AE3" w:rsidRDefault="00557AE3" w:rsidP="00E5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AF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951D" w14:textId="3DEE15B1" w:rsidR="002D4964" w:rsidRPr="002D4964" w:rsidRDefault="002D4964" w:rsidP="002D4964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2D4964"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EC4C6D" wp14:editId="13C66A70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4D98C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py2AEAAIsDAAAOAAAAZHJzL2Uyb0RvYy54bWysU8tu2zAQvBfoPxC813Ic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2T+act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3431571F" w14:textId="77777777" w:rsidR="002D4964" w:rsidRPr="002D4964" w:rsidRDefault="002D4964" w:rsidP="002D4964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2D4964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63E81514" w14:textId="77777777" w:rsidR="002D4964" w:rsidRPr="002D4964" w:rsidRDefault="002D4964" w:rsidP="002D4964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2D4964">
      <w:rPr>
        <w:rFonts w:ascii="Arial" w:eastAsia="Times New Roman" w:hAnsi="Arial" w:cs="Arial"/>
        <w:sz w:val="20"/>
        <w:szCs w:val="20"/>
        <w:lang w:eastAsia="pl-PL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8C20" w14:textId="77777777" w:rsidR="000162F0" w:rsidRDefault="000162F0" w:rsidP="00874F1E">
      <w:pPr>
        <w:spacing w:after="0" w:line="240" w:lineRule="auto"/>
      </w:pPr>
      <w:r>
        <w:separator/>
      </w:r>
    </w:p>
  </w:footnote>
  <w:footnote w:type="continuationSeparator" w:id="0">
    <w:p w14:paraId="0490A409" w14:textId="77777777" w:rsidR="000162F0" w:rsidRDefault="000162F0" w:rsidP="00874F1E">
      <w:pPr>
        <w:spacing w:after="0" w:line="240" w:lineRule="auto"/>
      </w:pPr>
      <w:r>
        <w:continuationSeparator/>
      </w:r>
    </w:p>
  </w:footnote>
  <w:footnote w:id="1">
    <w:p w14:paraId="2DBA1D78" w14:textId="726F8539" w:rsidR="00557AE3" w:rsidRDefault="00557A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6B92">
        <w:rPr>
          <w:rFonts w:ascii="Arial" w:hAnsi="Arial" w:cs="Arial"/>
          <w:sz w:val="16"/>
        </w:rPr>
        <w:t>Ilekroć mowa o dniach roboczych należy przez to rozumieć dni od poniedziałku do piątku, z wyłączeniem dni ustawowo wolnych od pracy.</w:t>
      </w:r>
    </w:p>
  </w:footnote>
  <w:footnote w:id="2">
    <w:p w14:paraId="3B49FAE3" w14:textId="77777777" w:rsidR="00557AE3" w:rsidRDefault="00557AE3" w:rsidP="00F91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14:paraId="202A9EA0" w14:textId="77777777" w:rsidR="00557AE3" w:rsidRDefault="00557AE3" w:rsidP="00F91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4">
    <w:p w14:paraId="19D1799D" w14:textId="24856EC3" w:rsidR="00A9258D" w:rsidRPr="00A9258D" w:rsidRDefault="00A9258D">
      <w:pPr>
        <w:pStyle w:val="Tekstprzypisudolnego"/>
        <w:rPr>
          <w:rFonts w:ascii="Arial" w:hAnsi="Arial" w:cs="Arial"/>
          <w:sz w:val="16"/>
          <w:szCs w:val="16"/>
        </w:rPr>
      </w:pPr>
      <w:r w:rsidRPr="00A925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258D">
        <w:rPr>
          <w:rFonts w:ascii="Arial" w:hAnsi="Arial" w:cs="Arial"/>
          <w:sz w:val="16"/>
          <w:szCs w:val="16"/>
        </w:rPr>
        <w:t xml:space="preserve"> </w:t>
      </w:r>
      <w:r w:rsidR="002B1540">
        <w:rPr>
          <w:rFonts w:ascii="Arial" w:hAnsi="Arial" w:cs="Arial"/>
          <w:sz w:val="16"/>
          <w:szCs w:val="16"/>
        </w:rPr>
        <w:t>L</w:t>
      </w:r>
      <w:r w:rsidR="002B1540" w:rsidRPr="00456C21">
        <w:rPr>
          <w:rFonts w:ascii="Arial" w:hAnsi="Arial" w:cs="Arial"/>
          <w:sz w:val="16"/>
          <w:szCs w:val="16"/>
        </w:rPr>
        <w:t xml:space="preserve">iczba dodatkowych </w:t>
      </w:r>
      <w:r w:rsidR="002B1540">
        <w:rPr>
          <w:rFonts w:ascii="Arial" w:hAnsi="Arial" w:cs="Arial"/>
          <w:sz w:val="16"/>
          <w:szCs w:val="16"/>
        </w:rPr>
        <w:t>ekranów LCD zgodnie z deklaracją Wykonawcy w ofercie</w:t>
      </w:r>
      <w:r w:rsidR="002B1540" w:rsidRPr="00A9258D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6060FF66" w14:textId="523B2278" w:rsidR="00557AE3" w:rsidRDefault="00557AE3" w:rsidP="00761F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0" w:name="_Hlk44325303"/>
      <w:r w:rsidRPr="003009D7">
        <w:rPr>
          <w:rFonts w:ascii="Arial" w:hAnsi="Arial" w:cs="Arial"/>
          <w:sz w:val="16"/>
          <w:szCs w:val="16"/>
        </w:rPr>
        <w:t>Zamieszczenie zapisu w umowie uzależnione jest od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FF2506">
        <w:rPr>
          <w:rFonts w:ascii="Arial" w:hAnsi="Arial" w:cs="Arial"/>
          <w:sz w:val="16"/>
          <w:szCs w:val="16"/>
        </w:rPr>
        <w:t>3</w:t>
      </w:r>
      <w:r w:rsidRPr="003009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SWZ</w:t>
      </w:r>
      <w:bookmarkEnd w:id="20"/>
    </w:p>
  </w:footnote>
  <w:footnote w:id="6">
    <w:p w14:paraId="0432DBED" w14:textId="7DED02C2" w:rsidR="00557AE3" w:rsidRDefault="00557AE3" w:rsidP="00761F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 w:rsidR="00FF2506">
        <w:rPr>
          <w:rFonts w:ascii="Arial" w:hAnsi="Arial" w:cs="Arial"/>
          <w:sz w:val="16"/>
          <w:szCs w:val="16"/>
        </w:rPr>
        <w:t>3</w:t>
      </w:r>
      <w:r w:rsidRPr="003009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SWZ</w:t>
      </w:r>
    </w:p>
  </w:footnote>
  <w:footnote w:id="7">
    <w:p w14:paraId="1E14EE1A" w14:textId="77777777" w:rsidR="00D82A16" w:rsidRPr="00CC6B92" w:rsidRDefault="00D82A16" w:rsidP="00D82A16">
      <w:pPr>
        <w:pStyle w:val="Tekstprzypisudolnego"/>
        <w:rPr>
          <w:rFonts w:ascii="Arial" w:hAnsi="Arial" w:cs="Arial"/>
        </w:rPr>
      </w:pPr>
      <w:r w:rsidRPr="00CC6B92">
        <w:rPr>
          <w:rStyle w:val="Odwoanieprzypisudolnego"/>
          <w:rFonts w:ascii="Arial" w:hAnsi="Arial" w:cs="Arial"/>
          <w:sz w:val="16"/>
        </w:rPr>
        <w:footnoteRef/>
      </w:r>
      <w:r w:rsidRPr="00CC6B92">
        <w:rPr>
          <w:rFonts w:ascii="Arial" w:hAnsi="Arial" w:cs="Arial"/>
          <w:sz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B4DA" w14:textId="77777777" w:rsidR="002D4964" w:rsidRPr="002D4964" w:rsidRDefault="002D4964" w:rsidP="002D496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D496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03F7B5B" wp14:editId="0E6C1340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7F5C6" w14:textId="77777777" w:rsidR="002D4964" w:rsidRPr="002D4964" w:rsidRDefault="002D4964" w:rsidP="002D496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D4964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07DC79F6" w14:textId="77777777" w:rsidR="002D4964" w:rsidRPr="002D4964" w:rsidRDefault="002D4964" w:rsidP="002D4964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D4964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6C5"/>
    <w:multiLevelType w:val="hybridMultilevel"/>
    <w:tmpl w:val="CE0E6B62"/>
    <w:lvl w:ilvl="0" w:tplc="0CFC6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77FFE"/>
    <w:multiLevelType w:val="hybridMultilevel"/>
    <w:tmpl w:val="CE0E6B62"/>
    <w:lvl w:ilvl="0" w:tplc="0CFC6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67789"/>
    <w:multiLevelType w:val="multilevel"/>
    <w:tmpl w:val="732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B253D40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C986649"/>
    <w:multiLevelType w:val="multilevel"/>
    <w:tmpl w:val="F9A83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DF4202"/>
    <w:multiLevelType w:val="hybridMultilevel"/>
    <w:tmpl w:val="6D22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E646A"/>
    <w:multiLevelType w:val="multilevel"/>
    <w:tmpl w:val="0E10FC6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11" w15:restartNumberingAfterBreak="0">
    <w:nsid w:val="0FA73560"/>
    <w:multiLevelType w:val="hybridMultilevel"/>
    <w:tmpl w:val="A546E9F6"/>
    <w:lvl w:ilvl="0" w:tplc="08E80D76">
      <w:start w:val="1"/>
      <w:numFmt w:val="decimal"/>
      <w:lvlText w:val="3.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8A3FD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5223D4"/>
    <w:multiLevelType w:val="hybridMultilevel"/>
    <w:tmpl w:val="83D880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527F5F"/>
    <w:multiLevelType w:val="hybridMultilevel"/>
    <w:tmpl w:val="A0521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3514EF2"/>
    <w:multiLevelType w:val="multilevel"/>
    <w:tmpl w:val="732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14B512F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E00788"/>
    <w:multiLevelType w:val="hybridMultilevel"/>
    <w:tmpl w:val="BBE6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625F7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99B03B7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C7CCE"/>
    <w:multiLevelType w:val="hybridMultilevel"/>
    <w:tmpl w:val="AE78D9E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1CE40889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1D211F8C"/>
    <w:multiLevelType w:val="hybridMultilevel"/>
    <w:tmpl w:val="9156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92073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C4CDE"/>
    <w:multiLevelType w:val="hybridMultilevel"/>
    <w:tmpl w:val="AC2460CA"/>
    <w:lvl w:ilvl="0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3B93B08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3760B5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412DD8"/>
    <w:multiLevelType w:val="hybridMultilevel"/>
    <w:tmpl w:val="2DD22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4F2BF1"/>
    <w:multiLevelType w:val="hybridMultilevel"/>
    <w:tmpl w:val="C90C5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5406C3"/>
    <w:multiLevelType w:val="hybridMultilevel"/>
    <w:tmpl w:val="D5DAABB2"/>
    <w:lvl w:ilvl="0" w:tplc="BA76CE8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2123F"/>
    <w:multiLevelType w:val="hybridMultilevel"/>
    <w:tmpl w:val="46F22AF6"/>
    <w:lvl w:ilvl="0" w:tplc="68005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C1609"/>
    <w:multiLevelType w:val="hybridMultilevel"/>
    <w:tmpl w:val="0AD28770"/>
    <w:lvl w:ilvl="0" w:tplc="0270E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CA0217"/>
    <w:multiLevelType w:val="hybridMultilevel"/>
    <w:tmpl w:val="A0521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2A22221C"/>
    <w:multiLevelType w:val="hybridMultilevel"/>
    <w:tmpl w:val="39A4B72E"/>
    <w:lvl w:ilvl="0" w:tplc="F4CAB5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301AC1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CE6C00"/>
    <w:multiLevelType w:val="hybridMultilevel"/>
    <w:tmpl w:val="325EB694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05BD6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103FED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4" w15:restartNumberingAfterBreak="0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3E33615"/>
    <w:multiLevelType w:val="hybridMultilevel"/>
    <w:tmpl w:val="218A25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34420244"/>
    <w:multiLevelType w:val="hybridMultilevel"/>
    <w:tmpl w:val="1A5CBDCA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C73A73D0">
      <w:start w:val="1"/>
      <w:numFmt w:val="decimal"/>
      <w:lvlText w:val="1.%2"/>
      <w:lvlJc w:val="left"/>
      <w:pPr>
        <w:ind w:left="2031" w:hanging="525"/>
      </w:pPr>
      <w:rPr>
        <w:rFonts w:hint="default"/>
        <w:b w:val="0"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F91670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B143762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A1BF8"/>
    <w:multiLevelType w:val="hybridMultilevel"/>
    <w:tmpl w:val="218A25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E753E32"/>
    <w:multiLevelType w:val="hybridMultilevel"/>
    <w:tmpl w:val="59D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407DF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1EA6C33"/>
    <w:multiLevelType w:val="multilevel"/>
    <w:tmpl w:val="06DA1ED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0" w15:restartNumberingAfterBreak="0">
    <w:nsid w:val="426C6E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478623C8"/>
    <w:multiLevelType w:val="multilevel"/>
    <w:tmpl w:val="1562C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484D7CF2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843E09"/>
    <w:multiLevelType w:val="hybridMultilevel"/>
    <w:tmpl w:val="0AD28770"/>
    <w:lvl w:ilvl="0" w:tplc="0270E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BDD2B4D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F66D2"/>
    <w:multiLevelType w:val="hybridMultilevel"/>
    <w:tmpl w:val="C90C5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605E1B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0B31F4B"/>
    <w:multiLevelType w:val="hybridMultilevel"/>
    <w:tmpl w:val="8DBE192A"/>
    <w:lvl w:ilvl="0" w:tplc="A3D468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1267351"/>
    <w:multiLevelType w:val="hybridMultilevel"/>
    <w:tmpl w:val="6C7E7C58"/>
    <w:lvl w:ilvl="0" w:tplc="2118E9D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697806"/>
    <w:multiLevelType w:val="hybridMultilevel"/>
    <w:tmpl w:val="8D1286CC"/>
    <w:lvl w:ilvl="0" w:tplc="496C2B3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CC4B05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5449AE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47C2E"/>
    <w:multiLevelType w:val="hybridMultilevel"/>
    <w:tmpl w:val="2DD22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716BF3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5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7" w15:restartNumberingAfterBreak="0">
    <w:nsid w:val="59F24F24"/>
    <w:multiLevelType w:val="hybridMultilevel"/>
    <w:tmpl w:val="AE78D9E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8" w15:restartNumberingAfterBreak="0">
    <w:nsid w:val="5A89770D"/>
    <w:multiLevelType w:val="hybridMultilevel"/>
    <w:tmpl w:val="CE0E6B62"/>
    <w:lvl w:ilvl="0" w:tplc="0CFC6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37090C"/>
    <w:multiLevelType w:val="hybridMultilevel"/>
    <w:tmpl w:val="D5DAABB2"/>
    <w:lvl w:ilvl="0" w:tplc="BA76CE8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4122B0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DB79F0"/>
    <w:multiLevelType w:val="hybridMultilevel"/>
    <w:tmpl w:val="AE78D9E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3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D5B2A58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6" w15:restartNumberingAfterBreak="0">
    <w:nsid w:val="5ED25656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FB1245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5F865CA6"/>
    <w:multiLevelType w:val="hybridMultilevel"/>
    <w:tmpl w:val="0AD28770"/>
    <w:lvl w:ilvl="0" w:tplc="0270E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1CF0812"/>
    <w:multiLevelType w:val="hybridMultilevel"/>
    <w:tmpl w:val="218A25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0" w15:restartNumberingAfterBreak="0">
    <w:nsid w:val="62423C2B"/>
    <w:multiLevelType w:val="hybridMultilevel"/>
    <w:tmpl w:val="0CAA5A52"/>
    <w:lvl w:ilvl="0" w:tplc="88D27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65146BC8"/>
    <w:multiLevelType w:val="hybridMultilevel"/>
    <w:tmpl w:val="3BF0B806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A549E6"/>
    <w:multiLevelType w:val="hybridMultilevel"/>
    <w:tmpl w:val="A0521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5CD35B0"/>
    <w:multiLevelType w:val="hybridMultilevel"/>
    <w:tmpl w:val="D5DAABB2"/>
    <w:lvl w:ilvl="0" w:tplc="BA76CE8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062B1A"/>
    <w:multiLevelType w:val="hybridMultilevel"/>
    <w:tmpl w:val="928C9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7242C8E"/>
    <w:multiLevelType w:val="hybridMultilevel"/>
    <w:tmpl w:val="2D0C6C2E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2A5173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997DC6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04563B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B8C38F9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884753"/>
    <w:multiLevelType w:val="hybridMultilevel"/>
    <w:tmpl w:val="73DE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EF0B08"/>
    <w:multiLevelType w:val="hybridMultilevel"/>
    <w:tmpl w:val="642A21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38330F1"/>
    <w:multiLevelType w:val="hybridMultilevel"/>
    <w:tmpl w:val="B98A7154"/>
    <w:lvl w:ilvl="0" w:tplc="2B76D8A6">
      <w:start w:val="4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011869"/>
    <w:multiLevelType w:val="hybridMultilevel"/>
    <w:tmpl w:val="4F24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4A8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372140"/>
    <w:multiLevelType w:val="hybridMultilevel"/>
    <w:tmpl w:val="BAEA4792"/>
    <w:lvl w:ilvl="0" w:tplc="F6D4E5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8B141E"/>
    <w:multiLevelType w:val="hybridMultilevel"/>
    <w:tmpl w:val="0DDAB33A"/>
    <w:lvl w:ilvl="0" w:tplc="6BBEBC46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77AC439E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5" w15:restartNumberingAfterBreak="0">
    <w:nsid w:val="78257A63"/>
    <w:multiLevelType w:val="hybridMultilevel"/>
    <w:tmpl w:val="2DD22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3A2B65"/>
    <w:multiLevelType w:val="hybridMultilevel"/>
    <w:tmpl w:val="39A4B72E"/>
    <w:lvl w:ilvl="0" w:tplc="F4CAB5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921752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0D7432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CC1C52"/>
    <w:multiLevelType w:val="hybridMultilevel"/>
    <w:tmpl w:val="7D2ECC78"/>
    <w:lvl w:ilvl="0" w:tplc="6DF4C132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2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D27222F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61"/>
  </w:num>
  <w:num w:numId="2">
    <w:abstractNumId w:val="111"/>
  </w:num>
  <w:num w:numId="3">
    <w:abstractNumId w:val="8"/>
  </w:num>
  <w:num w:numId="4">
    <w:abstractNumId w:val="75"/>
  </w:num>
  <w:num w:numId="5">
    <w:abstractNumId w:val="20"/>
  </w:num>
  <w:num w:numId="6">
    <w:abstractNumId w:val="22"/>
  </w:num>
  <w:num w:numId="7">
    <w:abstractNumId w:val="0"/>
  </w:num>
  <w:num w:numId="8">
    <w:abstractNumId w:val="122"/>
  </w:num>
  <w:num w:numId="9">
    <w:abstractNumId w:val="120"/>
  </w:num>
  <w:num w:numId="10">
    <w:abstractNumId w:val="34"/>
  </w:num>
  <w:num w:numId="11">
    <w:abstractNumId w:val="57"/>
  </w:num>
  <w:num w:numId="12">
    <w:abstractNumId w:val="43"/>
  </w:num>
  <w:num w:numId="13">
    <w:abstractNumId w:val="53"/>
  </w:num>
  <w:num w:numId="14">
    <w:abstractNumId w:val="15"/>
  </w:num>
  <w:num w:numId="15">
    <w:abstractNumId w:val="92"/>
  </w:num>
  <w:num w:numId="16">
    <w:abstractNumId w:val="55"/>
  </w:num>
  <w:num w:numId="17">
    <w:abstractNumId w:val="29"/>
  </w:num>
  <w:num w:numId="18">
    <w:abstractNumId w:val="48"/>
  </w:num>
  <w:num w:numId="19">
    <w:abstractNumId w:val="83"/>
  </w:num>
  <w:num w:numId="20">
    <w:abstractNumId w:val="103"/>
  </w:num>
  <w:num w:numId="21">
    <w:abstractNumId w:val="105"/>
  </w:num>
  <w:num w:numId="22">
    <w:abstractNumId w:val="66"/>
  </w:num>
  <w:num w:numId="23">
    <w:abstractNumId w:val="2"/>
  </w:num>
  <w:num w:numId="24">
    <w:abstractNumId w:val="4"/>
  </w:num>
  <w:num w:numId="25">
    <w:abstractNumId w:val="123"/>
  </w:num>
  <w:num w:numId="26">
    <w:abstractNumId w:val="9"/>
  </w:num>
  <w:num w:numId="27">
    <w:abstractNumId w:val="118"/>
  </w:num>
  <w:num w:numId="28">
    <w:abstractNumId w:val="81"/>
  </w:num>
  <w:num w:numId="29">
    <w:abstractNumId w:val="37"/>
  </w:num>
  <w:num w:numId="30">
    <w:abstractNumId w:val="49"/>
  </w:num>
  <w:num w:numId="31">
    <w:abstractNumId w:val="107"/>
  </w:num>
  <w:num w:numId="32">
    <w:abstractNumId w:val="45"/>
  </w:num>
  <w:num w:numId="33">
    <w:abstractNumId w:val="76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10"/>
  </w:num>
  <w:num w:numId="37">
    <w:abstractNumId w:val="25"/>
  </w:num>
  <w:num w:numId="38">
    <w:abstractNumId w:val="10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5"/>
  </w:num>
  <w:num w:numId="42">
    <w:abstractNumId w:val="31"/>
  </w:num>
  <w:num w:numId="43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113"/>
  </w:num>
  <w:num w:numId="46">
    <w:abstractNumId w:val="62"/>
  </w:num>
  <w:num w:numId="47">
    <w:abstractNumId w:val="97"/>
  </w:num>
  <w:num w:numId="48">
    <w:abstractNumId w:val="100"/>
  </w:num>
  <w:num w:numId="49">
    <w:abstractNumId w:val="59"/>
  </w:num>
  <w:num w:numId="50">
    <w:abstractNumId w:val="121"/>
  </w:num>
  <w:num w:numId="51">
    <w:abstractNumId w:val="69"/>
  </w:num>
  <w:num w:numId="52">
    <w:abstractNumId w:val="110"/>
  </w:num>
  <w:num w:numId="53">
    <w:abstractNumId w:val="51"/>
  </w:num>
  <w:num w:numId="54">
    <w:abstractNumId w:val="11"/>
  </w:num>
  <w:num w:numId="55">
    <w:abstractNumId w:val="21"/>
  </w:num>
  <w:num w:numId="56">
    <w:abstractNumId w:val="84"/>
  </w:num>
  <w:num w:numId="57">
    <w:abstractNumId w:val="99"/>
  </w:num>
  <w:num w:numId="58">
    <w:abstractNumId w:val="42"/>
  </w:num>
  <w:num w:numId="59">
    <w:abstractNumId w:val="39"/>
  </w:num>
  <w:num w:numId="60">
    <w:abstractNumId w:val="70"/>
  </w:num>
  <w:num w:numId="61">
    <w:abstractNumId w:val="40"/>
  </w:num>
  <w:num w:numId="62">
    <w:abstractNumId w:val="6"/>
  </w:num>
  <w:num w:numId="63">
    <w:abstractNumId w:val="93"/>
  </w:num>
  <w:num w:numId="64">
    <w:abstractNumId w:val="27"/>
  </w:num>
  <w:num w:numId="65">
    <w:abstractNumId w:val="35"/>
  </w:num>
  <w:num w:numId="66">
    <w:abstractNumId w:val="98"/>
  </w:num>
  <w:num w:numId="67">
    <w:abstractNumId w:val="19"/>
  </w:num>
  <w:num w:numId="68">
    <w:abstractNumId w:val="1"/>
  </w:num>
  <w:num w:numId="69">
    <w:abstractNumId w:val="96"/>
  </w:num>
  <w:num w:numId="70">
    <w:abstractNumId w:val="90"/>
  </w:num>
  <w:num w:numId="71">
    <w:abstractNumId w:val="77"/>
  </w:num>
  <w:num w:numId="72">
    <w:abstractNumId w:val="109"/>
  </w:num>
  <w:num w:numId="73">
    <w:abstractNumId w:val="13"/>
  </w:num>
  <w:num w:numId="74">
    <w:abstractNumId w:val="112"/>
  </w:num>
  <w:num w:numId="75">
    <w:abstractNumId w:val="108"/>
  </w:num>
  <w:num w:numId="76">
    <w:abstractNumId w:val="82"/>
  </w:num>
  <w:num w:numId="77">
    <w:abstractNumId w:val="88"/>
  </w:num>
  <w:num w:numId="78">
    <w:abstractNumId w:val="78"/>
  </w:num>
  <w:num w:numId="79">
    <w:abstractNumId w:val="79"/>
  </w:num>
  <w:num w:numId="80">
    <w:abstractNumId w:val="65"/>
  </w:num>
  <w:num w:numId="81">
    <w:abstractNumId w:val="50"/>
  </w:num>
  <w:num w:numId="82">
    <w:abstractNumId w:val="72"/>
  </w:num>
  <w:num w:numId="83">
    <w:abstractNumId w:val="116"/>
  </w:num>
  <w:num w:numId="84">
    <w:abstractNumId w:val="7"/>
  </w:num>
  <w:num w:numId="85">
    <w:abstractNumId w:val="115"/>
  </w:num>
  <w:num w:numId="86">
    <w:abstractNumId w:val="17"/>
  </w:num>
  <w:num w:numId="87">
    <w:abstractNumId w:val="23"/>
  </w:num>
  <w:num w:numId="88">
    <w:abstractNumId w:val="63"/>
  </w:num>
  <w:num w:numId="89">
    <w:abstractNumId w:val="3"/>
  </w:num>
  <w:num w:numId="90">
    <w:abstractNumId w:val="33"/>
  </w:num>
  <w:num w:numId="91">
    <w:abstractNumId w:val="32"/>
  </w:num>
  <w:num w:numId="92">
    <w:abstractNumId w:val="41"/>
  </w:num>
  <w:num w:numId="93">
    <w:abstractNumId w:val="26"/>
  </w:num>
  <w:num w:numId="94">
    <w:abstractNumId w:val="38"/>
  </w:num>
  <w:num w:numId="95">
    <w:abstractNumId w:val="104"/>
  </w:num>
  <w:num w:numId="96">
    <w:abstractNumId w:val="73"/>
  </w:num>
  <w:num w:numId="97">
    <w:abstractNumId w:val="94"/>
  </w:num>
  <w:num w:numId="98">
    <w:abstractNumId w:val="46"/>
  </w:num>
  <w:num w:numId="99">
    <w:abstractNumId w:val="36"/>
  </w:num>
  <w:num w:numId="100">
    <w:abstractNumId w:val="89"/>
  </w:num>
  <w:num w:numId="101">
    <w:abstractNumId w:val="14"/>
  </w:num>
  <w:num w:numId="102">
    <w:abstractNumId w:val="52"/>
  </w:num>
  <w:num w:numId="103">
    <w:abstractNumId w:val="68"/>
  </w:num>
  <w:num w:numId="104">
    <w:abstractNumId w:val="12"/>
  </w:num>
  <w:num w:numId="105">
    <w:abstractNumId w:val="87"/>
  </w:num>
  <w:num w:numId="106">
    <w:abstractNumId w:val="74"/>
  </w:num>
  <w:num w:numId="107">
    <w:abstractNumId w:val="119"/>
  </w:num>
  <w:num w:numId="108">
    <w:abstractNumId w:val="106"/>
  </w:num>
  <w:num w:numId="109">
    <w:abstractNumId w:val="67"/>
  </w:num>
  <w:num w:numId="110">
    <w:abstractNumId w:val="18"/>
  </w:num>
  <w:num w:numId="111">
    <w:abstractNumId w:val="24"/>
  </w:num>
  <w:num w:numId="112">
    <w:abstractNumId w:val="16"/>
  </w:num>
  <w:num w:numId="113">
    <w:abstractNumId w:val="86"/>
  </w:num>
  <w:num w:numId="114">
    <w:abstractNumId w:val="58"/>
  </w:num>
  <w:num w:numId="115">
    <w:abstractNumId w:val="60"/>
  </w:num>
  <w:num w:numId="116">
    <w:abstractNumId w:val="114"/>
  </w:num>
  <w:num w:numId="117">
    <w:abstractNumId w:val="80"/>
  </w:num>
  <w:num w:numId="118">
    <w:abstractNumId w:val="71"/>
  </w:num>
  <w:num w:numId="119">
    <w:abstractNumId w:val="28"/>
  </w:num>
  <w:num w:numId="120">
    <w:abstractNumId w:val="64"/>
  </w:num>
  <w:num w:numId="121">
    <w:abstractNumId w:val="30"/>
  </w:num>
  <w:num w:numId="122">
    <w:abstractNumId w:val="101"/>
  </w:num>
  <w:num w:numId="123">
    <w:abstractNumId w:val="44"/>
  </w:num>
  <w:num w:numId="124">
    <w:abstractNumId w:val="5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D"/>
    <w:rsid w:val="00003D0E"/>
    <w:rsid w:val="00006FE7"/>
    <w:rsid w:val="00011586"/>
    <w:rsid w:val="00012DE3"/>
    <w:rsid w:val="00013F33"/>
    <w:rsid w:val="000153A2"/>
    <w:rsid w:val="00015EF7"/>
    <w:rsid w:val="000162F0"/>
    <w:rsid w:val="00017F1E"/>
    <w:rsid w:val="00021618"/>
    <w:rsid w:val="00021C49"/>
    <w:rsid w:val="000310AE"/>
    <w:rsid w:val="000319FE"/>
    <w:rsid w:val="00031AC6"/>
    <w:rsid w:val="00032923"/>
    <w:rsid w:val="00034CE1"/>
    <w:rsid w:val="00034E6E"/>
    <w:rsid w:val="00035209"/>
    <w:rsid w:val="000354C5"/>
    <w:rsid w:val="000368AA"/>
    <w:rsid w:val="000368F6"/>
    <w:rsid w:val="00040400"/>
    <w:rsid w:val="00041337"/>
    <w:rsid w:val="00044D15"/>
    <w:rsid w:val="00045883"/>
    <w:rsid w:val="00045DB6"/>
    <w:rsid w:val="00046034"/>
    <w:rsid w:val="0004605E"/>
    <w:rsid w:val="000572D7"/>
    <w:rsid w:val="00057348"/>
    <w:rsid w:val="0005742C"/>
    <w:rsid w:val="00064513"/>
    <w:rsid w:val="000679FB"/>
    <w:rsid w:val="0007150B"/>
    <w:rsid w:val="0007766A"/>
    <w:rsid w:val="000804FC"/>
    <w:rsid w:val="00080F52"/>
    <w:rsid w:val="00082903"/>
    <w:rsid w:val="00082C9A"/>
    <w:rsid w:val="000848A8"/>
    <w:rsid w:val="00084B43"/>
    <w:rsid w:val="0008557D"/>
    <w:rsid w:val="00085E2E"/>
    <w:rsid w:val="00090276"/>
    <w:rsid w:val="00090A87"/>
    <w:rsid w:val="0009119E"/>
    <w:rsid w:val="00093B8D"/>
    <w:rsid w:val="000941B1"/>
    <w:rsid w:val="0009425E"/>
    <w:rsid w:val="00094880"/>
    <w:rsid w:val="00095EF3"/>
    <w:rsid w:val="00096633"/>
    <w:rsid w:val="000A0137"/>
    <w:rsid w:val="000A278E"/>
    <w:rsid w:val="000A4EF2"/>
    <w:rsid w:val="000A5564"/>
    <w:rsid w:val="000B0F24"/>
    <w:rsid w:val="000B2CF6"/>
    <w:rsid w:val="000B5295"/>
    <w:rsid w:val="000B7FB7"/>
    <w:rsid w:val="000C28F6"/>
    <w:rsid w:val="000C2E1B"/>
    <w:rsid w:val="000C38EF"/>
    <w:rsid w:val="000C5876"/>
    <w:rsid w:val="000C6469"/>
    <w:rsid w:val="000C670C"/>
    <w:rsid w:val="000D0D87"/>
    <w:rsid w:val="000D32A0"/>
    <w:rsid w:val="000D42DC"/>
    <w:rsid w:val="000D650E"/>
    <w:rsid w:val="000E063A"/>
    <w:rsid w:val="000E142A"/>
    <w:rsid w:val="000E1F8A"/>
    <w:rsid w:val="000E2E1D"/>
    <w:rsid w:val="000E39A6"/>
    <w:rsid w:val="000F121F"/>
    <w:rsid w:val="000F1416"/>
    <w:rsid w:val="000F154A"/>
    <w:rsid w:val="000F41A7"/>
    <w:rsid w:val="000F424E"/>
    <w:rsid w:val="000F4F86"/>
    <w:rsid w:val="000F52F1"/>
    <w:rsid w:val="000F5AFD"/>
    <w:rsid w:val="000F73E5"/>
    <w:rsid w:val="000F7B07"/>
    <w:rsid w:val="00103311"/>
    <w:rsid w:val="001044DB"/>
    <w:rsid w:val="00104B4F"/>
    <w:rsid w:val="00105AF5"/>
    <w:rsid w:val="00105F3C"/>
    <w:rsid w:val="00106384"/>
    <w:rsid w:val="00106471"/>
    <w:rsid w:val="0011091C"/>
    <w:rsid w:val="00111A5E"/>
    <w:rsid w:val="00114303"/>
    <w:rsid w:val="00120D75"/>
    <w:rsid w:val="00123092"/>
    <w:rsid w:val="00123C4B"/>
    <w:rsid w:val="001252EE"/>
    <w:rsid w:val="00130DB7"/>
    <w:rsid w:val="0013233D"/>
    <w:rsid w:val="001406D0"/>
    <w:rsid w:val="00147061"/>
    <w:rsid w:val="0015205C"/>
    <w:rsid w:val="001535F9"/>
    <w:rsid w:val="0015388B"/>
    <w:rsid w:val="001576CE"/>
    <w:rsid w:val="001577ED"/>
    <w:rsid w:val="00160113"/>
    <w:rsid w:val="00161C93"/>
    <w:rsid w:val="0016602D"/>
    <w:rsid w:val="00166BC2"/>
    <w:rsid w:val="00175952"/>
    <w:rsid w:val="001773F6"/>
    <w:rsid w:val="001813B6"/>
    <w:rsid w:val="00181FD1"/>
    <w:rsid w:val="00182A1A"/>
    <w:rsid w:val="001844E5"/>
    <w:rsid w:val="0018588B"/>
    <w:rsid w:val="00186843"/>
    <w:rsid w:val="00186C14"/>
    <w:rsid w:val="001876E6"/>
    <w:rsid w:val="001879CC"/>
    <w:rsid w:val="001916C0"/>
    <w:rsid w:val="0019347B"/>
    <w:rsid w:val="001935DD"/>
    <w:rsid w:val="0019370D"/>
    <w:rsid w:val="00195265"/>
    <w:rsid w:val="00196072"/>
    <w:rsid w:val="001970CD"/>
    <w:rsid w:val="001A2371"/>
    <w:rsid w:val="001A5457"/>
    <w:rsid w:val="001A6710"/>
    <w:rsid w:val="001B0BA7"/>
    <w:rsid w:val="001B13B2"/>
    <w:rsid w:val="001B26E8"/>
    <w:rsid w:val="001B4FF1"/>
    <w:rsid w:val="001C5E18"/>
    <w:rsid w:val="001D1465"/>
    <w:rsid w:val="001D1A9A"/>
    <w:rsid w:val="001D23EB"/>
    <w:rsid w:val="001D2C1C"/>
    <w:rsid w:val="001D7876"/>
    <w:rsid w:val="001E1E8C"/>
    <w:rsid w:val="001E6638"/>
    <w:rsid w:val="001E66E0"/>
    <w:rsid w:val="001E6E23"/>
    <w:rsid w:val="001F24CC"/>
    <w:rsid w:val="001F3A5E"/>
    <w:rsid w:val="001F5E28"/>
    <w:rsid w:val="001F6241"/>
    <w:rsid w:val="001F64D9"/>
    <w:rsid w:val="001F6FB0"/>
    <w:rsid w:val="00202970"/>
    <w:rsid w:val="00202E7D"/>
    <w:rsid w:val="00204661"/>
    <w:rsid w:val="002046A2"/>
    <w:rsid w:val="002060C6"/>
    <w:rsid w:val="00211861"/>
    <w:rsid w:val="00211DB6"/>
    <w:rsid w:val="00213990"/>
    <w:rsid w:val="0021486A"/>
    <w:rsid w:val="00214A4B"/>
    <w:rsid w:val="002174B1"/>
    <w:rsid w:val="00222F4A"/>
    <w:rsid w:val="002230E9"/>
    <w:rsid w:val="0022411B"/>
    <w:rsid w:val="00224FFF"/>
    <w:rsid w:val="00227082"/>
    <w:rsid w:val="002279E1"/>
    <w:rsid w:val="0023103B"/>
    <w:rsid w:val="00232268"/>
    <w:rsid w:val="00235FC1"/>
    <w:rsid w:val="00236EA8"/>
    <w:rsid w:val="00245290"/>
    <w:rsid w:val="00245912"/>
    <w:rsid w:val="00247590"/>
    <w:rsid w:val="00256C25"/>
    <w:rsid w:val="00256C8E"/>
    <w:rsid w:val="0025740E"/>
    <w:rsid w:val="00257CDB"/>
    <w:rsid w:val="002631A4"/>
    <w:rsid w:val="00263B88"/>
    <w:rsid w:val="00264512"/>
    <w:rsid w:val="0026576A"/>
    <w:rsid w:val="00266E50"/>
    <w:rsid w:val="00266EFB"/>
    <w:rsid w:val="002676F9"/>
    <w:rsid w:val="00271554"/>
    <w:rsid w:val="002718BD"/>
    <w:rsid w:val="00271DD3"/>
    <w:rsid w:val="00273F9E"/>
    <w:rsid w:val="00274CA5"/>
    <w:rsid w:val="002750C1"/>
    <w:rsid w:val="002818B4"/>
    <w:rsid w:val="00283F3D"/>
    <w:rsid w:val="0028410C"/>
    <w:rsid w:val="00285085"/>
    <w:rsid w:val="00293C5F"/>
    <w:rsid w:val="00294215"/>
    <w:rsid w:val="002A3320"/>
    <w:rsid w:val="002A6092"/>
    <w:rsid w:val="002B0DAB"/>
    <w:rsid w:val="002B129F"/>
    <w:rsid w:val="002B1540"/>
    <w:rsid w:val="002B1806"/>
    <w:rsid w:val="002B1FC7"/>
    <w:rsid w:val="002B49A5"/>
    <w:rsid w:val="002C1E7C"/>
    <w:rsid w:val="002C6F3C"/>
    <w:rsid w:val="002D4964"/>
    <w:rsid w:val="002D6768"/>
    <w:rsid w:val="002D6B7C"/>
    <w:rsid w:val="002D71C4"/>
    <w:rsid w:val="002E1390"/>
    <w:rsid w:val="002E1CF6"/>
    <w:rsid w:val="002E2ACA"/>
    <w:rsid w:val="002E3D35"/>
    <w:rsid w:val="002F25AF"/>
    <w:rsid w:val="002F26E7"/>
    <w:rsid w:val="002F4425"/>
    <w:rsid w:val="002F45AD"/>
    <w:rsid w:val="002F47DB"/>
    <w:rsid w:val="002F670D"/>
    <w:rsid w:val="002F7384"/>
    <w:rsid w:val="003006DB"/>
    <w:rsid w:val="00301BD2"/>
    <w:rsid w:val="00304D1A"/>
    <w:rsid w:val="0030554F"/>
    <w:rsid w:val="00305658"/>
    <w:rsid w:val="003056D3"/>
    <w:rsid w:val="00305ABA"/>
    <w:rsid w:val="003066F2"/>
    <w:rsid w:val="003070CE"/>
    <w:rsid w:val="00307A96"/>
    <w:rsid w:val="0031141F"/>
    <w:rsid w:val="003135B9"/>
    <w:rsid w:val="00315193"/>
    <w:rsid w:val="003207D4"/>
    <w:rsid w:val="003210E0"/>
    <w:rsid w:val="00324B36"/>
    <w:rsid w:val="00333B40"/>
    <w:rsid w:val="00334F3E"/>
    <w:rsid w:val="00340390"/>
    <w:rsid w:val="0034194A"/>
    <w:rsid w:val="00341B19"/>
    <w:rsid w:val="003421A4"/>
    <w:rsid w:val="00343C8B"/>
    <w:rsid w:val="003460B0"/>
    <w:rsid w:val="003507AD"/>
    <w:rsid w:val="003517C3"/>
    <w:rsid w:val="003530EA"/>
    <w:rsid w:val="00354827"/>
    <w:rsid w:val="00355CC2"/>
    <w:rsid w:val="00356352"/>
    <w:rsid w:val="00357020"/>
    <w:rsid w:val="003611FC"/>
    <w:rsid w:val="00361F38"/>
    <w:rsid w:val="00364BDE"/>
    <w:rsid w:val="003654F5"/>
    <w:rsid w:val="00365BF7"/>
    <w:rsid w:val="0036697A"/>
    <w:rsid w:val="00367477"/>
    <w:rsid w:val="00367977"/>
    <w:rsid w:val="00371B15"/>
    <w:rsid w:val="0038015C"/>
    <w:rsid w:val="0038171F"/>
    <w:rsid w:val="00386540"/>
    <w:rsid w:val="00387FB4"/>
    <w:rsid w:val="003941CA"/>
    <w:rsid w:val="00396DB5"/>
    <w:rsid w:val="003A1145"/>
    <w:rsid w:val="003A1D72"/>
    <w:rsid w:val="003A46C1"/>
    <w:rsid w:val="003A6934"/>
    <w:rsid w:val="003A7613"/>
    <w:rsid w:val="003A7E85"/>
    <w:rsid w:val="003B0564"/>
    <w:rsid w:val="003B07CB"/>
    <w:rsid w:val="003B29D8"/>
    <w:rsid w:val="003B4023"/>
    <w:rsid w:val="003B5395"/>
    <w:rsid w:val="003B5C9E"/>
    <w:rsid w:val="003B61C4"/>
    <w:rsid w:val="003C0799"/>
    <w:rsid w:val="003C0B41"/>
    <w:rsid w:val="003C2313"/>
    <w:rsid w:val="003C4A69"/>
    <w:rsid w:val="003C4BFE"/>
    <w:rsid w:val="003C5811"/>
    <w:rsid w:val="003C7F3A"/>
    <w:rsid w:val="003D3FD5"/>
    <w:rsid w:val="003D599B"/>
    <w:rsid w:val="003D5F01"/>
    <w:rsid w:val="003D726C"/>
    <w:rsid w:val="003D7608"/>
    <w:rsid w:val="003D7A3B"/>
    <w:rsid w:val="003E1954"/>
    <w:rsid w:val="003E1BCA"/>
    <w:rsid w:val="003E1E65"/>
    <w:rsid w:val="003E3EC2"/>
    <w:rsid w:val="003E55E8"/>
    <w:rsid w:val="003E618E"/>
    <w:rsid w:val="003E7636"/>
    <w:rsid w:val="003E77D5"/>
    <w:rsid w:val="003E78F7"/>
    <w:rsid w:val="003F337C"/>
    <w:rsid w:val="003F3E67"/>
    <w:rsid w:val="003F49AD"/>
    <w:rsid w:val="003F4CF3"/>
    <w:rsid w:val="003F7B6D"/>
    <w:rsid w:val="004015A5"/>
    <w:rsid w:val="00402359"/>
    <w:rsid w:val="0040252E"/>
    <w:rsid w:val="00402B7E"/>
    <w:rsid w:val="00402C8F"/>
    <w:rsid w:val="004052E1"/>
    <w:rsid w:val="0040650E"/>
    <w:rsid w:val="00410F2A"/>
    <w:rsid w:val="004129DC"/>
    <w:rsid w:val="00412C2D"/>
    <w:rsid w:val="00414CB4"/>
    <w:rsid w:val="00420456"/>
    <w:rsid w:val="00421525"/>
    <w:rsid w:val="004247B2"/>
    <w:rsid w:val="00427733"/>
    <w:rsid w:val="00432DA4"/>
    <w:rsid w:val="004359F8"/>
    <w:rsid w:val="00442B45"/>
    <w:rsid w:val="00443887"/>
    <w:rsid w:val="0044684A"/>
    <w:rsid w:val="0044733A"/>
    <w:rsid w:val="00451198"/>
    <w:rsid w:val="00451A36"/>
    <w:rsid w:val="00451A53"/>
    <w:rsid w:val="0045423A"/>
    <w:rsid w:val="00456605"/>
    <w:rsid w:val="00456C21"/>
    <w:rsid w:val="00461AA1"/>
    <w:rsid w:val="004638E0"/>
    <w:rsid w:val="00465E67"/>
    <w:rsid w:val="00466ED0"/>
    <w:rsid w:val="00467D02"/>
    <w:rsid w:val="004705EB"/>
    <w:rsid w:val="00470D6F"/>
    <w:rsid w:val="004752A8"/>
    <w:rsid w:val="00477B44"/>
    <w:rsid w:val="00480BB9"/>
    <w:rsid w:val="0048186A"/>
    <w:rsid w:val="0048486F"/>
    <w:rsid w:val="004853AA"/>
    <w:rsid w:val="004873FA"/>
    <w:rsid w:val="00487592"/>
    <w:rsid w:val="0049053D"/>
    <w:rsid w:val="004917B4"/>
    <w:rsid w:val="00494616"/>
    <w:rsid w:val="004A1157"/>
    <w:rsid w:val="004A137A"/>
    <w:rsid w:val="004A31B4"/>
    <w:rsid w:val="004A4949"/>
    <w:rsid w:val="004B0661"/>
    <w:rsid w:val="004B1E1A"/>
    <w:rsid w:val="004B2EFD"/>
    <w:rsid w:val="004B43C4"/>
    <w:rsid w:val="004B4598"/>
    <w:rsid w:val="004B4F85"/>
    <w:rsid w:val="004B6628"/>
    <w:rsid w:val="004B75BE"/>
    <w:rsid w:val="004C192E"/>
    <w:rsid w:val="004C1ABD"/>
    <w:rsid w:val="004C1F86"/>
    <w:rsid w:val="004C29A4"/>
    <w:rsid w:val="004C5402"/>
    <w:rsid w:val="004C6B64"/>
    <w:rsid w:val="004D0BFD"/>
    <w:rsid w:val="004D2C32"/>
    <w:rsid w:val="004D5C9E"/>
    <w:rsid w:val="004E335C"/>
    <w:rsid w:val="004E4E10"/>
    <w:rsid w:val="004E5D6B"/>
    <w:rsid w:val="004F18EE"/>
    <w:rsid w:val="004F2360"/>
    <w:rsid w:val="004F2780"/>
    <w:rsid w:val="004F2ED6"/>
    <w:rsid w:val="004F3D35"/>
    <w:rsid w:val="004F54E3"/>
    <w:rsid w:val="004F5B53"/>
    <w:rsid w:val="004F7A83"/>
    <w:rsid w:val="00502D5E"/>
    <w:rsid w:val="0050303B"/>
    <w:rsid w:val="00504018"/>
    <w:rsid w:val="00510D64"/>
    <w:rsid w:val="00511096"/>
    <w:rsid w:val="00512D23"/>
    <w:rsid w:val="0051438F"/>
    <w:rsid w:val="00516C42"/>
    <w:rsid w:val="0051777D"/>
    <w:rsid w:val="00521450"/>
    <w:rsid w:val="00521F45"/>
    <w:rsid w:val="00524D64"/>
    <w:rsid w:val="0053278F"/>
    <w:rsid w:val="005334B4"/>
    <w:rsid w:val="00533F0B"/>
    <w:rsid w:val="00537626"/>
    <w:rsid w:val="005406FC"/>
    <w:rsid w:val="00543FB4"/>
    <w:rsid w:val="005451E4"/>
    <w:rsid w:val="00545C92"/>
    <w:rsid w:val="005465BB"/>
    <w:rsid w:val="00546D83"/>
    <w:rsid w:val="00556120"/>
    <w:rsid w:val="00557AE3"/>
    <w:rsid w:val="00557EBE"/>
    <w:rsid w:val="005606C7"/>
    <w:rsid w:val="005619C0"/>
    <w:rsid w:val="00561C30"/>
    <w:rsid w:val="00562527"/>
    <w:rsid w:val="00562699"/>
    <w:rsid w:val="005627F4"/>
    <w:rsid w:val="00570CF7"/>
    <w:rsid w:val="00572D4E"/>
    <w:rsid w:val="00576032"/>
    <w:rsid w:val="00576940"/>
    <w:rsid w:val="0058326D"/>
    <w:rsid w:val="00584429"/>
    <w:rsid w:val="00584AFA"/>
    <w:rsid w:val="00587111"/>
    <w:rsid w:val="00587A13"/>
    <w:rsid w:val="00595317"/>
    <w:rsid w:val="00596A56"/>
    <w:rsid w:val="005A295F"/>
    <w:rsid w:val="005A32C6"/>
    <w:rsid w:val="005B17B8"/>
    <w:rsid w:val="005B1A00"/>
    <w:rsid w:val="005B32F3"/>
    <w:rsid w:val="005B5E55"/>
    <w:rsid w:val="005C0DA9"/>
    <w:rsid w:val="005C0EB9"/>
    <w:rsid w:val="005C58E1"/>
    <w:rsid w:val="005C6252"/>
    <w:rsid w:val="005C7540"/>
    <w:rsid w:val="005D4C79"/>
    <w:rsid w:val="005D54C5"/>
    <w:rsid w:val="005D5B4D"/>
    <w:rsid w:val="005E107F"/>
    <w:rsid w:val="005E2EF7"/>
    <w:rsid w:val="005E4C76"/>
    <w:rsid w:val="005E4E47"/>
    <w:rsid w:val="005E672C"/>
    <w:rsid w:val="005E75DB"/>
    <w:rsid w:val="005F2FEB"/>
    <w:rsid w:val="005F3BE5"/>
    <w:rsid w:val="00603AED"/>
    <w:rsid w:val="00603EAD"/>
    <w:rsid w:val="00606230"/>
    <w:rsid w:val="006076AC"/>
    <w:rsid w:val="00607DB4"/>
    <w:rsid w:val="006119C9"/>
    <w:rsid w:val="00613DB9"/>
    <w:rsid w:val="006155E7"/>
    <w:rsid w:val="00617A19"/>
    <w:rsid w:val="006255D5"/>
    <w:rsid w:val="00625E07"/>
    <w:rsid w:val="00627BD3"/>
    <w:rsid w:val="00630927"/>
    <w:rsid w:val="00633DE8"/>
    <w:rsid w:val="00634954"/>
    <w:rsid w:val="00641ADE"/>
    <w:rsid w:val="00644936"/>
    <w:rsid w:val="00650BFE"/>
    <w:rsid w:val="00653239"/>
    <w:rsid w:val="00654F41"/>
    <w:rsid w:val="006558F5"/>
    <w:rsid w:val="00655A0C"/>
    <w:rsid w:val="006606C3"/>
    <w:rsid w:val="006656B9"/>
    <w:rsid w:val="00666D83"/>
    <w:rsid w:val="00667312"/>
    <w:rsid w:val="00670D53"/>
    <w:rsid w:val="006729D8"/>
    <w:rsid w:val="00674693"/>
    <w:rsid w:val="0067514B"/>
    <w:rsid w:val="00675590"/>
    <w:rsid w:val="006756CD"/>
    <w:rsid w:val="006760CE"/>
    <w:rsid w:val="00676F97"/>
    <w:rsid w:val="00680A97"/>
    <w:rsid w:val="006817E3"/>
    <w:rsid w:val="006837D3"/>
    <w:rsid w:val="006859B0"/>
    <w:rsid w:val="00691913"/>
    <w:rsid w:val="00693F1B"/>
    <w:rsid w:val="0069769A"/>
    <w:rsid w:val="006A0946"/>
    <w:rsid w:val="006A53B7"/>
    <w:rsid w:val="006B2A96"/>
    <w:rsid w:val="006B40B2"/>
    <w:rsid w:val="006B48C5"/>
    <w:rsid w:val="006B6B09"/>
    <w:rsid w:val="006B6BD2"/>
    <w:rsid w:val="006C182A"/>
    <w:rsid w:val="006C1E9A"/>
    <w:rsid w:val="006C219C"/>
    <w:rsid w:val="006C2B22"/>
    <w:rsid w:val="006C437C"/>
    <w:rsid w:val="006D23C0"/>
    <w:rsid w:val="006D2989"/>
    <w:rsid w:val="006E0EC9"/>
    <w:rsid w:val="006E43EA"/>
    <w:rsid w:val="006E5867"/>
    <w:rsid w:val="006E72DA"/>
    <w:rsid w:val="006E7E80"/>
    <w:rsid w:val="006F0BA6"/>
    <w:rsid w:val="006F1AE1"/>
    <w:rsid w:val="006F1D77"/>
    <w:rsid w:val="006F2169"/>
    <w:rsid w:val="006F4650"/>
    <w:rsid w:val="006F4BA0"/>
    <w:rsid w:val="006F5620"/>
    <w:rsid w:val="006F6169"/>
    <w:rsid w:val="006F61F3"/>
    <w:rsid w:val="0070033A"/>
    <w:rsid w:val="00703A6B"/>
    <w:rsid w:val="007072D8"/>
    <w:rsid w:val="00707EAC"/>
    <w:rsid w:val="00710CDA"/>
    <w:rsid w:val="00711A69"/>
    <w:rsid w:val="00711B6D"/>
    <w:rsid w:val="00711DC4"/>
    <w:rsid w:val="0071207E"/>
    <w:rsid w:val="0071374E"/>
    <w:rsid w:val="00713F4E"/>
    <w:rsid w:val="00720990"/>
    <w:rsid w:val="00721A77"/>
    <w:rsid w:val="007220A4"/>
    <w:rsid w:val="007237E0"/>
    <w:rsid w:val="00727EA0"/>
    <w:rsid w:val="0073299F"/>
    <w:rsid w:val="00733166"/>
    <w:rsid w:val="0073367E"/>
    <w:rsid w:val="00734D68"/>
    <w:rsid w:val="0073506D"/>
    <w:rsid w:val="00742F71"/>
    <w:rsid w:val="007464E6"/>
    <w:rsid w:val="007504A0"/>
    <w:rsid w:val="00752847"/>
    <w:rsid w:val="00753831"/>
    <w:rsid w:val="0075391E"/>
    <w:rsid w:val="00753B44"/>
    <w:rsid w:val="00753C59"/>
    <w:rsid w:val="0076111E"/>
    <w:rsid w:val="00761FC5"/>
    <w:rsid w:val="00762083"/>
    <w:rsid w:val="007633A0"/>
    <w:rsid w:val="00767E1B"/>
    <w:rsid w:val="00771C8A"/>
    <w:rsid w:val="007744EF"/>
    <w:rsid w:val="00774DF1"/>
    <w:rsid w:val="007754DD"/>
    <w:rsid w:val="00775BBC"/>
    <w:rsid w:val="00775D0A"/>
    <w:rsid w:val="00777414"/>
    <w:rsid w:val="00783AB6"/>
    <w:rsid w:val="007840B9"/>
    <w:rsid w:val="0078475C"/>
    <w:rsid w:val="00784E2E"/>
    <w:rsid w:val="0079244E"/>
    <w:rsid w:val="007942DB"/>
    <w:rsid w:val="007A03A8"/>
    <w:rsid w:val="007A1B77"/>
    <w:rsid w:val="007A1D29"/>
    <w:rsid w:val="007B0C15"/>
    <w:rsid w:val="007B1345"/>
    <w:rsid w:val="007B1654"/>
    <w:rsid w:val="007B2C2C"/>
    <w:rsid w:val="007B433B"/>
    <w:rsid w:val="007B5076"/>
    <w:rsid w:val="007B66D3"/>
    <w:rsid w:val="007B70A9"/>
    <w:rsid w:val="007B7517"/>
    <w:rsid w:val="007C17AB"/>
    <w:rsid w:val="007C296E"/>
    <w:rsid w:val="007C4AE6"/>
    <w:rsid w:val="007D393E"/>
    <w:rsid w:val="007D5E2A"/>
    <w:rsid w:val="007E0029"/>
    <w:rsid w:val="007E18DB"/>
    <w:rsid w:val="007E4A2A"/>
    <w:rsid w:val="007E5382"/>
    <w:rsid w:val="007E7BA9"/>
    <w:rsid w:val="007F2669"/>
    <w:rsid w:val="007F2D82"/>
    <w:rsid w:val="007F4A60"/>
    <w:rsid w:val="007F7433"/>
    <w:rsid w:val="007F7C2E"/>
    <w:rsid w:val="007F7F38"/>
    <w:rsid w:val="00800AF1"/>
    <w:rsid w:val="00803D7C"/>
    <w:rsid w:val="00810A01"/>
    <w:rsid w:val="00811F07"/>
    <w:rsid w:val="008124ED"/>
    <w:rsid w:val="00813F75"/>
    <w:rsid w:val="008142CA"/>
    <w:rsid w:val="00814874"/>
    <w:rsid w:val="00814FF8"/>
    <w:rsid w:val="008157B9"/>
    <w:rsid w:val="008216C2"/>
    <w:rsid w:val="00822B5D"/>
    <w:rsid w:val="008242C8"/>
    <w:rsid w:val="00826F29"/>
    <w:rsid w:val="008277C0"/>
    <w:rsid w:val="00836345"/>
    <w:rsid w:val="00836AEA"/>
    <w:rsid w:val="00837816"/>
    <w:rsid w:val="00837E2C"/>
    <w:rsid w:val="00841A8E"/>
    <w:rsid w:val="00842A90"/>
    <w:rsid w:val="008445D2"/>
    <w:rsid w:val="00845A58"/>
    <w:rsid w:val="00846EED"/>
    <w:rsid w:val="008528E7"/>
    <w:rsid w:val="00854E42"/>
    <w:rsid w:val="00855DB5"/>
    <w:rsid w:val="00856F62"/>
    <w:rsid w:val="00857BE1"/>
    <w:rsid w:val="00857C7E"/>
    <w:rsid w:val="00857F69"/>
    <w:rsid w:val="0086048D"/>
    <w:rsid w:val="008719BD"/>
    <w:rsid w:val="008729B8"/>
    <w:rsid w:val="00874F1E"/>
    <w:rsid w:val="008771BA"/>
    <w:rsid w:val="008819B6"/>
    <w:rsid w:val="008829E1"/>
    <w:rsid w:val="00883BE0"/>
    <w:rsid w:val="00885754"/>
    <w:rsid w:val="008870A0"/>
    <w:rsid w:val="008936F5"/>
    <w:rsid w:val="008963A9"/>
    <w:rsid w:val="00896C46"/>
    <w:rsid w:val="0089778E"/>
    <w:rsid w:val="00897A1C"/>
    <w:rsid w:val="008A1D6C"/>
    <w:rsid w:val="008A21CC"/>
    <w:rsid w:val="008A30BB"/>
    <w:rsid w:val="008A39DD"/>
    <w:rsid w:val="008A488F"/>
    <w:rsid w:val="008B4F99"/>
    <w:rsid w:val="008C46AD"/>
    <w:rsid w:val="008C77F0"/>
    <w:rsid w:val="008D18BB"/>
    <w:rsid w:val="008D29A2"/>
    <w:rsid w:val="008D3792"/>
    <w:rsid w:val="008D37EC"/>
    <w:rsid w:val="008D396C"/>
    <w:rsid w:val="008D4FAB"/>
    <w:rsid w:val="008E05D7"/>
    <w:rsid w:val="008E28E6"/>
    <w:rsid w:val="008E2A18"/>
    <w:rsid w:val="008E427B"/>
    <w:rsid w:val="008E799E"/>
    <w:rsid w:val="008F00A7"/>
    <w:rsid w:val="008F2CF6"/>
    <w:rsid w:val="008F3BD3"/>
    <w:rsid w:val="008F5A0A"/>
    <w:rsid w:val="008F67F9"/>
    <w:rsid w:val="008F6D33"/>
    <w:rsid w:val="00901626"/>
    <w:rsid w:val="00902256"/>
    <w:rsid w:val="00905D47"/>
    <w:rsid w:val="00907B0A"/>
    <w:rsid w:val="009100A6"/>
    <w:rsid w:val="00911F00"/>
    <w:rsid w:val="00912FB3"/>
    <w:rsid w:val="009148DE"/>
    <w:rsid w:val="00915ED0"/>
    <w:rsid w:val="00915FD3"/>
    <w:rsid w:val="00920906"/>
    <w:rsid w:val="009221BE"/>
    <w:rsid w:val="00922F38"/>
    <w:rsid w:val="00923D82"/>
    <w:rsid w:val="00923F85"/>
    <w:rsid w:val="00930CEE"/>
    <w:rsid w:val="00932DC2"/>
    <w:rsid w:val="00933CD1"/>
    <w:rsid w:val="00934C36"/>
    <w:rsid w:val="00935771"/>
    <w:rsid w:val="00944262"/>
    <w:rsid w:val="00945B7A"/>
    <w:rsid w:val="00945C9F"/>
    <w:rsid w:val="00945CA9"/>
    <w:rsid w:val="00946E99"/>
    <w:rsid w:val="00951314"/>
    <w:rsid w:val="00951BB9"/>
    <w:rsid w:val="00953710"/>
    <w:rsid w:val="009544BF"/>
    <w:rsid w:val="00960255"/>
    <w:rsid w:val="009662D8"/>
    <w:rsid w:val="00967BA5"/>
    <w:rsid w:val="0097017E"/>
    <w:rsid w:val="00971DB3"/>
    <w:rsid w:val="009762A0"/>
    <w:rsid w:val="009801F1"/>
    <w:rsid w:val="00982677"/>
    <w:rsid w:val="00985AD6"/>
    <w:rsid w:val="00986DF2"/>
    <w:rsid w:val="00987DFD"/>
    <w:rsid w:val="0099039C"/>
    <w:rsid w:val="00991742"/>
    <w:rsid w:val="00991CBC"/>
    <w:rsid w:val="00992A41"/>
    <w:rsid w:val="00992CA8"/>
    <w:rsid w:val="00994214"/>
    <w:rsid w:val="009A0964"/>
    <w:rsid w:val="009A4ADA"/>
    <w:rsid w:val="009A4F15"/>
    <w:rsid w:val="009B1CFD"/>
    <w:rsid w:val="009B1E7D"/>
    <w:rsid w:val="009B39EF"/>
    <w:rsid w:val="009B6569"/>
    <w:rsid w:val="009C0D18"/>
    <w:rsid w:val="009C1E8E"/>
    <w:rsid w:val="009C4406"/>
    <w:rsid w:val="009D07F1"/>
    <w:rsid w:val="009D11C0"/>
    <w:rsid w:val="009D2A22"/>
    <w:rsid w:val="009D39E3"/>
    <w:rsid w:val="009D3BBE"/>
    <w:rsid w:val="009D4D17"/>
    <w:rsid w:val="009D5C56"/>
    <w:rsid w:val="009D6966"/>
    <w:rsid w:val="009D7779"/>
    <w:rsid w:val="009E075E"/>
    <w:rsid w:val="009E2735"/>
    <w:rsid w:val="009E3E57"/>
    <w:rsid w:val="009E4369"/>
    <w:rsid w:val="009E475B"/>
    <w:rsid w:val="009E5AD0"/>
    <w:rsid w:val="009F1659"/>
    <w:rsid w:val="009F1849"/>
    <w:rsid w:val="009F42CD"/>
    <w:rsid w:val="009F6E32"/>
    <w:rsid w:val="009F71B8"/>
    <w:rsid w:val="009F7595"/>
    <w:rsid w:val="009F77D3"/>
    <w:rsid w:val="00A01A90"/>
    <w:rsid w:val="00A02267"/>
    <w:rsid w:val="00A031B5"/>
    <w:rsid w:val="00A034BB"/>
    <w:rsid w:val="00A04385"/>
    <w:rsid w:val="00A04E5E"/>
    <w:rsid w:val="00A05348"/>
    <w:rsid w:val="00A10E14"/>
    <w:rsid w:val="00A143F0"/>
    <w:rsid w:val="00A14E5C"/>
    <w:rsid w:val="00A202AE"/>
    <w:rsid w:val="00A24E26"/>
    <w:rsid w:val="00A27863"/>
    <w:rsid w:val="00A33632"/>
    <w:rsid w:val="00A36712"/>
    <w:rsid w:val="00A377C7"/>
    <w:rsid w:val="00A42613"/>
    <w:rsid w:val="00A42BD8"/>
    <w:rsid w:val="00A46930"/>
    <w:rsid w:val="00A46F6F"/>
    <w:rsid w:val="00A47B23"/>
    <w:rsid w:val="00A47DF7"/>
    <w:rsid w:val="00A508E7"/>
    <w:rsid w:val="00A51CC2"/>
    <w:rsid w:val="00A5360F"/>
    <w:rsid w:val="00A53762"/>
    <w:rsid w:val="00A57811"/>
    <w:rsid w:val="00A57ABA"/>
    <w:rsid w:val="00A6059E"/>
    <w:rsid w:val="00A626BD"/>
    <w:rsid w:val="00A6538A"/>
    <w:rsid w:val="00A67EDC"/>
    <w:rsid w:val="00A714B9"/>
    <w:rsid w:val="00A71A56"/>
    <w:rsid w:val="00A71B96"/>
    <w:rsid w:val="00A7222B"/>
    <w:rsid w:val="00A73065"/>
    <w:rsid w:val="00A73965"/>
    <w:rsid w:val="00A75886"/>
    <w:rsid w:val="00A7658B"/>
    <w:rsid w:val="00A770B9"/>
    <w:rsid w:val="00A77536"/>
    <w:rsid w:val="00A81CEB"/>
    <w:rsid w:val="00A84F29"/>
    <w:rsid w:val="00A91F67"/>
    <w:rsid w:val="00A9258D"/>
    <w:rsid w:val="00A955C4"/>
    <w:rsid w:val="00A96EBD"/>
    <w:rsid w:val="00A977EA"/>
    <w:rsid w:val="00AA0AB4"/>
    <w:rsid w:val="00AA1396"/>
    <w:rsid w:val="00AA15A4"/>
    <w:rsid w:val="00AA2EE4"/>
    <w:rsid w:val="00AB013A"/>
    <w:rsid w:val="00AB05E1"/>
    <w:rsid w:val="00AB1BA5"/>
    <w:rsid w:val="00AB2DA4"/>
    <w:rsid w:val="00AB3728"/>
    <w:rsid w:val="00AB6FA6"/>
    <w:rsid w:val="00AB7FE8"/>
    <w:rsid w:val="00AC20B9"/>
    <w:rsid w:val="00AC4267"/>
    <w:rsid w:val="00AC42D8"/>
    <w:rsid w:val="00AC47B8"/>
    <w:rsid w:val="00AC486D"/>
    <w:rsid w:val="00AC49A1"/>
    <w:rsid w:val="00AC643C"/>
    <w:rsid w:val="00AC67B6"/>
    <w:rsid w:val="00AC73C2"/>
    <w:rsid w:val="00AD405E"/>
    <w:rsid w:val="00AD77BF"/>
    <w:rsid w:val="00AE2DFE"/>
    <w:rsid w:val="00AE374C"/>
    <w:rsid w:val="00AE6141"/>
    <w:rsid w:val="00AF052F"/>
    <w:rsid w:val="00AF1AA3"/>
    <w:rsid w:val="00AF63A4"/>
    <w:rsid w:val="00AF710A"/>
    <w:rsid w:val="00AF7B84"/>
    <w:rsid w:val="00B02CCB"/>
    <w:rsid w:val="00B02CD0"/>
    <w:rsid w:val="00B03D82"/>
    <w:rsid w:val="00B0491E"/>
    <w:rsid w:val="00B04B0D"/>
    <w:rsid w:val="00B04EDC"/>
    <w:rsid w:val="00B11418"/>
    <w:rsid w:val="00B11D3B"/>
    <w:rsid w:val="00B143B0"/>
    <w:rsid w:val="00B2020D"/>
    <w:rsid w:val="00B22307"/>
    <w:rsid w:val="00B23A2A"/>
    <w:rsid w:val="00B275E8"/>
    <w:rsid w:val="00B35A0F"/>
    <w:rsid w:val="00B35A33"/>
    <w:rsid w:val="00B35D3F"/>
    <w:rsid w:val="00B35DDB"/>
    <w:rsid w:val="00B42113"/>
    <w:rsid w:val="00B42325"/>
    <w:rsid w:val="00B44325"/>
    <w:rsid w:val="00B4433D"/>
    <w:rsid w:val="00B4567B"/>
    <w:rsid w:val="00B5129D"/>
    <w:rsid w:val="00B5172B"/>
    <w:rsid w:val="00B561DA"/>
    <w:rsid w:val="00B569A0"/>
    <w:rsid w:val="00B659B7"/>
    <w:rsid w:val="00B66B2D"/>
    <w:rsid w:val="00B72FF5"/>
    <w:rsid w:val="00B73835"/>
    <w:rsid w:val="00B74448"/>
    <w:rsid w:val="00B75AC8"/>
    <w:rsid w:val="00B75CCE"/>
    <w:rsid w:val="00B8012F"/>
    <w:rsid w:val="00B808D9"/>
    <w:rsid w:val="00B830A3"/>
    <w:rsid w:val="00B83B92"/>
    <w:rsid w:val="00B85594"/>
    <w:rsid w:val="00B86E1A"/>
    <w:rsid w:val="00B87F73"/>
    <w:rsid w:val="00B9020D"/>
    <w:rsid w:val="00B91CAE"/>
    <w:rsid w:val="00B92511"/>
    <w:rsid w:val="00B930B6"/>
    <w:rsid w:val="00B93F69"/>
    <w:rsid w:val="00BA1D5D"/>
    <w:rsid w:val="00BA3F0C"/>
    <w:rsid w:val="00BA42B5"/>
    <w:rsid w:val="00BA4413"/>
    <w:rsid w:val="00BA64FF"/>
    <w:rsid w:val="00BA767F"/>
    <w:rsid w:val="00BB1E0F"/>
    <w:rsid w:val="00BB2144"/>
    <w:rsid w:val="00BB2277"/>
    <w:rsid w:val="00BB3BFA"/>
    <w:rsid w:val="00BB7CD2"/>
    <w:rsid w:val="00BB7F97"/>
    <w:rsid w:val="00BC10F8"/>
    <w:rsid w:val="00BC49CF"/>
    <w:rsid w:val="00BC4A5E"/>
    <w:rsid w:val="00BC563F"/>
    <w:rsid w:val="00BD1959"/>
    <w:rsid w:val="00BD2630"/>
    <w:rsid w:val="00BD4610"/>
    <w:rsid w:val="00BD4D0C"/>
    <w:rsid w:val="00BD5115"/>
    <w:rsid w:val="00BD53DF"/>
    <w:rsid w:val="00BE0D57"/>
    <w:rsid w:val="00BE386A"/>
    <w:rsid w:val="00BE441C"/>
    <w:rsid w:val="00BE5285"/>
    <w:rsid w:val="00BE5B51"/>
    <w:rsid w:val="00BE6F89"/>
    <w:rsid w:val="00BF13A8"/>
    <w:rsid w:val="00BF26FD"/>
    <w:rsid w:val="00BF47CD"/>
    <w:rsid w:val="00BF7A51"/>
    <w:rsid w:val="00BF7D86"/>
    <w:rsid w:val="00C02C9D"/>
    <w:rsid w:val="00C035E9"/>
    <w:rsid w:val="00C03EEC"/>
    <w:rsid w:val="00C05751"/>
    <w:rsid w:val="00C0630C"/>
    <w:rsid w:val="00C066FE"/>
    <w:rsid w:val="00C06986"/>
    <w:rsid w:val="00C07E35"/>
    <w:rsid w:val="00C100BF"/>
    <w:rsid w:val="00C11C23"/>
    <w:rsid w:val="00C1205F"/>
    <w:rsid w:val="00C14543"/>
    <w:rsid w:val="00C21CBA"/>
    <w:rsid w:val="00C246D7"/>
    <w:rsid w:val="00C274DD"/>
    <w:rsid w:val="00C3207A"/>
    <w:rsid w:val="00C409AD"/>
    <w:rsid w:val="00C4253F"/>
    <w:rsid w:val="00C46D2C"/>
    <w:rsid w:val="00C46D61"/>
    <w:rsid w:val="00C551B1"/>
    <w:rsid w:val="00C57532"/>
    <w:rsid w:val="00C57CF0"/>
    <w:rsid w:val="00C610A4"/>
    <w:rsid w:val="00C616D3"/>
    <w:rsid w:val="00C63482"/>
    <w:rsid w:val="00C71357"/>
    <w:rsid w:val="00C72FAA"/>
    <w:rsid w:val="00C76DB6"/>
    <w:rsid w:val="00C8003A"/>
    <w:rsid w:val="00C8092B"/>
    <w:rsid w:val="00C820E6"/>
    <w:rsid w:val="00C85AE8"/>
    <w:rsid w:val="00C91F35"/>
    <w:rsid w:val="00C92319"/>
    <w:rsid w:val="00CA06C1"/>
    <w:rsid w:val="00CA0C07"/>
    <w:rsid w:val="00CA2D15"/>
    <w:rsid w:val="00CA439F"/>
    <w:rsid w:val="00CA4C51"/>
    <w:rsid w:val="00CA6A0F"/>
    <w:rsid w:val="00CA77C7"/>
    <w:rsid w:val="00CB0607"/>
    <w:rsid w:val="00CB1C9A"/>
    <w:rsid w:val="00CB1ECA"/>
    <w:rsid w:val="00CB23D5"/>
    <w:rsid w:val="00CB2FA8"/>
    <w:rsid w:val="00CB73A1"/>
    <w:rsid w:val="00CC4037"/>
    <w:rsid w:val="00CD119F"/>
    <w:rsid w:val="00CD4B6C"/>
    <w:rsid w:val="00CD5BBC"/>
    <w:rsid w:val="00CD5BF7"/>
    <w:rsid w:val="00CD6D78"/>
    <w:rsid w:val="00CD76C3"/>
    <w:rsid w:val="00CE2401"/>
    <w:rsid w:val="00CE42F7"/>
    <w:rsid w:val="00CE519F"/>
    <w:rsid w:val="00CF02F9"/>
    <w:rsid w:val="00CF4016"/>
    <w:rsid w:val="00CF5955"/>
    <w:rsid w:val="00CF63F2"/>
    <w:rsid w:val="00CF773B"/>
    <w:rsid w:val="00CF7BB3"/>
    <w:rsid w:val="00D00A85"/>
    <w:rsid w:val="00D00AE4"/>
    <w:rsid w:val="00D0110C"/>
    <w:rsid w:val="00D012BE"/>
    <w:rsid w:val="00D02719"/>
    <w:rsid w:val="00D03AEC"/>
    <w:rsid w:val="00D03D7C"/>
    <w:rsid w:val="00D06C65"/>
    <w:rsid w:val="00D07B0F"/>
    <w:rsid w:val="00D07BE7"/>
    <w:rsid w:val="00D10480"/>
    <w:rsid w:val="00D10A5A"/>
    <w:rsid w:val="00D137B3"/>
    <w:rsid w:val="00D13A20"/>
    <w:rsid w:val="00D20424"/>
    <w:rsid w:val="00D22FB2"/>
    <w:rsid w:val="00D25604"/>
    <w:rsid w:val="00D26F6C"/>
    <w:rsid w:val="00D276F9"/>
    <w:rsid w:val="00D30DEF"/>
    <w:rsid w:val="00D313A2"/>
    <w:rsid w:val="00D334F9"/>
    <w:rsid w:val="00D36DB0"/>
    <w:rsid w:val="00D37E25"/>
    <w:rsid w:val="00D37E48"/>
    <w:rsid w:val="00D429FA"/>
    <w:rsid w:val="00D44585"/>
    <w:rsid w:val="00D450A5"/>
    <w:rsid w:val="00D472DD"/>
    <w:rsid w:val="00D47A28"/>
    <w:rsid w:val="00D501E4"/>
    <w:rsid w:val="00D50AF6"/>
    <w:rsid w:val="00D5430B"/>
    <w:rsid w:val="00D60745"/>
    <w:rsid w:val="00D67A01"/>
    <w:rsid w:val="00D7236D"/>
    <w:rsid w:val="00D7306B"/>
    <w:rsid w:val="00D73FC9"/>
    <w:rsid w:val="00D74668"/>
    <w:rsid w:val="00D76B6D"/>
    <w:rsid w:val="00D76C44"/>
    <w:rsid w:val="00D7717C"/>
    <w:rsid w:val="00D771DF"/>
    <w:rsid w:val="00D82A16"/>
    <w:rsid w:val="00D871DB"/>
    <w:rsid w:val="00D91038"/>
    <w:rsid w:val="00D91EA6"/>
    <w:rsid w:val="00D94CDA"/>
    <w:rsid w:val="00D95DBB"/>
    <w:rsid w:val="00D9686B"/>
    <w:rsid w:val="00D9695E"/>
    <w:rsid w:val="00D970F0"/>
    <w:rsid w:val="00D979A1"/>
    <w:rsid w:val="00D97EAC"/>
    <w:rsid w:val="00DA07E2"/>
    <w:rsid w:val="00DA49E5"/>
    <w:rsid w:val="00DA5371"/>
    <w:rsid w:val="00DA5AB9"/>
    <w:rsid w:val="00DA60A1"/>
    <w:rsid w:val="00DA6132"/>
    <w:rsid w:val="00DA6228"/>
    <w:rsid w:val="00DA6A05"/>
    <w:rsid w:val="00DA7B46"/>
    <w:rsid w:val="00DB159C"/>
    <w:rsid w:val="00DB3C21"/>
    <w:rsid w:val="00DB4391"/>
    <w:rsid w:val="00DB4CE4"/>
    <w:rsid w:val="00DB55BD"/>
    <w:rsid w:val="00DB7EE0"/>
    <w:rsid w:val="00DC1E15"/>
    <w:rsid w:val="00DC274B"/>
    <w:rsid w:val="00DC35F7"/>
    <w:rsid w:val="00DC5FD1"/>
    <w:rsid w:val="00DC61F3"/>
    <w:rsid w:val="00DD49AB"/>
    <w:rsid w:val="00DD58E8"/>
    <w:rsid w:val="00DD7074"/>
    <w:rsid w:val="00DE10E9"/>
    <w:rsid w:val="00DE2932"/>
    <w:rsid w:val="00DE2C4E"/>
    <w:rsid w:val="00DF0FE7"/>
    <w:rsid w:val="00DF7B12"/>
    <w:rsid w:val="00DF7B7C"/>
    <w:rsid w:val="00E0077E"/>
    <w:rsid w:val="00E01E7E"/>
    <w:rsid w:val="00E03332"/>
    <w:rsid w:val="00E05E6B"/>
    <w:rsid w:val="00E06EDA"/>
    <w:rsid w:val="00E073B6"/>
    <w:rsid w:val="00E07C71"/>
    <w:rsid w:val="00E11B56"/>
    <w:rsid w:val="00E15230"/>
    <w:rsid w:val="00E157FA"/>
    <w:rsid w:val="00E16DF1"/>
    <w:rsid w:val="00E200ED"/>
    <w:rsid w:val="00E22F47"/>
    <w:rsid w:val="00E24C6A"/>
    <w:rsid w:val="00E273F3"/>
    <w:rsid w:val="00E31512"/>
    <w:rsid w:val="00E41A6A"/>
    <w:rsid w:val="00E42AEB"/>
    <w:rsid w:val="00E42F7E"/>
    <w:rsid w:val="00E434F3"/>
    <w:rsid w:val="00E457DA"/>
    <w:rsid w:val="00E45B39"/>
    <w:rsid w:val="00E461BF"/>
    <w:rsid w:val="00E47A70"/>
    <w:rsid w:val="00E526E2"/>
    <w:rsid w:val="00E560BD"/>
    <w:rsid w:val="00E5673A"/>
    <w:rsid w:val="00E573FD"/>
    <w:rsid w:val="00E60D99"/>
    <w:rsid w:val="00E65DC1"/>
    <w:rsid w:val="00E71FD8"/>
    <w:rsid w:val="00E73BAE"/>
    <w:rsid w:val="00E73D6A"/>
    <w:rsid w:val="00E747EE"/>
    <w:rsid w:val="00E7489A"/>
    <w:rsid w:val="00E7499E"/>
    <w:rsid w:val="00E756CF"/>
    <w:rsid w:val="00E75A66"/>
    <w:rsid w:val="00E77BFB"/>
    <w:rsid w:val="00E8241E"/>
    <w:rsid w:val="00E855A4"/>
    <w:rsid w:val="00E860EF"/>
    <w:rsid w:val="00E86467"/>
    <w:rsid w:val="00E9058E"/>
    <w:rsid w:val="00E9123E"/>
    <w:rsid w:val="00E91362"/>
    <w:rsid w:val="00E966D3"/>
    <w:rsid w:val="00E97B27"/>
    <w:rsid w:val="00EA426D"/>
    <w:rsid w:val="00EA5615"/>
    <w:rsid w:val="00EA64A0"/>
    <w:rsid w:val="00EB0DC5"/>
    <w:rsid w:val="00EB0FB2"/>
    <w:rsid w:val="00EB259D"/>
    <w:rsid w:val="00EC5247"/>
    <w:rsid w:val="00EC7730"/>
    <w:rsid w:val="00ED0422"/>
    <w:rsid w:val="00ED14FE"/>
    <w:rsid w:val="00ED2962"/>
    <w:rsid w:val="00ED5506"/>
    <w:rsid w:val="00ED562B"/>
    <w:rsid w:val="00ED562F"/>
    <w:rsid w:val="00EE48E4"/>
    <w:rsid w:val="00EE4BE8"/>
    <w:rsid w:val="00EF18E4"/>
    <w:rsid w:val="00EF2C38"/>
    <w:rsid w:val="00EF4253"/>
    <w:rsid w:val="00EF796F"/>
    <w:rsid w:val="00F003E1"/>
    <w:rsid w:val="00F10086"/>
    <w:rsid w:val="00F10450"/>
    <w:rsid w:val="00F10653"/>
    <w:rsid w:val="00F11D56"/>
    <w:rsid w:val="00F137C5"/>
    <w:rsid w:val="00F13CBE"/>
    <w:rsid w:val="00F13E53"/>
    <w:rsid w:val="00F16AE6"/>
    <w:rsid w:val="00F20273"/>
    <w:rsid w:val="00F211A7"/>
    <w:rsid w:val="00F2394C"/>
    <w:rsid w:val="00F26986"/>
    <w:rsid w:val="00F26D76"/>
    <w:rsid w:val="00F2720D"/>
    <w:rsid w:val="00F27F26"/>
    <w:rsid w:val="00F31A9C"/>
    <w:rsid w:val="00F32365"/>
    <w:rsid w:val="00F33E9B"/>
    <w:rsid w:val="00F37674"/>
    <w:rsid w:val="00F40B69"/>
    <w:rsid w:val="00F43682"/>
    <w:rsid w:val="00F451E0"/>
    <w:rsid w:val="00F458FE"/>
    <w:rsid w:val="00F5167B"/>
    <w:rsid w:val="00F52451"/>
    <w:rsid w:val="00F552A7"/>
    <w:rsid w:val="00F57F17"/>
    <w:rsid w:val="00F61A72"/>
    <w:rsid w:val="00F63FB8"/>
    <w:rsid w:val="00F64279"/>
    <w:rsid w:val="00F650D8"/>
    <w:rsid w:val="00F65E37"/>
    <w:rsid w:val="00F66B6E"/>
    <w:rsid w:val="00F67962"/>
    <w:rsid w:val="00F7211D"/>
    <w:rsid w:val="00F7414B"/>
    <w:rsid w:val="00F7451B"/>
    <w:rsid w:val="00F7641D"/>
    <w:rsid w:val="00F77635"/>
    <w:rsid w:val="00F80EFA"/>
    <w:rsid w:val="00F8102A"/>
    <w:rsid w:val="00F8128A"/>
    <w:rsid w:val="00F815C6"/>
    <w:rsid w:val="00F8311D"/>
    <w:rsid w:val="00F840A0"/>
    <w:rsid w:val="00F916AD"/>
    <w:rsid w:val="00F9366F"/>
    <w:rsid w:val="00F943B4"/>
    <w:rsid w:val="00F965DB"/>
    <w:rsid w:val="00FA1040"/>
    <w:rsid w:val="00FA1CE9"/>
    <w:rsid w:val="00FA2AA3"/>
    <w:rsid w:val="00FA744B"/>
    <w:rsid w:val="00FB09F3"/>
    <w:rsid w:val="00FB12E9"/>
    <w:rsid w:val="00FB14E9"/>
    <w:rsid w:val="00FB374F"/>
    <w:rsid w:val="00FB428B"/>
    <w:rsid w:val="00FB57EE"/>
    <w:rsid w:val="00FB747F"/>
    <w:rsid w:val="00FB7A3D"/>
    <w:rsid w:val="00FB7EDE"/>
    <w:rsid w:val="00FC1B5E"/>
    <w:rsid w:val="00FC21A1"/>
    <w:rsid w:val="00FC434B"/>
    <w:rsid w:val="00FC50EC"/>
    <w:rsid w:val="00FC51AA"/>
    <w:rsid w:val="00FD1868"/>
    <w:rsid w:val="00FD1CE2"/>
    <w:rsid w:val="00FD33D8"/>
    <w:rsid w:val="00FD3439"/>
    <w:rsid w:val="00FD3B2D"/>
    <w:rsid w:val="00FE3DB4"/>
    <w:rsid w:val="00FE7D0A"/>
    <w:rsid w:val="00FF2506"/>
    <w:rsid w:val="00FF632D"/>
    <w:rsid w:val="00FF658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63A9A0C"/>
  <w15:docId w15:val="{BDC169AD-9FCF-4E43-86AF-933A7F79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"/>
    <w:basedOn w:val="Normalny"/>
    <w:link w:val="AkapitzlistZnak"/>
    <w:uiPriority w:val="99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99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F80EFA"/>
    <w:pPr>
      <w:numPr>
        <w:numId w:val="31"/>
      </w:numPr>
      <w:spacing w:after="0" w:line="276" w:lineRule="auto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E27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6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Warunki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0F56-CF3C-458B-86CB-78A6B0E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25</Pages>
  <Words>9936</Words>
  <Characters>59621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Beata Górniewicz</cp:lastModifiedBy>
  <cp:revision>83</cp:revision>
  <cp:lastPrinted>2021-06-28T11:50:00Z</cp:lastPrinted>
  <dcterms:created xsi:type="dcterms:W3CDTF">2021-05-27T05:27:00Z</dcterms:created>
  <dcterms:modified xsi:type="dcterms:W3CDTF">2021-06-29T10:40:00Z</dcterms:modified>
</cp:coreProperties>
</file>