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F96A27">
      <w:pPr>
        <w:autoSpaceDE w:val="0"/>
        <w:autoSpaceDN w:val="0"/>
        <w:adjustRightInd w:val="0"/>
        <w:jc w:val="both"/>
        <w:rPr>
          <w:rFonts w:ascii="Arial" w:hAnsi="Arial" w:cs="Arial"/>
          <w:color w:val="000000"/>
          <w:sz w:val="22"/>
          <w:szCs w:val="22"/>
        </w:rPr>
      </w:pPr>
      <w:r w:rsidRPr="00D12ECE">
        <w:rPr>
          <w:rFonts w:ascii="Arial" w:hAnsi="Arial" w:cs="Arial"/>
          <w:color w:val="000000"/>
          <w:sz w:val="22"/>
          <w:szCs w:val="22"/>
        </w:rPr>
        <w:t>WUPXXV/</w:t>
      </w:r>
      <w:r w:rsidR="006E7C64">
        <w:rPr>
          <w:rFonts w:ascii="Arial" w:hAnsi="Arial" w:cs="Arial"/>
          <w:color w:val="000000"/>
          <w:sz w:val="22"/>
          <w:szCs w:val="22"/>
        </w:rPr>
        <w:t>3</w:t>
      </w:r>
      <w:r w:rsidRPr="00D12ECE">
        <w:rPr>
          <w:rFonts w:ascii="Arial" w:hAnsi="Arial" w:cs="Arial"/>
          <w:color w:val="000000"/>
          <w:sz w:val="22"/>
          <w:szCs w:val="22"/>
        </w:rPr>
        <w:t>/3321/</w:t>
      </w:r>
      <w:r w:rsidR="008B37E6" w:rsidRPr="00D12ECE">
        <w:rPr>
          <w:rFonts w:ascii="Arial" w:hAnsi="Arial" w:cs="Arial"/>
          <w:color w:val="000000"/>
          <w:sz w:val="22"/>
          <w:szCs w:val="22"/>
        </w:rPr>
        <w:t>3</w:t>
      </w:r>
      <w:r w:rsidRPr="00D12ECE">
        <w:rPr>
          <w:rFonts w:ascii="Arial" w:hAnsi="Arial" w:cs="Arial"/>
          <w:color w:val="000000"/>
          <w:sz w:val="22"/>
          <w:szCs w:val="22"/>
        </w:rPr>
        <w:t>/2015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Pr="00E01833" w:rsidRDefault="008B37E6"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Badanie satysfakcji klienta powiatowych urzędów pracy</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jc w:val="center"/>
        <w:rPr>
          <w:rFonts w:ascii="Arial" w:hAnsi="Arial" w:cs="Arial"/>
          <w:b/>
          <w:sz w:val="22"/>
          <w:szCs w:val="22"/>
        </w:rPr>
      </w:pPr>
    </w:p>
    <w:p w:rsidR="00F96A27" w:rsidRDefault="008B37E6"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lipiec</w:t>
      </w:r>
      <w:r w:rsidR="00F96A27" w:rsidRPr="00E01833">
        <w:rPr>
          <w:rFonts w:ascii="Arial" w:hAnsi="Arial" w:cs="Arial"/>
          <w:b/>
          <w:sz w:val="22"/>
          <w:szCs w:val="22"/>
        </w:rPr>
        <w:t xml:space="preserve"> 2015 r.</w:t>
      </w:r>
    </w:p>
    <w:p w:rsidR="009A4A20" w:rsidRDefault="009A4A20" w:rsidP="0086046E">
      <w:pPr>
        <w:pStyle w:val="Nagwek"/>
        <w:tabs>
          <w:tab w:val="clear" w:pos="4536"/>
          <w:tab w:val="clear" w:pos="9072"/>
        </w:tabs>
        <w:spacing w:line="360" w:lineRule="auto"/>
        <w:jc w:val="right"/>
      </w:pPr>
    </w:p>
    <w:p w:rsidR="00F96A27"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sectPr w:rsidR="00F96A27" w:rsidSect="00F96A27">
          <w:footerReference w:type="default" r:id="rId9"/>
          <w:headerReference w:type="first" r:id="rId10"/>
          <w:pgSz w:w="11906" w:h="16838" w:code="9"/>
          <w:pgMar w:top="1418" w:right="1418" w:bottom="851" w:left="1418" w:header="284" w:footer="510" w:gutter="0"/>
          <w:cols w:space="708"/>
          <w:titlePg/>
          <w:docGrid w:linePitch="360"/>
        </w:sectPr>
      </w:pPr>
    </w:p>
    <w:p w:rsidR="00F96A27" w:rsidRPr="00B311A5"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F96A27" w:rsidRPr="00B311A5" w:rsidRDefault="00F96A27" w:rsidP="00F96A27">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F96A27" w:rsidRPr="00B311A5" w:rsidRDefault="00BF7C52" w:rsidP="00F96A2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00F96A27" w:rsidRPr="00B311A5">
        <w:rPr>
          <w:rFonts w:ascii="Arial" w:hAnsi="Arial" w:cs="Arial"/>
          <w:sz w:val="22"/>
          <w:szCs w:val="22"/>
        </w:rPr>
        <w:t>poznan.</w:t>
      </w:r>
      <w:r>
        <w:rPr>
          <w:rFonts w:ascii="Arial" w:hAnsi="Arial" w:cs="Arial"/>
          <w:sz w:val="22"/>
          <w:szCs w:val="22"/>
        </w:rPr>
        <w:t>praca.gov.</w:t>
      </w:r>
      <w:r w:rsidR="00F96A27" w:rsidRPr="00B311A5">
        <w:rPr>
          <w:rFonts w:ascii="Arial" w:hAnsi="Arial" w:cs="Arial"/>
          <w:sz w:val="22"/>
          <w:szCs w:val="22"/>
        </w:rPr>
        <w:t>pl</w:t>
      </w:r>
    </w:p>
    <w:p w:rsidR="00F96A27" w:rsidRDefault="00F96A27" w:rsidP="00F96A27">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F96A27" w:rsidRPr="00D75566"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D75566"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F96A27" w:rsidRPr="005D6AE4"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w trybie przetargu nieograniczonego, o wartości mniejszej niż wartości określone na podstawie art. 11 ust. 8, zgodnie z przepisami ustawy z dnia 29 stycznia 2004 r. Prawo zamówień publicznych, zwanej w dalszej części specyfikacji „ustawą </w:t>
      </w:r>
      <w:proofErr w:type="spellStart"/>
      <w:r w:rsidRPr="005D6AE4">
        <w:rPr>
          <w:rFonts w:ascii="Arial" w:hAnsi="Arial" w:cs="Arial"/>
          <w:sz w:val="22"/>
          <w:szCs w:val="22"/>
        </w:rPr>
        <w:t>Pzp</w:t>
      </w:r>
      <w:proofErr w:type="spellEnd"/>
      <w:r w:rsidRPr="005D6AE4">
        <w:rPr>
          <w:rFonts w:ascii="Arial" w:hAnsi="Arial" w:cs="Arial"/>
          <w:sz w:val="22"/>
          <w:szCs w:val="22"/>
        </w:rPr>
        <w:t>” (t.</w:t>
      </w:r>
      <w:r>
        <w:rPr>
          <w:rFonts w:ascii="Arial" w:hAnsi="Arial" w:cs="Arial"/>
          <w:sz w:val="22"/>
          <w:szCs w:val="22"/>
        </w:rPr>
        <w:t xml:space="preserve"> </w:t>
      </w:r>
      <w:r w:rsidRPr="005D6AE4">
        <w:rPr>
          <w:rFonts w:ascii="Arial" w:hAnsi="Arial" w:cs="Arial"/>
          <w:sz w:val="22"/>
          <w:szCs w:val="22"/>
        </w:rPr>
        <w:t>j. Dz. U. z 2013 r., poz. 907 ze zm.).</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Pr="005D6AE4">
        <w:rPr>
          <w:rFonts w:ascii="Arial" w:hAnsi="Arial" w:cs="Arial"/>
          <w:sz w:val="22"/>
          <w:szCs w:val="22"/>
        </w:rPr>
        <w:br/>
        <w:t>do przeprowadzenia niniejszego postępowania o udzielenie zamówienia publicznego.</w:t>
      </w:r>
    </w:p>
    <w:p w:rsidR="00F96A27" w:rsidRPr="008845AF"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 xml:space="preserve">o udzielenie zamówienia, stosuje się przepisy powołanej ustawy </w:t>
      </w:r>
      <w:proofErr w:type="spellStart"/>
      <w:r w:rsidRPr="008845AF">
        <w:rPr>
          <w:rFonts w:ascii="Arial" w:hAnsi="Arial" w:cs="Arial"/>
          <w:sz w:val="22"/>
          <w:szCs w:val="22"/>
        </w:rPr>
        <w:t>Pzp</w:t>
      </w:r>
      <w:proofErr w:type="spellEnd"/>
      <w:r w:rsidRPr="008845AF">
        <w:rPr>
          <w:rFonts w:ascii="Arial" w:hAnsi="Arial" w:cs="Arial"/>
          <w:sz w:val="22"/>
          <w:szCs w:val="22"/>
        </w:rPr>
        <w:t xml:space="preserve">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F96A27" w:rsidRPr="00D75566" w:rsidRDefault="00F96A27" w:rsidP="00F96A27">
      <w:pPr>
        <w:autoSpaceDE w:val="0"/>
        <w:autoSpaceDN w:val="0"/>
        <w:adjustRightInd w:val="0"/>
        <w:spacing w:line="276" w:lineRule="auto"/>
        <w:jc w:val="both"/>
        <w:rPr>
          <w:rFonts w:ascii="Arial" w:hAnsi="Arial" w:cs="Arial"/>
          <w:sz w:val="22"/>
          <w:szCs w:val="22"/>
        </w:rPr>
      </w:pPr>
    </w:p>
    <w:p w:rsidR="00F96A27" w:rsidRPr="00D75566"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F96A27" w:rsidRPr="009434AF"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Przedmiotem zamówienia jest </w:t>
      </w:r>
      <w:r w:rsidR="008B37E6">
        <w:rPr>
          <w:rFonts w:ascii="Arial" w:hAnsi="Arial" w:cs="Arial"/>
          <w:sz w:val="22"/>
          <w:szCs w:val="22"/>
        </w:rPr>
        <w:t>wykonanie usługi w zakresie „Badania satysfakcji klienta powiatowych urzędów pracy”.</w:t>
      </w:r>
    </w:p>
    <w:p w:rsidR="00F96A27" w:rsidRPr="009434AF" w:rsidRDefault="00C03EAC"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Pr>
          <w:rFonts w:ascii="Arial" w:hAnsi="Arial" w:cs="Arial"/>
          <w:sz w:val="22"/>
          <w:szCs w:val="22"/>
        </w:rPr>
        <w:t>O</w:t>
      </w:r>
      <w:r w:rsidR="00F96A27" w:rsidRPr="00B20C1F">
        <w:rPr>
          <w:rFonts w:ascii="Arial" w:hAnsi="Arial" w:cs="Arial"/>
          <w:sz w:val="22"/>
          <w:szCs w:val="22"/>
        </w:rPr>
        <w:t>pis przedmiotu zamówienia</w:t>
      </w:r>
      <w:r w:rsidR="009608AB">
        <w:rPr>
          <w:rFonts w:ascii="Arial" w:hAnsi="Arial" w:cs="Arial"/>
          <w:sz w:val="22"/>
          <w:szCs w:val="22"/>
        </w:rPr>
        <w:t>:</w:t>
      </w:r>
      <w:r w:rsidR="00F96A27" w:rsidRPr="00B20C1F">
        <w:rPr>
          <w:rFonts w:ascii="Arial" w:hAnsi="Arial" w:cs="Arial"/>
          <w:sz w:val="22"/>
          <w:szCs w:val="22"/>
        </w:rPr>
        <w:t xml:space="preserve"> </w:t>
      </w:r>
      <w:r>
        <w:rPr>
          <w:rFonts w:ascii="Arial" w:hAnsi="Arial" w:cs="Arial"/>
          <w:sz w:val="22"/>
          <w:szCs w:val="22"/>
        </w:rPr>
        <w:t xml:space="preserve">„Badania satysfakcji klienta powiatowych urzędów pracy”, </w:t>
      </w:r>
      <w:r w:rsidR="00F96A27" w:rsidRPr="00B20C1F">
        <w:rPr>
          <w:rFonts w:ascii="Arial" w:hAnsi="Arial" w:cs="Arial"/>
          <w:sz w:val="22"/>
          <w:szCs w:val="22"/>
        </w:rPr>
        <w:t xml:space="preserve">określa </w:t>
      </w:r>
      <w:r w:rsidR="00F96A27" w:rsidRPr="00B20C1F">
        <w:rPr>
          <w:rFonts w:ascii="Arial" w:hAnsi="Arial" w:cs="Arial"/>
          <w:b/>
          <w:bCs/>
          <w:sz w:val="22"/>
          <w:szCs w:val="22"/>
        </w:rPr>
        <w:t xml:space="preserve">załącznik nr 1 </w:t>
      </w:r>
      <w:r w:rsidR="00F96A27" w:rsidRPr="00B20C1F">
        <w:rPr>
          <w:rFonts w:ascii="Arial" w:hAnsi="Arial" w:cs="Arial"/>
          <w:bCs/>
          <w:sz w:val="22"/>
          <w:szCs w:val="22"/>
        </w:rPr>
        <w:t>stanowiący integralną część SIWZ.</w:t>
      </w:r>
    </w:p>
    <w:p w:rsidR="00F96A27" w:rsidRPr="00ED14E1"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ED14E1">
        <w:rPr>
          <w:rFonts w:ascii="Arial" w:hAnsi="Arial" w:cs="Arial"/>
          <w:sz w:val="22"/>
          <w:szCs w:val="22"/>
        </w:rPr>
        <w:t>Oznaczenie przedmiotu zamówienia według kodu CPV:</w:t>
      </w:r>
    </w:p>
    <w:p w:rsidR="00F96A27" w:rsidRPr="00202446" w:rsidRDefault="00F96A27" w:rsidP="00F96A27">
      <w:pPr>
        <w:spacing w:line="276" w:lineRule="auto"/>
        <w:ind w:left="1260" w:hanging="834"/>
        <w:jc w:val="both"/>
        <w:rPr>
          <w:rFonts w:ascii="Arial" w:hAnsi="Arial" w:cs="Arial"/>
          <w:bCs/>
          <w:sz w:val="22"/>
          <w:szCs w:val="22"/>
        </w:rPr>
      </w:pPr>
      <w:r w:rsidRPr="00ED14E1">
        <w:rPr>
          <w:rFonts w:ascii="Arial" w:hAnsi="Arial" w:cs="Arial"/>
          <w:bCs/>
          <w:sz w:val="22"/>
          <w:szCs w:val="22"/>
        </w:rPr>
        <w:t xml:space="preserve">Nazwa: Usługi </w:t>
      </w:r>
      <w:r w:rsidR="008B37E6" w:rsidRPr="00ED14E1">
        <w:rPr>
          <w:rFonts w:ascii="Arial" w:hAnsi="Arial" w:cs="Arial"/>
          <w:bCs/>
          <w:sz w:val="22"/>
          <w:szCs w:val="22"/>
        </w:rPr>
        <w:t>przeprowadzania badań ankietowych</w:t>
      </w:r>
      <w:r w:rsidR="008B37E6" w:rsidRPr="00ED14E1">
        <w:rPr>
          <w:rFonts w:ascii="Arial" w:hAnsi="Arial" w:cs="Arial"/>
          <w:bCs/>
          <w:sz w:val="22"/>
          <w:szCs w:val="22"/>
        </w:rPr>
        <w:tab/>
      </w:r>
      <w:r w:rsidR="008B37E6" w:rsidRPr="00ED14E1">
        <w:rPr>
          <w:rFonts w:ascii="Arial" w:hAnsi="Arial" w:cs="Arial"/>
          <w:bCs/>
          <w:sz w:val="22"/>
          <w:szCs w:val="22"/>
        </w:rPr>
        <w:tab/>
      </w:r>
      <w:r w:rsidRPr="00ED14E1">
        <w:rPr>
          <w:rFonts w:ascii="Arial" w:hAnsi="Arial" w:cs="Arial"/>
          <w:bCs/>
          <w:sz w:val="22"/>
          <w:szCs w:val="22"/>
        </w:rPr>
        <w:t>Kod: 7</w:t>
      </w:r>
      <w:r w:rsidR="00673470" w:rsidRPr="00ED14E1">
        <w:rPr>
          <w:rFonts w:ascii="Arial" w:hAnsi="Arial" w:cs="Arial"/>
          <w:bCs/>
          <w:sz w:val="22"/>
          <w:szCs w:val="22"/>
        </w:rPr>
        <w:t>9</w:t>
      </w:r>
      <w:r w:rsidRPr="00ED14E1">
        <w:rPr>
          <w:rFonts w:ascii="Arial" w:hAnsi="Arial" w:cs="Arial"/>
          <w:bCs/>
          <w:sz w:val="22"/>
          <w:szCs w:val="22"/>
        </w:rPr>
        <w:t xml:space="preserve"> </w:t>
      </w:r>
      <w:r w:rsidR="00673470" w:rsidRPr="00ED14E1">
        <w:rPr>
          <w:rFonts w:ascii="Arial" w:hAnsi="Arial" w:cs="Arial"/>
          <w:bCs/>
          <w:sz w:val="22"/>
          <w:szCs w:val="22"/>
        </w:rPr>
        <w:t>3</w:t>
      </w:r>
      <w:r w:rsidRPr="00ED14E1">
        <w:rPr>
          <w:rFonts w:ascii="Arial" w:hAnsi="Arial" w:cs="Arial"/>
          <w:bCs/>
          <w:sz w:val="22"/>
          <w:szCs w:val="22"/>
        </w:rPr>
        <w:t xml:space="preserve">1 </w:t>
      </w:r>
      <w:r w:rsidR="008B37E6" w:rsidRPr="00ED14E1">
        <w:rPr>
          <w:rFonts w:ascii="Arial" w:hAnsi="Arial" w:cs="Arial"/>
          <w:bCs/>
          <w:sz w:val="22"/>
          <w:szCs w:val="22"/>
        </w:rPr>
        <w:t>12</w:t>
      </w:r>
      <w:r w:rsidRPr="00ED14E1">
        <w:rPr>
          <w:rFonts w:ascii="Arial" w:hAnsi="Arial" w:cs="Arial"/>
          <w:bCs/>
          <w:sz w:val="22"/>
          <w:szCs w:val="22"/>
        </w:rPr>
        <w:t xml:space="preserve"> 00 - </w:t>
      </w:r>
      <w:r w:rsidR="008B37E6" w:rsidRPr="00ED14E1">
        <w:rPr>
          <w:rFonts w:ascii="Arial" w:hAnsi="Arial" w:cs="Arial"/>
          <w:bCs/>
          <w:sz w:val="22"/>
          <w:szCs w:val="22"/>
        </w:rPr>
        <w:t>9</w:t>
      </w:r>
    </w:p>
    <w:p w:rsidR="00F96A27" w:rsidRPr="00D75566" w:rsidRDefault="00F96A27" w:rsidP="00F96A27">
      <w:pPr>
        <w:spacing w:line="276" w:lineRule="auto"/>
        <w:ind w:left="1260" w:hanging="900"/>
        <w:jc w:val="both"/>
        <w:rPr>
          <w:rFonts w:ascii="Arial" w:hAnsi="Arial" w:cs="Arial"/>
          <w:bCs/>
          <w:sz w:val="22"/>
          <w:szCs w:val="22"/>
        </w:rPr>
      </w:pPr>
    </w:p>
    <w:p w:rsidR="00F96A27" w:rsidRPr="00D75566"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F96A27" w:rsidRDefault="00C72000" w:rsidP="00F96A27">
      <w:pPr>
        <w:autoSpaceDE w:val="0"/>
        <w:autoSpaceDN w:val="0"/>
        <w:adjustRightInd w:val="0"/>
        <w:spacing w:line="276" w:lineRule="auto"/>
        <w:ind w:left="360"/>
        <w:jc w:val="both"/>
        <w:rPr>
          <w:rFonts w:ascii="Arial" w:hAnsi="Arial" w:cs="Arial"/>
          <w:color w:val="000000"/>
          <w:sz w:val="22"/>
          <w:szCs w:val="22"/>
        </w:rPr>
      </w:pPr>
      <w:r>
        <w:rPr>
          <w:rFonts w:ascii="Arial" w:hAnsi="Arial" w:cs="Arial"/>
          <w:color w:val="000000"/>
          <w:sz w:val="21"/>
          <w:szCs w:val="21"/>
        </w:rPr>
        <w:t>Do 9</w:t>
      </w:r>
      <w:r w:rsidR="00F96A27">
        <w:rPr>
          <w:rFonts w:ascii="Arial" w:hAnsi="Arial" w:cs="Arial"/>
          <w:color w:val="000000"/>
          <w:sz w:val="21"/>
          <w:szCs w:val="21"/>
        </w:rPr>
        <w:t xml:space="preserve"> listopada 2015 r.</w:t>
      </w:r>
    </w:p>
    <w:p w:rsidR="00F96A27" w:rsidRPr="00C377E9" w:rsidRDefault="00F96A27" w:rsidP="00F96A27">
      <w:pPr>
        <w:autoSpaceDE w:val="0"/>
        <w:autoSpaceDN w:val="0"/>
        <w:adjustRightInd w:val="0"/>
        <w:spacing w:line="276" w:lineRule="auto"/>
        <w:ind w:left="360"/>
        <w:jc w:val="both"/>
        <w:rPr>
          <w:rFonts w:ascii="Arial" w:hAnsi="Arial" w:cs="Arial"/>
          <w:sz w:val="22"/>
          <w:szCs w:val="22"/>
        </w:rPr>
      </w:pPr>
    </w:p>
    <w:p w:rsidR="00F96A27" w:rsidRPr="00D75566" w:rsidRDefault="00F96A27" w:rsidP="00E6433A">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t xml:space="preserve">Warunki udziału w postępowaniu i opis sposobu dokonywania oceny spełnienia tych warunków. </w:t>
      </w:r>
    </w:p>
    <w:p w:rsidR="00F96A27" w:rsidRPr="00D75566" w:rsidRDefault="00F96A27" w:rsidP="00E6433A">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w:t>
      </w:r>
      <w:proofErr w:type="spellStart"/>
      <w:r w:rsidRPr="00D75566">
        <w:rPr>
          <w:rFonts w:ascii="Arial" w:hAnsi="Arial" w:cs="Arial"/>
          <w:sz w:val="22"/>
          <w:szCs w:val="22"/>
        </w:rPr>
        <w:t>Pzp</w:t>
      </w:r>
      <w:proofErr w:type="spellEnd"/>
      <w:r w:rsidRPr="00D75566">
        <w:rPr>
          <w:rFonts w:ascii="Arial" w:hAnsi="Arial" w:cs="Arial"/>
          <w:sz w:val="22"/>
          <w:szCs w:val="22"/>
        </w:rPr>
        <w:t xml:space="preserve">: </w:t>
      </w:r>
    </w:p>
    <w:p w:rsidR="00F96A27" w:rsidRDefault="00F96A27" w:rsidP="00E6433A">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nakładają obowiązek ich posiadania,</w:t>
      </w:r>
    </w:p>
    <w:p w:rsidR="00F96A27" w:rsidRPr="00817472" w:rsidRDefault="00F96A27" w:rsidP="00E6433A">
      <w:pPr>
        <w:numPr>
          <w:ilvl w:val="1"/>
          <w:numId w:val="4"/>
        </w:numPr>
        <w:tabs>
          <w:tab w:val="left" w:pos="851"/>
        </w:tabs>
        <w:spacing w:line="276" w:lineRule="auto"/>
        <w:ind w:hanging="294"/>
        <w:jc w:val="both"/>
        <w:rPr>
          <w:rFonts w:ascii="Arial" w:hAnsi="Arial" w:cs="Arial"/>
          <w:sz w:val="22"/>
          <w:szCs w:val="22"/>
        </w:rPr>
      </w:pPr>
      <w:r w:rsidRPr="00817472">
        <w:rPr>
          <w:rFonts w:ascii="Arial" w:hAnsi="Arial" w:cs="Arial"/>
          <w:sz w:val="22"/>
          <w:szCs w:val="22"/>
        </w:rPr>
        <w:t>posiadają wiedzę i doświadczenie;</w:t>
      </w:r>
    </w:p>
    <w:p w:rsidR="00E32DF1" w:rsidRDefault="00F96A27" w:rsidP="00A75891">
      <w:pPr>
        <w:spacing w:line="264" w:lineRule="auto"/>
        <w:ind w:left="900"/>
        <w:jc w:val="both"/>
        <w:rPr>
          <w:rFonts w:ascii="Arial" w:hAnsi="Arial" w:cs="Arial"/>
          <w:bCs/>
          <w:sz w:val="22"/>
        </w:rPr>
      </w:pPr>
      <w:r w:rsidRPr="00A04EA3">
        <w:rPr>
          <w:rFonts w:ascii="Arial" w:hAnsi="Arial" w:cs="Arial"/>
          <w:color w:val="000000"/>
          <w:sz w:val="22"/>
          <w:szCs w:val="22"/>
        </w:rPr>
        <w:t xml:space="preserve">Zamawiający uzna, że Wykonawca </w:t>
      </w:r>
      <w:r w:rsidR="007C5010">
        <w:rPr>
          <w:rFonts w:ascii="Arial" w:hAnsi="Arial" w:cs="Arial"/>
          <w:color w:val="000000"/>
          <w:sz w:val="22"/>
          <w:szCs w:val="22"/>
        </w:rPr>
        <w:t>spełnia ten warunek</w:t>
      </w:r>
      <w:r w:rsidRPr="00A04EA3">
        <w:rPr>
          <w:rFonts w:ascii="Arial" w:hAnsi="Arial" w:cs="Arial"/>
          <w:color w:val="000000"/>
          <w:sz w:val="22"/>
          <w:szCs w:val="22"/>
        </w:rPr>
        <w:t xml:space="preserve">, jeśli wykaże, że w okresie ostatnich trzech lat przed upływem terminu składania ofert, a jeżeli okres prowadzenia działalności jest krótszy – w tym okresie, </w:t>
      </w:r>
      <w:r w:rsidRPr="009D1ED2">
        <w:rPr>
          <w:rFonts w:ascii="Arial" w:hAnsi="Arial" w:cs="Arial"/>
          <w:bCs/>
          <w:sz w:val="22"/>
        </w:rPr>
        <w:t>wykonuje lub wykonał</w:t>
      </w:r>
      <w:r w:rsidR="00E32DF1">
        <w:rPr>
          <w:rFonts w:ascii="Arial" w:hAnsi="Arial" w:cs="Arial"/>
          <w:bCs/>
          <w:sz w:val="22"/>
        </w:rPr>
        <w:t xml:space="preserve"> </w:t>
      </w:r>
      <w:r w:rsidR="00E32DF1" w:rsidRPr="009D1ED2">
        <w:rPr>
          <w:rFonts w:ascii="Arial" w:hAnsi="Arial" w:cs="Arial"/>
          <w:bCs/>
          <w:sz w:val="22"/>
        </w:rPr>
        <w:t>usługi badawcze</w:t>
      </w:r>
      <w:r w:rsidR="00E32DF1" w:rsidRPr="009D1ED2">
        <w:rPr>
          <w:rFonts w:ascii="Arial" w:hAnsi="Arial" w:cs="Arial"/>
          <w:sz w:val="22"/>
        </w:rPr>
        <w:t xml:space="preserve"> w</w:t>
      </w:r>
      <w:r w:rsidR="00E32DF1">
        <w:rPr>
          <w:rFonts w:ascii="Arial" w:hAnsi="Arial" w:cs="Arial"/>
          <w:sz w:val="22"/>
        </w:rPr>
        <w:t xml:space="preserve"> każdym z</w:t>
      </w:r>
      <w:r w:rsidR="00E32DF1" w:rsidRPr="009D1ED2">
        <w:rPr>
          <w:rFonts w:ascii="Arial" w:hAnsi="Arial" w:cs="Arial"/>
          <w:sz w:val="22"/>
        </w:rPr>
        <w:t xml:space="preserve"> następujących zakres</w:t>
      </w:r>
      <w:r w:rsidR="00E32DF1">
        <w:rPr>
          <w:rFonts w:ascii="Arial" w:hAnsi="Arial" w:cs="Arial"/>
          <w:sz w:val="22"/>
        </w:rPr>
        <w:t>ów</w:t>
      </w:r>
      <w:r w:rsidR="00E32DF1" w:rsidRPr="009D1ED2">
        <w:rPr>
          <w:rFonts w:ascii="Arial" w:hAnsi="Arial" w:cs="Arial"/>
          <w:sz w:val="22"/>
        </w:rPr>
        <w:t xml:space="preserve"> (w ramach realizacji jednej usługi badawczej Wykonawca może wykazać nabycie doświadczenia w więcej niż jednym z </w:t>
      </w:r>
      <w:r w:rsidR="00E32DF1">
        <w:rPr>
          <w:rFonts w:ascii="Arial" w:hAnsi="Arial" w:cs="Arial"/>
          <w:sz w:val="22"/>
        </w:rPr>
        <w:t>wymaganych</w:t>
      </w:r>
      <w:r w:rsidR="00E32DF1" w:rsidRPr="009D1ED2">
        <w:rPr>
          <w:rFonts w:ascii="Arial" w:hAnsi="Arial" w:cs="Arial"/>
          <w:sz w:val="22"/>
        </w:rPr>
        <w:t xml:space="preserve"> obszarów):</w:t>
      </w:r>
    </w:p>
    <w:p w:rsidR="00E32DF1" w:rsidRDefault="00E32DF1" w:rsidP="00E32DF1">
      <w:pPr>
        <w:spacing w:line="264" w:lineRule="auto"/>
        <w:ind w:left="1560" w:hanging="660"/>
        <w:jc w:val="both"/>
        <w:rPr>
          <w:rFonts w:ascii="Arial" w:hAnsi="Arial" w:cs="Arial"/>
          <w:bCs/>
          <w:sz w:val="22"/>
        </w:rPr>
      </w:pPr>
      <w:r>
        <w:rPr>
          <w:rFonts w:ascii="Arial" w:hAnsi="Arial" w:cs="Arial"/>
          <w:bCs/>
          <w:sz w:val="22"/>
        </w:rPr>
        <w:t>1.2.1.</w:t>
      </w:r>
      <w:r w:rsidR="00A75891">
        <w:rPr>
          <w:rFonts w:ascii="Arial" w:hAnsi="Arial" w:cs="Arial"/>
          <w:bCs/>
          <w:sz w:val="22"/>
        </w:rPr>
        <w:t xml:space="preserve"> </w:t>
      </w:r>
      <w:r>
        <w:rPr>
          <w:rFonts w:ascii="Arial" w:hAnsi="Arial" w:cs="Arial"/>
          <w:bCs/>
          <w:sz w:val="22"/>
        </w:rPr>
        <w:t xml:space="preserve">przeprowadził co najmniej </w:t>
      </w:r>
      <w:r w:rsidR="00A75891">
        <w:rPr>
          <w:rFonts w:ascii="Arial" w:hAnsi="Arial" w:cs="Arial"/>
          <w:bCs/>
          <w:sz w:val="22"/>
        </w:rPr>
        <w:t xml:space="preserve">2 badania </w:t>
      </w:r>
      <w:r w:rsidR="00320297" w:rsidRPr="008741D2">
        <w:rPr>
          <w:rFonts w:ascii="Arial" w:hAnsi="Arial" w:cs="Arial"/>
          <w:bCs/>
          <w:sz w:val="22"/>
        </w:rPr>
        <w:t xml:space="preserve">społeczne (z wykorzystaniem metod </w:t>
      </w:r>
      <w:r w:rsidR="00A75891" w:rsidRPr="008741D2">
        <w:rPr>
          <w:rFonts w:ascii="Arial" w:hAnsi="Arial" w:cs="Arial"/>
          <w:bCs/>
          <w:sz w:val="22"/>
        </w:rPr>
        <w:t>ilościow</w:t>
      </w:r>
      <w:r w:rsidR="00D66902">
        <w:rPr>
          <w:rFonts w:ascii="Arial" w:hAnsi="Arial" w:cs="Arial"/>
          <w:bCs/>
          <w:sz w:val="22"/>
        </w:rPr>
        <w:t>ych),</w:t>
      </w:r>
      <w:r w:rsidR="00F332B4">
        <w:rPr>
          <w:rFonts w:ascii="Arial" w:hAnsi="Arial" w:cs="Arial"/>
          <w:bCs/>
          <w:sz w:val="22"/>
        </w:rPr>
        <w:t xml:space="preserve"> </w:t>
      </w:r>
      <w:r w:rsidR="00D66902">
        <w:rPr>
          <w:rFonts w:ascii="Arial" w:hAnsi="Arial" w:cs="Arial"/>
          <w:bCs/>
          <w:sz w:val="22"/>
        </w:rPr>
        <w:t xml:space="preserve">w </w:t>
      </w:r>
      <w:r w:rsidR="00320297" w:rsidRPr="008741D2">
        <w:rPr>
          <w:rFonts w:ascii="Arial" w:hAnsi="Arial" w:cs="Arial"/>
          <w:bCs/>
          <w:sz w:val="22"/>
        </w:rPr>
        <w:t>k</w:t>
      </w:r>
      <w:r w:rsidR="001B26FB">
        <w:rPr>
          <w:rFonts w:ascii="Arial" w:hAnsi="Arial" w:cs="Arial"/>
          <w:bCs/>
          <w:sz w:val="22"/>
        </w:rPr>
        <w:t>tóryc</w:t>
      </w:r>
      <w:r w:rsidR="00D66902">
        <w:rPr>
          <w:rFonts w:ascii="Arial" w:hAnsi="Arial" w:cs="Arial"/>
          <w:bCs/>
          <w:sz w:val="22"/>
        </w:rPr>
        <w:t xml:space="preserve">h respondentami były </w:t>
      </w:r>
      <w:r w:rsidR="00C17823">
        <w:rPr>
          <w:rFonts w:ascii="Arial" w:hAnsi="Arial" w:cs="Arial"/>
          <w:bCs/>
          <w:sz w:val="22"/>
        </w:rPr>
        <w:t>osoby</w:t>
      </w:r>
      <w:r w:rsidR="001B26FB">
        <w:rPr>
          <w:rFonts w:ascii="Arial" w:hAnsi="Arial" w:cs="Arial"/>
          <w:bCs/>
          <w:sz w:val="22"/>
        </w:rPr>
        <w:t xml:space="preserve"> </w:t>
      </w:r>
      <w:r w:rsidR="00D66902" w:rsidRPr="008741D2">
        <w:rPr>
          <w:rFonts w:ascii="Arial" w:hAnsi="Arial" w:cs="Arial"/>
          <w:sz w:val="22"/>
          <w:szCs w:val="22"/>
        </w:rPr>
        <w:t>bezrobotne lub poszukujące pracy lub pracodawcy</w:t>
      </w:r>
      <w:r w:rsidR="00D66902">
        <w:rPr>
          <w:rFonts w:ascii="Arial" w:hAnsi="Arial" w:cs="Arial"/>
          <w:bCs/>
          <w:sz w:val="22"/>
        </w:rPr>
        <w:t xml:space="preserve"> </w:t>
      </w:r>
      <w:r w:rsidR="00D66902" w:rsidRPr="00CB3DD0">
        <w:rPr>
          <w:rFonts w:ascii="Arial" w:hAnsi="Arial" w:cs="Arial"/>
          <w:sz w:val="22"/>
          <w:szCs w:val="22"/>
        </w:rPr>
        <w:t>o</w:t>
      </w:r>
      <w:r w:rsidR="00D66902">
        <w:rPr>
          <w:rFonts w:ascii="Arial" w:hAnsi="Arial" w:cs="Arial"/>
        </w:rPr>
        <w:t xml:space="preserve"> </w:t>
      </w:r>
      <w:r w:rsidR="00D66902">
        <w:rPr>
          <w:rFonts w:ascii="Arial" w:hAnsi="Arial" w:cs="Arial"/>
          <w:bCs/>
          <w:sz w:val="22"/>
        </w:rPr>
        <w:t>wartości min. 80 000,00 zł brutto każde;</w:t>
      </w:r>
      <w:r w:rsidR="001B26FB">
        <w:rPr>
          <w:rFonts w:ascii="Arial" w:hAnsi="Arial" w:cs="Arial"/>
          <w:bCs/>
          <w:sz w:val="22"/>
        </w:rPr>
        <w:t xml:space="preserve">                                                                                                                                                                                                                                                                                                                                                                                                                                                                                                                                                                                                                                                                                                                                                                                                                                                                                            </w:t>
      </w:r>
      <w:r w:rsidR="00D66902">
        <w:rPr>
          <w:rFonts w:ascii="Arial" w:hAnsi="Arial" w:cs="Arial"/>
          <w:bCs/>
          <w:sz w:val="22"/>
        </w:rPr>
        <w:t xml:space="preserve">                        </w:t>
      </w:r>
    </w:p>
    <w:p w:rsidR="00E32DF1" w:rsidRDefault="00E32DF1" w:rsidP="00E32DF1">
      <w:pPr>
        <w:spacing w:line="264" w:lineRule="auto"/>
        <w:ind w:left="1560" w:hanging="709"/>
        <w:jc w:val="both"/>
        <w:rPr>
          <w:rFonts w:ascii="Arial" w:hAnsi="Arial" w:cs="Arial"/>
          <w:bCs/>
          <w:sz w:val="22"/>
        </w:rPr>
      </w:pPr>
      <w:r>
        <w:rPr>
          <w:rFonts w:ascii="Arial" w:hAnsi="Arial" w:cs="Arial"/>
          <w:bCs/>
          <w:sz w:val="22"/>
        </w:rPr>
        <w:t xml:space="preserve"> 1.2.2.</w:t>
      </w:r>
      <w:r w:rsidR="007D64D3">
        <w:rPr>
          <w:rFonts w:ascii="Arial" w:hAnsi="Arial" w:cs="Arial"/>
          <w:bCs/>
          <w:sz w:val="22"/>
        </w:rPr>
        <w:t xml:space="preserve"> </w:t>
      </w:r>
      <w:r>
        <w:rPr>
          <w:rFonts w:ascii="Arial" w:hAnsi="Arial" w:cs="Arial"/>
          <w:bCs/>
          <w:sz w:val="22"/>
        </w:rPr>
        <w:t xml:space="preserve">przeprowadził co najmniej 2 badania </w:t>
      </w:r>
      <w:r w:rsidR="007D64D3">
        <w:rPr>
          <w:rFonts w:ascii="Arial" w:hAnsi="Arial" w:cs="Arial"/>
          <w:bCs/>
          <w:sz w:val="22"/>
        </w:rPr>
        <w:t xml:space="preserve">za </w:t>
      </w:r>
      <w:r w:rsidR="00A75891">
        <w:rPr>
          <w:rFonts w:ascii="Arial" w:hAnsi="Arial" w:cs="Arial"/>
          <w:bCs/>
          <w:sz w:val="22"/>
        </w:rPr>
        <w:t>pomocą metod</w:t>
      </w:r>
      <w:r w:rsidR="00CB3DD0">
        <w:rPr>
          <w:rFonts w:ascii="Arial" w:hAnsi="Arial" w:cs="Arial"/>
          <w:bCs/>
          <w:sz w:val="22"/>
        </w:rPr>
        <w:t xml:space="preserve">y PAPI na próbie min. </w:t>
      </w:r>
      <w:r w:rsidR="00CB3DD0" w:rsidRPr="008741D2">
        <w:rPr>
          <w:rFonts w:ascii="Arial" w:hAnsi="Arial" w:cs="Arial"/>
          <w:bCs/>
          <w:sz w:val="22"/>
        </w:rPr>
        <w:t>5</w:t>
      </w:r>
      <w:r w:rsidRPr="008741D2">
        <w:rPr>
          <w:rFonts w:ascii="Arial" w:hAnsi="Arial" w:cs="Arial"/>
          <w:bCs/>
          <w:sz w:val="22"/>
        </w:rPr>
        <w:t xml:space="preserve"> </w:t>
      </w:r>
      <w:r w:rsidR="00CB3DD0" w:rsidRPr="008741D2">
        <w:rPr>
          <w:rFonts w:ascii="Arial" w:hAnsi="Arial" w:cs="Arial"/>
          <w:bCs/>
          <w:sz w:val="22"/>
        </w:rPr>
        <w:t>00</w:t>
      </w:r>
      <w:r w:rsidRPr="008741D2">
        <w:rPr>
          <w:rFonts w:ascii="Arial" w:hAnsi="Arial" w:cs="Arial"/>
          <w:bCs/>
          <w:sz w:val="22"/>
        </w:rPr>
        <w:t>0</w:t>
      </w:r>
      <w:r w:rsidR="00CB3DD0" w:rsidRPr="008741D2">
        <w:rPr>
          <w:rFonts w:ascii="Arial" w:hAnsi="Arial" w:cs="Arial"/>
          <w:bCs/>
          <w:sz w:val="22"/>
        </w:rPr>
        <w:t xml:space="preserve"> osób</w:t>
      </w:r>
      <w:r w:rsidR="00AF69D9">
        <w:rPr>
          <w:rFonts w:ascii="Arial" w:hAnsi="Arial" w:cs="Arial"/>
          <w:bCs/>
          <w:sz w:val="22"/>
        </w:rPr>
        <w:t xml:space="preserve"> w każdym z badań</w:t>
      </w:r>
      <w:r w:rsidR="005A6680">
        <w:rPr>
          <w:rFonts w:ascii="Arial" w:hAnsi="Arial" w:cs="Arial"/>
          <w:bCs/>
          <w:sz w:val="22"/>
        </w:rPr>
        <w:t>;</w:t>
      </w:r>
    </w:p>
    <w:p w:rsidR="001A6562" w:rsidRPr="00A75891" w:rsidRDefault="001A6562" w:rsidP="00E32DF1">
      <w:pPr>
        <w:spacing w:line="264" w:lineRule="auto"/>
        <w:ind w:left="851"/>
        <w:jc w:val="both"/>
        <w:rPr>
          <w:rFonts w:ascii="Arial" w:hAnsi="Arial" w:cs="Arial"/>
        </w:rPr>
      </w:pPr>
      <w:r w:rsidRPr="009279B4">
        <w:rPr>
          <w:rFonts w:ascii="Arial" w:hAnsi="Arial" w:cs="Arial"/>
          <w:sz w:val="22"/>
          <w:szCs w:val="22"/>
        </w:rPr>
        <w:lastRenderedPageBreak/>
        <w:t xml:space="preserve">oraz załączy dowody potwierdzające, że </w:t>
      </w:r>
      <w:r w:rsidR="00A75891">
        <w:rPr>
          <w:rFonts w:ascii="Arial" w:hAnsi="Arial" w:cs="Arial"/>
          <w:sz w:val="22"/>
          <w:szCs w:val="22"/>
        </w:rPr>
        <w:t>badania</w:t>
      </w:r>
      <w:r w:rsidRPr="009279B4">
        <w:rPr>
          <w:rFonts w:ascii="Arial" w:hAnsi="Arial" w:cs="Arial"/>
          <w:sz w:val="22"/>
          <w:szCs w:val="22"/>
        </w:rPr>
        <w:t xml:space="preserve"> te zostały </w:t>
      </w:r>
      <w:r>
        <w:rPr>
          <w:rFonts w:ascii="Arial" w:hAnsi="Arial" w:cs="Arial"/>
          <w:sz w:val="22"/>
          <w:szCs w:val="22"/>
        </w:rPr>
        <w:t xml:space="preserve">wykonane </w:t>
      </w:r>
      <w:r w:rsidR="00E32DF1">
        <w:rPr>
          <w:rFonts w:ascii="Arial" w:hAnsi="Arial" w:cs="Arial"/>
          <w:sz w:val="22"/>
          <w:szCs w:val="22"/>
        </w:rPr>
        <w:t xml:space="preserve">lub są  </w:t>
      </w:r>
      <w:r w:rsidRPr="009279B4">
        <w:rPr>
          <w:rFonts w:ascii="Arial" w:hAnsi="Arial" w:cs="Arial"/>
          <w:sz w:val="22"/>
          <w:szCs w:val="22"/>
        </w:rPr>
        <w:t>wykonywane należycie;</w:t>
      </w:r>
    </w:p>
    <w:p w:rsidR="001A6562" w:rsidRDefault="001A6562" w:rsidP="00E6433A">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t>d</w:t>
      </w:r>
      <w:r w:rsidRPr="00817472">
        <w:rPr>
          <w:rFonts w:ascii="Arial" w:hAnsi="Arial" w:cs="Arial"/>
          <w:color w:val="000000"/>
          <w:sz w:val="22"/>
          <w:szCs w:val="22"/>
        </w:rPr>
        <w:t>ysponują odpowiednim potencja</w:t>
      </w:r>
      <w:r w:rsidRPr="000D6C0B">
        <w:rPr>
          <w:rFonts w:ascii="Arial" w:hAnsi="Arial" w:cs="Arial"/>
          <w:color w:val="000000"/>
          <w:sz w:val="22"/>
          <w:szCs w:val="22"/>
        </w:rPr>
        <w:t>łem technicznym oraz osobami zdolnymi do wykonania zamówienia;</w:t>
      </w:r>
    </w:p>
    <w:p w:rsidR="001A6562" w:rsidRDefault="001A6562" w:rsidP="001A6562">
      <w:pPr>
        <w:autoSpaceDE w:val="0"/>
        <w:autoSpaceDN w:val="0"/>
        <w:adjustRightInd w:val="0"/>
        <w:spacing w:line="264" w:lineRule="auto"/>
        <w:ind w:left="905"/>
        <w:jc w:val="both"/>
        <w:rPr>
          <w:rFonts w:ascii="Arial" w:hAnsi="Arial" w:cs="Arial"/>
          <w:sz w:val="22"/>
        </w:rPr>
      </w:pPr>
      <w:r w:rsidRPr="00A97BA8">
        <w:rPr>
          <w:rFonts w:ascii="Arial" w:hAnsi="Arial" w:cs="Arial"/>
          <w:sz w:val="22"/>
        </w:rPr>
        <w:t xml:space="preserve">Zamawiający uzna, że Wykonawca spełnia ten warunek, jeśli wykaże, </w:t>
      </w:r>
      <w:r w:rsidRPr="00A97BA8">
        <w:rPr>
          <w:rFonts w:ascii="Arial" w:hAnsi="Arial" w:cs="Arial"/>
          <w:sz w:val="22"/>
        </w:rPr>
        <w:br/>
        <w:t>że dysponuje zespołem do przeprowadzenia badania</w:t>
      </w:r>
      <w:r w:rsidR="00296126">
        <w:rPr>
          <w:rFonts w:ascii="Arial" w:hAnsi="Arial" w:cs="Arial"/>
          <w:sz w:val="22"/>
        </w:rPr>
        <w:t>,</w:t>
      </w:r>
      <w:r w:rsidR="00296126" w:rsidRPr="00296126">
        <w:rPr>
          <w:rFonts w:ascii="Arial" w:hAnsi="Arial" w:cs="Arial"/>
          <w:sz w:val="22"/>
        </w:rPr>
        <w:t xml:space="preserve"> </w:t>
      </w:r>
      <w:r w:rsidR="00296126" w:rsidRPr="00A97BA8">
        <w:rPr>
          <w:rFonts w:ascii="Arial" w:hAnsi="Arial" w:cs="Arial"/>
          <w:sz w:val="22"/>
        </w:rPr>
        <w:t xml:space="preserve">w ramach którego </w:t>
      </w:r>
      <w:r w:rsidR="00296126" w:rsidRPr="00454EA4">
        <w:rPr>
          <w:rFonts w:ascii="Arial" w:hAnsi="Arial" w:cs="Arial"/>
          <w:b/>
          <w:sz w:val="22"/>
        </w:rPr>
        <w:t xml:space="preserve">jedna osoba może pełnić </w:t>
      </w:r>
      <w:r w:rsidR="00296126">
        <w:rPr>
          <w:rFonts w:ascii="Arial" w:hAnsi="Arial" w:cs="Arial"/>
          <w:b/>
          <w:sz w:val="22"/>
        </w:rPr>
        <w:t xml:space="preserve">tylko 1 </w:t>
      </w:r>
      <w:r w:rsidR="00296126" w:rsidRPr="00454EA4">
        <w:rPr>
          <w:rFonts w:ascii="Arial" w:hAnsi="Arial" w:cs="Arial"/>
          <w:b/>
          <w:sz w:val="22"/>
        </w:rPr>
        <w:t>funkcj</w:t>
      </w:r>
      <w:r w:rsidR="00296126">
        <w:rPr>
          <w:rFonts w:ascii="Arial" w:hAnsi="Arial" w:cs="Arial"/>
          <w:b/>
          <w:sz w:val="22"/>
        </w:rPr>
        <w:t>ę,</w:t>
      </w:r>
      <w:r>
        <w:rPr>
          <w:rFonts w:ascii="Arial" w:hAnsi="Arial" w:cs="Arial"/>
          <w:b/>
          <w:sz w:val="22"/>
        </w:rPr>
        <w:t xml:space="preserve"> </w:t>
      </w:r>
      <w:r w:rsidRPr="00A97BA8">
        <w:rPr>
          <w:rFonts w:ascii="Arial" w:hAnsi="Arial" w:cs="Arial"/>
          <w:sz w:val="22"/>
        </w:rPr>
        <w:t xml:space="preserve">w skład którego </w:t>
      </w:r>
      <w:r>
        <w:rPr>
          <w:rFonts w:ascii="Arial" w:hAnsi="Arial" w:cs="Arial"/>
          <w:sz w:val="22"/>
        </w:rPr>
        <w:t xml:space="preserve">musi </w:t>
      </w:r>
      <w:r w:rsidRPr="00A97BA8">
        <w:rPr>
          <w:rFonts w:ascii="Arial" w:hAnsi="Arial" w:cs="Arial"/>
          <w:sz w:val="22"/>
        </w:rPr>
        <w:t>wchodzi</w:t>
      </w:r>
      <w:r>
        <w:rPr>
          <w:rFonts w:ascii="Arial" w:hAnsi="Arial" w:cs="Arial"/>
          <w:sz w:val="22"/>
        </w:rPr>
        <w:t>ć</w:t>
      </w:r>
      <w:r w:rsidRPr="00A97BA8">
        <w:rPr>
          <w:rFonts w:ascii="Arial" w:hAnsi="Arial" w:cs="Arial"/>
          <w:sz w:val="22"/>
        </w:rPr>
        <w:t>:</w:t>
      </w:r>
    </w:p>
    <w:p w:rsidR="001A6562" w:rsidRPr="008711FF" w:rsidRDefault="001A6562" w:rsidP="001A6562">
      <w:pPr>
        <w:pStyle w:val="Bezodstpw"/>
        <w:spacing w:line="276" w:lineRule="auto"/>
        <w:ind w:firstLine="851"/>
        <w:jc w:val="both"/>
        <w:rPr>
          <w:rFonts w:ascii="Arial" w:hAnsi="Arial" w:cs="Arial"/>
        </w:rPr>
      </w:pPr>
      <w:r>
        <w:rPr>
          <w:rFonts w:ascii="Arial" w:hAnsi="Arial" w:cs="Arial"/>
        </w:rPr>
        <w:t>1.3.1</w:t>
      </w:r>
      <w:r w:rsidRPr="008711FF">
        <w:rPr>
          <w:rFonts w:ascii="Arial" w:hAnsi="Arial" w:cs="Arial"/>
        </w:rPr>
        <w:t>.</w:t>
      </w:r>
      <w:r w:rsidRPr="008711FF">
        <w:rPr>
          <w:rFonts w:ascii="Arial" w:hAnsi="Arial" w:cs="Arial"/>
        </w:rPr>
        <w:tab/>
        <w:t>K</w:t>
      </w:r>
      <w:r w:rsidR="006C1794">
        <w:rPr>
          <w:rFonts w:ascii="Arial" w:hAnsi="Arial" w:cs="Arial"/>
        </w:rPr>
        <w:t>oordynator badania</w:t>
      </w:r>
      <w:r w:rsidRPr="008711FF">
        <w:rPr>
          <w:rFonts w:ascii="Arial" w:hAnsi="Arial" w:cs="Arial"/>
        </w:rPr>
        <w:t>, posiadający:</w:t>
      </w:r>
    </w:p>
    <w:p w:rsidR="001A6562" w:rsidRPr="008711FF" w:rsidRDefault="001A6562" w:rsidP="001A6562">
      <w:pPr>
        <w:pStyle w:val="Bezodstpw"/>
        <w:spacing w:line="276" w:lineRule="auto"/>
        <w:ind w:left="2268" w:hanging="850"/>
        <w:jc w:val="both"/>
        <w:rPr>
          <w:rFonts w:ascii="Arial" w:hAnsi="Arial" w:cs="Arial"/>
        </w:rPr>
      </w:pPr>
      <w:r>
        <w:rPr>
          <w:rFonts w:ascii="Arial" w:hAnsi="Arial" w:cs="Arial"/>
        </w:rPr>
        <w:t>1.3.1.1.</w:t>
      </w:r>
      <w:r w:rsidRPr="008711FF">
        <w:rPr>
          <w:rFonts w:ascii="Arial" w:hAnsi="Arial" w:cs="Arial"/>
        </w:rPr>
        <w:t xml:space="preserve"> </w:t>
      </w:r>
      <w:r w:rsidR="007D64D3">
        <w:rPr>
          <w:rFonts w:ascii="Arial" w:hAnsi="Arial" w:cs="Arial"/>
        </w:rPr>
        <w:t xml:space="preserve"> </w:t>
      </w:r>
      <w:r w:rsidR="006C1794">
        <w:rPr>
          <w:rFonts w:ascii="Arial" w:hAnsi="Arial" w:cs="Arial"/>
        </w:rPr>
        <w:t>wykształcenie wyższe;</w:t>
      </w:r>
    </w:p>
    <w:p w:rsidR="001A6562" w:rsidRPr="008711FF" w:rsidRDefault="001A6562" w:rsidP="006C1794">
      <w:pPr>
        <w:pStyle w:val="Bezodstpw"/>
        <w:spacing w:line="276" w:lineRule="auto"/>
        <w:ind w:left="2268" w:hanging="850"/>
        <w:jc w:val="both"/>
        <w:rPr>
          <w:rFonts w:ascii="Arial" w:hAnsi="Arial" w:cs="Arial"/>
        </w:rPr>
      </w:pPr>
      <w:r>
        <w:rPr>
          <w:rFonts w:ascii="Arial" w:hAnsi="Arial" w:cs="Arial"/>
        </w:rPr>
        <w:t>1.3.1.2.</w:t>
      </w:r>
      <w:r w:rsidR="007D64D3">
        <w:rPr>
          <w:rFonts w:ascii="Arial" w:hAnsi="Arial" w:cs="Arial"/>
        </w:rPr>
        <w:t xml:space="preserve"> </w:t>
      </w:r>
      <w:r w:rsidRPr="008711FF">
        <w:rPr>
          <w:rFonts w:ascii="Arial" w:hAnsi="Arial" w:cs="Arial"/>
        </w:rPr>
        <w:t xml:space="preserve">doświadczenie w </w:t>
      </w:r>
      <w:r>
        <w:rPr>
          <w:rFonts w:ascii="Arial" w:hAnsi="Arial" w:cs="Arial"/>
        </w:rPr>
        <w:t>kierowaniu</w:t>
      </w:r>
      <w:r w:rsidRPr="008711FF">
        <w:rPr>
          <w:rFonts w:ascii="Arial" w:hAnsi="Arial" w:cs="Arial"/>
        </w:rPr>
        <w:t xml:space="preserve"> projekt</w:t>
      </w:r>
      <w:r>
        <w:rPr>
          <w:rFonts w:ascii="Arial" w:hAnsi="Arial" w:cs="Arial"/>
        </w:rPr>
        <w:t xml:space="preserve">ami badawczymi </w:t>
      </w:r>
      <w:r w:rsidRPr="008711FF">
        <w:rPr>
          <w:rFonts w:ascii="Arial" w:hAnsi="Arial" w:cs="Arial"/>
        </w:rPr>
        <w:t xml:space="preserve">- w </w:t>
      </w:r>
      <w:r w:rsidR="007D64D3">
        <w:rPr>
          <w:rFonts w:ascii="Arial" w:hAnsi="Arial" w:cs="Arial"/>
        </w:rPr>
        <w:t xml:space="preserve">okresie </w:t>
      </w:r>
      <w:r w:rsidRPr="008711FF">
        <w:rPr>
          <w:rFonts w:ascii="Arial" w:hAnsi="Arial" w:cs="Arial"/>
        </w:rPr>
        <w:t xml:space="preserve">ostatnich </w:t>
      </w:r>
      <w:r w:rsidR="006C1794">
        <w:rPr>
          <w:rFonts w:ascii="Arial" w:hAnsi="Arial" w:cs="Arial"/>
        </w:rPr>
        <w:t>trzech</w:t>
      </w:r>
      <w:r w:rsidRPr="008711FF">
        <w:rPr>
          <w:rFonts w:ascii="Arial" w:hAnsi="Arial" w:cs="Arial"/>
        </w:rPr>
        <w:t xml:space="preserve"> lat</w:t>
      </w:r>
      <w:r w:rsidR="006C1794">
        <w:rPr>
          <w:rFonts w:ascii="Arial" w:hAnsi="Arial" w:cs="Arial"/>
        </w:rPr>
        <w:t xml:space="preserve"> przed upływem terminu składania ofert,</w:t>
      </w:r>
      <w:r w:rsidRPr="008711FF">
        <w:rPr>
          <w:rFonts w:ascii="Arial" w:hAnsi="Arial" w:cs="Arial"/>
        </w:rPr>
        <w:t xml:space="preserve"> </w:t>
      </w:r>
      <w:r w:rsidR="00254D7E" w:rsidRPr="008711FF">
        <w:rPr>
          <w:rFonts w:ascii="Arial" w:hAnsi="Arial" w:cs="Arial"/>
        </w:rPr>
        <w:t>kierowa</w:t>
      </w:r>
      <w:r w:rsidR="00254D7E">
        <w:rPr>
          <w:rFonts w:ascii="Arial" w:hAnsi="Arial" w:cs="Arial"/>
        </w:rPr>
        <w:t>ł</w:t>
      </w:r>
      <w:r w:rsidR="00254D7E" w:rsidRPr="008711FF">
        <w:rPr>
          <w:rFonts w:ascii="Arial" w:hAnsi="Arial" w:cs="Arial"/>
        </w:rPr>
        <w:t xml:space="preserve"> </w:t>
      </w:r>
      <w:r w:rsidRPr="008711FF">
        <w:rPr>
          <w:rFonts w:ascii="Arial" w:hAnsi="Arial" w:cs="Arial"/>
        </w:rPr>
        <w:t xml:space="preserve">minimum </w:t>
      </w:r>
      <w:r w:rsidR="00496F58">
        <w:rPr>
          <w:rFonts w:ascii="Arial" w:hAnsi="Arial" w:cs="Arial"/>
        </w:rPr>
        <w:t>2</w:t>
      </w:r>
      <w:r w:rsidRPr="008711FF">
        <w:rPr>
          <w:rFonts w:ascii="Arial" w:hAnsi="Arial" w:cs="Arial"/>
        </w:rPr>
        <w:t xml:space="preserve"> projekt</w:t>
      </w:r>
      <w:r w:rsidR="00496F58">
        <w:rPr>
          <w:rFonts w:ascii="Arial" w:hAnsi="Arial" w:cs="Arial"/>
        </w:rPr>
        <w:t>ami</w:t>
      </w:r>
      <w:r w:rsidR="006C1794">
        <w:rPr>
          <w:rFonts w:ascii="Arial" w:hAnsi="Arial" w:cs="Arial"/>
        </w:rPr>
        <w:t xml:space="preserve"> badawczym</w:t>
      </w:r>
      <w:r w:rsidR="00496F58">
        <w:rPr>
          <w:rFonts w:ascii="Arial" w:hAnsi="Arial" w:cs="Arial"/>
        </w:rPr>
        <w:t>i</w:t>
      </w:r>
      <w:r w:rsidRPr="008711FF">
        <w:rPr>
          <w:rFonts w:ascii="Arial" w:hAnsi="Arial" w:cs="Arial"/>
        </w:rPr>
        <w:t xml:space="preserve"> </w:t>
      </w:r>
      <w:r w:rsidR="00496F58">
        <w:rPr>
          <w:rFonts w:ascii="Arial" w:hAnsi="Arial" w:cs="Arial"/>
        </w:rPr>
        <w:t xml:space="preserve">o wartości min. 80 000,00 zł brutto każdy, </w:t>
      </w:r>
      <w:r w:rsidR="006C1794">
        <w:rPr>
          <w:rFonts w:ascii="Arial" w:hAnsi="Arial" w:cs="Arial"/>
        </w:rPr>
        <w:t>zakończonym</w:t>
      </w:r>
      <w:r w:rsidR="00496F58">
        <w:rPr>
          <w:rFonts w:ascii="Arial" w:hAnsi="Arial" w:cs="Arial"/>
        </w:rPr>
        <w:t>i</w:t>
      </w:r>
      <w:r w:rsidR="006C1794">
        <w:rPr>
          <w:rFonts w:ascii="Arial" w:hAnsi="Arial" w:cs="Arial"/>
        </w:rPr>
        <w:t xml:space="preserve"> raportem, w który</w:t>
      </w:r>
      <w:r w:rsidR="00496F58">
        <w:rPr>
          <w:rFonts w:ascii="Arial" w:hAnsi="Arial" w:cs="Arial"/>
        </w:rPr>
        <w:t>ch</w:t>
      </w:r>
      <w:r w:rsidR="006C1794">
        <w:rPr>
          <w:rFonts w:ascii="Arial" w:hAnsi="Arial" w:cs="Arial"/>
        </w:rPr>
        <w:t xml:space="preserve"> wykorzystano metodę badawczą PAPI lub </w:t>
      </w:r>
      <w:r w:rsidR="004F524E">
        <w:rPr>
          <w:rFonts w:ascii="Arial" w:hAnsi="Arial" w:cs="Arial"/>
        </w:rPr>
        <w:t>CAPI.</w:t>
      </w:r>
    </w:p>
    <w:p w:rsidR="001A6562" w:rsidRDefault="001A6562" w:rsidP="007D64D3">
      <w:pPr>
        <w:pStyle w:val="Bezodstpw"/>
        <w:spacing w:line="276" w:lineRule="auto"/>
        <w:ind w:left="1418" w:hanging="567"/>
        <w:jc w:val="both"/>
        <w:rPr>
          <w:rFonts w:ascii="Arial" w:hAnsi="Arial" w:cs="Arial"/>
        </w:rPr>
      </w:pPr>
      <w:r>
        <w:rPr>
          <w:rFonts w:ascii="Arial" w:hAnsi="Arial" w:cs="Arial"/>
        </w:rPr>
        <w:t>1.3.2</w:t>
      </w:r>
      <w:r w:rsidRPr="008711FF">
        <w:rPr>
          <w:rFonts w:ascii="Arial" w:hAnsi="Arial" w:cs="Arial"/>
        </w:rPr>
        <w:t xml:space="preserve"> Zesp</w:t>
      </w:r>
      <w:r w:rsidR="00496F58">
        <w:rPr>
          <w:rFonts w:ascii="Arial" w:hAnsi="Arial" w:cs="Arial"/>
        </w:rPr>
        <w:t>ół</w:t>
      </w:r>
      <w:r w:rsidRPr="008711FF">
        <w:rPr>
          <w:rFonts w:ascii="Arial" w:hAnsi="Arial" w:cs="Arial"/>
        </w:rPr>
        <w:t xml:space="preserve"> </w:t>
      </w:r>
      <w:r w:rsidR="00547BDF">
        <w:rPr>
          <w:rFonts w:ascii="Arial" w:hAnsi="Arial" w:cs="Arial"/>
        </w:rPr>
        <w:t>Ankieterów</w:t>
      </w:r>
      <w:r w:rsidR="006C1794">
        <w:rPr>
          <w:rFonts w:ascii="Arial" w:hAnsi="Arial" w:cs="Arial"/>
        </w:rPr>
        <w:t xml:space="preserve"> – </w:t>
      </w:r>
      <w:r w:rsidR="00496F58">
        <w:rPr>
          <w:rFonts w:ascii="Arial" w:hAnsi="Arial" w:cs="Arial"/>
        </w:rPr>
        <w:t xml:space="preserve">w okresie ostatnich 3 lat przed upływem terminu składania ofert </w:t>
      </w:r>
      <w:r w:rsidR="006C1794">
        <w:rPr>
          <w:rFonts w:ascii="Arial" w:hAnsi="Arial" w:cs="Arial"/>
        </w:rPr>
        <w:t>każdy ankieter przeprowadz</w:t>
      </w:r>
      <w:r w:rsidR="00496F58">
        <w:rPr>
          <w:rFonts w:ascii="Arial" w:hAnsi="Arial" w:cs="Arial"/>
        </w:rPr>
        <w:t>ił</w:t>
      </w:r>
      <w:r w:rsidR="006C1794">
        <w:rPr>
          <w:rFonts w:ascii="Arial" w:hAnsi="Arial" w:cs="Arial"/>
        </w:rPr>
        <w:t xml:space="preserve"> co najmniej </w:t>
      </w:r>
      <w:r w:rsidR="00496F58">
        <w:rPr>
          <w:rFonts w:ascii="Arial" w:hAnsi="Arial" w:cs="Arial"/>
        </w:rPr>
        <w:t>100 wywiadów za pomocą metody PAPI lub CAPI</w:t>
      </w:r>
      <w:r w:rsidR="006C1794">
        <w:rPr>
          <w:rFonts w:ascii="Arial" w:hAnsi="Arial" w:cs="Arial"/>
        </w:rPr>
        <w:t>.</w:t>
      </w:r>
    </w:p>
    <w:p w:rsidR="00D12ECE" w:rsidRPr="00D52376" w:rsidRDefault="00D12ECE" w:rsidP="00D12ECE">
      <w:pPr>
        <w:pStyle w:val="Bezodstpw"/>
        <w:spacing w:line="276" w:lineRule="auto"/>
        <w:ind w:left="1418"/>
        <w:jc w:val="both"/>
        <w:rPr>
          <w:rFonts w:ascii="Arial" w:hAnsi="Arial" w:cs="Arial"/>
          <w:b/>
        </w:rPr>
      </w:pPr>
      <w:r w:rsidRPr="00D52376">
        <w:rPr>
          <w:rFonts w:ascii="Arial" w:hAnsi="Arial" w:cs="Arial"/>
          <w:b/>
        </w:rPr>
        <w:t xml:space="preserve">Zamawiający nie określa liczby członków Zespołu </w:t>
      </w:r>
      <w:r w:rsidR="00547BDF" w:rsidRPr="00D52376">
        <w:rPr>
          <w:rFonts w:ascii="Arial" w:hAnsi="Arial" w:cs="Arial"/>
          <w:b/>
        </w:rPr>
        <w:t>Ankieterów</w:t>
      </w:r>
      <w:r w:rsidRPr="00D52376">
        <w:rPr>
          <w:rFonts w:ascii="Arial" w:hAnsi="Arial" w:cs="Arial"/>
          <w:b/>
        </w:rPr>
        <w:t xml:space="preserve">. Wykonawca, na podstawie własnych obliczeń, biorąc pod uwagę liczbę </w:t>
      </w:r>
      <w:r w:rsidR="00C03EAC" w:rsidRPr="00D52376">
        <w:rPr>
          <w:rFonts w:ascii="Arial" w:hAnsi="Arial" w:cs="Arial"/>
          <w:b/>
        </w:rPr>
        <w:t>wywiadów</w:t>
      </w:r>
      <w:r w:rsidR="00615B05" w:rsidRPr="00D52376">
        <w:rPr>
          <w:rFonts w:ascii="Arial" w:hAnsi="Arial" w:cs="Arial"/>
          <w:b/>
        </w:rPr>
        <w:t xml:space="preserve"> ogółem</w:t>
      </w:r>
      <w:r w:rsidR="00547BDF" w:rsidRPr="00D52376">
        <w:rPr>
          <w:rFonts w:ascii="Arial" w:hAnsi="Arial" w:cs="Arial"/>
          <w:b/>
        </w:rPr>
        <w:t>,</w:t>
      </w:r>
      <w:r w:rsidR="00615B05" w:rsidRPr="00D52376">
        <w:rPr>
          <w:rFonts w:ascii="Arial" w:hAnsi="Arial" w:cs="Arial"/>
          <w:b/>
        </w:rPr>
        <w:t xml:space="preserve"> liczbę wywiadów </w:t>
      </w:r>
      <w:r w:rsidR="00496F58" w:rsidRPr="00D52376">
        <w:rPr>
          <w:rFonts w:ascii="Arial" w:hAnsi="Arial" w:cs="Arial"/>
          <w:b/>
        </w:rPr>
        <w:t xml:space="preserve">przypadających na 1 ankietera </w:t>
      </w:r>
      <w:r w:rsidR="00615B05" w:rsidRPr="00D52376">
        <w:rPr>
          <w:rFonts w:ascii="Arial" w:hAnsi="Arial" w:cs="Arial"/>
          <w:b/>
        </w:rPr>
        <w:t>(jeden ankieter nie może przeprowadzić więcej niż 35 wywiadów dziennie</w:t>
      </w:r>
      <w:r w:rsidR="00496F58" w:rsidRPr="00D52376">
        <w:rPr>
          <w:rFonts w:ascii="Arial" w:hAnsi="Arial" w:cs="Arial"/>
          <w:b/>
        </w:rPr>
        <w:t xml:space="preserve">) </w:t>
      </w:r>
      <w:r w:rsidRPr="00D52376">
        <w:rPr>
          <w:rFonts w:ascii="Arial" w:hAnsi="Arial" w:cs="Arial"/>
          <w:b/>
        </w:rPr>
        <w:t>oraz czas</w:t>
      </w:r>
      <w:r w:rsidR="00C03EAC" w:rsidRPr="00D52376">
        <w:rPr>
          <w:rFonts w:ascii="Arial" w:hAnsi="Arial" w:cs="Arial"/>
          <w:b/>
        </w:rPr>
        <w:t>u</w:t>
      </w:r>
      <w:r w:rsidRPr="00D52376">
        <w:rPr>
          <w:rFonts w:ascii="Arial" w:hAnsi="Arial" w:cs="Arial"/>
          <w:b/>
        </w:rPr>
        <w:t xml:space="preserve"> trwania zamówienia, zobowiązany </w:t>
      </w:r>
      <w:r w:rsidR="00496F58" w:rsidRPr="00D52376">
        <w:rPr>
          <w:rFonts w:ascii="Arial" w:hAnsi="Arial" w:cs="Arial"/>
          <w:b/>
        </w:rPr>
        <w:t xml:space="preserve">jest </w:t>
      </w:r>
      <w:r w:rsidRPr="00D52376">
        <w:rPr>
          <w:rFonts w:ascii="Arial" w:hAnsi="Arial" w:cs="Arial"/>
          <w:b/>
        </w:rPr>
        <w:t>określić liczbę ankieterów potrzebnych do zrealizowania tego zamówienia.</w:t>
      </w:r>
    </w:p>
    <w:p w:rsidR="001A6562" w:rsidRPr="00634E67" w:rsidRDefault="001A6562" w:rsidP="00E6433A">
      <w:pPr>
        <w:numPr>
          <w:ilvl w:val="1"/>
          <w:numId w:val="4"/>
        </w:numPr>
        <w:tabs>
          <w:tab w:val="left" w:pos="851"/>
        </w:tabs>
        <w:autoSpaceDE w:val="0"/>
        <w:autoSpaceDN w:val="0"/>
        <w:adjustRightInd w:val="0"/>
        <w:spacing w:line="264"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1A6562" w:rsidRDefault="001A6562" w:rsidP="00780011">
      <w:pPr>
        <w:numPr>
          <w:ilvl w:val="0"/>
          <w:numId w:val="6"/>
        </w:numPr>
        <w:spacing w:line="276" w:lineRule="auto"/>
        <w:jc w:val="both"/>
        <w:outlineLvl w:val="0"/>
        <w:rPr>
          <w:rFonts w:ascii="Arial" w:hAnsi="Arial" w:cs="Arial"/>
          <w:sz w:val="22"/>
          <w:szCs w:val="22"/>
        </w:rPr>
      </w:pPr>
      <w:r w:rsidRPr="005D6AE4">
        <w:rPr>
          <w:rFonts w:ascii="Arial" w:hAnsi="Arial" w:cs="Arial"/>
          <w:sz w:val="22"/>
          <w:szCs w:val="22"/>
        </w:rPr>
        <w:t>Wykonawca może polegać na wiedzy i doświadczeniu</w:t>
      </w:r>
      <w:r>
        <w:rPr>
          <w:rFonts w:ascii="Arial" w:hAnsi="Arial" w:cs="Arial"/>
          <w:sz w:val="22"/>
          <w:szCs w:val="22"/>
        </w:rPr>
        <w:t xml:space="preserve"> oraz</w:t>
      </w:r>
      <w:r w:rsidRPr="005D6AE4">
        <w:rPr>
          <w:rFonts w:ascii="Arial" w:hAnsi="Arial" w:cs="Arial"/>
          <w:sz w:val="22"/>
          <w:szCs w:val="22"/>
        </w:rPr>
        <w:t xml:space="preserve"> osobach zdolnych </w:t>
      </w:r>
      <w:r w:rsidR="00ED1367">
        <w:rPr>
          <w:rFonts w:ascii="Arial" w:hAnsi="Arial" w:cs="Arial"/>
          <w:sz w:val="22"/>
          <w:szCs w:val="22"/>
        </w:rPr>
        <w:br/>
      </w:r>
      <w:r w:rsidRPr="005D6AE4">
        <w:rPr>
          <w:rFonts w:ascii="Arial" w:hAnsi="Arial" w:cs="Arial"/>
          <w:sz w:val="22"/>
          <w:szCs w:val="22"/>
        </w:rPr>
        <w:t>do wykonania zamówienia</w:t>
      </w:r>
      <w:r>
        <w:rPr>
          <w:rFonts w:ascii="Arial" w:hAnsi="Arial" w:cs="Arial"/>
          <w:sz w:val="22"/>
          <w:szCs w:val="22"/>
        </w:rPr>
        <w:t xml:space="preserve"> </w:t>
      </w:r>
      <w:r w:rsidRPr="005D6AE4">
        <w:rPr>
          <w:rFonts w:ascii="Arial" w:hAnsi="Arial" w:cs="Arial"/>
          <w:sz w:val="22"/>
          <w:szCs w:val="22"/>
        </w:rPr>
        <w:t>innych podmiotów, niezależnie od charakteru prawnego łączących go z nimi stosunków.</w:t>
      </w:r>
    </w:p>
    <w:p w:rsidR="001A6562" w:rsidRPr="00763B3E" w:rsidRDefault="001A6562" w:rsidP="00780011">
      <w:pPr>
        <w:numPr>
          <w:ilvl w:val="0"/>
          <w:numId w:val="6"/>
        </w:numPr>
        <w:autoSpaceDE w:val="0"/>
        <w:autoSpaceDN w:val="0"/>
        <w:adjustRightInd w:val="0"/>
        <w:spacing w:line="276" w:lineRule="auto"/>
        <w:jc w:val="both"/>
        <w:rPr>
          <w:rFonts w:ascii="Arial" w:hAnsi="Arial" w:cs="Arial"/>
          <w:sz w:val="22"/>
          <w:szCs w:val="22"/>
        </w:rPr>
      </w:pPr>
      <w:r w:rsidRPr="0085403B">
        <w:rPr>
          <w:rFonts w:ascii="Arial" w:hAnsi="Arial" w:cs="Arial"/>
          <w:sz w:val="22"/>
          <w:szCs w:val="22"/>
        </w:rPr>
        <w:t>Podmiot, który zobowiązał się do udostępnienia zasobów</w:t>
      </w:r>
      <w:r>
        <w:rPr>
          <w:rFonts w:ascii="Arial" w:hAnsi="Arial" w:cs="Arial"/>
          <w:sz w:val="22"/>
          <w:szCs w:val="22"/>
        </w:rPr>
        <w:t>, o których mowa w ust. 2,</w:t>
      </w:r>
      <w:r w:rsidRPr="0085403B">
        <w:rPr>
          <w:rFonts w:ascii="Arial" w:hAnsi="Arial" w:cs="Arial"/>
          <w:sz w:val="22"/>
          <w:szCs w:val="22"/>
        </w:rPr>
        <w:t xml:space="preserve"> zgodnie z </w:t>
      </w:r>
      <w:r>
        <w:rPr>
          <w:rFonts w:ascii="Arial" w:hAnsi="Arial" w:cs="Arial"/>
          <w:sz w:val="22"/>
          <w:szCs w:val="22"/>
        </w:rPr>
        <w:t xml:space="preserve">art. 26 </w:t>
      </w:r>
      <w:r w:rsidRPr="0085403B">
        <w:rPr>
          <w:rFonts w:ascii="Arial" w:hAnsi="Arial" w:cs="Arial"/>
          <w:sz w:val="22"/>
          <w:szCs w:val="22"/>
        </w:rPr>
        <w:t>ust. 2b</w:t>
      </w:r>
      <w:r>
        <w:rPr>
          <w:rFonts w:ascii="Arial" w:hAnsi="Arial" w:cs="Arial"/>
          <w:sz w:val="22"/>
          <w:szCs w:val="22"/>
        </w:rPr>
        <w:t xml:space="preserve"> ustawy </w:t>
      </w:r>
      <w:proofErr w:type="spellStart"/>
      <w:r>
        <w:rPr>
          <w:rFonts w:ascii="Arial" w:hAnsi="Arial" w:cs="Arial"/>
          <w:sz w:val="22"/>
          <w:szCs w:val="22"/>
        </w:rPr>
        <w:t>Pzp</w:t>
      </w:r>
      <w:proofErr w:type="spellEnd"/>
      <w:r w:rsidRPr="0085403B">
        <w:rPr>
          <w:rFonts w:ascii="Arial" w:hAnsi="Arial" w:cs="Arial"/>
          <w:sz w:val="22"/>
          <w:szCs w:val="22"/>
        </w:rPr>
        <w:t xml:space="preserve">, odpowiada solidarnie z </w:t>
      </w:r>
      <w:r>
        <w:rPr>
          <w:rFonts w:ascii="Arial" w:hAnsi="Arial" w:cs="Arial"/>
          <w:sz w:val="22"/>
          <w:szCs w:val="22"/>
        </w:rPr>
        <w:t>W</w:t>
      </w:r>
      <w:r w:rsidRPr="0085403B">
        <w:rPr>
          <w:rFonts w:ascii="Arial" w:hAnsi="Arial" w:cs="Arial"/>
          <w:sz w:val="22"/>
          <w:szCs w:val="22"/>
        </w:rPr>
        <w:t xml:space="preserve">ykonawcą za szkodę </w:t>
      </w:r>
      <w:r>
        <w:rPr>
          <w:rFonts w:ascii="Arial" w:hAnsi="Arial" w:cs="Arial"/>
          <w:sz w:val="22"/>
          <w:szCs w:val="22"/>
        </w:rPr>
        <w:t>Z</w:t>
      </w:r>
      <w:r w:rsidRPr="0085403B">
        <w:rPr>
          <w:rFonts w:ascii="Arial" w:hAnsi="Arial" w:cs="Arial"/>
          <w:sz w:val="22"/>
          <w:szCs w:val="22"/>
        </w:rPr>
        <w:t xml:space="preserve">amawiającego powstałą wskutek nieudostępnienia tych zasobów, chyba że </w:t>
      </w:r>
      <w:r>
        <w:rPr>
          <w:rFonts w:ascii="Arial" w:hAnsi="Arial" w:cs="Arial"/>
          <w:sz w:val="22"/>
          <w:szCs w:val="22"/>
        </w:rPr>
        <w:br/>
      </w:r>
      <w:r w:rsidRPr="0085403B">
        <w:rPr>
          <w:rFonts w:ascii="Arial" w:hAnsi="Arial" w:cs="Arial"/>
          <w:sz w:val="22"/>
          <w:szCs w:val="22"/>
        </w:rPr>
        <w:t>za nieudostępnienie zasobów nie ponosi winy</w:t>
      </w:r>
      <w:r>
        <w:rPr>
          <w:rFonts w:ascii="Arial" w:hAnsi="Arial" w:cs="Arial"/>
          <w:sz w:val="22"/>
          <w:szCs w:val="22"/>
        </w:rPr>
        <w:t>.</w:t>
      </w:r>
    </w:p>
    <w:p w:rsidR="001A6562" w:rsidRPr="00543609" w:rsidRDefault="001A6562" w:rsidP="00780011">
      <w:pPr>
        <w:numPr>
          <w:ilvl w:val="0"/>
          <w:numId w:val="6"/>
        </w:numPr>
        <w:spacing w:line="276" w:lineRule="auto"/>
        <w:jc w:val="both"/>
        <w:outlineLvl w:val="0"/>
        <w:rPr>
          <w:rFonts w:ascii="Arial" w:hAnsi="Arial" w:cs="Arial"/>
          <w:sz w:val="22"/>
          <w:szCs w:val="22"/>
        </w:rPr>
      </w:pPr>
      <w:r w:rsidRPr="00543609">
        <w:rPr>
          <w:rFonts w:ascii="Arial" w:hAnsi="Arial" w:cs="Arial"/>
          <w:sz w:val="22"/>
          <w:szCs w:val="22"/>
        </w:rPr>
        <w:t xml:space="preserve">W postępowaniu mogą wziąć udział Wykonawcy, którzy spełniają warunek udziału </w:t>
      </w:r>
      <w:r w:rsidRPr="00543609">
        <w:rPr>
          <w:rFonts w:ascii="Arial" w:hAnsi="Arial" w:cs="Arial"/>
          <w:sz w:val="22"/>
          <w:szCs w:val="22"/>
        </w:rPr>
        <w:br/>
        <w:t xml:space="preserve">w postępowaniu dotyczący braku podstaw do wykluczenia z postępowania o udzielenie zamówienia publicznego w okolicznościach, o których mowa w art. 24 ust. 1 ustawy </w:t>
      </w:r>
      <w:proofErr w:type="spellStart"/>
      <w:r w:rsidRPr="00543609">
        <w:rPr>
          <w:rFonts w:ascii="Arial" w:hAnsi="Arial" w:cs="Arial"/>
          <w:sz w:val="22"/>
          <w:szCs w:val="22"/>
        </w:rPr>
        <w:t>Pzp</w:t>
      </w:r>
      <w:proofErr w:type="spellEnd"/>
      <w:r w:rsidRPr="00543609">
        <w:rPr>
          <w:rFonts w:ascii="Arial" w:hAnsi="Arial" w:cs="Arial"/>
          <w:sz w:val="22"/>
          <w:szCs w:val="22"/>
        </w:rPr>
        <w:t>.</w:t>
      </w:r>
    </w:p>
    <w:p w:rsidR="001A6562" w:rsidRPr="005D6AE4" w:rsidRDefault="001A6562" w:rsidP="00780011">
      <w:pPr>
        <w:numPr>
          <w:ilvl w:val="0"/>
          <w:numId w:val="6"/>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1A6562" w:rsidRPr="00D75566" w:rsidRDefault="001A6562" w:rsidP="001A6562">
      <w:pPr>
        <w:tabs>
          <w:tab w:val="left" w:pos="720"/>
        </w:tabs>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1A6562" w:rsidRPr="005D6AE4" w:rsidRDefault="001A6562" w:rsidP="00780011">
      <w:pPr>
        <w:numPr>
          <w:ilvl w:val="0"/>
          <w:numId w:val="7"/>
        </w:numPr>
        <w:tabs>
          <w:tab w:val="clear" w:pos="1440"/>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Na potwierdzenie spełniania warunków udziału w postępowaniu, określonych w rozdz. V ust. 1 niniejszej specyfikacji, Wykonawcy muszą przedstawić następujące dokumenty: </w:t>
      </w:r>
    </w:p>
    <w:p w:rsidR="001A6562" w:rsidRDefault="001A6562" w:rsidP="00780011">
      <w:pPr>
        <w:numPr>
          <w:ilvl w:val="1"/>
          <w:numId w:val="16"/>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Oświadczenie Wykonawcy o spełnieniu warunków określonych w art. 22 ust 1 ustawy </w:t>
      </w:r>
      <w:proofErr w:type="spellStart"/>
      <w:r w:rsidRPr="005D6AE4">
        <w:rPr>
          <w:rFonts w:ascii="Arial" w:hAnsi="Arial" w:cs="Arial"/>
          <w:sz w:val="22"/>
          <w:szCs w:val="22"/>
        </w:rPr>
        <w:t>Pzp</w:t>
      </w:r>
      <w:proofErr w:type="spellEnd"/>
      <w:r w:rsidRPr="005D6AE4">
        <w:rPr>
          <w:rFonts w:ascii="Arial" w:hAnsi="Arial" w:cs="Arial"/>
          <w:sz w:val="22"/>
          <w:szCs w:val="22"/>
        </w:rPr>
        <w:t xml:space="preserve">, według wzoru stanowiącego załącznik nr </w:t>
      </w:r>
      <w:r>
        <w:rPr>
          <w:rFonts w:ascii="Arial" w:hAnsi="Arial" w:cs="Arial"/>
          <w:sz w:val="22"/>
          <w:szCs w:val="22"/>
        </w:rPr>
        <w:t>3</w:t>
      </w:r>
      <w:r w:rsidRPr="005D6AE4">
        <w:rPr>
          <w:rFonts w:ascii="Arial" w:hAnsi="Arial" w:cs="Arial"/>
          <w:sz w:val="22"/>
          <w:szCs w:val="22"/>
        </w:rPr>
        <w:t xml:space="preserve"> do SIWZ</w:t>
      </w:r>
      <w:r>
        <w:rPr>
          <w:rFonts w:ascii="Arial" w:hAnsi="Arial" w:cs="Arial"/>
          <w:sz w:val="22"/>
          <w:szCs w:val="22"/>
        </w:rPr>
        <w:t>.</w:t>
      </w:r>
    </w:p>
    <w:p w:rsidR="001A6562" w:rsidRDefault="001A6562" w:rsidP="00780011">
      <w:pPr>
        <w:numPr>
          <w:ilvl w:val="1"/>
          <w:numId w:val="16"/>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Wykaz wykonanych, a w przypadku świadczeń okresowych lub ciągłych również wykonywanych, głównych </w:t>
      </w:r>
      <w:r>
        <w:rPr>
          <w:rFonts w:ascii="Arial" w:hAnsi="Arial" w:cs="Arial"/>
          <w:sz w:val="22"/>
          <w:szCs w:val="22"/>
        </w:rPr>
        <w:t>usług</w:t>
      </w:r>
      <w:r w:rsidRPr="005D6AE4">
        <w:rPr>
          <w:rFonts w:ascii="Arial" w:hAnsi="Arial" w:cs="Arial"/>
          <w:sz w:val="22"/>
          <w:szCs w:val="22"/>
        </w:rPr>
        <w:t xml:space="preserve">, w okresie ostatnich trzech lat przed upływem terminu składania ofert, a jeżeli okres prowadzenia jest krótszy – w tym okresie, </w:t>
      </w:r>
      <w:r w:rsidRPr="005D6AE4">
        <w:rPr>
          <w:rFonts w:ascii="Arial" w:hAnsi="Arial" w:cs="Arial"/>
          <w:sz w:val="22"/>
          <w:szCs w:val="22"/>
        </w:rPr>
        <w:br/>
        <w:t xml:space="preserve">z podaniem ich wartości, przedmiotu, dat wykonania i podmiotów, na rzecz których </w:t>
      </w:r>
      <w:r>
        <w:rPr>
          <w:rFonts w:ascii="Arial" w:hAnsi="Arial" w:cs="Arial"/>
          <w:sz w:val="22"/>
          <w:szCs w:val="22"/>
        </w:rPr>
        <w:t xml:space="preserve">usługi </w:t>
      </w:r>
      <w:r w:rsidRPr="005D6AE4">
        <w:rPr>
          <w:rFonts w:ascii="Arial" w:hAnsi="Arial" w:cs="Arial"/>
          <w:sz w:val="22"/>
          <w:szCs w:val="22"/>
        </w:rPr>
        <w:t xml:space="preserve">zostały wykonane, oraz załączeniem dowodów, </w:t>
      </w:r>
      <w:r>
        <w:rPr>
          <w:rFonts w:ascii="Arial" w:hAnsi="Arial" w:cs="Arial"/>
          <w:sz w:val="22"/>
          <w:szCs w:val="22"/>
        </w:rPr>
        <w:t>że</w:t>
      </w:r>
      <w:r w:rsidRPr="005D6AE4">
        <w:rPr>
          <w:rFonts w:ascii="Arial" w:hAnsi="Arial" w:cs="Arial"/>
          <w:sz w:val="22"/>
          <w:szCs w:val="22"/>
        </w:rPr>
        <w:t xml:space="preserve"> zostały wykonane lub są </w:t>
      </w:r>
      <w:r w:rsidRPr="00D5440D">
        <w:rPr>
          <w:rFonts w:ascii="Arial" w:hAnsi="Arial" w:cs="Arial"/>
          <w:sz w:val="22"/>
          <w:szCs w:val="22"/>
        </w:rPr>
        <w:t xml:space="preserve">wykonywane należycie – według wzoru stanowiącego załącznik nr </w:t>
      </w:r>
      <w:r>
        <w:rPr>
          <w:rFonts w:ascii="Arial" w:hAnsi="Arial" w:cs="Arial"/>
          <w:sz w:val="22"/>
          <w:szCs w:val="22"/>
        </w:rPr>
        <w:t>6</w:t>
      </w:r>
      <w:r w:rsidRPr="00D5440D">
        <w:rPr>
          <w:rFonts w:ascii="Arial" w:hAnsi="Arial" w:cs="Arial"/>
          <w:sz w:val="22"/>
          <w:szCs w:val="22"/>
        </w:rPr>
        <w:t xml:space="preserve"> do SIWZ</w:t>
      </w:r>
      <w:r>
        <w:rPr>
          <w:rFonts w:ascii="Arial" w:hAnsi="Arial" w:cs="Arial"/>
          <w:sz w:val="22"/>
          <w:szCs w:val="22"/>
        </w:rPr>
        <w:t>.</w:t>
      </w:r>
    </w:p>
    <w:p w:rsidR="001A6562" w:rsidRPr="001D55FA" w:rsidRDefault="001A6562" w:rsidP="00780011">
      <w:pPr>
        <w:numPr>
          <w:ilvl w:val="1"/>
          <w:numId w:val="16"/>
        </w:numPr>
        <w:tabs>
          <w:tab w:val="num" w:pos="720"/>
        </w:tabs>
        <w:autoSpaceDE w:val="0"/>
        <w:autoSpaceDN w:val="0"/>
        <w:adjustRightInd w:val="0"/>
        <w:spacing w:line="276" w:lineRule="auto"/>
        <w:ind w:left="709" w:hanging="425"/>
        <w:jc w:val="both"/>
        <w:rPr>
          <w:rFonts w:ascii="Arial" w:hAnsi="Arial" w:cs="Arial"/>
          <w:sz w:val="22"/>
          <w:szCs w:val="22"/>
        </w:rPr>
      </w:pPr>
      <w:r w:rsidRPr="006C7CF6">
        <w:rPr>
          <w:rFonts w:ascii="Arial" w:hAnsi="Arial" w:cs="Arial"/>
          <w:sz w:val="22"/>
          <w:szCs w:val="22"/>
        </w:rPr>
        <w:t xml:space="preserve">Wykaz osób, które będą uczestniczyć w wykonywaniu zamówienia, w szczególności odpowiedzialnych za świadczenie usługi, wraz z informacjami na temat ich kwalifikacji zawodowych, doświadczenia i wykształcenia niezbędnych do wykonania zamówienia, </w:t>
      </w:r>
      <w:r>
        <w:rPr>
          <w:rFonts w:ascii="Arial" w:hAnsi="Arial" w:cs="Arial"/>
          <w:sz w:val="22"/>
          <w:szCs w:val="22"/>
        </w:rPr>
        <w:br/>
      </w:r>
      <w:r w:rsidRPr="006C7CF6">
        <w:rPr>
          <w:rFonts w:ascii="Arial" w:hAnsi="Arial" w:cs="Arial"/>
          <w:sz w:val="22"/>
          <w:szCs w:val="22"/>
        </w:rPr>
        <w:t xml:space="preserve">a także zakresu wykonywanych przez nie czynności, oraz informacją o podstawie do dysponowania tymi zasobami </w:t>
      </w:r>
      <w:r w:rsidRPr="006C7CF6">
        <w:rPr>
          <w:rFonts w:ascii="Arial" w:hAnsi="Arial" w:cs="Arial"/>
          <w:bCs/>
          <w:sz w:val="22"/>
          <w:szCs w:val="22"/>
        </w:rPr>
        <w:t xml:space="preserve">– </w:t>
      </w:r>
      <w:r w:rsidRPr="006C7CF6">
        <w:rPr>
          <w:rFonts w:ascii="Arial" w:hAnsi="Arial" w:cs="Arial"/>
          <w:sz w:val="22"/>
          <w:szCs w:val="22"/>
        </w:rPr>
        <w:t>według wzoru stanowiącego załącznik nr 7</w:t>
      </w:r>
      <w:r w:rsidRPr="006C7CF6">
        <w:rPr>
          <w:rFonts w:ascii="Arial" w:hAnsi="Arial" w:cs="Arial"/>
          <w:b/>
          <w:sz w:val="22"/>
          <w:szCs w:val="22"/>
        </w:rPr>
        <w:t xml:space="preserve"> </w:t>
      </w:r>
      <w:r w:rsidRPr="006C7CF6">
        <w:rPr>
          <w:rFonts w:ascii="Arial" w:hAnsi="Arial" w:cs="Arial"/>
          <w:sz w:val="22"/>
          <w:szCs w:val="22"/>
        </w:rPr>
        <w:t>i nr 8 do SIWZ.</w:t>
      </w:r>
    </w:p>
    <w:p w:rsidR="001A6562" w:rsidRDefault="001A6562" w:rsidP="00780011">
      <w:pPr>
        <w:numPr>
          <w:ilvl w:val="1"/>
          <w:numId w:val="16"/>
        </w:numPr>
        <w:autoSpaceDE w:val="0"/>
        <w:autoSpaceDN w:val="0"/>
        <w:adjustRightInd w:val="0"/>
        <w:spacing w:line="276" w:lineRule="auto"/>
        <w:ind w:left="709" w:hanging="425"/>
        <w:jc w:val="both"/>
        <w:rPr>
          <w:rFonts w:ascii="Arial" w:hAnsi="Arial" w:cs="Arial"/>
          <w:sz w:val="22"/>
          <w:szCs w:val="22"/>
        </w:rPr>
      </w:pPr>
      <w:r w:rsidRPr="00D5440D">
        <w:rPr>
          <w:rFonts w:ascii="Arial" w:hAnsi="Arial" w:cs="Arial"/>
          <w:sz w:val="22"/>
          <w:szCs w:val="22"/>
        </w:rPr>
        <w:t>Jeżeli Wykonawca, wykazując spełnienie warunku, o którym mowa w pkt 1.</w:t>
      </w:r>
      <w:r>
        <w:rPr>
          <w:rFonts w:ascii="Arial" w:hAnsi="Arial" w:cs="Arial"/>
          <w:sz w:val="22"/>
          <w:szCs w:val="22"/>
        </w:rPr>
        <w:t xml:space="preserve">2 i 1.3 </w:t>
      </w:r>
      <w:r w:rsidRPr="00D5440D">
        <w:rPr>
          <w:rFonts w:ascii="Arial" w:hAnsi="Arial" w:cs="Arial"/>
          <w:sz w:val="22"/>
          <w:szCs w:val="22"/>
        </w:rPr>
        <w:t xml:space="preserve">niniejszego ustępu, polega na zasobach innych podmiotów na zasadach określonych w art. 26 ust. 2b ustawy </w:t>
      </w:r>
      <w:proofErr w:type="spellStart"/>
      <w:r w:rsidRPr="00D5440D">
        <w:rPr>
          <w:rFonts w:ascii="Arial" w:hAnsi="Arial" w:cs="Arial"/>
          <w:sz w:val="22"/>
          <w:szCs w:val="22"/>
        </w:rPr>
        <w:t>Pzp</w:t>
      </w:r>
      <w:proofErr w:type="spellEnd"/>
      <w:r w:rsidRPr="00D5440D">
        <w:rPr>
          <w:rFonts w:ascii="Arial" w:hAnsi="Arial" w:cs="Arial"/>
          <w:sz w:val="22"/>
          <w:szCs w:val="22"/>
        </w:rPr>
        <w:t xml:space="preserve">, zobowiązany jest udowodnić Zamawiającemu, iż będzie dysponował </w:t>
      </w:r>
      <w:r>
        <w:rPr>
          <w:rFonts w:ascii="Arial" w:hAnsi="Arial" w:cs="Arial"/>
          <w:sz w:val="22"/>
          <w:szCs w:val="22"/>
        </w:rPr>
        <w:t xml:space="preserve">tymi </w:t>
      </w:r>
      <w:r w:rsidRPr="00D5440D">
        <w:rPr>
          <w:rFonts w:ascii="Arial" w:hAnsi="Arial" w:cs="Arial"/>
          <w:sz w:val="22"/>
          <w:szCs w:val="22"/>
        </w:rPr>
        <w:t xml:space="preserve">zasobami </w:t>
      </w:r>
      <w:r>
        <w:rPr>
          <w:rFonts w:ascii="Arial" w:hAnsi="Arial" w:cs="Arial"/>
          <w:sz w:val="22"/>
          <w:szCs w:val="22"/>
        </w:rPr>
        <w:t>w trakcie</w:t>
      </w:r>
      <w:r w:rsidRPr="00D5440D">
        <w:rPr>
          <w:rFonts w:ascii="Arial" w:hAnsi="Arial" w:cs="Arial"/>
          <w:sz w:val="22"/>
          <w:szCs w:val="22"/>
        </w:rPr>
        <w:t xml:space="preserve"> realizacji zamówienia, w szczególności przedstawiając w tym celu pisemne zobowiązanie tych podmiotów </w:t>
      </w:r>
      <w:r w:rsidRPr="00624EE9">
        <w:rPr>
          <w:rFonts w:ascii="Arial" w:hAnsi="Arial" w:cs="Arial"/>
          <w:sz w:val="22"/>
          <w:szCs w:val="22"/>
        </w:rPr>
        <w:t>(w formie oryginału)</w:t>
      </w:r>
      <w:r>
        <w:rPr>
          <w:rFonts w:ascii="Arial" w:hAnsi="Arial" w:cs="Arial"/>
          <w:sz w:val="22"/>
          <w:szCs w:val="22"/>
        </w:rPr>
        <w:t xml:space="preserve"> do </w:t>
      </w:r>
      <w:r w:rsidRPr="00D5440D">
        <w:rPr>
          <w:rFonts w:ascii="Arial" w:hAnsi="Arial" w:cs="Arial"/>
          <w:sz w:val="22"/>
          <w:szCs w:val="22"/>
        </w:rPr>
        <w:t xml:space="preserve"> oddani</w:t>
      </w:r>
      <w:r>
        <w:rPr>
          <w:rFonts w:ascii="Arial" w:hAnsi="Arial" w:cs="Arial"/>
          <w:sz w:val="22"/>
          <w:szCs w:val="22"/>
        </w:rPr>
        <w:t>a</w:t>
      </w:r>
      <w:r w:rsidRPr="00D5440D">
        <w:rPr>
          <w:rFonts w:ascii="Arial" w:hAnsi="Arial" w:cs="Arial"/>
          <w:sz w:val="22"/>
          <w:szCs w:val="22"/>
        </w:rPr>
        <w:t xml:space="preserve"> mu do dyspozycji niezbędnych zasobów na </w:t>
      </w:r>
      <w:r>
        <w:rPr>
          <w:rFonts w:ascii="Arial" w:hAnsi="Arial" w:cs="Arial"/>
          <w:sz w:val="22"/>
          <w:szCs w:val="22"/>
        </w:rPr>
        <w:t>potrzeby</w:t>
      </w:r>
      <w:r w:rsidRPr="00D5440D">
        <w:rPr>
          <w:rFonts w:ascii="Arial" w:hAnsi="Arial" w:cs="Arial"/>
          <w:sz w:val="22"/>
          <w:szCs w:val="22"/>
        </w:rPr>
        <w:t xml:space="preserve"> wykonani</w:t>
      </w:r>
      <w:r>
        <w:rPr>
          <w:rFonts w:ascii="Arial" w:hAnsi="Arial" w:cs="Arial"/>
          <w:sz w:val="22"/>
          <w:szCs w:val="22"/>
        </w:rPr>
        <w:t>a</w:t>
      </w:r>
      <w:r w:rsidRPr="00D5440D">
        <w:rPr>
          <w:rFonts w:ascii="Arial" w:hAnsi="Arial" w:cs="Arial"/>
          <w:sz w:val="22"/>
          <w:szCs w:val="22"/>
        </w:rPr>
        <w:t xml:space="preserve"> zamówienia.</w:t>
      </w:r>
    </w:p>
    <w:p w:rsidR="001A6562" w:rsidRPr="00C46A74" w:rsidRDefault="001A6562" w:rsidP="00780011">
      <w:pPr>
        <w:numPr>
          <w:ilvl w:val="1"/>
          <w:numId w:val="16"/>
        </w:numPr>
        <w:autoSpaceDE w:val="0"/>
        <w:autoSpaceDN w:val="0"/>
        <w:adjustRightInd w:val="0"/>
        <w:spacing w:line="276" w:lineRule="auto"/>
        <w:jc w:val="both"/>
        <w:rPr>
          <w:rFonts w:ascii="Arial" w:hAnsi="Arial" w:cs="Arial"/>
          <w:sz w:val="22"/>
          <w:szCs w:val="22"/>
        </w:rPr>
      </w:pPr>
      <w:r w:rsidRPr="00C46A74">
        <w:rPr>
          <w:rFonts w:ascii="Arial" w:hAnsi="Arial" w:cs="Arial"/>
          <w:sz w:val="22"/>
          <w:szCs w:val="22"/>
        </w:rPr>
        <w:t xml:space="preserve">Jeżeli Wykonawca, wykazując spełnienie warunków, o których mowa w art. 22 ust. 1 ustawy </w:t>
      </w:r>
      <w:proofErr w:type="spellStart"/>
      <w:r w:rsidRPr="00C46A74">
        <w:rPr>
          <w:rFonts w:ascii="Arial" w:hAnsi="Arial" w:cs="Arial"/>
          <w:sz w:val="22"/>
          <w:szCs w:val="22"/>
        </w:rPr>
        <w:t>Pzp</w:t>
      </w:r>
      <w:proofErr w:type="spellEnd"/>
      <w:r w:rsidRPr="00C46A74">
        <w:rPr>
          <w:rFonts w:ascii="Arial" w:hAnsi="Arial" w:cs="Arial"/>
          <w:sz w:val="22"/>
          <w:szCs w:val="22"/>
        </w:rPr>
        <w:t xml:space="preserve">, polega na zasobach innych podmiotów na zasadach określonych w art. 26 ust. 2b ustawy </w:t>
      </w:r>
      <w:proofErr w:type="spellStart"/>
      <w:r w:rsidRPr="00C46A74">
        <w:rPr>
          <w:rFonts w:ascii="Arial" w:hAnsi="Arial" w:cs="Arial"/>
          <w:sz w:val="22"/>
          <w:szCs w:val="22"/>
        </w:rPr>
        <w:t>Pzp</w:t>
      </w:r>
      <w:proofErr w:type="spellEnd"/>
      <w:r w:rsidRPr="00C46A74">
        <w:rPr>
          <w:rFonts w:ascii="Arial" w:hAnsi="Arial" w:cs="Arial"/>
          <w:sz w:val="22"/>
          <w:szCs w:val="22"/>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w:t>
      </w:r>
      <w:r>
        <w:rPr>
          <w:rFonts w:ascii="Arial" w:hAnsi="Arial" w:cs="Arial"/>
          <w:sz w:val="22"/>
          <w:szCs w:val="22"/>
        </w:rPr>
        <w:t xml:space="preserve"> </w:t>
      </w:r>
      <w:r w:rsidRPr="00C46A74">
        <w:rPr>
          <w:rFonts w:ascii="Arial" w:hAnsi="Arial" w:cs="Arial"/>
          <w:sz w:val="22"/>
          <w:szCs w:val="22"/>
        </w:rPr>
        <w:t>:</w:t>
      </w:r>
    </w:p>
    <w:p w:rsidR="001A6562" w:rsidRDefault="00365971" w:rsidP="00780011">
      <w:pPr>
        <w:numPr>
          <w:ilvl w:val="2"/>
          <w:numId w:val="19"/>
        </w:numPr>
        <w:autoSpaceDE w:val="0"/>
        <w:autoSpaceDN w:val="0"/>
        <w:adjustRightInd w:val="0"/>
        <w:spacing w:line="276" w:lineRule="auto"/>
        <w:jc w:val="both"/>
        <w:rPr>
          <w:rFonts w:ascii="Arial" w:hAnsi="Arial" w:cs="Arial"/>
          <w:sz w:val="22"/>
          <w:szCs w:val="22"/>
        </w:rPr>
      </w:pPr>
      <w:r>
        <w:rPr>
          <w:rFonts w:ascii="Arial" w:hAnsi="Arial" w:cs="Arial"/>
          <w:sz w:val="22"/>
          <w:szCs w:val="22"/>
        </w:rPr>
        <w:t>z</w:t>
      </w:r>
      <w:r w:rsidR="001A6562" w:rsidRPr="00C46A74">
        <w:rPr>
          <w:rFonts w:ascii="Arial" w:hAnsi="Arial" w:cs="Arial"/>
          <w:sz w:val="22"/>
          <w:szCs w:val="22"/>
        </w:rPr>
        <w:t>akresu</w:t>
      </w:r>
      <w:r w:rsidR="001A6562" w:rsidRPr="003B6CAC">
        <w:rPr>
          <w:rFonts w:ascii="Arial" w:hAnsi="Arial" w:cs="Arial"/>
          <w:sz w:val="22"/>
          <w:szCs w:val="22"/>
        </w:rPr>
        <w:t xml:space="preserve"> </w:t>
      </w:r>
      <w:r w:rsidR="001A6562" w:rsidRPr="00654697">
        <w:rPr>
          <w:rFonts w:ascii="Arial" w:hAnsi="Arial" w:cs="Arial"/>
          <w:sz w:val="22"/>
          <w:szCs w:val="22"/>
        </w:rPr>
        <w:t>dostępnych</w:t>
      </w:r>
      <w:r w:rsidR="001A6562">
        <w:rPr>
          <w:rFonts w:ascii="Arial" w:hAnsi="Arial" w:cs="Arial"/>
          <w:sz w:val="22"/>
          <w:szCs w:val="22"/>
        </w:rPr>
        <w:t xml:space="preserve"> </w:t>
      </w:r>
      <w:r w:rsidR="001A6562" w:rsidRPr="00C46A74">
        <w:rPr>
          <w:rFonts w:ascii="Arial" w:hAnsi="Arial" w:cs="Arial"/>
          <w:sz w:val="22"/>
          <w:szCs w:val="22"/>
        </w:rPr>
        <w:t>Wykonawcy zasobów innego podmiotu,</w:t>
      </w:r>
    </w:p>
    <w:p w:rsidR="001A6562" w:rsidRDefault="001A6562" w:rsidP="00780011">
      <w:pPr>
        <w:numPr>
          <w:ilvl w:val="2"/>
          <w:numId w:val="21"/>
        </w:numPr>
        <w:autoSpaceDE w:val="0"/>
        <w:autoSpaceDN w:val="0"/>
        <w:adjustRightInd w:val="0"/>
        <w:spacing w:line="276" w:lineRule="auto"/>
        <w:jc w:val="both"/>
        <w:rPr>
          <w:rFonts w:ascii="Arial" w:hAnsi="Arial" w:cs="Arial"/>
          <w:sz w:val="22"/>
          <w:szCs w:val="22"/>
        </w:rPr>
      </w:pPr>
      <w:r w:rsidRPr="00817472">
        <w:rPr>
          <w:rFonts w:ascii="Arial" w:hAnsi="Arial" w:cs="Arial"/>
          <w:sz w:val="22"/>
          <w:szCs w:val="22"/>
        </w:rPr>
        <w:t>sposobu wykorzystania zasobów innego podmiotu przez Wykonawcę przy   wykonywaniu zamówienia,</w:t>
      </w:r>
    </w:p>
    <w:p w:rsidR="001A6562" w:rsidRDefault="001A6562" w:rsidP="00780011">
      <w:pPr>
        <w:numPr>
          <w:ilvl w:val="2"/>
          <w:numId w:val="22"/>
        </w:numPr>
        <w:autoSpaceDE w:val="0"/>
        <w:autoSpaceDN w:val="0"/>
        <w:adjustRightInd w:val="0"/>
        <w:spacing w:line="276" w:lineRule="auto"/>
        <w:jc w:val="both"/>
        <w:rPr>
          <w:rFonts w:ascii="Arial" w:hAnsi="Arial" w:cs="Arial"/>
          <w:sz w:val="22"/>
          <w:szCs w:val="22"/>
        </w:rPr>
      </w:pPr>
      <w:r w:rsidRPr="00817472">
        <w:rPr>
          <w:rFonts w:ascii="Arial" w:hAnsi="Arial" w:cs="Arial"/>
          <w:sz w:val="22"/>
          <w:szCs w:val="22"/>
        </w:rPr>
        <w:t>charakteru stosunku, jaki będzie łączył Wykonawcę z innymi podmiotami,</w:t>
      </w:r>
    </w:p>
    <w:p w:rsidR="001A6562" w:rsidRPr="00763B3E" w:rsidRDefault="001A6562" w:rsidP="00780011">
      <w:pPr>
        <w:numPr>
          <w:ilvl w:val="2"/>
          <w:numId w:val="23"/>
        </w:numPr>
        <w:autoSpaceDE w:val="0"/>
        <w:autoSpaceDN w:val="0"/>
        <w:adjustRightInd w:val="0"/>
        <w:spacing w:line="276" w:lineRule="auto"/>
        <w:jc w:val="both"/>
        <w:rPr>
          <w:rFonts w:ascii="Arial" w:hAnsi="Arial" w:cs="Arial"/>
          <w:sz w:val="22"/>
          <w:szCs w:val="22"/>
        </w:rPr>
      </w:pPr>
      <w:r w:rsidRPr="00817472">
        <w:rPr>
          <w:rFonts w:ascii="Arial" w:hAnsi="Arial" w:cs="Arial"/>
          <w:sz w:val="22"/>
          <w:szCs w:val="22"/>
        </w:rPr>
        <w:t>zakresu i okresu udziału innego podmiotu przy wykonywaniu zamówienia.</w:t>
      </w:r>
    </w:p>
    <w:p w:rsidR="001A6562" w:rsidRPr="005D6AE4" w:rsidRDefault="001A6562" w:rsidP="00780011">
      <w:pPr>
        <w:numPr>
          <w:ilvl w:val="0"/>
          <w:numId w:val="7"/>
        </w:numPr>
        <w:tabs>
          <w:tab w:val="clear" w:pos="1440"/>
          <w:tab w:val="num" w:pos="426"/>
        </w:tabs>
        <w:autoSpaceDE w:val="0"/>
        <w:autoSpaceDN w:val="0"/>
        <w:adjustRightInd w:val="0"/>
        <w:spacing w:line="276" w:lineRule="auto"/>
        <w:ind w:left="426" w:hanging="284"/>
        <w:jc w:val="both"/>
        <w:rPr>
          <w:rFonts w:ascii="Arial" w:hAnsi="Arial" w:cs="Arial"/>
          <w:sz w:val="22"/>
          <w:szCs w:val="22"/>
        </w:rPr>
      </w:pPr>
      <w:r w:rsidRPr="006C7CF6">
        <w:rPr>
          <w:rFonts w:ascii="Arial" w:hAnsi="Arial" w:cs="Arial"/>
          <w:sz w:val="22"/>
          <w:szCs w:val="22"/>
        </w:rPr>
        <w:t xml:space="preserve">W celu wykazania braku podstaw do wykluczenia z postępowania o udzielenie zamówienia w okolicznościach, o których mowa w art. 24 ust. 1 ustawy </w:t>
      </w:r>
      <w:proofErr w:type="spellStart"/>
      <w:r w:rsidRPr="006C7CF6">
        <w:rPr>
          <w:rFonts w:ascii="Arial" w:hAnsi="Arial" w:cs="Arial"/>
          <w:sz w:val="22"/>
          <w:szCs w:val="22"/>
        </w:rPr>
        <w:t>Pzp</w:t>
      </w:r>
      <w:proofErr w:type="spellEnd"/>
      <w:r w:rsidRPr="006C7CF6">
        <w:rPr>
          <w:rFonts w:ascii="Arial" w:hAnsi="Arial" w:cs="Arial"/>
          <w:sz w:val="22"/>
          <w:szCs w:val="22"/>
        </w:rPr>
        <w:t>, Wykonawcy muszą przedstawić następujące dokumenty</w:t>
      </w:r>
      <w:r>
        <w:rPr>
          <w:rFonts w:ascii="Arial" w:hAnsi="Arial" w:cs="Arial"/>
          <w:sz w:val="22"/>
          <w:szCs w:val="22"/>
        </w:rPr>
        <w:t>:</w:t>
      </w:r>
    </w:p>
    <w:p w:rsidR="001A6562" w:rsidRPr="005D6AE4" w:rsidRDefault="001A6562" w:rsidP="00780011">
      <w:pPr>
        <w:numPr>
          <w:ilvl w:val="1"/>
          <w:numId w:val="17"/>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Oświadczenie Wykonawcy o braku podstaw do wykluczenia, według wzoru stanowiącego załącznik nr </w:t>
      </w:r>
      <w:r>
        <w:rPr>
          <w:rFonts w:ascii="Arial" w:hAnsi="Arial" w:cs="Arial"/>
          <w:sz w:val="22"/>
          <w:szCs w:val="22"/>
        </w:rPr>
        <w:t>4</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1A6562" w:rsidRPr="005D6AE4" w:rsidRDefault="001A6562" w:rsidP="00780011">
      <w:pPr>
        <w:numPr>
          <w:ilvl w:val="1"/>
          <w:numId w:val="17"/>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 xml:space="preserve">o działalności gospodarczej, jeżeli odrębne przepisy wymagają wpisu do rejestru lub ewidencji w celu wykazania braku podstaw do wykluczenia w oparciu o art. 24 ust. 1 pkt 2 ustawy </w:t>
      </w:r>
      <w:proofErr w:type="spellStart"/>
      <w:r w:rsidRPr="005D6AE4">
        <w:rPr>
          <w:rFonts w:ascii="Arial" w:hAnsi="Arial" w:cs="Arial"/>
          <w:color w:val="000000"/>
          <w:sz w:val="22"/>
          <w:szCs w:val="22"/>
        </w:rPr>
        <w:t>Pzp</w:t>
      </w:r>
      <w:proofErr w:type="spellEnd"/>
      <w:r w:rsidRPr="005D6AE4">
        <w:rPr>
          <w:rFonts w:ascii="Arial" w:hAnsi="Arial" w:cs="Arial"/>
          <w:color w:val="000000"/>
          <w:sz w:val="22"/>
          <w:szCs w:val="22"/>
        </w:rPr>
        <w:t xml:space="preserve">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1A6562" w:rsidRPr="005D6AE4" w:rsidRDefault="001A6562" w:rsidP="00780011">
      <w:pPr>
        <w:numPr>
          <w:ilvl w:val="1"/>
          <w:numId w:val="17"/>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1A6562" w:rsidRDefault="001A6562" w:rsidP="00780011">
      <w:pPr>
        <w:numPr>
          <w:ilvl w:val="0"/>
          <w:numId w:val="7"/>
        </w:numPr>
        <w:tabs>
          <w:tab w:val="clear" w:pos="1440"/>
          <w:tab w:val="num" w:pos="284"/>
        </w:tabs>
        <w:spacing w:line="276" w:lineRule="auto"/>
        <w:ind w:left="284" w:hanging="284"/>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t>
      </w:r>
      <w:r>
        <w:rPr>
          <w:rStyle w:val="text"/>
          <w:rFonts w:ascii="Arial" w:hAnsi="Arial" w:cs="Arial"/>
          <w:sz w:val="22"/>
          <w:szCs w:val="22"/>
        </w:rPr>
        <w:br/>
      </w:r>
      <w:r w:rsidRPr="005D6AE4">
        <w:rPr>
          <w:rStyle w:val="text"/>
          <w:rFonts w:ascii="Arial" w:hAnsi="Arial" w:cs="Arial"/>
          <w:sz w:val="22"/>
          <w:szCs w:val="22"/>
        </w:rPr>
        <w:t xml:space="preserve">w art. 26 ust. 2b ustawy </w:t>
      </w:r>
      <w:proofErr w:type="spellStart"/>
      <w:r w:rsidRPr="005D6AE4">
        <w:rPr>
          <w:rStyle w:val="text"/>
          <w:rFonts w:ascii="Arial" w:hAnsi="Arial" w:cs="Arial"/>
          <w:sz w:val="22"/>
          <w:szCs w:val="22"/>
        </w:rPr>
        <w:t>Pzp</w:t>
      </w:r>
      <w:proofErr w:type="spellEnd"/>
      <w:r w:rsidRPr="005D6AE4">
        <w:rPr>
          <w:rStyle w:val="text"/>
          <w:rFonts w:ascii="Arial" w:hAnsi="Arial" w:cs="Arial"/>
          <w:sz w:val="22"/>
          <w:szCs w:val="22"/>
        </w:rPr>
        <w:t xml:space="preserve">, a podmioty te będą brały udział w realizacji części zamówienia, przedkłada także dokumenty dotyczące tego podmiotu w zakresie wymaganym dla Wykonawcy, określone w </w:t>
      </w:r>
      <w:r>
        <w:rPr>
          <w:rStyle w:val="text"/>
          <w:rFonts w:ascii="Arial" w:hAnsi="Arial" w:cs="Arial"/>
          <w:sz w:val="22"/>
          <w:szCs w:val="22"/>
        </w:rPr>
        <w:t xml:space="preserve">ust. 2 </w:t>
      </w:r>
      <w:r w:rsidRPr="005D6AE4">
        <w:rPr>
          <w:rStyle w:val="text"/>
          <w:rFonts w:ascii="Arial" w:hAnsi="Arial" w:cs="Arial"/>
          <w:sz w:val="22"/>
          <w:szCs w:val="22"/>
        </w:rPr>
        <w:t>pkt 2.1 - 2.3</w:t>
      </w:r>
      <w:r w:rsidRPr="00555600">
        <w:rPr>
          <w:rFonts w:ascii="Arial" w:hAnsi="Arial" w:cs="Arial"/>
          <w:sz w:val="22"/>
          <w:szCs w:val="22"/>
        </w:rPr>
        <w:t xml:space="preserve"> </w:t>
      </w:r>
      <w:r w:rsidRPr="005D6AE4">
        <w:rPr>
          <w:rFonts w:ascii="Arial" w:hAnsi="Arial" w:cs="Arial"/>
          <w:sz w:val="22"/>
          <w:szCs w:val="22"/>
        </w:rPr>
        <w:t>nini</w:t>
      </w:r>
      <w:r>
        <w:rPr>
          <w:rFonts w:ascii="Arial" w:hAnsi="Arial" w:cs="Arial"/>
          <w:sz w:val="22"/>
          <w:szCs w:val="22"/>
        </w:rPr>
        <w:t>ejszego rozdziału</w:t>
      </w:r>
      <w:r w:rsidRPr="005D6AE4">
        <w:rPr>
          <w:rStyle w:val="text"/>
          <w:rFonts w:ascii="Arial" w:hAnsi="Arial" w:cs="Arial"/>
          <w:sz w:val="22"/>
          <w:szCs w:val="22"/>
        </w:rPr>
        <w:t>.</w:t>
      </w:r>
    </w:p>
    <w:p w:rsidR="001A6562" w:rsidRPr="00FE03A4" w:rsidRDefault="001A6562" w:rsidP="00780011">
      <w:pPr>
        <w:numPr>
          <w:ilvl w:val="0"/>
          <w:numId w:val="7"/>
        </w:numPr>
        <w:tabs>
          <w:tab w:val="clear" w:pos="1440"/>
          <w:tab w:val="num" w:pos="284"/>
        </w:tabs>
        <w:spacing w:line="276" w:lineRule="auto"/>
        <w:ind w:left="284" w:hanging="284"/>
        <w:jc w:val="both"/>
        <w:rPr>
          <w:rFonts w:ascii="Arial" w:hAnsi="Arial" w:cs="Arial"/>
          <w:sz w:val="22"/>
          <w:szCs w:val="22"/>
        </w:rPr>
      </w:pPr>
      <w:r w:rsidRPr="00FE03A4">
        <w:rPr>
          <w:rFonts w:ascii="Arial" w:hAnsi="Arial" w:cs="Arial"/>
          <w:sz w:val="22"/>
          <w:szCs w:val="22"/>
        </w:rPr>
        <w:t>Wykonawca wraz z ofertą składa listę podmiotów należących do tej samej grupy kapitałowej</w:t>
      </w:r>
      <w:r>
        <w:rPr>
          <w:rFonts w:ascii="Arial" w:hAnsi="Arial" w:cs="Arial"/>
          <w:sz w:val="22"/>
          <w:szCs w:val="22"/>
        </w:rPr>
        <w:t xml:space="preserve"> w rozumieniu ustawy z dnia 16 lutego 2007 r. o ochronie konkurencji </w:t>
      </w:r>
      <w:r w:rsidR="00ED1367">
        <w:rPr>
          <w:rFonts w:ascii="Arial" w:hAnsi="Arial" w:cs="Arial"/>
          <w:sz w:val="22"/>
          <w:szCs w:val="22"/>
        </w:rPr>
        <w:br/>
      </w:r>
      <w:r>
        <w:rPr>
          <w:rFonts w:ascii="Arial" w:hAnsi="Arial" w:cs="Arial"/>
          <w:sz w:val="22"/>
          <w:szCs w:val="22"/>
        </w:rPr>
        <w:t>i konsumentów</w:t>
      </w:r>
      <w:r w:rsidRPr="00FE03A4">
        <w:rPr>
          <w:rFonts w:ascii="Arial" w:hAnsi="Arial" w:cs="Arial"/>
          <w:sz w:val="22"/>
          <w:szCs w:val="22"/>
        </w:rPr>
        <w:t xml:space="preserve">, o której mowa w </w:t>
      </w:r>
      <w:r w:rsidRPr="00FE03A4">
        <w:rPr>
          <w:rFonts w:ascii="Arial" w:hAnsi="Arial" w:cs="Arial"/>
          <w:color w:val="000000"/>
          <w:sz w:val="22"/>
          <w:szCs w:val="22"/>
        </w:rPr>
        <w:t xml:space="preserve">art. 24 ust. 2 pkt 5 ustawy </w:t>
      </w:r>
      <w:proofErr w:type="spellStart"/>
      <w:r w:rsidRPr="00FE03A4">
        <w:rPr>
          <w:rFonts w:ascii="Arial" w:hAnsi="Arial" w:cs="Arial"/>
          <w:color w:val="000000"/>
          <w:sz w:val="22"/>
          <w:szCs w:val="22"/>
        </w:rPr>
        <w:t>Pzp</w:t>
      </w:r>
      <w:proofErr w:type="spellEnd"/>
      <w:r w:rsidRPr="00FE03A4">
        <w:rPr>
          <w:rFonts w:ascii="Arial" w:hAnsi="Arial" w:cs="Arial"/>
          <w:color w:val="000000"/>
          <w:sz w:val="22"/>
          <w:szCs w:val="22"/>
        </w:rPr>
        <w:t xml:space="preserve">, </w:t>
      </w:r>
      <w:r w:rsidRPr="00FE03A4">
        <w:rPr>
          <w:rFonts w:ascii="Arial" w:hAnsi="Arial" w:cs="Arial"/>
          <w:sz w:val="22"/>
          <w:szCs w:val="22"/>
        </w:rPr>
        <w:t xml:space="preserve">albo informację o tym, </w:t>
      </w:r>
      <w:r w:rsidR="00ED1367">
        <w:rPr>
          <w:rFonts w:ascii="Arial" w:hAnsi="Arial" w:cs="Arial"/>
          <w:sz w:val="22"/>
          <w:szCs w:val="22"/>
        </w:rPr>
        <w:br/>
      </w:r>
      <w:r w:rsidRPr="00FE03A4">
        <w:rPr>
          <w:rFonts w:ascii="Arial" w:hAnsi="Arial" w:cs="Arial"/>
          <w:sz w:val="22"/>
          <w:szCs w:val="22"/>
        </w:rPr>
        <w:t xml:space="preserve">że nie należy do grupy kapitałowej, według wzoru stanowiącego załącznik nr </w:t>
      </w:r>
      <w:r>
        <w:rPr>
          <w:rFonts w:ascii="Arial" w:hAnsi="Arial" w:cs="Arial"/>
          <w:sz w:val="22"/>
          <w:szCs w:val="22"/>
        </w:rPr>
        <w:t xml:space="preserve">5 </w:t>
      </w:r>
      <w:r w:rsidRPr="00FE03A4">
        <w:rPr>
          <w:rFonts w:ascii="Arial" w:hAnsi="Arial" w:cs="Arial"/>
          <w:sz w:val="22"/>
          <w:szCs w:val="22"/>
        </w:rPr>
        <w:t>do SIWZ.</w:t>
      </w:r>
    </w:p>
    <w:p w:rsidR="001A6562" w:rsidRPr="005D6AE4" w:rsidRDefault="001A6562" w:rsidP="00780011">
      <w:pPr>
        <w:numPr>
          <w:ilvl w:val="0"/>
          <w:numId w:val="7"/>
        </w:numPr>
        <w:tabs>
          <w:tab w:val="clear" w:pos="1440"/>
          <w:tab w:val="num" w:pos="284"/>
        </w:tabs>
        <w:spacing w:line="276" w:lineRule="auto"/>
        <w:ind w:left="284" w:hanging="284"/>
        <w:jc w:val="both"/>
        <w:rPr>
          <w:rFonts w:ascii="Arial" w:hAnsi="Arial" w:cs="Arial"/>
          <w:sz w:val="22"/>
          <w:szCs w:val="22"/>
        </w:rPr>
      </w:pPr>
      <w:r w:rsidRPr="005D6AE4">
        <w:rPr>
          <w:rFonts w:ascii="Arial" w:hAnsi="Arial" w:cs="Arial"/>
          <w:sz w:val="22"/>
          <w:szCs w:val="22"/>
        </w:rPr>
        <w:t xml:space="preserve">W przypadku oferty składanej przez Wykonawców wspólnie ubiegających się o udzielenie zamówienia, dokumenty i oświadczenia wymienione w ust. 2 i </w:t>
      </w:r>
      <w:r>
        <w:rPr>
          <w:rFonts w:ascii="Arial" w:hAnsi="Arial" w:cs="Arial"/>
          <w:sz w:val="22"/>
          <w:szCs w:val="22"/>
        </w:rPr>
        <w:t>4</w:t>
      </w:r>
      <w:r w:rsidRPr="005D6AE4">
        <w:rPr>
          <w:rFonts w:ascii="Arial" w:hAnsi="Arial" w:cs="Arial"/>
          <w:sz w:val="22"/>
          <w:szCs w:val="22"/>
        </w:rPr>
        <w:t xml:space="preserve"> nini</w:t>
      </w:r>
      <w:r>
        <w:rPr>
          <w:rFonts w:ascii="Arial" w:hAnsi="Arial" w:cs="Arial"/>
          <w:sz w:val="22"/>
          <w:szCs w:val="22"/>
        </w:rPr>
        <w:t xml:space="preserve">ejszego rozdziału SIWZ, </w:t>
      </w:r>
      <w:r w:rsidRPr="005D6AE4">
        <w:rPr>
          <w:rFonts w:ascii="Arial" w:hAnsi="Arial" w:cs="Arial"/>
          <w:sz w:val="22"/>
          <w:szCs w:val="22"/>
        </w:rPr>
        <w:t>składa każdy z Wykonawcó</w:t>
      </w:r>
      <w:r>
        <w:rPr>
          <w:rFonts w:ascii="Arial" w:hAnsi="Arial" w:cs="Arial"/>
          <w:sz w:val="22"/>
          <w:szCs w:val="22"/>
        </w:rPr>
        <w:t xml:space="preserve">w oddzielnie. </w:t>
      </w:r>
      <w:r w:rsidRPr="005D6AE4">
        <w:rPr>
          <w:rFonts w:ascii="Arial" w:hAnsi="Arial" w:cs="Arial"/>
          <w:sz w:val="22"/>
          <w:szCs w:val="22"/>
        </w:rPr>
        <w:t xml:space="preserve">Dokumenty, o których mowa w ust. </w:t>
      </w:r>
      <w:r w:rsidRPr="00E6177A">
        <w:rPr>
          <w:rFonts w:ascii="Arial" w:hAnsi="Arial" w:cs="Arial"/>
          <w:sz w:val="22"/>
          <w:szCs w:val="22"/>
        </w:rPr>
        <w:t>1</w:t>
      </w:r>
      <w:r>
        <w:rPr>
          <w:rFonts w:ascii="Arial" w:hAnsi="Arial" w:cs="Arial"/>
          <w:sz w:val="22"/>
          <w:szCs w:val="22"/>
        </w:rPr>
        <w:t xml:space="preserve"> </w:t>
      </w:r>
      <w:r w:rsidRPr="00E6177A">
        <w:rPr>
          <w:rFonts w:ascii="Arial" w:hAnsi="Arial" w:cs="Arial"/>
          <w:sz w:val="22"/>
          <w:szCs w:val="22"/>
        </w:rPr>
        <w:t>ni</w:t>
      </w:r>
      <w:r w:rsidRPr="005D6AE4">
        <w:rPr>
          <w:rFonts w:ascii="Arial" w:hAnsi="Arial" w:cs="Arial"/>
          <w:sz w:val="22"/>
          <w:szCs w:val="22"/>
        </w:rPr>
        <w:t>niejszego rozdziału składane są wspólnie przez Wykonawców</w:t>
      </w:r>
      <w:r>
        <w:rPr>
          <w:rFonts w:ascii="Arial" w:hAnsi="Arial" w:cs="Arial"/>
          <w:sz w:val="22"/>
          <w:szCs w:val="22"/>
        </w:rPr>
        <w:t>.</w:t>
      </w:r>
    </w:p>
    <w:p w:rsidR="001A6562" w:rsidRPr="005D6AE4" w:rsidRDefault="001A6562" w:rsidP="00780011">
      <w:pPr>
        <w:numPr>
          <w:ilvl w:val="0"/>
          <w:numId w:val="7"/>
        </w:numPr>
        <w:tabs>
          <w:tab w:val="clear" w:pos="1440"/>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W przypadku, gdy Wykonawca ma siedzibę lub miejsce zamieszkania poza terytorium RP, w miejsce dokumentów, o których mowa w ust. 2 pkt 2.2 i pkt 2.3 nini</w:t>
      </w:r>
      <w:r>
        <w:rPr>
          <w:rFonts w:ascii="Arial" w:hAnsi="Arial" w:cs="Arial"/>
          <w:sz w:val="22"/>
          <w:szCs w:val="22"/>
        </w:rPr>
        <w:t>ejszego rozdziału</w:t>
      </w:r>
      <w:r w:rsidRPr="005D6AE4">
        <w:rPr>
          <w:rFonts w:ascii="Arial" w:hAnsi="Arial" w:cs="Arial"/>
          <w:sz w:val="22"/>
          <w:szCs w:val="22"/>
        </w:rPr>
        <w:t xml:space="preserve">, zobowiązany jest przedłożyć dokument lub dokumenty, wystawione w kraju, </w:t>
      </w:r>
      <w:r w:rsidRPr="005D6AE4">
        <w:rPr>
          <w:rFonts w:ascii="Arial" w:hAnsi="Arial" w:cs="Arial"/>
          <w:sz w:val="22"/>
          <w:szCs w:val="22"/>
        </w:rPr>
        <w:br/>
        <w:t xml:space="preserve">w którym ma siedzibę lub miejsce zamieszkania, potwierdzające, że: </w:t>
      </w:r>
    </w:p>
    <w:p w:rsidR="001A6562" w:rsidRPr="005D6AE4" w:rsidRDefault="001A6562" w:rsidP="00780011">
      <w:pPr>
        <w:numPr>
          <w:ilvl w:val="1"/>
          <w:numId w:val="7"/>
        </w:numPr>
        <w:tabs>
          <w:tab w:val="clear" w:pos="360"/>
          <w:tab w:val="left" w:pos="709"/>
        </w:tabs>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nie otwarto jego likwidacji ani nie ogłoszono upadłości, (wystawione nie wcześniej </w:t>
      </w:r>
      <w:r w:rsidRPr="005D6AE4">
        <w:rPr>
          <w:rFonts w:ascii="Arial" w:hAnsi="Arial" w:cs="Arial"/>
          <w:sz w:val="22"/>
          <w:szCs w:val="22"/>
        </w:rPr>
        <w:br/>
        <w:t xml:space="preserve">niż 6 miesięcy przed upływem terminu składania ofert); </w:t>
      </w:r>
    </w:p>
    <w:p w:rsidR="001A6562" w:rsidRPr="005D6AE4" w:rsidRDefault="001A6562" w:rsidP="00780011">
      <w:pPr>
        <w:numPr>
          <w:ilvl w:val="1"/>
          <w:numId w:val="7"/>
        </w:numPr>
        <w:tabs>
          <w:tab w:val="clear" w:pos="360"/>
          <w:tab w:val="num" w:pos="709"/>
        </w:tabs>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nie zalega z uiszczaniem podatków, opłat albo że uzyskał przewidziane prawem zwolnienie, odroczenie lub rozłożenie na raty zaległych płatności lub wstrzymanie </w:t>
      </w:r>
      <w:r w:rsidRPr="005D6AE4">
        <w:rPr>
          <w:rFonts w:ascii="Arial" w:hAnsi="Arial" w:cs="Arial"/>
          <w:color w:val="000000"/>
          <w:sz w:val="22"/>
          <w:szCs w:val="22"/>
        </w:rPr>
        <w:br/>
        <w:t xml:space="preserve">w całości wykonania decyzji właściwego organu (wystawione nie wcześniej </w:t>
      </w:r>
      <w:r w:rsidRPr="005D6AE4">
        <w:rPr>
          <w:rFonts w:ascii="Arial" w:hAnsi="Arial" w:cs="Arial"/>
          <w:color w:val="000000"/>
          <w:sz w:val="22"/>
          <w:szCs w:val="22"/>
        </w:rPr>
        <w:br/>
        <w:t>niż 3 miesiące przed upływem terminu składania ofert)</w:t>
      </w:r>
      <w:r w:rsidR="00666B2E">
        <w:rPr>
          <w:rFonts w:ascii="Arial" w:hAnsi="Arial" w:cs="Arial"/>
          <w:color w:val="000000"/>
          <w:sz w:val="22"/>
          <w:szCs w:val="22"/>
        </w:rPr>
        <w:t>.</w:t>
      </w:r>
    </w:p>
    <w:p w:rsidR="001A6562" w:rsidRDefault="001A6562" w:rsidP="00780011">
      <w:pPr>
        <w:numPr>
          <w:ilvl w:val="0"/>
          <w:numId w:val="18"/>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 xml:space="preserve">Jeżeli w kraju </w:t>
      </w:r>
      <w:r>
        <w:rPr>
          <w:rFonts w:ascii="Arial" w:hAnsi="Arial" w:cs="Arial"/>
          <w:sz w:val="22"/>
          <w:szCs w:val="22"/>
        </w:rPr>
        <w:t xml:space="preserve">miejsca zamieszkania osoby lub w kraju, w którym Wykonawca ma siedzibę lub miejsce zamieszkania, </w:t>
      </w:r>
      <w:r w:rsidRPr="005D6AE4">
        <w:rPr>
          <w:rFonts w:ascii="Arial" w:hAnsi="Arial" w:cs="Arial"/>
          <w:sz w:val="22"/>
          <w:szCs w:val="22"/>
        </w:rPr>
        <w:t>nie wydaje się powyższ</w:t>
      </w:r>
      <w:r>
        <w:rPr>
          <w:rFonts w:ascii="Arial" w:hAnsi="Arial" w:cs="Arial"/>
          <w:sz w:val="22"/>
          <w:szCs w:val="22"/>
        </w:rPr>
        <w:t xml:space="preserve">ych dokumentów, Wykonawca może </w:t>
      </w:r>
      <w:r w:rsidRPr="005D6AE4">
        <w:rPr>
          <w:rFonts w:ascii="Arial" w:hAnsi="Arial" w:cs="Arial"/>
          <w:sz w:val="22"/>
          <w:szCs w:val="22"/>
        </w:rPr>
        <w:t>je zastąpić stosownym dokumentem, zawierającym oświadczenie</w:t>
      </w:r>
      <w:r>
        <w:rPr>
          <w:rFonts w:ascii="Arial" w:hAnsi="Arial" w:cs="Arial"/>
          <w:sz w:val="22"/>
          <w:szCs w:val="22"/>
        </w:rPr>
        <w:t>, w którym określa się także osoby uprawnione do reprezentacji Wykonawcy,</w:t>
      </w:r>
      <w:r w:rsidRPr="005D6AE4">
        <w:rPr>
          <w:rFonts w:ascii="Arial" w:hAnsi="Arial" w:cs="Arial"/>
          <w:sz w:val="22"/>
          <w:szCs w:val="22"/>
        </w:rPr>
        <w:t xml:space="preserve"> złożone przed właściwym organem sądowym, administracyjnym albo organem samorządu zawodowego lub gospodarczego </w:t>
      </w:r>
      <w:r>
        <w:rPr>
          <w:rFonts w:ascii="Arial" w:hAnsi="Arial" w:cs="Arial"/>
          <w:sz w:val="22"/>
          <w:szCs w:val="22"/>
        </w:rPr>
        <w:t>odpowiednio kraju miejsca zamieszkania osoby lub kraju, w którym Wykonawca ma siedzibę lub miejsce zamieszkania, lub przed notariuszem.</w:t>
      </w:r>
      <w:r w:rsidRPr="005D6AE4">
        <w:rPr>
          <w:rFonts w:ascii="Arial" w:hAnsi="Arial" w:cs="Arial"/>
          <w:sz w:val="22"/>
          <w:szCs w:val="22"/>
        </w:rPr>
        <w:t xml:space="preserve"> </w:t>
      </w:r>
      <w:r w:rsidRPr="00D24CCE">
        <w:rPr>
          <w:rFonts w:ascii="Arial" w:hAnsi="Arial" w:cs="Arial"/>
          <w:sz w:val="22"/>
          <w:szCs w:val="22"/>
        </w:rPr>
        <w:t xml:space="preserve">Powyższe dokumenty muszą być wystawione w terminach odpowiednich do rodzaju dokumentów, o których mowa </w:t>
      </w:r>
      <w:r>
        <w:rPr>
          <w:rFonts w:ascii="Arial" w:hAnsi="Arial" w:cs="Arial"/>
          <w:sz w:val="22"/>
          <w:szCs w:val="22"/>
        </w:rPr>
        <w:br/>
      </w:r>
      <w:r w:rsidRPr="00D24CCE">
        <w:rPr>
          <w:rFonts w:ascii="Arial" w:hAnsi="Arial" w:cs="Arial"/>
          <w:sz w:val="22"/>
          <w:szCs w:val="22"/>
        </w:rPr>
        <w:t xml:space="preserve">w ust. </w:t>
      </w:r>
      <w:r>
        <w:rPr>
          <w:rFonts w:ascii="Arial" w:hAnsi="Arial" w:cs="Arial"/>
          <w:sz w:val="22"/>
          <w:szCs w:val="22"/>
        </w:rPr>
        <w:t>6</w:t>
      </w:r>
      <w:r w:rsidRPr="00D24CCE">
        <w:rPr>
          <w:rFonts w:ascii="Arial" w:hAnsi="Arial" w:cs="Arial"/>
          <w:sz w:val="22"/>
          <w:szCs w:val="22"/>
        </w:rPr>
        <w:t xml:space="preserve"> pkt </w:t>
      </w:r>
      <w:r>
        <w:rPr>
          <w:rFonts w:ascii="Arial" w:hAnsi="Arial" w:cs="Arial"/>
          <w:sz w:val="22"/>
          <w:szCs w:val="22"/>
        </w:rPr>
        <w:t>6</w:t>
      </w:r>
      <w:r w:rsidRPr="00D24CCE">
        <w:rPr>
          <w:rFonts w:ascii="Arial" w:hAnsi="Arial" w:cs="Arial"/>
          <w:sz w:val="22"/>
          <w:szCs w:val="22"/>
        </w:rPr>
        <w:t xml:space="preserve">.1 i </w:t>
      </w:r>
      <w:r>
        <w:rPr>
          <w:rFonts w:ascii="Arial" w:hAnsi="Arial" w:cs="Arial"/>
          <w:sz w:val="22"/>
          <w:szCs w:val="22"/>
        </w:rPr>
        <w:t>6</w:t>
      </w:r>
      <w:r w:rsidRPr="00D24CCE">
        <w:rPr>
          <w:rFonts w:ascii="Arial" w:hAnsi="Arial" w:cs="Arial"/>
          <w:sz w:val="22"/>
          <w:szCs w:val="22"/>
        </w:rPr>
        <w:t xml:space="preserve">.2 </w:t>
      </w:r>
      <w:r w:rsidRPr="005D6AE4">
        <w:rPr>
          <w:rFonts w:ascii="Arial" w:hAnsi="Arial" w:cs="Arial"/>
          <w:sz w:val="22"/>
          <w:szCs w:val="22"/>
        </w:rPr>
        <w:t>nini</w:t>
      </w:r>
      <w:r>
        <w:rPr>
          <w:rFonts w:ascii="Arial" w:hAnsi="Arial" w:cs="Arial"/>
          <w:sz w:val="22"/>
          <w:szCs w:val="22"/>
        </w:rPr>
        <w:t>ejszego rozdziału</w:t>
      </w:r>
      <w:r w:rsidR="00F42879">
        <w:rPr>
          <w:rFonts w:ascii="Arial" w:hAnsi="Arial" w:cs="Arial"/>
          <w:sz w:val="22"/>
          <w:szCs w:val="22"/>
        </w:rPr>
        <w:t xml:space="preserve"> SIWZ</w:t>
      </w:r>
      <w:r w:rsidRPr="00D24CCE">
        <w:rPr>
          <w:rFonts w:ascii="Arial" w:hAnsi="Arial" w:cs="Arial"/>
          <w:sz w:val="22"/>
          <w:szCs w:val="22"/>
        </w:rPr>
        <w:t>.</w:t>
      </w:r>
    </w:p>
    <w:p w:rsidR="001A6562" w:rsidRPr="005D6AE4" w:rsidRDefault="001A6562" w:rsidP="00780011">
      <w:pPr>
        <w:numPr>
          <w:ilvl w:val="0"/>
          <w:numId w:val="18"/>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A6562" w:rsidRPr="005D6AE4" w:rsidRDefault="001A6562" w:rsidP="00780011">
      <w:pPr>
        <w:numPr>
          <w:ilvl w:val="0"/>
          <w:numId w:val="18"/>
        </w:numPr>
        <w:tabs>
          <w:tab w:val="left"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bCs/>
          <w:sz w:val="22"/>
          <w:szCs w:val="22"/>
        </w:rPr>
        <w:t>Z treści załączonych dokumentów musi wynikać jednoznacznie, iż Wykonawca spełnił warunki udziału w postępowaniu.</w:t>
      </w:r>
    </w:p>
    <w:p w:rsidR="001A6562" w:rsidRPr="00555600" w:rsidRDefault="001A6562" w:rsidP="005A6680">
      <w:pPr>
        <w:numPr>
          <w:ilvl w:val="0"/>
          <w:numId w:val="18"/>
        </w:numPr>
        <w:tabs>
          <w:tab w:val="clear" w:pos="1495"/>
          <w:tab w:val="num" w:pos="284"/>
        </w:tabs>
        <w:autoSpaceDE w:val="0"/>
        <w:autoSpaceDN w:val="0"/>
        <w:adjustRightInd w:val="0"/>
        <w:spacing w:line="276" w:lineRule="auto"/>
        <w:ind w:left="426" w:hanging="426"/>
        <w:jc w:val="both"/>
        <w:rPr>
          <w:rFonts w:ascii="Arial" w:hAnsi="Arial" w:cs="Arial"/>
          <w:sz w:val="22"/>
          <w:szCs w:val="22"/>
        </w:rPr>
      </w:pPr>
      <w:r w:rsidRPr="00555600">
        <w:rPr>
          <w:rFonts w:ascii="Arial" w:hAnsi="Arial" w:cs="Arial"/>
          <w:sz w:val="22"/>
          <w:szCs w:val="22"/>
        </w:rPr>
        <w:t>Dokumenty sporządzone w języku obcym są składane wraz z tłumaczeniem na język polski.</w:t>
      </w:r>
    </w:p>
    <w:p w:rsidR="001A6562" w:rsidRPr="00555600" w:rsidRDefault="001A6562" w:rsidP="005A6680">
      <w:pPr>
        <w:numPr>
          <w:ilvl w:val="0"/>
          <w:numId w:val="18"/>
        </w:numPr>
        <w:tabs>
          <w:tab w:val="clear" w:pos="1495"/>
          <w:tab w:val="num" w:pos="284"/>
        </w:tabs>
        <w:spacing w:line="276" w:lineRule="auto"/>
        <w:ind w:left="426" w:hanging="426"/>
        <w:jc w:val="both"/>
        <w:rPr>
          <w:rFonts w:ascii="Arial" w:hAnsi="Arial" w:cs="Arial"/>
          <w:sz w:val="22"/>
          <w:szCs w:val="22"/>
        </w:rPr>
      </w:pPr>
      <w:r w:rsidRPr="00555600">
        <w:rPr>
          <w:rFonts w:ascii="Arial" w:hAnsi="Arial" w:cs="Arial"/>
          <w:sz w:val="22"/>
          <w:szCs w:val="22"/>
        </w:rPr>
        <w:t>Dokumenty, o których mowa w rozdziale VI niniejszej specyfikacji, należy przedstawić w formie oryginałów lub kopii, poświadczonych za zgodność z oryginałem przez osobę/y uprawnioną/e do reprezentowania Wykonawcy, z wyłączeniem dokumentu, o którym mowa w ust. 1 pkt 1.</w:t>
      </w:r>
      <w:r>
        <w:rPr>
          <w:rFonts w:ascii="Arial" w:hAnsi="Arial" w:cs="Arial"/>
          <w:sz w:val="22"/>
          <w:szCs w:val="22"/>
        </w:rPr>
        <w:t>4</w:t>
      </w:r>
      <w:r w:rsidRPr="00555600">
        <w:rPr>
          <w:rFonts w:ascii="Arial" w:hAnsi="Arial" w:cs="Arial"/>
          <w:sz w:val="22"/>
          <w:szCs w:val="22"/>
        </w:rPr>
        <w:t xml:space="preserve"> niniejszego rozdziału, który należy przedstawić w formie oryginału. </w:t>
      </w:r>
    </w:p>
    <w:p w:rsidR="001A6562" w:rsidRPr="00555600" w:rsidRDefault="001A6562" w:rsidP="005A6680">
      <w:pPr>
        <w:numPr>
          <w:ilvl w:val="0"/>
          <w:numId w:val="18"/>
        </w:numPr>
        <w:tabs>
          <w:tab w:val="clear" w:pos="1495"/>
          <w:tab w:val="num" w:pos="284"/>
        </w:tabs>
        <w:spacing w:line="276" w:lineRule="auto"/>
        <w:ind w:left="426" w:hanging="426"/>
        <w:jc w:val="both"/>
        <w:rPr>
          <w:rFonts w:ascii="Arial" w:hAnsi="Arial" w:cs="Arial"/>
          <w:sz w:val="22"/>
          <w:szCs w:val="22"/>
        </w:rPr>
      </w:pPr>
      <w:r w:rsidRPr="00555600">
        <w:rPr>
          <w:rFonts w:ascii="Arial" w:hAnsi="Arial" w:cs="Arial"/>
          <w:sz w:val="22"/>
          <w:szCs w:val="22"/>
        </w:rPr>
        <w:t>Zamawiający może zażądać przedstawienia oryginałów lub notarialnie potwierdzonych kopii dokumentów (jeśli przedstawione kserokopie będą nieczytelne lub będą wzbudzać wątpliwości co do ich prawdziwości).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D75566" w:rsidRDefault="001A6562" w:rsidP="0078001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1A6562" w:rsidRPr="00D75566" w:rsidRDefault="001A6562" w:rsidP="0078001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1A6562" w:rsidRPr="00D75566" w:rsidRDefault="001A6562" w:rsidP="0078001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1A6562" w:rsidRPr="00D75566" w:rsidRDefault="001A6562" w:rsidP="0078001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kontaktowa w zakresie dotyczącym przedmiotu zamówienia oraz </w:t>
      </w:r>
      <w:r w:rsidRPr="00D75566">
        <w:rPr>
          <w:rFonts w:ascii="Arial" w:hAnsi="Arial" w:cs="Arial"/>
          <w:color w:val="000000"/>
          <w:sz w:val="22"/>
          <w:szCs w:val="22"/>
        </w:rPr>
        <w:br/>
        <w:t xml:space="preserve">w zakresie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 xml:space="preserve"> –</w:t>
      </w:r>
      <w:r>
        <w:rPr>
          <w:rFonts w:ascii="Arial" w:hAnsi="Arial" w:cs="Arial"/>
          <w:color w:val="000000"/>
          <w:sz w:val="22"/>
          <w:szCs w:val="22"/>
        </w:rPr>
        <w:t xml:space="preserve"> </w:t>
      </w:r>
      <w:r w:rsidR="00583070">
        <w:rPr>
          <w:rFonts w:ascii="Arial" w:hAnsi="Arial" w:cs="Arial"/>
          <w:color w:val="000000"/>
          <w:sz w:val="22"/>
          <w:szCs w:val="22"/>
        </w:rPr>
        <w:t>Marcin Sikorski</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11"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1A6562" w:rsidRPr="00D75566" w:rsidRDefault="001A6562" w:rsidP="00780011">
      <w:pPr>
        <w:numPr>
          <w:ilvl w:val="0"/>
          <w:numId w:val="5"/>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Wykonawca może zwrócić się do Zamawiającego o wyjaśnienie treści SIWZ.</w:t>
      </w:r>
    </w:p>
    <w:p w:rsidR="001A6562" w:rsidRPr="00D75566" w:rsidRDefault="001A6562" w:rsidP="0078001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1A6562" w:rsidRPr="00D75566" w:rsidRDefault="001A6562" w:rsidP="0078001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1A6562" w:rsidRPr="00D75566" w:rsidRDefault="001A6562" w:rsidP="0078001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1A6562" w:rsidRPr="00D75566" w:rsidRDefault="001A6562" w:rsidP="00780011">
      <w:pPr>
        <w:numPr>
          <w:ilvl w:val="0"/>
          <w:numId w:val="5"/>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W uzasadnionych przypadkach, Zamawiający może przed upływem terminu składania ofert zmienić treść SIWZ, zgodnie z art. 38 ust. 4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Default="001A6562" w:rsidP="0078001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może przedłużyć termin składania ofert, z uwzględnieniem czasu niezbędnego do wprowadzenia w ofertach zmian, wynikających ze zmiany treści SIWZ, zgodnie z art. 38 ust. 6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Default="001A6562" w:rsidP="0078001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B38A5">
        <w:rPr>
          <w:rFonts w:ascii="Arial" w:hAnsi="Arial" w:cs="Arial"/>
          <w:color w:val="000000"/>
          <w:sz w:val="22"/>
          <w:szCs w:val="22"/>
        </w:rPr>
        <w:t xml:space="preserve"> oferty,</w:t>
      </w:r>
      <w:r>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1A6562" w:rsidRPr="00D75566" w:rsidRDefault="001A6562" w:rsidP="001A6562">
      <w:pPr>
        <w:tabs>
          <w:tab w:val="left" w:pos="36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1A6562" w:rsidRPr="00D75566" w:rsidRDefault="001A6562" w:rsidP="001A6562">
      <w:pPr>
        <w:autoSpaceDE w:val="0"/>
        <w:autoSpaceDN w:val="0"/>
        <w:adjustRightInd w:val="0"/>
        <w:jc w:val="both"/>
        <w:rPr>
          <w:rFonts w:ascii="Arial" w:hAnsi="Arial" w:cs="Arial"/>
          <w:color w:val="000000"/>
          <w:sz w:val="22"/>
          <w:szCs w:val="22"/>
        </w:rPr>
      </w:pPr>
    </w:p>
    <w:p w:rsidR="001A6562" w:rsidRPr="002D2864"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D2864">
        <w:rPr>
          <w:rFonts w:ascii="Arial" w:hAnsi="Arial" w:cs="Arial"/>
          <w:b/>
          <w:bCs/>
          <w:color w:val="000000"/>
          <w:sz w:val="22"/>
          <w:szCs w:val="22"/>
        </w:rPr>
        <w:t xml:space="preserve">Zastrzeżenie Wykonawcy o nie udostępnianie informacji zawartych w ofercie. </w:t>
      </w:r>
    </w:p>
    <w:p w:rsidR="00BE5CAA" w:rsidRPr="004F4EDE" w:rsidRDefault="00BE5CAA" w:rsidP="00BE5CAA">
      <w:pPr>
        <w:numPr>
          <w:ilvl w:val="1"/>
          <w:numId w:val="1"/>
        </w:numPr>
        <w:autoSpaceDE w:val="0"/>
        <w:autoSpaceDN w:val="0"/>
        <w:adjustRightInd w:val="0"/>
        <w:spacing w:line="276" w:lineRule="auto"/>
        <w:jc w:val="both"/>
        <w:rPr>
          <w:rFonts w:ascii="Arial" w:hAnsi="Arial" w:cs="Arial"/>
          <w:color w:val="000000"/>
          <w:sz w:val="22"/>
          <w:szCs w:val="22"/>
        </w:rPr>
      </w:pPr>
      <w:r w:rsidRPr="004F4EDE">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4F4EDE">
        <w:rPr>
          <w:rFonts w:ascii="Arial" w:hAnsi="Arial" w:cs="Arial"/>
          <w:color w:val="000000"/>
          <w:sz w:val="22"/>
          <w:szCs w:val="22"/>
        </w:rPr>
        <w:br/>
        <w:t xml:space="preserve">w terminie składania ofert, zastrzegł, że nie mogą być one udostępniane oraz wykazał, </w:t>
      </w:r>
      <w:r w:rsidRPr="004F4EDE">
        <w:rPr>
          <w:rFonts w:ascii="Arial" w:hAnsi="Arial" w:cs="Arial"/>
          <w:color w:val="000000"/>
          <w:sz w:val="22"/>
          <w:szCs w:val="22"/>
        </w:rPr>
        <w:br/>
        <w:t>iż zastrzeżone informacje stanowią tajemnicę przedsiębiorstwa.</w:t>
      </w:r>
    </w:p>
    <w:p w:rsidR="00BE5CAA" w:rsidRPr="00AA6536" w:rsidRDefault="00BE5CAA" w:rsidP="00BE5CAA">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BE5CAA" w:rsidRPr="004F4EDE" w:rsidRDefault="00BE5CAA" w:rsidP="00BE5CAA">
      <w:pPr>
        <w:numPr>
          <w:ilvl w:val="1"/>
          <w:numId w:val="1"/>
        </w:numPr>
        <w:autoSpaceDE w:val="0"/>
        <w:autoSpaceDN w:val="0"/>
        <w:adjustRightInd w:val="0"/>
        <w:spacing w:line="276" w:lineRule="auto"/>
        <w:jc w:val="both"/>
        <w:rPr>
          <w:rFonts w:ascii="Arial" w:hAnsi="Arial" w:cs="Arial"/>
          <w:color w:val="000000"/>
          <w:sz w:val="22"/>
          <w:szCs w:val="22"/>
        </w:rPr>
      </w:pPr>
      <w:r w:rsidRPr="004F4EDE">
        <w:rPr>
          <w:rFonts w:ascii="Arial" w:hAnsi="Arial" w:cs="Arial"/>
          <w:color w:val="000000"/>
          <w:sz w:val="22"/>
          <w:szCs w:val="22"/>
        </w:rPr>
        <w:t xml:space="preserve">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w:t>
      </w:r>
      <w:proofErr w:type="spellStart"/>
      <w:r w:rsidRPr="004F4EDE">
        <w:rPr>
          <w:rFonts w:ascii="Arial" w:hAnsi="Arial" w:cs="Arial"/>
          <w:color w:val="000000"/>
          <w:sz w:val="22"/>
          <w:szCs w:val="22"/>
        </w:rPr>
        <w:t>późn</w:t>
      </w:r>
      <w:proofErr w:type="spellEnd"/>
      <w:r w:rsidRPr="004F4EDE">
        <w:rPr>
          <w:rFonts w:ascii="Arial" w:hAnsi="Arial" w:cs="Arial"/>
          <w:color w:val="000000"/>
          <w:sz w:val="22"/>
          <w:szCs w:val="22"/>
        </w:rPr>
        <w:t>. zm.) i załączyć do oferty jako odrębną część, nie złączoną z ofertą w sposób trwały.</w:t>
      </w:r>
    </w:p>
    <w:p w:rsidR="00BE5CAA" w:rsidRPr="004F4EDE" w:rsidRDefault="00BE5CAA" w:rsidP="00BE5CAA">
      <w:pPr>
        <w:numPr>
          <w:ilvl w:val="1"/>
          <w:numId w:val="1"/>
        </w:numPr>
        <w:autoSpaceDE w:val="0"/>
        <w:autoSpaceDN w:val="0"/>
        <w:adjustRightInd w:val="0"/>
        <w:spacing w:line="276" w:lineRule="auto"/>
        <w:jc w:val="both"/>
        <w:rPr>
          <w:rFonts w:ascii="Arial" w:hAnsi="Arial" w:cs="Arial"/>
          <w:color w:val="000000"/>
          <w:sz w:val="22"/>
          <w:szCs w:val="22"/>
        </w:rPr>
      </w:pPr>
      <w:r w:rsidRPr="004F4EDE">
        <w:rPr>
          <w:rFonts w:ascii="Arial" w:hAnsi="Arial" w:cs="Arial"/>
          <w:color w:val="000000"/>
          <w:sz w:val="22"/>
          <w:szCs w:val="22"/>
        </w:rPr>
        <w:t xml:space="preserve">Wykonawca nie może zastrzec informacji, o których mowa w art. 86 ust. 4 ustawy </w:t>
      </w:r>
      <w:proofErr w:type="spellStart"/>
      <w:r w:rsidRPr="004F4EDE">
        <w:rPr>
          <w:rFonts w:ascii="Arial" w:hAnsi="Arial" w:cs="Arial"/>
          <w:iCs/>
          <w:color w:val="000000"/>
          <w:sz w:val="22"/>
          <w:szCs w:val="22"/>
        </w:rPr>
        <w:t>Pzp</w:t>
      </w:r>
      <w:proofErr w:type="spellEnd"/>
      <w:r w:rsidRPr="004F4EDE">
        <w:rPr>
          <w:rFonts w:ascii="Arial" w:hAnsi="Arial" w:cs="Arial"/>
          <w:color w:val="000000"/>
          <w:sz w:val="22"/>
          <w:szCs w:val="22"/>
        </w:rPr>
        <w:t xml:space="preserve">. W sytuacji, gdy Wykonawca zastrzeże w ofercie informacje, które nie stanowią tajemnicy przedsiębiorstwa, albo są jawne na podstawie przepisów ustawy </w:t>
      </w:r>
      <w:proofErr w:type="spellStart"/>
      <w:r w:rsidRPr="004F4EDE">
        <w:rPr>
          <w:rFonts w:ascii="Arial" w:hAnsi="Arial" w:cs="Arial"/>
          <w:iCs/>
          <w:color w:val="000000"/>
          <w:sz w:val="22"/>
          <w:szCs w:val="22"/>
        </w:rPr>
        <w:t>Pzp</w:t>
      </w:r>
      <w:proofErr w:type="spellEnd"/>
      <w:r w:rsidRPr="004F4EDE">
        <w:rPr>
          <w:rFonts w:ascii="Arial" w:hAnsi="Arial" w:cs="Arial"/>
          <w:iCs/>
          <w:color w:val="000000"/>
          <w:sz w:val="22"/>
          <w:szCs w:val="22"/>
        </w:rPr>
        <w:t xml:space="preserve"> </w:t>
      </w:r>
      <w:r w:rsidRPr="004F4EDE">
        <w:rPr>
          <w:rFonts w:ascii="Arial" w:hAnsi="Arial" w:cs="Arial"/>
          <w:color w:val="000000"/>
          <w:sz w:val="22"/>
          <w:szCs w:val="22"/>
        </w:rPr>
        <w:t xml:space="preserve">lub odrębnych przepisów, informacje te będą podlegały udostępnieniu na takich samych zasadach, </w:t>
      </w:r>
      <w:r w:rsidRPr="004F4EDE">
        <w:rPr>
          <w:rFonts w:ascii="Arial" w:hAnsi="Arial" w:cs="Arial"/>
          <w:color w:val="000000"/>
          <w:sz w:val="22"/>
          <w:szCs w:val="22"/>
        </w:rPr>
        <w:br/>
        <w:t>jak pozostałe niezastrzeżone dokumenty.</w:t>
      </w:r>
    </w:p>
    <w:p w:rsidR="001A6562" w:rsidRPr="002D2864" w:rsidRDefault="001A6562" w:rsidP="001A6562">
      <w:pPr>
        <w:autoSpaceDE w:val="0"/>
        <w:autoSpaceDN w:val="0"/>
        <w:adjustRightInd w:val="0"/>
        <w:jc w:val="both"/>
        <w:rPr>
          <w:rFonts w:ascii="Arial" w:hAnsi="Arial" w:cs="Arial"/>
          <w:color w:val="000000"/>
          <w:sz w:val="22"/>
          <w:szCs w:val="22"/>
        </w:rPr>
      </w:pPr>
    </w:p>
    <w:p w:rsidR="001A6562"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1A6562" w:rsidRPr="00D75566" w:rsidRDefault="001A6562" w:rsidP="00E6433A">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1A6562" w:rsidRPr="00D75566"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1A6562" w:rsidRDefault="001A6562" w:rsidP="001A6562">
      <w:pPr>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1A6562" w:rsidRPr="00D75566" w:rsidRDefault="001A6562" w:rsidP="00780011">
      <w:pPr>
        <w:numPr>
          <w:ilvl w:val="0"/>
          <w:numId w:val="8"/>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w:t>
      </w:r>
      <w:proofErr w:type="spellStart"/>
      <w:r w:rsidRPr="00D75566">
        <w:rPr>
          <w:rFonts w:ascii="Arial" w:hAnsi="Arial" w:cs="Arial"/>
          <w:sz w:val="22"/>
          <w:szCs w:val="22"/>
        </w:rPr>
        <w:t>Pzp</w:t>
      </w:r>
      <w:proofErr w:type="spellEnd"/>
      <w:r w:rsidRPr="00D75566">
        <w:rPr>
          <w:rFonts w:ascii="Arial" w:hAnsi="Arial" w:cs="Arial"/>
          <w:sz w:val="22"/>
          <w:szCs w:val="22"/>
        </w:rPr>
        <w:t xml:space="preserve">, zawierać wszystkie wymagane dokumenty, oświadczenia i załączniki, o których mowa </w:t>
      </w:r>
      <w:r w:rsidRPr="00D75566">
        <w:rPr>
          <w:rFonts w:ascii="Arial" w:hAnsi="Arial" w:cs="Arial"/>
          <w:sz w:val="22"/>
          <w:szCs w:val="22"/>
        </w:rPr>
        <w:br/>
        <w:t>w treści niniejszej SIWZ.</w:t>
      </w:r>
    </w:p>
    <w:p w:rsidR="001A6562" w:rsidRPr="00D75566" w:rsidRDefault="001A6562" w:rsidP="00780011">
      <w:pPr>
        <w:numPr>
          <w:ilvl w:val="0"/>
          <w:numId w:val="8"/>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1A6562" w:rsidRPr="00763B3E" w:rsidRDefault="001A6562" w:rsidP="00E6433A">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2 do SIWZ – Formularz oferty, </w:t>
      </w:r>
    </w:p>
    <w:p w:rsidR="001A6562" w:rsidRPr="00763B3E" w:rsidRDefault="001A6562" w:rsidP="00E6433A">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1A6562" w:rsidRPr="005D6AE4" w:rsidRDefault="001A6562" w:rsidP="00780011">
      <w:pPr>
        <w:numPr>
          <w:ilvl w:val="0"/>
          <w:numId w:val="8"/>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215FBE">
        <w:rPr>
          <w:rFonts w:ascii="Arial" w:hAnsi="Arial" w:cs="Arial"/>
          <w:color w:val="000000"/>
          <w:sz w:val="22"/>
          <w:szCs w:val="22"/>
        </w:rPr>
        <w:t>,</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p>
    <w:p w:rsidR="001A6562" w:rsidRPr="005D6AE4" w:rsidRDefault="001A6562" w:rsidP="00780011">
      <w:pPr>
        <w:numPr>
          <w:ilvl w:val="0"/>
          <w:numId w:val="8"/>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Pr>
          <w:rFonts w:ascii="Arial" w:hAnsi="Arial" w:cs="Arial"/>
          <w:color w:val="000000"/>
          <w:sz w:val="22"/>
          <w:szCs w:val="22"/>
        </w:rPr>
        <w:t>.</w:t>
      </w:r>
    </w:p>
    <w:p w:rsidR="001A6562" w:rsidRPr="00817472" w:rsidRDefault="001A6562" w:rsidP="00780011">
      <w:pPr>
        <w:numPr>
          <w:ilvl w:val="0"/>
          <w:numId w:val="8"/>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 xml:space="preserve">(w ramach oferty wspólnej) w rozumieniu art. 23 ustawy </w:t>
      </w:r>
      <w:proofErr w:type="spellStart"/>
      <w:r w:rsidRPr="005D6AE4">
        <w:rPr>
          <w:rFonts w:ascii="Arial" w:hAnsi="Arial" w:cs="Arial"/>
          <w:color w:val="000000"/>
          <w:sz w:val="22"/>
          <w:szCs w:val="22"/>
        </w:rPr>
        <w:t>Pzp</w:t>
      </w:r>
      <w:proofErr w:type="spellEnd"/>
      <w:r w:rsidRPr="005D6AE4">
        <w:rPr>
          <w:rFonts w:ascii="Arial" w:hAnsi="Arial" w:cs="Arial"/>
          <w:color w:val="000000"/>
          <w:sz w:val="22"/>
          <w:szCs w:val="22"/>
        </w:rPr>
        <w:t>, pod warunkiem, że taka oferta spełniać będzie następujące wymagania:</w:t>
      </w:r>
    </w:p>
    <w:p w:rsidR="001A6562" w:rsidRDefault="001A6562" w:rsidP="00780011">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1A6562" w:rsidRPr="000A1DFC" w:rsidRDefault="001A6562" w:rsidP="00780011">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sidR="00ED1367">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1A6562" w:rsidRPr="005D6AE4" w:rsidRDefault="001A6562" w:rsidP="00780011">
      <w:pPr>
        <w:numPr>
          <w:ilvl w:val="0"/>
          <w:numId w:val="8"/>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5D6AE4" w:rsidRDefault="001A6562" w:rsidP="00780011">
      <w:pPr>
        <w:numPr>
          <w:ilvl w:val="0"/>
          <w:numId w:val="8"/>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1A6562" w:rsidRPr="005D6AE4" w:rsidRDefault="001A6562" w:rsidP="00780011">
      <w:pPr>
        <w:numPr>
          <w:ilvl w:val="0"/>
          <w:numId w:val="8"/>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F525A6" w:rsidRDefault="001A6562" w:rsidP="00780011">
      <w:pPr>
        <w:numPr>
          <w:ilvl w:val="0"/>
          <w:numId w:val="8"/>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dołączyć do oferty oryginał pełnomocnictwa albo jego kopię potwierdzoną notarialnie. </w:t>
      </w:r>
    </w:p>
    <w:p w:rsidR="001A6562" w:rsidRPr="005D6AE4" w:rsidRDefault="001A6562" w:rsidP="00780011">
      <w:pPr>
        <w:numPr>
          <w:ilvl w:val="0"/>
          <w:numId w:val="8"/>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5D6AE4" w:rsidRDefault="001A6562" w:rsidP="00780011">
      <w:pPr>
        <w:numPr>
          <w:ilvl w:val="0"/>
          <w:numId w:val="8"/>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1A6562" w:rsidRPr="00D75566" w:rsidRDefault="001A6562" w:rsidP="00780011">
      <w:pPr>
        <w:numPr>
          <w:ilvl w:val="0"/>
          <w:numId w:val="8"/>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1A6562" w:rsidRDefault="001A6562" w:rsidP="001A6562">
      <w:pPr>
        <w:tabs>
          <w:tab w:val="num" w:pos="720"/>
        </w:tabs>
        <w:autoSpaceDE w:val="0"/>
        <w:autoSpaceDN w:val="0"/>
        <w:adjustRightInd w:val="0"/>
        <w:jc w:val="both"/>
        <w:rPr>
          <w:rFonts w:ascii="Arial" w:hAnsi="Arial" w:cs="Arial"/>
          <w:color w:val="000000"/>
          <w:sz w:val="22"/>
          <w:szCs w:val="22"/>
        </w:rPr>
      </w:pPr>
    </w:p>
    <w:p w:rsidR="005C6CF4" w:rsidRPr="00D75566" w:rsidRDefault="005C6CF4" w:rsidP="001A6562">
      <w:pPr>
        <w:tabs>
          <w:tab w:val="num" w:pos="72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722459" w:rsidRPr="00F90081" w:rsidRDefault="001A6562" w:rsidP="00780011">
      <w:pPr>
        <w:numPr>
          <w:ilvl w:val="0"/>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należy składać </w:t>
      </w:r>
      <w:r w:rsidRPr="00F90081">
        <w:rPr>
          <w:rFonts w:ascii="Arial" w:hAnsi="Arial" w:cs="Arial"/>
          <w:color w:val="000000"/>
          <w:sz w:val="22"/>
          <w:szCs w:val="22"/>
        </w:rPr>
        <w:t xml:space="preserve">w Wojewódzkim Urzędzie Pracy w Poznaniu, ul. Kościelna 37, </w:t>
      </w:r>
      <w:r w:rsidRPr="00F90081">
        <w:rPr>
          <w:rFonts w:ascii="Arial" w:hAnsi="Arial" w:cs="Arial"/>
          <w:color w:val="000000"/>
          <w:sz w:val="22"/>
          <w:szCs w:val="22"/>
        </w:rPr>
        <w:br/>
        <w:t xml:space="preserve">60-537 Poznań w terminie do dnia </w:t>
      </w:r>
      <w:r w:rsidR="00916F19" w:rsidRPr="00916F19">
        <w:rPr>
          <w:rFonts w:ascii="Arial" w:hAnsi="Arial" w:cs="Arial"/>
          <w:color w:val="000000"/>
          <w:sz w:val="22"/>
          <w:szCs w:val="22"/>
        </w:rPr>
        <w:t>03.08.2015</w:t>
      </w:r>
      <w:r w:rsidRPr="00F90081">
        <w:rPr>
          <w:rFonts w:ascii="Arial" w:hAnsi="Arial" w:cs="Arial"/>
          <w:color w:val="000000"/>
          <w:sz w:val="22"/>
          <w:szCs w:val="22"/>
        </w:rPr>
        <w:t>r. do godziny 10:30</w:t>
      </w:r>
      <w:r w:rsidR="00722459" w:rsidRPr="00F90081">
        <w:rPr>
          <w:rFonts w:ascii="Arial" w:hAnsi="Arial" w:cs="Arial"/>
          <w:sz w:val="22"/>
          <w:szCs w:val="22"/>
        </w:rPr>
        <w:t>.</w:t>
      </w:r>
    </w:p>
    <w:p w:rsidR="001A6562" w:rsidRPr="00F90081" w:rsidRDefault="001A6562" w:rsidP="00780011">
      <w:pPr>
        <w:numPr>
          <w:ilvl w:val="0"/>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Oferty otrzymane po terminie składania ofert zostaną niezwłocznie zwrócone Wykonawcom.</w:t>
      </w:r>
    </w:p>
    <w:p w:rsidR="001A6562" w:rsidRPr="00F90081" w:rsidRDefault="001A6562" w:rsidP="00780011">
      <w:pPr>
        <w:numPr>
          <w:ilvl w:val="0"/>
          <w:numId w:val="12"/>
        </w:numPr>
        <w:tabs>
          <w:tab w:val="left" w:pos="426"/>
        </w:tabs>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F90081" w:rsidTr="00ED1367">
        <w:trPr>
          <w:tblCellSpacing w:w="20" w:type="dxa"/>
        </w:trPr>
        <w:tc>
          <w:tcPr>
            <w:tcW w:w="9316" w:type="dxa"/>
          </w:tcPr>
          <w:p w:rsidR="001A6562" w:rsidRPr="00F90081" w:rsidRDefault="001A6562" w:rsidP="00ED1367">
            <w:pPr>
              <w:jc w:val="both"/>
              <w:rPr>
                <w:rFonts w:ascii="Arial" w:hAnsi="Arial" w:cs="Arial"/>
                <w:b/>
                <w:i/>
                <w:color w:val="000000"/>
                <w:sz w:val="22"/>
                <w:szCs w:val="22"/>
              </w:rPr>
            </w:pPr>
            <w:r w:rsidRPr="00F90081">
              <w:rPr>
                <w:rFonts w:ascii="Arial" w:hAnsi="Arial" w:cs="Arial"/>
                <w:b/>
                <w:i/>
                <w:color w:val="000000"/>
                <w:sz w:val="22"/>
                <w:szCs w:val="22"/>
              </w:rPr>
              <w:t>Nazwa (firma) Wykonawcy</w:t>
            </w:r>
          </w:p>
          <w:p w:rsidR="001A6562" w:rsidRPr="00F90081" w:rsidRDefault="001A6562" w:rsidP="00ED1367">
            <w:pPr>
              <w:jc w:val="both"/>
              <w:rPr>
                <w:rFonts w:ascii="Arial" w:hAnsi="Arial" w:cs="Arial"/>
                <w:color w:val="000000"/>
                <w:sz w:val="22"/>
                <w:szCs w:val="22"/>
              </w:rPr>
            </w:pPr>
            <w:r w:rsidRPr="00F90081">
              <w:rPr>
                <w:rFonts w:ascii="Arial" w:hAnsi="Arial" w:cs="Arial"/>
                <w:b/>
                <w:i/>
                <w:color w:val="000000"/>
                <w:sz w:val="22"/>
                <w:szCs w:val="22"/>
              </w:rPr>
              <w:t>adres Wykonawcy</w:t>
            </w:r>
          </w:p>
          <w:p w:rsidR="001A6562" w:rsidRPr="00F90081" w:rsidRDefault="001A6562" w:rsidP="00ED1367">
            <w:pPr>
              <w:ind w:firstLine="5040"/>
              <w:jc w:val="both"/>
              <w:rPr>
                <w:rFonts w:ascii="Arial" w:hAnsi="Arial" w:cs="Arial"/>
                <w:b/>
                <w:color w:val="000000"/>
                <w:sz w:val="22"/>
                <w:szCs w:val="22"/>
              </w:rPr>
            </w:pPr>
            <w:r w:rsidRPr="00F90081">
              <w:rPr>
                <w:rFonts w:ascii="Arial" w:hAnsi="Arial" w:cs="Arial"/>
                <w:b/>
                <w:color w:val="000000"/>
                <w:sz w:val="22"/>
                <w:szCs w:val="22"/>
              </w:rPr>
              <w:t>Wojewódzki Urząd Pracy w Poznaniu</w:t>
            </w:r>
          </w:p>
          <w:p w:rsidR="001A6562" w:rsidRPr="00F90081" w:rsidRDefault="001A6562" w:rsidP="00ED1367">
            <w:pPr>
              <w:ind w:firstLine="5040"/>
              <w:jc w:val="both"/>
              <w:rPr>
                <w:rFonts w:ascii="Arial" w:hAnsi="Arial" w:cs="Arial"/>
                <w:b/>
                <w:color w:val="000000"/>
                <w:sz w:val="22"/>
                <w:szCs w:val="22"/>
              </w:rPr>
            </w:pPr>
            <w:r w:rsidRPr="00F90081">
              <w:rPr>
                <w:rFonts w:ascii="Arial" w:hAnsi="Arial" w:cs="Arial"/>
                <w:b/>
                <w:color w:val="000000"/>
                <w:sz w:val="22"/>
                <w:szCs w:val="22"/>
              </w:rPr>
              <w:t>ul. Kościelna 37</w:t>
            </w:r>
          </w:p>
          <w:p w:rsidR="001A6562" w:rsidRPr="00F90081" w:rsidRDefault="001A6562" w:rsidP="00ED1367">
            <w:pPr>
              <w:ind w:firstLine="5040"/>
              <w:jc w:val="both"/>
              <w:rPr>
                <w:rFonts w:ascii="Arial" w:hAnsi="Arial" w:cs="Arial"/>
                <w:b/>
                <w:color w:val="000000"/>
                <w:sz w:val="22"/>
                <w:szCs w:val="22"/>
              </w:rPr>
            </w:pPr>
            <w:r w:rsidRPr="00F90081">
              <w:rPr>
                <w:rFonts w:ascii="Arial" w:hAnsi="Arial" w:cs="Arial"/>
                <w:b/>
                <w:color w:val="000000"/>
                <w:sz w:val="22"/>
                <w:szCs w:val="22"/>
              </w:rPr>
              <w:t>60-537 Poznań</w:t>
            </w:r>
          </w:p>
          <w:p w:rsidR="00ED14E1" w:rsidRPr="00ED14E1" w:rsidRDefault="001A6562" w:rsidP="00ED14E1">
            <w:pPr>
              <w:spacing w:after="120"/>
              <w:jc w:val="both"/>
              <w:rPr>
                <w:rFonts w:ascii="Arial" w:hAnsi="Arial" w:cs="Arial"/>
                <w:b/>
                <w:color w:val="000000"/>
                <w:sz w:val="22"/>
                <w:szCs w:val="22"/>
              </w:rPr>
            </w:pPr>
            <w:r w:rsidRPr="00F90081">
              <w:rPr>
                <w:rFonts w:ascii="Arial" w:hAnsi="Arial" w:cs="Arial"/>
                <w:b/>
                <w:color w:val="000000"/>
                <w:sz w:val="22"/>
                <w:szCs w:val="22"/>
              </w:rPr>
              <w:t>Przetarg nieograniczony:</w:t>
            </w:r>
          </w:p>
          <w:p w:rsidR="00ED14E1" w:rsidRPr="00E01833" w:rsidRDefault="00ED14E1" w:rsidP="00ED14E1">
            <w:pPr>
              <w:pStyle w:val="Nagwek"/>
              <w:tabs>
                <w:tab w:val="clear" w:pos="4536"/>
                <w:tab w:val="clear" w:pos="9072"/>
              </w:tabs>
              <w:spacing w:line="360" w:lineRule="auto"/>
              <w:rPr>
                <w:rFonts w:ascii="Arial" w:hAnsi="Arial" w:cs="Arial"/>
                <w:b/>
                <w:sz w:val="22"/>
                <w:szCs w:val="22"/>
              </w:rPr>
            </w:pPr>
            <w:r>
              <w:rPr>
                <w:rFonts w:ascii="Arial" w:hAnsi="Arial" w:cs="Arial"/>
                <w:b/>
                <w:sz w:val="22"/>
                <w:szCs w:val="22"/>
              </w:rPr>
              <w:t>Badanie satysfakcji klienta powiatowych urzędów pracy</w:t>
            </w:r>
          </w:p>
          <w:p w:rsidR="001A6562" w:rsidRPr="00F90081" w:rsidRDefault="001A6562" w:rsidP="00ED1367">
            <w:pPr>
              <w:jc w:val="both"/>
              <w:rPr>
                <w:rFonts w:ascii="Arial" w:hAnsi="Arial" w:cs="Arial"/>
                <w:b/>
                <w:color w:val="000000"/>
                <w:sz w:val="22"/>
                <w:szCs w:val="22"/>
              </w:rPr>
            </w:pPr>
          </w:p>
          <w:p w:rsidR="001A6562" w:rsidRPr="00F90081" w:rsidRDefault="001A6562" w:rsidP="00916F19">
            <w:pPr>
              <w:pStyle w:val="Tekstpodstawowy2"/>
              <w:rPr>
                <w:b/>
                <w:sz w:val="22"/>
                <w:szCs w:val="22"/>
              </w:rPr>
            </w:pPr>
            <w:r w:rsidRPr="00F90081">
              <w:rPr>
                <w:rFonts w:ascii="Arial" w:hAnsi="Arial" w:cs="Arial"/>
                <w:b/>
                <w:color w:val="000000"/>
                <w:sz w:val="22"/>
                <w:szCs w:val="22"/>
              </w:rPr>
              <w:t>Nie otwierać przed dniem</w:t>
            </w:r>
            <w:r w:rsidRPr="00F90081">
              <w:rPr>
                <w:rFonts w:ascii="Arial" w:hAnsi="Arial" w:cs="Arial"/>
                <w:b/>
                <w:sz w:val="22"/>
                <w:szCs w:val="22"/>
              </w:rPr>
              <w:t xml:space="preserve"> </w:t>
            </w:r>
            <w:r w:rsidR="00916F19">
              <w:rPr>
                <w:rFonts w:ascii="Arial" w:hAnsi="Arial" w:cs="Arial"/>
                <w:b/>
                <w:color w:val="000000"/>
                <w:sz w:val="22"/>
                <w:szCs w:val="22"/>
              </w:rPr>
              <w:t>03</w:t>
            </w:r>
            <w:r w:rsidRPr="009377A5">
              <w:rPr>
                <w:rFonts w:ascii="Arial" w:hAnsi="Arial" w:cs="Arial"/>
                <w:b/>
                <w:color w:val="000000"/>
                <w:sz w:val="22"/>
                <w:szCs w:val="22"/>
              </w:rPr>
              <w:t>.</w:t>
            </w:r>
            <w:r w:rsidR="00F90081" w:rsidRPr="008741D2">
              <w:rPr>
                <w:rFonts w:ascii="Arial" w:hAnsi="Arial" w:cs="Arial"/>
                <w:b/>
                <w:color w:val="000000"/>
                <w:sz w:val="22"/>
                <w:szCs w:val="22"/>
              </w:rPr>
              <w:t>0</w:t>
            </w:r>
            <w:r w:rsidR="00916F19">
              <w:rPr>
                <w:rFonts w:ascii="Arial" w:hAnsi="Arial" w:cs="Arial"/>
                <w:b/>
                <w:color w:val="000000"/>
                <w:sz w:val="22"/>
                <w:szCs w:val="22"/>
              </w:rPr>
              <w:t>8</w:t>
            </w:r>
            <w:r w:rsidRPr="008741D2">
              <w:rPr>
                <w:rFonts w:ascii="Arial" w:hAnsi="Arial" w:cs="Arial"/>
                <w:b/>
                <w:color w:val="000000"/>
                <w:sz w:val="22"/>
                <w:szCs w:val="22"/>
              </w:rPr>
              <w:t>.2015</w:t>
            </w:r>
            <w:r w:rsidRPr="008741D2">
              <w:rPr>
                <w:rFonts w:ascii="Arial" w:hAnsi="Arial" w:cs="Arial"/>
                <w:color w:val="000000"/>
                <w:sz w:val="22"/>
                <w:szCs w:val="22"/>
              </w:rPr>
              <w:t xml:space="preserve"> </w:t>
            </w:r>
            <w:r w:rsidRPr="00F90081">
              <w:rPr>
                <w:rFonts w:ascii="Arial" w:hAnsi="Arial" w:cs="Arial"/>
                <w:b/>
                <w:sz w:val="22"/>
                <w:szCs w:val="22"/>
              </w:rPr>
              <w:t>r.</w:t>
            </w:r>
            <w:r w:rsidRPr="00F90081">
              <w:rPr>
                <w:rFonts w:ascii="Arial" w:hAnsi="Arial" w:cs="Arial"/>
                <w:b/>
                <w:color w:val="000000"/>
                <w:sz w:val="22"/>
                <w:szCs w:val="22"/>
              </w:rPr>
              <w:t xml:space="preserve"> godz. 11:00</w:t>
            </w:r>
          </w:p>
        </w:tc>
      </w:tr>
    </w:tbl>
    <w:p w:rsidR="001A6562" w:rsidRPr="00F90081" w:rsidRDefault="001A6562" w:rsidP="00780011">
      <w:pPr>
        <w:numPr>
          <w:ilvl w:val="0"/>
          <w:numId w:val="12"/>
        </w:numPr>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 xml:space="preserve">Wykonawca może, przed upływem terminu składania ofert, zmienić lub wycofać ofertę. </w:t>
      </w:r>
    </w:p>
    <w:p w:rsidR="001A6562" w:rsidRPr="00EB38A5" w:rsidRDefault="001A6562" w:rsidP="00780011">
      <w:pPr>
        <w:numPr>
          <w:ilvl w:val="0"/>
          <w:numId w:val="12"/>
        </w:numPr>
        <w:autoSpaceDE w:val="0"/>
        <w:autoSpaceDN w:val="0"/>
        <w:adjustRightInd w:val="0"/>
        <w:spacing w:line="276" w:lineRule="auto"/>
        <w:ind w:left="426" w:hanging="426"/>
        <w:jc w:val="both"/>
        <w:rPr>
          <w:rFonts w:ascii="Arial" w:hAnsi="Arial" w:cs="Arial"/>
          <w:sz w:val="22"/>
          <w:szCs w:val="22"/>
        </w:rPr>
      </w:pPr>
      <w:r w:rsidRPr="00F90081">
        <w:rPr>
          <w:rFonts w:ascii="Arial" w:hAnsi="Arial" w:cs="Arial"/>
          <w:sz w:val="22"/>
          <w:szCs w:val="22"/>
        </w:rPr>
        <w:t xml:space="preserve">Wycofanie oferty następuje poprzez złożenie przez Wykonawcę pisemnego oświadczenia, że ofertę wycofuje. Oświadczenie o wycofaniu oferty musi zawierać </w:t>
      </w:r>
      <w:r w:rsidRPr="00EB38A5">
        <w:rPr>
          <w:rFonts w:ascii="Arial" w:hAnsi="Arial" w:cs="Arial"/>
          <w:sz w:val="22"/>
          <w:szCs w:val="22"/>
        </w:rPr>
        <w:t>co najmniej nazwę i adres Wykonawcy, treść oświadczenia o wycofaniu oferty oraz podpis Wykonawcy. Dla identyfikacji składającego oświadczenie o wycofaniu oferty Zamawiającemu należy przedłożyć wypis z właściwego rejestru.</w:t>
      </w:r>
    </w:p>
    <w:p w:rsidR="001A6562" w:rsidRPr="00F90081" w:rsidRDefault="001A6562" w:rsidP="00780011">
      <w:pPr>
        <w:numPr>
          <w:ilvl w:val="0"/>
          <w:numId w:val="12"/>
        </w:numPr>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F90081">
        <w:rPr>
          <w:rFonts w:ascii="Arial" w:hAnsi="Arial" w:cs="Arial"/>
          <w:b/>
          <w:sz w:val="22"/>
          <w:szCs w:val="22"/>
        </w:rPr>
        <w:t>zmiana oferty</w:t>
      </w:r>
      <w:r w:rsidRPr="00F90081">
        <w:rPr>
          <w:rFonts w:ascii="Arial" w:hAnsi="Arial" w:cs="Arial"/>
          <w:sz w:val="22"/>
          <w:szCs w:val="22"/>
        </w:rPr>
        <w:t>”.  Oświadczenie o zmianie oferty musi zawierać co najmniej nazwę i adres Wykonawcy, treść oświadczenia oraz podpis Wykonawcy.</w:t>
      </w:r>
    </w:p>
    <w:p w:rsidR="001A6562" w:rsidRPr="00D75566" w:rsidRDefault="001A6562" w:rsidP="00780011">
      <w:pPr>
        <w:numPr>
          <w:ilvl w:val="0"/>
          <w:numId w:val="12"/>
        </w:numPr>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 xml:space="preserve">Otwarcie ofert jest jawne i nastąpi w dniu </w:t>
      </w:r>
      <w:r w:rsidR="00916F19" w:rsidRPr="00916F19">
        <w:rPr>
          <w:rFonts w:ascii="Arial" w:hAnsi="Arial" w:cs="Arial"/>
          <w:color w:val="000000"/>
          <w:sz w:val="22"/>
          <w:szCs w:val="22"/>
        </w:rPr>
        <w:t>03.08.2015</w:t>
      </w:r>
      <w:r w:rsidRPr="008741D2">
        <w:rPr>
          <w:rFonts w:ascii="Arial" w:hAnsi="Arial" w:cs="Arial"/>
          <w:color w:val="000000"/>
          <w:sz w:val="22"/>
          <w:szCs w:val="22"/>
        </w:rPr>
        <w:t>r.</w:t>
      </w:r>
      <w:r w:rsidRPr="00F90081">
        <w:rPr>
          <w:rFonts w:ascii="Arial" w:hAnsi="Arial" w:cs="Arial"/>
          <w:color w:val="000000"/>
          <w:sz w:val="22"/>
          <w:szCs w:val="22"/>
        </w:rPr>
        <w:t xml:space="preserve"> o</w:t>
      </w:r>
      <w:r w:rsidRPr="00D75566">
        <w:rPr>
          <w:rFonts w:ascii="Arial" w:hAnsi="Arial" w:cs="Arial"/>
          <w:color w:val="000000"/>
          <w:sz w:val="22"/>
          <w:szCs w:val="22"/>
        </w:rPr>
        <w:t xml:space="preserve"> godzinie </w:t>
      </w:r>
      <w:r>
        <w:rPr>
          <w:rFonts w:ascii="Arial" w:hAnsi="Arial" w:cs="Arial"/>
          <w:color w:val="000000"/>
          <w:sz w:val="22"/>
          <w:szCs w:val="22"/>
        </w:rPr>
        <w:t xml:space="preserve">11:00 </w:t>
      </w:r>
      <w:r>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1A6562" w:rsidRPr="00CC333B" w:rsidRDefault="001A6562" w:rsidP="00780011">
      <w:pPr>
        <w:numPr>
          <w:ilvl w:val="0"/>
          <w:numId w:val="12"/>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1A6562" w:rsidRPr="00741145" w:rsidRDefault="001A6562" w:rsidP="00780011">
      <w:pPr>
        <w:numPr>
          <w:ilvl w:val="0"/>
          <w:numId w:val="12"/>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1A6562" w:rsidRPr="00D75566" w:rsidRDefault="001A6562" w:rsidP="00780011">
      <w:pPr>
        <w:numPr>
          <w:ilvl w:val="0"/>
          <w:numId w:val="12"/>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1A6562" w:rsidRPr="00D75566" w:rsidRDefault="001A6562" w:rsidP="00780011">
      <w:pPr>
        <w:numPr>
          <w:ilvl w:val="0"/>
          <w:numId w:val="12"/>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1A6562" w:rsidRPr="00D75566" w:rsidRDefault="001A6562" w:rsidP="00780011">
      <w:pPr>
        <w:numPr>
          <w:ilvl w:val="0"/>
          <w:numId w:val="12"/>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 xml:space="preserve">, niezwłocznie zawiadamiając o tym Wykonawcę, którego oferta została poprawiona. </w:t>
      </w:r>
    </w:p>
    <w:p w:rsidR="001A6562" w:rsidRPr="00D75566" w:rsidRDefault="001A6562" w:rsidP="00780011">
      <w:pPr>
        <w:numPr>
          <w:ilvl w:val="0"/>
          <w:numId w:val="12"/>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 xml:space="preserve">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Pr="00D75566" w:rsidRDefault="001A6562" w:rsidP="00780011">
      <w:pPr>
        <w:numPr>
          <w:ilvl w:val="0"/>
          <w:numId w:val="12"/>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 xml:space="preserve">w art. 89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Pr="00D75566" w:rsidRDefault="001A6562" w:rsidP="00780011">
      <w:pPr>
        <w:numPr>
          <w:ilvl w:val="0"/>
          <w:numId w:val="12"/>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 xml:space="preserve">Zamawiający unieważnia postępowanie o udzielenie zamówienia, zgodnie z art. 93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Pr="00D75566" w:rsidRDefault="001A6562" w:rsidP="001A6562">
      <w:pPr>
        <w:autoSpaceDE w:val="0"/>
        <w:autoSpaceDN w:val="0"/>
        <w:adjustRightInd w:val="0"/>
        <w:jc w:val="both"/>
        <w:rPr>
          <w:rFonts w:ascii="Arial" w:hAnsi="Arial" w:cs="Arial"/>
          <w:b/>
          <w:bCs/>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1A6562" w:rsidRPr="00D75566" w:rsidRDefault="001A6562" w:rsidP="00780011">
      <w:pPr>
        <w:numPr>
          <w:ilvl w:val="2"/>
          <w:numId w:val="8"/>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1A6562" w:rsidRPr="00D75566" w:rsidRDefault="001A6562" w:rsidP="001A6562">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1A6562" w:rsidRDefault="001A6562" w:rsidP="00780011">
      <w:pPr>
        <w:widowControl w:val="0"/>
        <w:numPr>
          <w:ilvl w:val="2"/>
          <w:numId w:val="8"/>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666B2E">
        <w:rPr>
          <w:rFonts w:ascii="Arial" w:hAnsi="Arial" w:cs="Arial"/>
          <w:sz w:val="22"/>
          <w:szCs w:val="22"/>
        </w:rPr>
        <w:t>.</w:t>
      </w:r>
      <w:r w:rsidRPr="00D75566">
        <w:rPr>
          <w:rFonts w:ascii="Arial" w:hAnsi="Arial" w:cs="Arial"/>
          <w:sz w:val="22"/>
          <w:szCs w:val="22"/>
        </w:rPr>
        <w:t xml:space="preserve"> </w:t>
      </w:r>
      <w:r w:rsidR="00666B2E">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1A6562" w:rsidRPr="001C3074" w:rsidRDefault="001A6562" w:rsidP="00780011">
      <w:pPr>
        <w:numPr>
          <w:ilvl w:val="2"/>
          <w:numId w:val="8"/>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sidR="00BF7C52">
        <w:rPr>
          <w:rFonts w:ascii="Arial" w:hAnsi="Arial" w:cs="Arial"/>
          <w:sz w:val="22"/>
          <w:szCs w:val="22"/>
        </w:rPr>
        <w:t>a</w:t>
      </w:r>
      <w:r w:rsidRPr="001C3074">
        <w:rPr>
          <w:rFonts w:ascii="Arial" w:hAnsi="Arial" w:cs="Arial"/>
          <w:sz w:val="22"/>
          <w:szCs w:val="22"/>
        </w:rPr>
        <w:t xml:space="preserve"> określon</w:t>
      </w:r>
      <w:r w:rsidR="00BF7C52">
        <w:rPr>
          <w:rFonts w:ascii="Arial" w:hAnsi="Arial" w:cs="Arial"/>
          <w:sz w:val="22"/>
          <w:szCs w:val="22"/>
        </w:rPr>
        <w:t>a</w:t>
      </w:r>
      <w:r w:rsidRPr="001C3074">
        <w:rPr>
          <w:rFonts w:ascii="Arial" w:hAnsi="Arial" w:cs="Arial"/>
          <w:sz w:val="22"/>
          <w:szCs w:val="22"/>
        </w:rPr>
        <w:t xml:space="preserve"> pr</w:t>
      </w:r>
      <w:r w:rsidR="00BF7C52">
        <w:rPr>
          <w:rFonts w:ascii="Arial" w:hAnsi="Arial" w:cs="Arial"/>
          <w:sz w:val="22"/>
          <w:szCs w:val="22"/>
        </w:rPr>
        <w:t>zez Wykonawcę w ofercie nie będzie</w:t>
      </w:r>
      <w:r w:rsidRPr="001C3074">
        <w:rPr>
          <w:rFonts w:ascii="Arial" w:hAnsi="Arial" w:cs="Arial"/>
          <w:sz w:val="22"/>
          <w:szCs w:val="22"/>
        </w:rPr>
        <w:t xml:space="preserve"> zmienian</w:t>
      </w:r>
      <w:r w:rsidR="00BF7C52">
        <w:rPr>
          <w:rFonts w:ascii="Arial" w:hAnsi="Arial" w:cs="Arial"/>
          <w:sz w:val="22"/>
          <w:szCs w:val="22"/>
        </w:rPr>
        <w:t>a</w:t>
      </w:r>
      <w:r w:rsidRPr="001C3074">
        <w:rPr>
          <w:rFonts w:ascii="Arial" w:hAnsi="Arial" w:cs="Arial"/>
          <w:sz w:val="22"/>
          <w:szCs w:val="22"/>
        </w:rPr>
        <w:t xml:space="preserve"> w toku realizacji przedmiotu zamówienia. </w:t>
      </w:r>
    </w:p>
    <w:p w:rsidR="001A6562" w:rsidRPr="001C3074" w:rsidRDefault="001A6562" w:rsidP="00780011">
      <w:pPr>
        <w:numPr>
          <w:ilvl w:val="2"/>
          <w:numId w:val="8"/>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D75566" w:rsidRDefault="001A6562" w:rsidP="00780011">
      <w:pPr>
        <w:numPr>
          <w:ilvl w:val="2"/>
          <w:numId w:val="8"/>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zgodnie z ustawą z 11 marca 2004 r. o podatku od towarów i usług </w:t>
      </w:r>
      <w:r>
        <w:rPr>
          <w:rFonts w:ascii="Arial" w:hAnsi="Arial" w:cs="Arial"/>
          <w:sz w:val="22"/>
          <w:szCs w:val="22"/>
        </w:rPr>
        <w:br/>
      </w:r>
      <w:r w:rsidRPr="005D6AE4">
        <w:rPr>
          <w:rFonts w:ascii="Arial" w:hAnsi="Arial" w:cs="Arial"/>
          <w:sz w:val="22"/>
          <w:szCs w:val="22"/>
        </w:rPr>
        <w:t>(t. j. Dz. U. z 2011, Nr 177, poz. 1054 ze zmianami).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8741D2"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741D2">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Pr="008741D2" w:rsidRDefault="001A6562" w:rsidP="00780011">
      <w:pPr>
        <w:numPr>
          <w:ilvl w:val="0"/>
          <w:numId w:val="13"/>
        </w:numPr>
        <w:tabs>
          <w:tab w:val="clear" w:pos="2160"/>
          <w:tab w:val="num" w:pos="426"/>
        </w:tabs>
        <w:spacing w:line="276" w:lineRule="auto"/>
        <w:ind w:left="426" w:hanging="426"/>
        <w:jc w:val="both"/>
        <w:rPr>
          <w:rFonts w:ascii="Arial" w:hAnsi="Arial" w:cs="Arial"/>
          <w:sz w:val="22"/>
          <w:szCs w:val="22"/>
        </w:rPr>
      </w:pPr>
      <w:r w:rsidRPr="008741D2">
        <w:rPr>
          <w:rFonts w:ascii="Arial" w:hAnsi="Arial" w:cs="Arial"/>
          <w:sz w:val="22"/>
          <w:szCs w:val="22"/>
        </w:rPr>
        <w:t>Oceniane kryteria i ich ranga:</w:t>
      </w:r>
    </w:p>
    <w:p w:rsidR="001A6562" w:rsidRPr="008741D2" w:rsidRDefault="00D74C4E" w:rsidP="00933D14">
      <w:pPr>
        <w:pStyle w:val="Akapitzlist"/>
        <w:numPr>
          <w:ilvl w:val="0"/>
          <w:numId w:val="41"/>
        </w:numPr>
        <w:tabs>
          <w:tab w:val="left" w:pos="567"/>
          <w:tab w:val="left" w:pos="993"/>
        </w:tabs>
        <w:rPr>
          <w:rFonts w:ascii="Arial" w:hAnsi="Arial" w:cs="Arial"/>
        </w:rPr>
      </w:pPr>
      <w:r w:rsidRPr="008741D2">
        <w:rPr>
          <w:rFonts w:ascii="Arial" w:hAnsi="Arial" w:cs="Arial"/>
        </w:rPr>
        <w:t xml:space="preserve"> </w:t>
      </w:r>
      <w:r w:rsidR="00583070" w:rsidRPr="008741D2">
        <w:rPr>
          <w:rFonts w:ascii="Arial" w:hAnsi="Arial" w:cs="Arial"/>
        </w:rPr>
        <w:t>cena brutto</w:t>
      </w:r>
      <w:r w:rsidR="00583070" w:rsidRPr="008741D2">
        <w:rPr>
          <w:rFonts w:ascii="Arial" w:hAnsi="Arial" w:cs="Arial"/>
        </w:rPr>
        <w:tab/>
      </w:r>
      <w:r w:rsidR="00583070" w:rsidRPr="008741D2">
        <w:rPr>
          <w:rFonts w:ascii="Arial" w:hAnsi="Arial" w:cs="Arial"/>
        </w:rPr>
        <w:tab/>
      </w:r>
      <w:r w:rsidR="00583070" w:rsidRPr="008741D2">
        <w:rPr>
          <w:rFonts w:ascii="Arial" w:hAnsi="Arial" w:cs="Arial"/>
        </w:rPr>
        <w:tab/>
      </w:r>
      <w:r w:rsidR="00583070" w:rsidRPr="008741D2">
        <w:rPr>
          <w:rFonts w:ascii="Arial" w:hAnsi="Arial" w:cs="Arial"/>
        </w:rPr>
        <w:tab/>
      </w:r>
      <w:r w:rsidR="00583070" w:rsidRPr="008741D2">
        <w:rPr>
          <w:rFonts w:ascii="Arial" w:hAnsi="Arial" w:cs="Arial"/>
        </w:rPr>
        <w:tab/>
      </w:r>
      <w:r w:rsidR="00583070" w:rsidRPr="008741D2">
        <w:rPr>
          <w:rFonts w:ascii="Arial" w:hAnsi="Arial" w:cs="Arial"/>
        </w:rPr>
        <w:tab/>
      </w:r>
      <w:r w:rsidR="00583070" w:rsidRPr="008741D2">
        <w:rPr>
          <w:rFonts w:ascii="Arial" w:hAnsi="Arial" w:cs="Arial"/>
        </w:rPr>
        <w:tab/>
      </w:r>
      <w:r w:rsidR="00583070" w:rsidRPr="008741D2">
        <w:rPr>
          <w:rFonts w:ascii="Arial" w:hAnsi="Arial" w:cs="Arial"/>
        </w:rPr>
        <w:tab/>
      </w:r>
      <w:r w:rsidR="00583070" w:rsidRPr="008741D2">
        <w:rPr>
          <w:rFonts w:ascii="Arial" w:hAnsi="Arial" w:cs="Arial"/>
        </w:rPr>
        <w:tab/>
      </w:r>
      <w:r w:rsidR="00583070" w:rsidRPr="008741D2">
        <w:rPr>
          <w:rFonts w:ascii="Arial" w:hAnsi="Arial" w:cs="Arial"/>
        </w:rPr>
        <w:tab/>
        <w:t>9</w:t>
      </w:r>
      <w:r w:rsidR="001A6562" w:rsidRPr="008741D2">
        <w:rPr>
          <w:rFonts w:ascii="Arial" w:hAnsi="Arial" w:cs="Arial"/>
        </w:rPr>
        <w:t>0%</w:t>
      </w:r>
    </w:p>
    <w:p w:rsidR="001A6562" w:rsidRPr="005A6680" w:rsidRDefault="00583070" w:rsidP="00933D14">
      <w:pPr>
        <w:pStyle w:val="Akapitzlist"/>
        <w:numPr>
          <w:ilvl w:val="0"/>
          <w:numId w:val="41"/>
        </w:numPr>
        <w:tabs>
          <w:tab w:val="left" w:pos="993"/>
        </w:tabs>
        <w:ind w:left="709" w:hanging="349"/>
        <w:rPr>
          <w:rFonts w:ascii="Arial" w:hAnsi="Arial" w:cs="Arial"/>
        </w:rPr>
      </w:pPr>
      <w:r>
        <w:rPr>
          <w:rFonts w:ascii="Arial" w:hAnsi="Arial" w:cs="Arial"/>
        </w:rPr>
        <w:t xml:space="preserve">wykaz elementów wpływających na poprawę precyzji </w:t>
      </w:r>
      <w:r w:rsidRPr="005A6680">
        <w:rPr>
          <w:rFonts w:ascii="Arial" w:hAnsi="Arial" w:cs="Arial"/>
        </w:rPr>
        <w:t xml:space="preserve">i rzetelności realizacji </w:t>
      </w:r>
      <w:r w:rsidRPr="005A6680">
        <w:rPr>
          <w:rFonts w:ascii="Arial" w:hAnsi="Arial" w:cs="Arial"/>
        </w:rPr>
        <w:br/>
        <w:t>zadania                                                                                                                    10%</w:t>
      </w:r>
    </w:p>
    <w:p w:rsidR="001A6562" w:rsidRPr="00BE702A" w:rsidRDefault="001A6562" w:rsidP="00BE702A">
      <w:pPr>
        <w:spacing w:line="276" w:lineRule="auto"/>
        <w:rPr>
          <w:rFonts w:ascii="Arial" w:hAnsi="Arial" w:cs="Arial"/>
          <w:sz w:val="22"/>
          <w:szCs w:val="22"/>
        </w:rPr>
      </w:pPr>
      <w:r w:rsidRPr="00BE702A">
        <w:rPr>
          <w:rFonts w:ascii="Arial" w:hAnsi="Arial" w:cs="Arial"/>
          <w:sz w:val="22"/>
          <w:szCs w:val="22"/>
        </w:rPr>
        <w:t xml:space="preserve">Zamawiający przyjmuje, że 1% odpowiada 1 pkt. </w:t>
      </w:r>
    </w:p>
    <w:p w:rsidR="001A6562" w:rsidRPr="00BE702A" w:rsidRDefault="001A6562" w:rsidP="00BE702A">
      <w:pPr>
        <w:autoSpaceDE w:val="0"/>
        <w:autoSpaceDN w:val="0"/>
        <w:adjustRightInd w:val="0"/>
        <w:spacing w:line="276" w:lineRule="auto"/>
        <w:jc w:val="both"/>
        <w:rPr>
          <w:rFonts w:ascii="Arial" w:hAnsi="Arial" w:cs="Arial"/>
          <w:sz w:val="22"/>
          <w:szCs w:val="22"/>
        </w:rPr>
      </w:pPr>
      <w:r w:rsidRPr="00BE702A">
        <w:rPr>
          <w:rFonts w:ascii="Arial" w:hAnsi="Arial" w:cs="Arial"/>
          <w:sz w:val="22"/>
          <w:szCs w:val="22"/>
        </w:rPr>
        <w:t xml:space="preserve">Maksymalna liczba punktów w kryterium równa jest określonej wadze kryterium w %. </w:t>
      </w:r>
    </w:p>
    <w:p w:rsidR="001A6562" w:rsidRPr="005D6AE4" w:rsidRDefault="001A6562" w:rsidP="001A6562">
      <w:pPr>
        <w:autoSpaceDE w:val="0"/>
        <w:autoSpaceDN w:val="0"/>
        <w:adjustRightInd w:val="0"/>
        <w:spacing w:line="276" w:lineRule="auto"/>
        <w:jc w:val="both"/>
        <w:rPr>
          <w:rFonts w:ascii="Arial" w:hAnsi="Arial" w:cs="Arial"/>
          <w:sz w:val="16"/>
          <w:szCs w:val="16"/>
        </w:rPr>
      </w:pPr>
    </w:p>
    <w:p w:rsidR="001A6562" w:rsidRPr="005D6AE4" w:rsidRDefault="001A6562" w:rsidP="00780011">
      <w:pPr>
        <w:numPr>
          <w:ilvl w:val="0"/>
          <w:numId w:val="13"/>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Pr>
          <w:rFonts w:ascii="Arial" w:hAnsi="Arial" w:cs="Arial"/>
          <w:iCs/>
          <w:sz w:val="22"/>
          <w:szCs w:val="22"/>
        </w:rPr>
        <w:t xml:space="preserve">pkt a (P1) </w:t>
      </w:r>
      <w:r w:rsidRPr="005D6AE4">
        <w:rPr>
          <w:rFonts w:ascii="Arial" w:hAnsi="Arial" w:cs="Arial"/>
          <w:sz w:val="22"/>
          <w:szCs w:val="22"/>
        </w:rPr>
        <w:t>oceniane będzie według poniższego wzoru:</w:t>
      </w:r>
    </w:p>
    <w:p w:rsidR="001A6562" w:rsidRPr="005D6AE4" w:rsidRDefault="001A6562" w:rsidP="001A6562">
      <w:pPr>
        <w:spacing w:before="120"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0035052F">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1A6562" w:rsidRPr="005D6AE4" w:rsidRDefault="001A6562" w:rsidP="001A6562">
      <w:pPr>
        <w:spacing w:line="276" w:lineRule="auto"/>
        <w:jc w:val="both"/>
        <w:rPr>
          <w:rFonts w:ascii="Arial" w:hAnsi="Arial" w:cs="Arial"/>
          <w:sz w:val="22"/>
          <w:szCs w:val="22"/>
        </w:rPr>
      </w:pPr>
      <w:r w:rsidRPr="00F434B6">
        <w:rPr>
          <w:rFonts w:ascii="Arial" w:hAnsi="Arial" w:cs="Arial"/>
          <w:sz w:val="22"/>
          <w:szCs w:val="22"/>
        </w:rPr>
        <w:t xml:space="preserve">         </w:t>
      </w:r>
      <w:r w:rsidR="0035052F">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sidR="00583070">
        <w:rPr>
          <w:rFonts w:ascii="Arial" w:hAnsi="Arial" w:cs="Arial"/>
          <w:sz w:val="22"/>
          <w:szCs w:val="22"/>
        </w:rPr>
        <w:t>9</w:t>
      </w:r>
      <w:r>
        <w:rPr>
          <w:rFonts w:ascii="Arial" w:hAnsi="Arial" w:cs="Arial"/>
          <w:sz w:val="22"/>
          <w:szCs w:val="22"/>
        </w:rPr>
        <w:t>0</w:t>
      </w:r>
      <w:r w:rsidRPr="005D6AE4">
        <w:rPr>
          <w:rFonts w:ascii="Arial" w:hAnsi="Arial" w:cs="Arial"/>
          <w:sz w:val="22"/>
          <w:szCs w:val="22"/>
        </w:rPr>
        <w:t xml:space="preserve"> pkt </w:t>
      </w:r>
    </w:p>
    <w:p w:rsidR="001A6562" w:rsidRPr="005D6AE4" w:rsidRDefault="001A6562" w:rsidP="001A6562">
      <w:pPr>
        <w:spacing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p>
    <w:p w:rsidR="001A6562" w:rsidRDefault="001A6562" w:rsidP="001A6562">
      <w:pPr>
        <w:autoSpaceDE w:val="0"/>
        <w:autoSpaceDN w:val="0"/>
        <w:adjustRightInd w:val="0"/>
        <w:spacing w:line="276" w:lineRule="auto"/>
        <w:rPr>
          <w:rFonts w:ascii="Arial" w:hAnsi="Arial" w:cs="Arial"/>
          <w:sz w:val="16"/>
          <w:szCs w:val="16"/>
        </w:rPr>
      </w:pPr>
    </w:p>
    <w:p w:rsidR="001A6562" w:rsidRPr="008741D2" w:rsidRDefault="001A6562" w:rsidP="00780011">
      <w:pPr>
        <w:numPr>
          <w:ilvl w:val="0"/>
          <w:numId w:val="13"/>
        </w:numPr>
        <w:tabs>
          <w:tab w:val="clear" w:pos="2160"/>
        </w:tabs>
        <w:spacing w:line="276" w:lineRule="auto"/>
        <w:ind w:left="426" w:hanging="426"/>
        <w:jc w:val="both"/>
        <w:rPr>
          <w:rFonts w:ascii="Arial" w:hAnsi="Arial" w:cs="Arial"/>
          <w:sz w:val="22"/>
          <w:szCs w:val="22"/>
        </w:rPr>
      </w:pPr>
      <w:r w:rsidRPr="008741D2">
        <w:rPr>
          <w:rFonts w:ascii="Arial" w:hAnsi="Arial" w:cs="Arial"/>
          <w:sz w:val="22"/>
          <w:szCs w:val="22"/>
        </w:rPr>
        <w:t>Kryterium okreś</w:t>
      </w:r>
      <w:r w:rsidR="003E76F4" w:rsidRPr="008741D2">
        <w:rPr>
          <w:rFonts w:ascii="Arial" w:hAnsi="Arial" w:cs="Arial"/>
          <w:sz w:val="22"/>
          <w:szCs w:val="22"/>
        </w:rPr>
        <w:t>lone w ust. 1 pkt b (P2)</w:t>
      </w:r>
      <w:r w:rsidRPr="008741D2">
        <w:rPr>
          <w:rFonts w:ascii="Arial" w:hAnsi="Arial" w:cs="Arial"/>
          <w:sz w:val="22"/>
          <w:szCs w:val="22"/>
        </w:rPr>
        <w:t>:</w:t>
      </w:r>
    </w:p>
    <w:p w:rsidR="001A6562" w:rsidRPr="008741D2" w:rsidRDefault="003E76F4" w:rsidP="001A6562">
      <w:pPr>
        <w:tabs>
          <w:tab w:val="left" w:pos="851"/>
        </w:tabs>
        <w:spacing w:line="276" w:lineRule="auto"/>
        <w:jc w:val="both"/>
        <w:rPr>
          <w:rFonts w:ascii="Arial" w:hAnsi="Arial" w:cs="Arial"/>
          <w:sz w:val="22"/>
          <w:szCs w:val="22"/>
        </w:rPr>
      </w:pPr>
      <w:r w:rsidRPr="008741D2">
        <w:rPr>
          <w:rFonts w:ascii="Arial" w:hAnsi="Arial" w:cs="Arial"/>
          <w:sz w:val="22"/>
          <w:szCs w:val="22"/>
        </w:rPr>
        <w:t>Ocena oferty odbywać się będzie na podstawie analizy załączonego do oferty przez Wykonawcę „Wykazu elementów wpływających na poprawę precyzji i rzetelności realizacji zadania”. Punkty zostaną przyznane w skali punktowej do 10 pkt, wg poniższej skali:</w:t>
      </w:r>
    </w:p>
    <w:p w:rsidR="003E76F4" w:rsidRPr="008741D2" w:rsidRDefault="00983653" w:rsidP="003E76F4">
      <w:pPr>
        <w:pStyle w:val="Akapitzlist"/>
        <w:numPr>
          <w:ilvl w:val="3"/>
          <w:numId w:val="1"/>
        </w:numPr>
        <w:tabs>
          <w:tab w:val="left" w:pos="851"/>
        </w:tabs>
        <w:ind w:hanging="2454"/>
        <w:rPr>
          <w:rFonts w:ascii="Arial" w:hAnsi="Arial" w:cs="Arial"/>
        </w:rPr>
      </w:pPr>
      <w:r>
        <w:rPr>
          <w:rFonts w:ascii="Arial" w:hAnsi="Arial" w:cs="Arial"/>
        </w:rPr>
        <w:t>3</w:t>
      </w:r>
      <w:r w:rsidR="00D52376">
        <w:rPr>
          <w:rFonts w:ascii="Arial" w:hAnsi="Arial" w:cs="Arial"/>
        </w:rPr>
        <w:t xml:space="preserve"> elementy – 5</w:t>
      </w:r>
      <w:r w:rsidR="003E76F4" w:rsidRPr="008741D2">
        <w:rPr>
          <w:rFonts w:ascii="Arial" w:hAnsi="Arial" w:cs="Arial"/>
        </w:rPr>
        <w:t xml:space="preserve"> pkt,</w:t>
      </w:r>
    </w:p>
    <w:p w:rsidR="003E76F4" w:rsidRPr="008741D2" w:rsidRDefault="00983653" w:rsidP="003E76F4">
      <w:pPr>
        <w:pStyle w:val="Akapitzlist"/>
        <w:numPr>
          <w:ilvl w:val="3"/>
          <w:numId w:val="1"/>
        </w:numPr>
        <w:tabs>
          <w:tab w:val="left" w:pos="851"/>
        </w:tabs>
        <w:ind w:hanging="2454"/>
        <w:rPr>
          <w:rFonts w:ascii="Arial" w:hAnsi="Arial" w:cs="Arial"/>
        </w:rPr>
      </w:pPr>
      <w:r>
        <w:rPr>
          <w:rFonts w:ascii="Arial" w:hAnsi="Arial" w:cs="Arial"/>
        </w:rPr>
        <w:t>6</w:t>
      </w:r>
      <w:r w:rsidR="00D52376">
        <w:rPr>
          <w:rFonts w:ascii="Arial" w:hAnsi="Arial" w:cs="Arial"/>
        </w:rPr>
        <w:t xml:space="preserve"> elementów – 10</w:t>
      </w:r>
      <w:r w:rsidR="003E76F4" w:rsidRPr="008741D2">
        <w:rPr>
          <w:rFonts w:ascii="Arial" w:hAnsi="Arial" w:cs="Arial"/>
        </w:rPr>
        <w:t xml:space="preserve"> pkt,</w:t>
      </w:r>
    </w:p>
    <w:p w:rsidR="001A6562" w:rsidRDefault="003E76F4" w:rsidP="005A6680">
      <w:pPr>
        <w:pStyle w:val="Akapitzlist"/>
        <w:tabs>
          <w:tab w:val="left" w:pos="851"/>
        </w:tabs>
        <w:ind w:left="0"/>
        <w:rPr>
          <w:rFonts w:ascii="Arial" w:hAnsi="Arial" w:cs="Arial"/>
        </w:rPr>
      </w:pPr>
      <w:r w:rsidRPr="008741D2">
        <w:rPr>
          <w:rFonts w:ascii="Arial" w:hAnsi="Arial" w:cs="Arial"/>
        </w:rPr>
        <w:t>Ocenie podlegać będzie trafność i adekwatność zaproponowanych środków wpływających na poprawę precyzji i rzetelności realizacji zadania oraz podane przez Wykonawcę uzasadnienie.</w:t>
      </w:r>
    </w:p>
    <w:p w:rsidR="001A6562" w:rsidRDefault="001A6562" w:rsidP="001A6562">
      <w:pPr>
        <w:spacing w:line="276" w:lineRule="auto"/>
        <w:jc w:val="both"/>
        <w:rPr>
          <w:rFonts w:ascii="Arial" w:hAnsi="Arial" w:cs="Arial"/>
          <w:sz w:val="22"/>
          <w:szCs w:val="22"/>
        </w:rPr>
      </w:pPr>
      <w:r>
        <w:rPr>
          <w:rFonts w:ascii="Arial" w:hAnsi="Arial" w:cs="Arial"/>
          <w:sz w:val="22"/>
          <w:szCs w:val="22"/>
        </w:rPr>
        <w:t xml:space="preserve">Punkty </w:t>
      </w:r>
      <w:r w:rsidRPr="00B34DE8">
        <w:rPr>
          <w:rFonts w:ascii="Arial" w:hAnsi="Arial" w:cs="Arial"/>
          <w:sz w:val="22"/>
          <w:szCs w:val="22"/>
        </w:rPr>
        <w:t>przyznan</w:t>
      </w:r>
      <w:r>
        <w:rPr>
          <w:rFonts w:ascii="Arial" w:hAnsi="Arial" w:cs="Arial"/>
          <w:sz w:val="22"/>
          <w:szCs w:val="22"/>
        </w:rPr>
        <w:t>e zostaną</w:t>
      </w:r>
      <w:r w:rsidRPr="00B34DE8">
        <w:rPr>
          <w:rFonts w:ascii="Arial" w:hAnsi="Arial" w:cs="Arial"/>
          <w:sz w:val="22"/>
          <w:szCs w:val="22"/>
        </w:rPr>
        <w:t xml:space="preserve"> na podstawie indywidualnej oceny każdego członka komisji przetargowej</w:t>
      </w:r>
      <w:r>
        <w:rPr>
          <w:rFonts w:ascii="Arial" w:hAnsi="Arial" w:cs="Arial"/>
          <w:sz w:val="22"/>
          <w:szCs w:val="22"/>
        </w:rPr>
        <w:t xml:space="preserve"> w opa</w:t>
      </w:r>
      <w:r w:rsidR="00D52376">
        <w:rPr>
          <w:rFonts w:ascii="Arial" w:hAnsi="Arial" w:cs="Arial"/>
          <w:sz w:val="22"/>
          <w:szCs w:val="22"/>
        </w:rPr>
        <w:t>rciu o kryteria opisane w ust. 3</w:t>
      </w:r>
      <w:r>
        <w:rPr>
          <w:rFonts w:ascii="Arial" w:hAnsi="Arial" w:cs="Arial"/>
          <w:sz w:val="22"/>
          <w:szCs w:val="22"/>
        </w:rPr>
        <w:t xml:space="preserve"> niniejszego rozdziału</w:t>
      </w:r>
      <w:r w:rsidRPr="00B34DE8">
        <w:rPr>
          <w:rFonts w:ascii="Arial" w:hAnsi="Arial" w:cs="Arial"/>
          <w:sz w:val="22"/>
          <w:szCs w:val="22"/>
        </w:rPr>
        <w:t>.</w:t>
      </w:r>
    </w:p>
    <w:p w:rsidR="001A6562" w:rsidRDefault="001A6562" w:rsidP="00780011">
      <w:pPr>
        <w:numPr>
          <w:ilvl w:val="0"/>
          <w:numId w:val="13"/>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1A6562" w:rsidRPr="000A00F5" w:rsidRDefault="001A6562" w:rsidP="00780011">
      <w:pPr>
        <w:numPr>
          <w:ilvl w:val="0"/>
          <w:numId w:val="13"/>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liczbę punktów, zgodnie ze wzorem:</w:t>
      </w:r>
    </w:p>
    <w:p w:rsidR="001A6562" w:rsidRDefault="001A6562" w:rsidP="001A6562">
      <w:pPr>
        <w:tabs>
          <w:tab w:val="left" w:pos="426"/>
        </w:tabs>
        <w:spacing w:line="276" w:lineRule="auto"/>
        <w:jc w:val="center"/>
        <w:rPr>
          <w:rFonts w:ascii="Arial" w:hAnsi="Arial" w:cs="Arial"/>
          <w:sz w:val="22"/>
          <w:szCs w:val="22"/>
        </w:rPr>
      </w:pPr>
      <w:r w:rsidRPr="00B34DE8">
        <w:rPr>
          <w:rFonts w:ascii="Arial" w:hAnsi="Arial" w:cs="Arial"/>
          <w:sz w:val="22"/>
          <w:szCs w:val="22"/>
        </w:rPr>
        <w:t>P = P1 + P2</w:t>
      </w:r>
      <w:r>
        <w:rPr>
          <w:rFonts w:ascii="Arial" w:hAnsi="Arial" w:cs="Arial"/>
          <w:sz w:val="22"/>
          <w:szCs w:val="22"/>
        </w:rPr>
        <w:t xml:space="preserve"> </w:t>
      </w:r>
    </w:p>
    <w:p w:rsidR="001A6562" w:rsidRPr="000A00F5" w:rsidRDefault="001A6562" w:rsidP="00780011">
      <w:pPr>
        <w:pStyle w:val="Akapitzlist"/>
        <w:numPr>
          <w:ilvl w:val="0"/>
          <w:numId w:val="13"/>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E908E8" w:rsidRDefault="001A6562" w:rsidP="00780011">
      <w:pPr>
        <w:pStyle w:val="Akapitzlist"/>
        <w:numPr>
          <w:ilvl w:val="1"/>
          <w:numId w:val="13"/>
        </w:numPr>
        <w:spacing w:after="0"/>
        <w:ind w:left="993" w:hanging="426"/>
        <w:rPr>
          <w:rFonts w:ascii="Arial" w:hAnsi="Arial" w:cs="Arial"/>
        </w:rPr>
      </w:pPr>
      <w:r w:rsidRPr="00E908E8">
        <w:rPr>
          <w:rFonts w:ascii="Arial" w:hAnsi="Arial" w:cs="Arial"/>
        </w:rPr>
        <w:t>odpowiada wymaganiom określonym w ustawie o zamówieniach publicznych,</w:t>
      </w:r>
    </w:p>
    <w:p w:rsidR="00E908E8" w:rsidRDefault="001A6562" w:rsidP="00780011">
      <w:pPr>
        <w:pStyle w:val="Akapitzlist"/>
        <w:numPr>
          <w:ilvl w:val="1"/>
          <w:numId w:val="13"/>
        </w:numPr>
        <w:spacing w:after="0"/>
        <w:ind w:left="993" w:hanging="426"/>
        <w:rPr>
          <w:rFonts w:ascii="Arial" w:hAnsi="Arial" w:cs="Arial"/>
        </w:rPr>
      </w:pPr>
      <w:r w:rsidRPr="00E908E8">
        <w:rPr>
          <w:rFonts w:ascii="Arial" w:hAnsi="Arial" w:cs="Arial"/>
        </w:rPr>
        <w:t>odpowiada wszystkim wymaganiom stawianym w SIWZ,</w:t>
      </w:r>
    </w:p>
    <w:p w:rsidR="001A6562" w:rsidRPr="00E908E8" w:rsidRDefault="001A6562" w:rsidP="00780011">
      <w:pPr>
        <w:pStyle w:val="Akapitzlist"/>
        <w:numPr>
          <w:ilvl w:val="1"/>
          <w:numId w:val="13"/>
        </w:numPr>
        <w:spacing w:after="0"/>
        <w:ind w:left="993" w:hanging="426"/>
        <w:rPr>
          <w:rFonts w:ascii="Arial" w:hAnsi="Arial" w:cs="Arial"/>
        </w:rPr>
      </w:pPr>
      <w:r w:rsidRPr="00E908E8">
        <w:rPr>
          <w:rFonts w:ascii="Arial" w:hAnsi="Arial" w:cs="Arial"/>
        </w:rPr>
        <w:t>została uznana przez Zamawiającego za najkorzystniejszą.</w:t>
      </w:r>
    </w:p>
    <w:p w:rsidR="001A6562" w:rsidRPr="00D75566" w:rsidRDefault="001A6562" w:rsidP="001A6562">
      <w:pPr>
        <w:spacing w:line="276" w:lineRule="auto"/>
        <w:ind w:left="708"/>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1A6562" w:rsidRPr="00D75566" w:rsidRDefault="001A6562" w:rsidP="00780011">
      <w:pPr>
        <w:numPr>
          <w:ilvl w:val="0"/>
          <w:numId w:val="9"/>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 o:</w:t>
      </w:r>
    </w:p>
    <w:p w:rsidR="001A6562" w:rsidRPr="00D75566" w:rsidRDefault="001A6562" w:rsidP="00780011">
      <w:pPr>
        <w:numPr>
          <w:ilvl w:val="0"/>
          <w:numId w:val="10"/>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D75566" w:rsidRDefault="001A6562" w:rsidP="00780011">
      <w:pPr>
        <w:numPr>
          <w:ilvl w:val="0"/>
          <w:numId w:val="10"/>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1A6562" w:rsidRPr="00D75566" w:rsidRDefault="001A6562" w:rsidP="00780011">
      <w:pPr>
        <w:numPr>
          <w:ilvl w:val="0"/>
          <w:numId w:val="10"/>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1A6562" w:rsidRPr="00D75566" w:rsidRDefault="001A6562" w:rsidP="00780011">
      <w:pPr>
        <w:numPr>
          <w:ilvl w:val="0"/>
          <w:numId w:val="10"/>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 xml:space="preserve">terminie, określonym zgodnie z art. 94 ust. 1 lub 2 ustawy </w:t>
      </w:r>
      <w:proofErr w:type="spellStart"/>
      <w:r w:rsidRPr="00D75566">
        <w:rPr>
          <w:rFonts w:ascii="Arial" w:hAnsi="Arial" w:cs="Arial"/>
          <w:sz w:val="22"/>
          <w:szCs w:val="22"/>
        </w:rPr>
        <w:t>Pzp</w:t>
      </w:r>
      <w:proofErr w:type="spellEnd"/>
      <w:r w:rsidRPr="00D75566">
        <w:rPr>
          <w:rFonts w:ascii="Arial" w:hAnsi="Arial" w:cs="Arial"/>
          <w:sz w:val="22"/>
          <w:szCs w:val="22"/>
        </w:rPr>
        <w:t>, po którego upływie umowa w sprawie zamówienia publicznego może być zawarta.</w:t>
      </w:r>
    </w:p>
    <w:p w:rsidR="001A6562" w:rsidRPr="00D75566" w:rsidRDefault="001A6562" w:rsidP="00780011">
      <w:pPr>
        <w:numPr>
          <w:ilvl w:val="0"/>
          <w:numId w:val="9"/>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1A6562" w:rsidRPr="00D75566" w:rsidRDefault="001A6562" w:rsidP="00780011">
      <w:pPr>
        <w:numPr>
          <w:ilvl w:val="0"/>
          <w:numId w:val="9"/>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w:t>
      </w:r>
      <w:proofErr w:type="spellStart"/>
      <w:r w:rsidRPr="00D75566">
        <w:rPr>
          <w:rFonts w:ascii="Arial" w:hAnsi="Arial" w:cs="Arial"/>
          <w:sz w:val="22"/>
          <w:szCs w:val="22"/>
        </w:rPr>
        <w:t>Pzp</w:t>
      </w:r>
      <w:proofErr w:type="spellEnd"/>
      <w:r w:rsidRPr="00D75566">
        <w:rPr>
          <w:rFonts w:ascii="Arial" w:hAnsi="Arial" w:cs="Arial"/>
          <w:sz w:val="22"/>
          <w:szCs w:val="22"/>
        </w:rPr>
        <w:t xml:space="preserve">, albo 10 dni – jeżeli zostało przesłane w inny sposób. Zamawiający może zawrzeć umowę w sprawie zamówienia publicznego przed upływem tego terminu, jeżeli: </w:t>
      </w:r>
    </w:p>
    <w:p w:rsidR="001A6562" w:rsidRPr="00D75566" w:rsidRDefault="001A6562" w:rsidP="00780011">
      <w:pPr>
        <w:numPr>
          <w:ilvl w:val="1"/>
          <w:numId w:val="11"/>
        </w:numPr>
        <w:tabs>
          <w:tab w:val="clear" w:pos="1440"/>
          <w:tab w:val="num" w:pos="709"/>
          <w:tab w:val="left" w:pos="1134"/>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1A6562" w:rsidRPr="00D75566" w:rsidRDefault="001A6562" w:rsidP="00780011">
      <w:pPr>
        <w:numPr>
          <w:ilvl w:val="1"/>
          <w:numId w:val="11"/>
        </w:numPr>
        <w:tabs>
          <w:tab w:val="clear" w:pos="14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 xml:space="preserve">w postępowaniu o udzielenie zamówienia nie odrzucono żadnej oferty oraz </w:t>
      </w:r>
      <w:r w:rsidR="00ED1367">
        <w:rPr>
          <w:rFonts w:ascii="Arial" w:hAnsi="Arial" w:cs="Arial"/>
          <w:sz w:val="22"/>
          <w:szCs w:val="22"/>
        </w:rPr>
        <w:br/>
      </w:r>
      <w:r w:rsidRPr="00D75566">
        <w:rPr>
          <w:rFonts w:ascii="Arial" w:hAnsi="Arial" w:cs="Arial"/>
          <w:sz w:val="22"/>
          <w:szCs w:val="22"/>
        </w:rPr>
        <w:t>nie wykluczono żadnego Wykonawcy.</w:t>
      </w:r>
    </w:p>
    <w:p w:rsidR="001A6562" w:rsidRPr="00D75566" w:rsidRDefault="001A6562" w:rsidP="00780011">
      <w:pPr>
        <w:numPr>
          <w:ilvl w:val="0"/>
          <w:numId w:val="9"/>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 xml:space="preserve">że zachodzą przesłanki unieważnienia postępowania, o których mowa w art. 93 ust. 1 ustawy </w:t>
      </w:r>
      <w:proofErr w:type="spellStart"/>
      <w:r w:rsidRPr="00D75566">
        <w:rPr>
          <w:rFonts w:ascii="Arial" w:hAnsi="Arial" w:cs="Arial"/>
          <w:sz w:val="22"/>
          <w:szCs w:val="22"/>
        </w:rPr>
        <w:t>Pzp</w:t>
      </w:r>
      <w:proofErr w:type="spellEnd"/>
      <w:r w:rsidRPr="00D75566">
        <w:rPr>
          <w:rFonts w:ascii="Arial" w:hAnsi="Arial" w:cs="Arial"/>
          <w:sz w:val="22"/>
          <w:szCs w:val="22"/>
        </w:rPr>
        <w:t>.</w:t>
      </w:r>
    </w:p>
    <w:p w:rsidR="001A6562" w:rsidRDefault="001A6562" w:rsidP="00780011">
      <w:pPr>
        <w:numPr>
          <w:ilvl w:val="0"/>
          <w:numId w:val="9"/>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1A6562" w:rsidRPr="005D6AE4" w:rsidRDefault="001A6562" w:rsidP="00780011">
      <w:pPr>
        <w:numPr>
          <w:ilvl w:val="0"/>
          <w:numId w:val="9"/>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w:t>
      </w:r>
      <w:r w:rsidR="0043233C">
        <w:rPr>
          <w:rFonts w:ascii="Arial" w:hAnsi="Arial" w:cs="Arial"/>
          <w:sz w:val="22"/>
          <w:szCs w:val="22"/>
        </w:rPr>
        <w:t>szcza</w:t>
      </w:r>
      <w:r>
        <w:rPr>
          <w:rFonts w:ascii="Arial" w:hAnsi="Arial" w:cs="Arial"/>
          <w:sz w:val="22"/>
          <w:szCs w:val="22"/>
        </w:rPr>
        <w:t xml:space="preserve"> ogłoszenie o udzieleniu zamówienia w Biuletynie Zamówień Publicznych.</w:t>
      </w:r>
    </w:p>
    <w:p w:rsidR="001A6562" w:rsidRPr="00D75566"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AF5465" w:rsidRDefault="001A6562" w:rsidP="00E6433A">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D75566">
        <w:rPr>
          <w:rFonts w:ascii="Arial" w:hAnsi="Arial" w:cs="Arial"/>
          <w:b/>
          <w:sz w:val="22"/>
          <w:szCs w:val="22"/>
        </w:rPr>
        <w:t xml:space="preserve">Istotne </w:t>
      </w:r>
      <w:r>
        <w:rPr>
          <w:rFonts w:ascii="Arial" w:hAnsi="Arial" w:cs="Arial"/>
          <w:b/>
          <w:sz w:val="22"/>
          <w:szCs w:val="22"/>
        </w:rPr>
        <w:t xml:space="preserve">dla stron </w:t>
      </w:r>
      <w:r w:rsidRPr="00D75566">
        <w:rPr>
          <w:rFonts w:ascii="Arial" w:hAnsi="Arial" w:cs="Arial"/>
          <w:b/>
          <w:sz w:val="22"/>
          <w:szCs w:val="22"/>
        </w:rPr>
        <w:t>postanowienia</w:t>
      </w:r>
      <w:r>
        <w:rPr>
          <w:rFonts w:ascii="Arial" w:hAnsi="Arial" w:cs="Arial"/>
          <w:b/>
          <w:sz w:val="22"/>
          <w:szCs w:val="22"/>
        </w:rPr>
        <w:t xml:space="preserve">, które zostaną wprowadzone do treści zawieranej </w:t>
      </w:r>
      <w:r w:rsidRPr="00D75566">
        <w:rPr>
          <w:rFonts w:ascii="Arial" w:hAnsi="Arial" w:cs="Arial"/>
          <w:b/>
          <w:sz w:val="22"/>
          <w:szCs w:val="22"/>
        </w:rPr>
        <w:t>umowy</w:t>
      </w:r>
      <w:r>
        <w:rPr>
          <w:rFonts w:ascii="Arial" w:hAnsi="Arial" w:cs="Arial"/>
          <w:b/>
          <w:sz w:val="22"/>
          <w:szCs w:val="22"/>
        </w:rPr>
        <w:t xml:space="preserve"> w sprawie zamówienia publicznego</w:t>
      </w:r>
      <w:r w:rsidRPr="00D75566">
        <w:rPr>
          <w:rFonts w:ascii="Arial" w:hAnsi="Arial" w:cs="Arial"/>
          <w:b/>
          <w:sz w:val="22"/>
          <w:szCs w:val="22"/>
        </w:rPr>
        <w:t>.</w:t>
      </w:r>
    </w:p>
    <w:p w:rsidR="001A6562" w:rsidRDefault="001A6562" w:rsidP="001A6562">
      <w:pPr>
        <w:spacing w:before="120" w:after="12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 1</w:t>
      </w:r>
    </w:p>
    <w:p w:rsidR="001A6562" w:rsidRPr="00440C6E" w:rsidRDefault="001A6562" w:rsidP="00933D14">
      <w:pPr>
        <w:widowControl w:val="0"/>
        <w:numPr>
          <w:ilvl w:val="0"/>
          <w:numId w:val="34"/>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372E79">
        <w:rPr>
          <w:rFonts w:ascii="Arial" w:hAnsi="Arial" w:cs="Arial"/>
          <w:sz w:val="22"/>
          <w:szCs w:val="22"/>
        </w:rPr>
        <w:t xml:space="preserve">Przedmiotem </w:t>
      </w:r>
      <w:r>
        <w:rPr>
          <w:rFonts w:ascii="Arial" w:hAnsi="Arial" w:cs="Arial"/>
          <w:sz w:val="22"/>
          <w:szCs w:val="22"/>
        </w:rPr>
        <w:t>umowy</w:t>
      </w:r>
      <w:r w:rsidRPr="00372E79">
        <w:rPr>
          <w:rFonts w:ascii="Arial" w:hAnsi="Arial" w:cs="Arial"/>
          <w:sz w:val="22"/>
          <w:szCs w:val="22"/>
        </w:rPr>
        <w:t xml:space="preserve"> jest </w:t>
      </w:r>
      <w:r w:rsidR="00646413">
        <w:rPr>
          <w:rFonts w:ascii="Arial" w:hAnsi="Arial" w:cs="Arial"/>
          <w:sz w:val="22"/>
          <w:szCs w:val="22"/>
        </w:rPr>
        <w:t xml:space="preserve">usługa </w:t>
      </w:r>
      <w:r w:rsidR="00B05552">
        <w:rPr>
          <w:rFonts w:ascii="Arial" w:hAnsi="Arial" w:cs="Arial"/>
          <w:sz w:val="22"/>
          <w:szCs w:val="22"/>
        </w:rPr>
        <w:t>wykonani</w:t>
      </w:r>
      <w:r w:rsidR="00646413">
        <w:rPr>
          <w:rFonts w:ascii="Arial" w:hAnsi="Arial" w:cs="Arial"/>
          <w:sz w:val="22"/>
          <w:szCs w:val="22"/>
        </w:rPr>
        <w:t>a</w:t>
      </w:r>
      <w:r w:rsidR="00B05552">
        <w:rPr>
          <w:rFonts w:ascii="Arial" w:hAnsi="Arial" w:cs="Arial"/>
          <w:sz w:val="22"/>
          <w:szCs w:val="22"/>
        </w:rPr>
        <w:t xml:space="preserve"> badania satysfakcji klienta powiatowych urzędów pracy w województwie wielkopolskim do </w:t>
      </w:r>
      <w:r w:rsidR="00EA02EE" w:rsidRPr="008741D2">
        <w:rPr>
          <w:rFonts w:ascii="Arial" w:hAnsi="Arial" w:cs="Arial"/>
          <w:sz w:val="22"/>
          <w:szCs w:val="22"/>
        </w:rPr>
        <w:t>dnia 9</w:t>
      </w:r>
      <w:r w:rsidR="00B05552" w:rsidRPr="008741D2">
        <w:rPr>
          <w:rFonts w:ascii="Arial" w:hAnsi="Arial" w:cs="Arial"/>
          <w:sz w:val="22"/>
          <w:szCs w:val="22"/>
        </w:rPr>
        <w:t xml:space="preserve"> listopada 2015 roku.</w:t>
      </w:r>
      <w:r w:rsidRPr="00372E79">
        <w:rPr>
          <w:rFonts w:ascii="Arial" w:hAnsi="Arial" w:cs="Arial"/>
          <w:sz w:val="22"/>
          <w:szCs w:val="22"/>
        </w:rPr>
        <w:t xml:space="preserve"> </w:t>
      </w:r>
    </w:p>
    <w:p w:rsidR="002C6E84" w:rsidRPr="002C6E84" w:rsidRDefault="00440C6E" w:rsidP="00933D14">
      <w:pPr>
        <w:widowControl w:val="0"/>
        <w:numPr>
          <w:ilvl w:val="0"/>
          <w:numId w:val="34"/>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Pr>
          <w:rFonts w:ascii="Arial" w:hAnsi="Arial" w:cs="Arial"/>
          <w:sz w:val="22"/>
          <w:szCs w:val="22"/>
        </w:rPr>
        <w:t>Wykonawca zobowiązany jest do sukcesywn</w:t>
      </w:r>
      <w:r w:rsidR="002C6E84">
        <w:rPr>
          <w:rFonts w:ascii="Arial" w:hAnsi="Arial" w:cs="Arial"/>
          <w:sz w:val="22"/>
          <w:szCs w:val="22"/>
        </w:rPr>
        <w:t>ego przesyłania ankiet</w:t>
      </w:r>
      <w:r w:rsidR="00D61179">
        <w:rPr>
          <w:rFonts w:ascii="Arial" w:hAnsi="Arial" w:cs="Arial"/>
          <w:sz w:val="22"/>
          <w:szCs w:val="22"/>
        </w:rPr>
        <w:t xml:space="preserve"> z zachowaniem następujących zasad</w:t>
      </w:r>
      <w:r w:rsidR="002C6E84">
        <w:rPr>
          <w:rFonts w:ascii="Arial" w:hAnsi="Arial" w:cs="Arial"/>
          <w:sz w:val="22"/>
          <w:szCs w:val="22"/>
        </w:rPr>
        <w:t>:</w:t>
      </w:r>
    </w:p>
    <w:p w:rsidR="002C6E84" w:rsidRPr="002C6E84" w:rsidRDefault="00440C6E" w:rsidP="00933D14">
      <w:pPr>
        <w:pStyle w:val="Akapitzlist"/>
        <w:widowControl w:val="0"/>
        <w:numPr>
          <w:ilvl w:val="1"/>
          <w:numId w:val="49"/>
        </w:numPr>
        <w:tabs>
          <w:tab w:val="left" w:pos="426"/>
        </w:tabs>
        <w:autoSpaceDE w:val="0"/>
        <w:autoSpaceDN w:val="0"/>
        <w:adjustRightInd w:val="0"/>
        <w:spacing w:after="0"/>
        <w:ind w:left="1134" w:hanging="425"/>
        <w:rPr>
          <w:rFonts w:ascii="Arial" w:eastAsia="Calibri" w:hAnsi="Arial" w:cs="Arial"/>
        </w:rPr>
      </w:pPr>
      <w:r w:rsidRPr="002C6E84">
        <w:rPr>
          <w:rFonts w:ascii="Arial" w:hAnsi="Arial" w:cs="Arial"/>
        </w:rPr>
        <w:t xml:space="preserve"> do d</w:t>
      </w:r>
      <w:r w:rsidR="00052257" w:rsidRPr="002C6E84">
        <w:rPr>
          <w:rFonts w:ascii="Arial" w:hAnsi="Arial" w:cs="Arial"/>
        </w:rPr>
        <w:t>nia 01</w:t>
      </w:r>
      <w:r w:rsidR="00D61179">
        <w:rPr>
          <w:rFonts w:ascii="Arial" w:hAnsi="Arial" w:cs="Arial"/>
        </w:rPr>
        <w:t xml:space="preserve">.09.2015 r. </w:t>
      </w:r>
      <w:r w:rsidRPr="002C6E84">
        <w:rPr>
          <w:rFonts w:ascii="Arial" w:hAnsi="Arial" w:cs="Arial"/>
        </w:rPr>
        <w:t xml:space="preserve">dostarczyć do WUP w Poznaniu minimum </w:t>
      </w:r>
      <w:r w:rsidR="00052257" w:rsidRPr="002C6E84">
        <w:rPr>
          <w:rFonts w:ascii="Arial" w:hAnsi="Arial" w:cs="Arial"/>
        </w:rPr>
        <w:t>3</w:t>
      </w:r>
      <w:r w:rsidRPr="002C6E84">
        <w:rPr>
          <w:rFonts w:ascii="Arial" w:hAnsi="Arial" w:cs="Arial"/>
        </w:rPr>
        <w:t>0% ankiet,</w:t>
      </w:r>
      <w:r w:rsidR="00C468EA" w:rsidRPr="002C6E84">
        <w:rPr>
          <w:rFonts w:ascii="Arial" w:hAnsi="Arial" w:cs="Arial"/>
        </w:rPr>
        <w:t xml:space="preserve"> </w:t>
      </w:r>
    </w:p>
    <w:p w:rsidR="002C6E84" w:rsidRPr="002C6E84" w:rsidRDefault="002C6E84" w:rsidP="00933D14">
      <w:pPr>
        <w:pStyle w:val="Akapitzlist"/>
        <w:widowControl w:val="0"/>
        <w:numPr>
          <w:ilvl w:val="1"/>
          <w:numId w:val="49"/>
        </w:numPr>
        <w:tabs>
          <w:tab w:val="left" w:pos="426"/>
        </w:tabs>
        <w:autoSpaceDE w:val="0"/>
        <w:autoSpaceDN w:val="0"/>
        <w:adjustRightInd w:val="0"/>
        <w:spacing w:after="0"/>
        <w:ind w:left="1134" w:hanging="425"/>
        <w:rPr>
          <w:rFonts w:ascii="Arial" w:eastAsia="Calibri" w:hAnsi="Arial" w:cs="Arial"/>
        </w:rPr>
      </w:pPr>
      <w:r>
        <w:rPr>
          <w:rFonts w:ascii="Arial" w:hAnsi="Arial" w:cs="Arial"/>
        </w:rPr>
        <w:t xml:space="preserve"> </w:t>
      </w:r>
      <w:r w:rsidR="00C468EA" w:rsidRPr="002C6E84">
        <w:rPr>
          <w:rFonts w:ascii="Arial" w:hAnsi="Arial" w:cs="Arial"/>
        </w:rPr>
        <w:t>do dnia 15.09.2015 r. minimum 8</w:t>
      </w:r>
      <w:r w:rsidR="00052257" w:rsidRPr="002C6E84">
        <w:rPr>
          <w:rFonts w:ascii="Arial" w:hAnsi="Arial" w:cs="Arial"/>
        </w:rPr>
        <w:t>0% ankiet</w:t>
      </w:r>
      <w:r w:rsidR="00D61179" w:rsidRPr="002C6E84">
        <w:rPr>
          <w:rFonts w:ascii="Arial" w:hAnsi="Arial" w:cs="Arial"/>
        </w:rPr>
        <w:t xml:space="preserve"> wskazanych w tabeli „Zestawienie liczbowe respondentów w podziale na powiatowe urzędy pracy” umieszczonej </w:t>
      </w:r>
      <w:r w:rsidR="00D61179">
        <w:rPr>
          <w:rFonts w:ascii="Arial" w:hAnsi="Arial" w:cs="Arial"/>
        </w:rPr>
        <w:br/>
      </w:r>
      <w:r w:rsidR="00D61179" w:rsidRPr="002C6E84">
        <w:rPr>
          <w:rFonts w:ascii="Arial" w:hAnsi="Arial" w:cs="Arial"/>
        </w:rPr>
        <w:t>w załączniku nr 1 do SIWZ</w:t>
      </w:r>
      <w:r w:rsidR="00D61179">
        <w:rPr>
          <w:rFonts w:ascii="Arial" w:hAnsi="Arial" w:cs="Arial"/>
        </w:rPr>
        <w:t>.</w:t>
      </w:r>
      <w:r>
        <w:rPr>
          <w:rFonts w:ascii="Arial" w:hAnsi="Arial" w:cs="Arial"/>
        </w:rPr>
        <w:t xml:space="preserve"> </w:t>
      </w:r>
      <w:r w:rsidR="00D61179">
        <w:rPr>
          <w:rFonts w:ascii="Arial" w:hAnsi="Arial" w:cs="Arial"/>
        </w:rPr>
        <w:t>Podana wartość 80% dotyczy</w:t>
      </w:r>
      <w:r>
        <w:rPr>
          <w:rFonts w:ascii="Arial" w:hAnsi="Arial" w:cs="Arial"/>
        </w:rPr>
        <w:t xml:space="preserve"> każdego</w:t>
      </w:r>
      <w:r w:rsidR="00514927" w:rsidRPr="002C6E84">
        <w:rPr>
          <w:rFonts w:ascii="Arial" w:hAnsi="Arial" w:cs="Arial"/>
        </w:rPr>
        <w:t xml:space="preserve"> </w:t>
      </w:r>
      <w:r w:rsidR="00D61179">
        <w:rPr>
          <w:rFonts w:ascii="Arial" w:hAnsi="Arial" w:cs="Arial"/>
        </w:rPr>
        <w:br/>
        <w:t>z powiatowych urzędów pracy oraz</w:t>
      </w:r>
      <w:r w:rsidR="008E7C18" w:rsidRPr="00D61179">
        <w:rPr>
          <w:rFonts w:ascii="Arial" w:hAnsi="Arial" w:cs="Arial"/>
        </w:rPr>
        <w:t xml:space="preserve"> </w:t>
      </w:r>
      <w:r w:rsidR="00A9779A">
        <w:rPr>
          <w:rFonts w:ascii="Arial" w:hAnsi="Arial" w:cs="Arial"/>
        </w:rPr>
        <w:t>każdej kategorii respondentów:</w:t>
      </w:r>
      <w:r w:rsidR="00D61179" w:rsidRPr="00D61179">
        <w:rPr>
          <w:rFonts w:ascii="Arial" w:hAnsi="Arial" w:cs="Arial"/>
        </w:rPr>
        <w:t xml:space="preserve"> </w:t>
      </w:r>
      <w:r w:rsidR="008E7C18" w:rsidRPr="00D61179">
        <w:rPr>
          <w:rFonts w:ascii="Arial" w:hAnsi="Arial" w:cs="Arial"/>
        </w:rPr>
        <w:t>„osoby bez</w:t>
      </w:r>
      <w:r w:rsidR="00D61179" w:rsidRPr="00D61179">
        <w:rPr>
          <w:rFonts w:ascii="Arial" w:hAnsi="Arial" w:cs="Arial"/>
        </w:rPr>
        <w:t xml:space="preserve">robotne i </w:t>
      </w:r>
      <w:r w:rsidR="003D608E">
        <w:rPr>
          <w:rFonts w:ascii="Arial" w:hAnsi="Arial" w:cs="Arial"/>
        </w:rPr>
        <w:t>poszukujące</w:t>
      </w:r>
      <w:r w:rsidR="00D61179" w:rsidRPr="00D61179">
        <w:rPr>
          <w:rFonts w:ascii="Arial" w:hAnsi="Arial" w:cs="Arial"/>
        </w:rPr>
        <w:t xml:space="preserve"> pracy” oraz „pracodawcy”.</w:t>
      </w:r>
    </w:p>
    <w:p w:rsidR="00A9779A" w:rsidRPr="009E6283" w:rsidRDefault="00440C6E" w:rsidP="00933D14">
      <w:pPr>
        <w:pStyle w:val="Akapitzlist"/>
        <w:widowControl w:val="0"/>
        <w:numPr>
          <w:ilvl w:val="1"/>
          <w:numId w:val="49"/>
        </w:numPr>
        <w:tabs>
          <w:tab w:val="left" w:pos="426"/>
        </w:tabs>
        <w:autoSpaceDE w:val="0"/>
        <w:autoSpaceDN w:val="0"/>
        <w:adjustRightInd w:val="0"/>
        <w:spacing w:after="0"/>
        <w:ind w:left="1134" w:hanging="425"/>
        <w:rPr>
          <w:rFonts w:ascii="Arial" w:eastAsia="Calibri" w:hAnsi="Arial" w:cs="Arial"/>
        </w:rPr>
      </w:pPr>
      <w:r w:rsidRPr="002C6E84">
        <w:rPr>
          <w:rFonts w:ascii="Arial" w:hAnsi="Arial" w:cs="Arial"/>
        </w:rPr>
        <w:t>do dnia 29.09.2015 r.</w:t>
      </w:r>
      <w:r w:rsidR="00D61179">
        <w:rPr>
          <w:rFonts w:ascii="Arial" w:hAnsi="Arial" w:cs="Arial"/>
        </w:rPr>
        <w:t xml:space="preserve"> pozostałe ankiety.</w:t>
      </w:r>
      <w:r w:rsidRPr="002C6E84">
        <w:rPr>
          <w:rFonts w:ascii="Arial" w:hAnsi="Arial" w:cs="Arial"/>
        </w:rPr>
        <w:t xml:space="preserve"> </w:t>
      </w:r>
    </w:p>
    <w:p w:rsidR="009E6283" w:rsidRDefault="009E6283" w:rsidP="00933D14">
      <w:pPr>
        <w:pStyle w:val="Akapitzlist"/>
        <w:numPr>
          <w:ilvl w:val="0"/>
          <w:numId w:val="34"/>
        </w:numPr>
        <w:spacing w:after="0"/>
        <w:ind w:left="426" w:hanging="426"/>
        <w:rPr>
          <w:rFonts w:ascii="Arial" w:eastAsia="Calibri" w:hAnsi="Arial" w:cs="Arial"/>
        </w:rPr>
      </w:pPr>
      <w:r w:rsidRPr="009E6283">
        <w:rPr>
          <w:rFonts w:ascii="Arial" w:eastAsia="Calibri" w:hAnsi="Arial" w:cs="Arial"/>
        </w:rPr>
        <w:t>Wykonawca zobowiązany jest do</w:t>
      </w:r>
      <w:r>
        <w:rPr>
          <w:rFonts w:ascii="Arial" w:eastAsia="Calibri" w:hAnsi="Arial" w:cs="Arial"/>
        </w:rPr>
        <w:t xml:space="preserve"> sukcesywnego przesyłania, w terminach określonych w ust. 2</w:t>
      </w:r>
      <w:r w:rsidRPr="009E6283">
        <w:rPr>
          <w:rFonts w:ascii="Arial" w:eastAsia="Calibri" w:hAnsi="Arial" w:cs="Arial"/>
        </w:rPr>
        <w:t>:</w:t>
      </w:r>
    </w:p>
    <w:p w:rsidR="009E6283" w:rsidRPr="009E6283" w:rsidRDefault="009E6283" w:rsidP="00933D14">
      <w:pPr>
        <w:pStyle w:val="Akapitzlist"/>
        <w:numPr>
          <w:ilvl w:val="1"/>
          <w:numId w:val="50"/>
        </w:numPr>
        <w:spacing w:after="0"/>
        <w:ind w:left="1134" w:hanging="425"/>
        <w:rPr>
          <w:rFonts w:ascii="Arial" w:eastAsia="Calibri" w:hAnsi="Arial" w:cs="Arial"/>
        </w:rPr>
      </w:pPr>
      <w:r>
        <w:rPr>
          <w:rFonts w:ascii="Arial" w:hAnsi="Arial" w:cs="Arial"/>
        </w:rPr>
        <w:t>baz</w:t>
      </w:r>
      <w:r w:rsidR="00A9779A" w:rsidRPr="009E6283">
        <w:rPr>
          <w:rFonts w:ascii="Arial" w:hAnsi="Arial" w:cs="Arial"/>
        </w:rPr>
        <w:t xml:space="preserve"> danych w formacie xls</w:t>
      </w:r>
      <w:r>
        <w:rPr>
          <w:rFonts w:ascii="Arial" w:hAnsi="Arial" w:cs="Arial"/>
        </w:rPr>
        <w:t xml:space="preserve"> uzupełnionych o zakodowane ankiety</w:t>
      </w:r>
      <w:r w:rsidR="00A9779A" w:rsidRPr="009E6283">
        <w:rPr>
          <w:rFonts w:ascii="Arial" w:hAnsi="Arial" w:cs="Arial"/>
        </w:rPr>
        <w:t>. Kolejne bazy danych nie mogą zawierać przesłanych wcześniej rekordów,</w:t>
      </w:r>
    </w:p>
    <w:p w:rsidR="00A9779A" w:rsidRPr="009E6283" w:rsidRDefault="009E6283" w:rsidP="00933D14">
      <w:pPr>
        <w:pStyle w:val="Akapitzlist"/>
        <w:numPr>
          <w:ilvl w:val="1"/>
          <w:numId w:val="50"/>
        </w:numPr>
        <w:spacing w:after="0"/>
        <w:ind w:left="1134" w:hanging="425"/>
        <w:rPr>
          <w:rFonts w:ascii="Arial" w:eastAsia="Calibri" w:hAnsi="Arial" w:cs="Arial"/>
        </w:rPr>
      </w:pPr>
      <w:r>
        <w:rPr>
          <w:rFonts w:ascii="Arial" w:hAnsi="Arial" w:cs="Arial"/>
        </w:rPr>
        <w:t xml:space="preserve"> przesyłania </w:t>
      </w:r>
      <w:r w:rsidR="00A9779A" w:rsidRPr="009E6283">
        <w:rPr>
          <w:rFonts w:ascii="Arial" w:hAnsi="Arial" w:cs="Arial"/>
        </w:rPr>
        <w:t>r</w:t>
      </w:r>
      <w:r w:rsidR="002929F5" w:rsidRPr="009E6283">
        <w:rPr>
          <w:rFonts w:ascii="Arial" w:hAnsi="Arial" w:cs="Arial"/>
        </w:rPr>
        <w:t>aportów zawierających</w:t>
      </w:r>
      <w:r w:rsidR="00A9779A" w:rsidRPr="009E6283">
        <w:rPr>
          <w:rFonts w:ascii="Arial" w:hAnsi="Arial" w:cs="Arial"/>
        </w:rPr>
        <w:t>: wyniki przeprowadzonej kontroli – 2 etap (ilość wykonanych telefonów, ilość skutecznych telefonów, krótki opis kontroli zawierający np. uwagi respondentów),</w:t>
      </w:r>
      <w:r w:rsidR="00C4200E">
        <w:rPr>
          <w:rFonts w:ascii="Arial" w:hAnsi="Arial" w:cs="Arial"/>
        </w:rPr>
        <w:t xml:space="preserve"> </w:t>
      </w:r>
      <w:r w:rsidR="00A9779A" w:rsidRPr="009E6283">
        <w:rPr>
          <w:rFonts w:ascii="Arial" w:hAnsi="Arial" w:cs="Arial"/>
        </w:rPr>
        <w:t xml:space="preserve">wykaz numerów skontrolowanych ankiet </w:t>
      </w:r>
      <w:r>
        <w:rPr>
          <w:rFonts w:ascii="Arial" w:hAnsi="Arial" w:cs="Arial"/>
        </w:rPr>
        <w:br/>
      </w:r>
      <w:r w:rsidR="00A9779A" w:rsidRPr="009E6283">
        <w:rPr>
          <w:rFonts w:ascii="Arial" w:hAnsi="Arial" w:cs="Arial"/>
        </w:rPr>
        <w:t>z przyporządkowanym nr telefonu respondenta.</w:t>
      </w:r>
    </w:p>
    <w:p w:rsidR="00AC6AE7" w:rsidRPr="008741D2" w:rsidRDefault="00EA02EE" w:rsidP="00933D14">
      <w:pPr>
        <w:pStyle w:val="Akapitzlist"/>
        <w:numPr>
          <w:ilvl w:val="0"/>
          <w:numId w:val="34"/>
        </w:numPr>
        <w:spacing w:after="0"/>
        <w:ind w:left="426" w:hanging="426"/>
        <w:contextualSpacing/>
        <w:rPr>
          <w:rFonts w:ascii="Arial" w:hAnsi="Arial" w:cs="Arial"/>
        </w:rPr>
      </w:pPr>
      <w:r>
        <w:rPr>
          <w:rFonts w:ascii="Arial" w:hAnsi="Arial" w:cs="Arial"/>
        </w:rPr>
        <w:t>Do dnia 06</w:t>
      </w:r>
      <w:r w:rsidR="00AC6AE7" w:rsidRPr="00785370">
        <w:rPr>
          <w:rFonts w:ascii="Arial" w:hAnsi="Arial" w:cs="Arial"/>
        </w:rPr>
        <w:t>.10.2015r. Wykonawca zobowiązany jest dostarczyć do WUP w Poznaniu kompletną bazę danych zawierającą wszystkie zakodowane kwestionariusze</w:t>
      </w:r>
      <w:r w:rsidR="00440C6E">
        <w:rPr>
          <w:rFonts w:ascii="Arial" w:hAnsi="Arial" w:cs="Arial"/>
        </w:rPr>
        <w:t>.</w:t>
      </w:r>
    </w:p>
    <w:p w:rsidR="00AC6AE7" w:rsidRPr="00785370" w:rsidRDefault="00EA02EE" w:rsidP="00933D14">
      <w:pPr>
        <w:pStyle w:val="Akapitzlist"/>
        <w:numPr>
          <w:ilvl w:val="0"/>
          <w:numId w:val="34"/>
        </w:numPr>
        <w:spacing w:after="0"/>
        <w:ind w:left="426" w:hanging="426"/>
        <w:contextualSpacing/>
        <w:rPr>
          <w:rFonts w:ascii="Arial" w:hAnsi="Arial" w:cs="Arial"/>
        </w:rPr>
      </w:pPr>
      <w:r>
        <w:rPr>
          <w:rFonts w:ascii="Arial" w:hAnsi="Arial" w:cs="Arial"/>
        </w:rPr>
        <w:t>Do dnia 26</w:t>
      </w:r>
      <w:r w:rsidR="00AC6AE7" w:rsidRPr="00785370">
        <w:rPr>
          <w:rFonts w:ascii="Arial" w:hAnsi="Arial" w:cs="Arial"/>
        </w:rPr>
        <w:t xml:space="preserve">.10.2015r. Wykonawca dostarczy opracowany raport. Zamawiający zatwierdzi raport lub zgłosi uwagi w ciągu 7 dni kalendarzowych od dnia dostarczenia raportu. Wykonawca uwzględni uwagi i zastrzeżenia lub odniesie się do nich w ciągu kolejnych </w:t>
      </w:r>
      <w:r w:rsidR="005C6CF4">
        <w:rPr>
          <w:rFonts w:ascii="Arial" w:hAnsi="Arial" w:cs="Arial"/>
        </w:rPr>
        <w:br/>
      </w:r>
      <w:r w:rsidR="00AC6AE7" w:rsidRPr="00785370">
        <w:rPr>
          <w:rFonts w:ascii="Arial" w:hAnsi="Arial" w:cs="Arial"/>
        </w:rPr>
        <w:t>7 dni kalendarzowych.</w:t>
      </w:r>
    </w:p>
    <w:p w:rsidR="00B05552" w:rsidRPr="00AC6AE7" w:rsidRDefault="00B05552" w:rsidP="00933D14">
      <w:pPr>
        <w:widowControl w:val="0"/>
        <w:numPr>
          <w:ilvl w:val="0"/>
          <w:numId w:val="34"/>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AC6AE7">
        <w:rPr>
          <w:rFonts w:ascii="Arial" w:hAnsi="Arial" w:cs="Arial"/>
          <w:sz w:val="22"/>
          <w:szCs w:val="22"/>
        </w:rPr>
        <w:t>Badanie zostanie przeprowadzone za pomocą metody</w:t>
      </w:r>
      <w:r w:rsidR="003D5252" w:rsidRPr="00AC6AE7">
        <w:rPr>
          <w:rFonts w:ascii="Arial" w:hAnsi="Arial" w:cs="Arial"/>
          <w:sz w:val="22"/>
          <w:szCs w:val="22"/>
        </w:rPr>
        <w:t xml:space="preserve"> badania ankie</w:t>
      </w:r>
      <w:r w:rsidR="005C6CF4">
        <w:rPr>
          <w:rFonts w:ascii="Arial" w:hAnsi="Arial" w:cs="Arial"/>
          <w:sz w:val="22"/>
          <w:szCs w:val="22"/>
        </w:rPr>
        <w:t>towego – wywiadu bezpośredniego PAPI</w:t>
      </w:r>
      <w:r w:rsidR="003D5252" w:rsidRPr="00AC6AE7">
        <w:rPr>
          <w:rFonts w:ascii="Arial" w:hAnsi="Arial" w:cs="Arial"/>
          <w:sz w:val="22"/>
          <w:szCs w:val="22"/>
        </w:rPr>
        <w:t xml:space="preserve"> (ang. </w:t>
      </w:r>
      <w:proofErr w:type="spellStart"/>
      <w:r w:rsidR="003D5252" w:rsidRPr="00AC6AE7">
        <w:rPr>
          <w:rFonts w:ascii="Arial" w:hAnsi="Arial" w:cs="Arial"/>
          <w:sz w:val="22"/>
          <w:szCs w:val="22"/>
        </w:rPr>
        <w:t>paper</w:t>
      </w:r>
      <w:proofErr w:type="spellEnd"/>
      <w:r w:rsidR="003D5252" w:rsidRPr="00AC6AE7">
        <w:rPr>
          <w:rFonts w:ascii="Arial" w:hAnsi="Arial" w:cs="Arial"/>
          <w:sz w:val="22"/>
          <w:szCs w:val="22"/>
        </w:rPr>
        <w:t xml:space="preserve"> and </w:t>
      </w:r>
      <w:proofErr w:type="spellStart"/>
      <w:r w:rsidR="003D5252" w:rsidRPr="00AC6AE7">
        <w:rPr>
          <w:rFonts w:ascii="Arial" w:hAnsi="Arial" w:cs="Arial"/>
          <w:sz w:val="22"/>
          <w:szCs w:val="22"/>
        </w:rPr>
        <w:t>pen</w:t>
      </w:r>
      <w:proofErr w:type="spellEnd"/>
      <w:r w:rsidR="003D5252" w:rsidRPr="00AC6AE7">
        <w:rPr>
          <w:rFonts w:ascii="Arial" w:hAnsi="Arial" w:cs="Arial"/>
          <w:sz w:val="22"/>
          <w:szCs w:val="22"/>
        </w:rPr>
        <w:t xml:space="preserve"> </w:t>
      </w:r>
      <w:proofErr w:type="spellStart"/>
      <w:r w:rsidR="003D5252" w:rsidRPr="00AC6AE7">
        <w:rPr>
          <w:rFonts w:ascii="Arial" w:hAnsi="Arial" w:cs="Arial"/>
          <w:sz w:val="22"/>
          <w:szCs w:val="22"/>
        </w:rPr>
        <w:t>personal</w:t>
      </w:r>
      <w:proofErr w:type="spellEnd"/>
      <w:r w:rsidR="003D5252" w:rsidRPr="00AC6AE7">
        <w:rPr>
          <w:rFonts w:ascii="Arial" w:hAnsi="Arial" w:cs="Arial"/>
          <w:sz w:val="22"/>
          <w:szCs w:val="22"/>
        </w:rPr>
        <w:t xml:space="preserve"> interview) </w:t>
      </w:r>
      <w:r w:rsidRPr="00AC6AE7">
        <w:rPr>
          <w:rFonts w:ascii="Arial" w:hAnsi="Arial" w:cs="Arial"/>
          <w:sz w:val="22"/>
          <w:szCs w:val="22"/>
        </w:rPr>
        <w:t xml:space="preserve">na próbie, </w:t>
      </w:r>
      <w:r w:rsidRPr="008741D2">
        <w:rPr>
          <w:rFonts w:ascii="Arial" w:hAnsi="Arial" w:cs="Arial"/>
          <w:sz w:val="22"/>
          <w:szCs w:val="22"/>
        </w:rPr>
        <w:t>która pozwoli na prawidłowe</w:t>
      </w:r>
      <w:r w:rsidR="00866CEC" w:rsidRPr="008741D2">
        <w:rPr>
          <w:rFonts w:ascii="Arial" w:hAnsi="Arial" w:cs="Arial"/>
          <w:sz w:val="22"/>
          <w:szCs w:val="22"/>
        </w:rPr>
        <w:t xml:space="preserve"> przeprowadzenie 13000 wywiadów</w:t>
      </w:r>
      <w:r w:rsidR="00866CEC" w:rsidRPr="00AC6AE7">
        <w:rPr>
          <w:rFonts w:ascii="Arial" w:hAnsi="Arial" w:cs="Arial"/>
          <w:sz w:val="22"/>
          <w:szCs w:val="22"/>
        </w:rPr>
        <w:t>. Przez prawidłowo przeprowadzony wywiad należy rozumieć wywiad, który uzyska pozytywną weryfikac</w:t>
      </w:r>
      <w:r w:rsidR="00713FB7" w:rsidRPr="00AC6AE7">
        <w:rPr>
          <w:rFonts w:ascii="Arial" w:hAnsi="Arial" w:cs="Arial"/>
          <w:sz w:val="22"/>
          <w:szCs w:val="22"/>
        </w:rPr>
        <w:t>ję podczas dwuetapowej kontroli, o któr</w:t>
      </w:r>
      <w:r w:rsidR="006B5F18" w:rsidRPr="00AC6AE7">
        <w:rPr>
          <w:rFonts w:ascii="Arial" w:hAnsi="Arial" w:cs="Arial"/>
          <w:sz w:val="22"/>
          <w:szCs w:val="22"/>
        </w:rPr>
        <w:t>ej</w:t>
      </w:r>
      <w:r w:rsidR="00713FB7" w:rsidRPr="00AC6AE7">
        <w:rPr>
          <w:rFonts w:ascii="Arial" w:hAnsi="Arial" w:cs="Arial"/>
          <w:sz w:val="22"/>
          <w:szCs w:val="22"/>
        </w:rPr>
        <w:t xml:space="preserve"> mowa w ust. </w:t>
      </w:r>
      <w:r w:rsidR="00C4200E">
        <w:rPr>
          <w:rFonts w:ascii="Arial" w:hAnsi="Arial" w:cs="Arial"/>
          <w:sz w:val="22"/>
          <w:szCs w:val="22"/>
        </w:rPr>
        <w:t>7</w:t>
      </w:r>
      <w:r w:rsidR="0060351E">
        <w:rPr>
          <w:rFonts w:ascii="Arial" w:hAnsi="Arial" w:cs="Arial"/>
          <w:sz w:val="22"/>
          <w:szCs w:val="22"/>
        </w:rPr>
        <w:t xml:space="preserve"> pkt </w:t>
      </w:r>
      <w:r w:rsidR="00C4200E">
        <w:rPr>
          <w:rFonts w:ascii="Arial" w:hAnsi="Arial" w:cs="Arial"/>
          <w:sz w:val="22"/>
          <w:szCs w:val="22"/>
        </w:rPr>
        <w:t>7</w:t>
      </w:r>
      <w:r w:rsidR="005A6680">
        <w:rPr>
          <w:rFonts w:ascii="Arial" w:hAnsi="Arial" w:cs="Arial"/>
          <w:sz w:val="22"/>
          <w:szCs w:val="22"/>
        </w:rPr>
        <w:t>.</w:t>
      </w:r>
      <w:r w:rsidR="0060351E">
        <w:rPr>
          <w:rFonts w:ascii="Arial" w:hAnsi="Arial" w:cs="Arial"/>
          <w:sz w:val="22"/>
          <w:szCs w:val="22"/>
        </w:rPr>
        <w:t>3.</w:t>
      </w:r>
    </w:p>
    <w:p w:rsidR="00B05552" w:rsidRPr="00B05552" w:rsidRDefault="00B05552" w:rsidP="00933D14">
      <w:pPr>
        <w:widowControl w:val="0"/>
        <w:numPr>
          <w:ilvl w:val="0"/>
          <w:numId w:val="34"/>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Pr>
          <w:rFonts w:ascii="Arial" w:hAnsi="Arial" w:cs="Arial"/>
          <w:sz w:val="22"/>
          <w:szCs w:val="22"/>
        </w:rPr>
        <w:t>Przedmiot umowy, o którym mowa w ust. 1, obejmuje:</w:t>
      </w:r>
    </w:p>
    <w:p w:rsidR="00C4200E" w:rsidRDefault="00D06702" w:rsidP="00933D14">
      <w:pPr>
        <w:pStyle w:val="Akapitzlist"/>
        <w:widowControl w:val="0"/>
        <w:numPr>
          <w:ilvl w:val="1"/>
          <w:numId w:val="51"/>
        </w:numPr>
        <w:tabs>
          <w:tab w:val="left" w:pos="426"/>
        </w:tabs>
        <w:autoSpaceDE w:val="0"/>
        <w:autoSpaceDN w:val="0"/>
        <w:adjustRightInd w:val="0"/>
        <w:spacing w:after="0"/>
        <w:ind w:left="1134" w:hanging="425"/>
        <w:rPr>
          <w:rFonts w:ascii="Arial" w:eastAsia="Calibri" w:hAnsi="Arial" w:cs="Arial"/>
        </w:rPr>
      </w:pPr>
      <w:r>
        <w:rPr>
          <w:rFonts w:ascii="Arial" w:eastAsia="Calibri" w:hAnsi="Arial" w:cs="Arial"/>
        </w:rPr>
        <w:t>Szkolenie dla ankieterów;</w:t>
      </w:r>
    </w:p>
    <w:p w:rsidR="00C4200E" w:rsidRDefault="00D06702" w:rsidP="00933D14">
      <w:pPr>
        <w:pStyle w:val="Akapitzlist"/>
        <w:widowControl w:val="0"/>
        <w:numPr>
          <w:ilvl w:val="1"/>
          <w:numId w:val="51"/>
        </w:numPr>
        <w:tabs>
          <w:tab w:val="left" w:pos="426"/>
        </w:tabs>
        <w:autoSpaceDE w:val="0"/>
        <w:autoSpaceDN w:val="0"/>
        <w:adjustRightInd w:val="0"/>
        <w:spacing w:after="0"/>
        <w:ind w:left="1134" w:hanging="425"/>
        <w:rPr>
          <w:rFonts w:ascii="Arial" w:eastAsia="Calibri" w:hAnsi="Arial" w:cs="Arial"/>
        </w:rPr>
      </w:pPr>
      <w:r w:rsidRPr="00C4200E">
        <w:rPr>
          <w:rFonts w:ascii="Arial" w:eastAsia="Calibri" w:hAnsi="Arial" w:cs="Arial"/>
        </w:rPr>
        <w:t>Przeprowadzenie wywiadów;</w:t>
      </w:r>
    </w:p>
    <w:p w:rsidR="00D06702" w:rsidRPr="00C4200E" w:rsidRDefault="00D06702" w:rsidP="00933D14">
      <w:pPr>
        <w:pStyle w:val="Akapitzlist"/>
        <w:widowControl w:val="0"/>
        <w:numPr>
          <w:ilvl w:val="1"/>
          <w:numId w:val="51"/>
        </w:numPr>
        <w:tabs>
          <w:tab w:val="left" w:pos="426"/>
        </w:tabs>
        <w:autoSpaceDE w:val="0"/>
        <w:autoSpaceDN w:val="0"/>
        <w:adjustRightInd w:val="0"/>
        <w:spacing w:after="0"/>
        <w:ind w:left="1134" w:hanging="425"/>
        <w:rPr>
          <w:rFonts w:ascii="Arial" w:eastAsia="Calibri" w:hAnsi="Arial" w:cs="Arial"/>
        </w:rPr>
      </w:pPr>
      <w:r w:rsidRPr="00C4200E">
        <w:rPr>
          <w:rFonts w:ascii="Arial" w:eastAsia="Calibri" w:hAnsi="Arial" w:cs="Arial"/>
        </w:rPr>
        <w:t>Dwuetapow</w:t>
      </w:r>
      <w:r w:rsidR="00BE702A" w:rsidRPr="00C4200E">
        <w:rPr>
          <w:rFonts w:ascii="Arial" w:eastAsia="Calibri" w:hAnsi="Arial" w:cs="Arial"/>
        </w:rPr>
        <w:t>ą</w:t>
      </w:r>
      <w:r w:rsidRPr="00C4200E">
        <w:rPr>
          <w:rFonts w:ascii="Arial" w:eastAsia="Calibri" w:hAnsi="Arial" w:cs="Arial"/>
        </w:rPr>
        <w:t xml:space="preserve"> kontrol</w:t>
      </w:r>
      <w:r w:rsidR="00BE702A" w:rsidRPr="00C4200E">
        <w:rPr>
          <w:rFonts w:ascii="Arial" w:eastAsia="Calibri" w:hAnsi="Arial" w:cs="Arial"/>
        </w:rPr>
        <w:t>ę</w:t>
      </w:r>
      <w:r w:rsidRPr="00C4200E">
        <w:rPr>
          <w:rFonts w:ascii="Arial" w:eastAsia="Calibri" w:hAnsi="Arial" w:cs="Arial"/>
        </w:rPr>
        <w:t>:</w:t>
      </w:r>
    </w:p>
    <w:p w:rsidR="00C4200E" w:rsidRDefault="00D06702" w:rsidP="00933D14">
      <w:pPr>
        <w:pStyle w:val="Akapitzlist"/>
        <w:widowControl w:val="0"/>
        <w:numPr>
          <w:ilvl w:val="2"/>
          <w:numId w:val="51"/>
        </w:numPr>
        <w:tabs>
          <w:tab w:val="left" w:pos="426"/>
        </w:tabs>
        <w:autoSpaceDE w:val="0"/>
        <w:autoSpaceDN w:val="0"/>
        <w:adjustRightInd w:val="0"/>
        <w:spacing w:after="0"/>
        <w:ind w:left="1985" w:hanging="425"/>
        <w:rPr>
          <w:rFonts w:ascii="Arial" w:eastAsia="Calibri" w:hAnsi="Arial" w:cs="Arial"/>
        </w:rPr>
      </w:pPr>
      <w:r>
        <w:rPr>
          <w:rFonts w:ascii="Arial" w:eastAsia="Calibri" w:hAnsi="Arial" w:cs="Arial"/>
        </w:rPr>
        <w:t>Formalna analiza dostarczonych kwestionariuszy wywiadu</w:t>
      </w:r>
      <w:r w:rsidR="003D5252">
        <w:rPr>
          <w:rFonts w:ascii="Arial" w:eastAsia="Calibri" w:hAnsi="Arial" w:cs="Arial"/>
        </w:rPr>
        <w:t xml:space="preserve"> (100% ankiet każdego ankietera zostanie skontrolowanych przez Wykonawcę)</w:t>
      </w:r>
    </w:p>
    <w:p w:rsidR="00D06702" w:rsidRPr="00C4200E" w:rsidRDefault="00D06702" w:rsidP="00933D14">
      <w:pPr>
        <w:pStyle w:val="Akapitzlist"/>
        <w:widowControl w:val="0"/>
        <w:numPr>
          <w:ilvl w:val="2"/>
          <w:numId w:val="51"/>
        </w:numPr>
        <w:tabs>
          <w:tab w:val="left" w:pos="426"/>
        </w:tabs>
        <w:autoSpaceDE w:val="0"/>
        <w:autoSpaceDN w:val="0"/>
        <w:adjustRightInd w:val="0"/>
        <w:spacing w:after="0"/>
        <w:ind w:left="1985" w:hanging="425"/>
        <w:rPr>
          <w:rFonts w:ascii="Arial" w:eastAsia="Calibri" w:hAnsi="Arial" w:cs="Arial"/>
        </w:rPr>
      </w:pPr>
      <w:r w:rsidRPr="00C4200E">
        <w:rPr>
          <w:rFonts w:ascii="Arial" w:eastAsia="Calibri" w:hAnsi="Arial" w:cs="Arial"/>
        </w:rPr>
        <w:t xml:space="preserve">Merytoryczna kontrola poprzez kontakt telefoniczny z ankietowanymi. Kontroli telefonicznej poddanych zostanie </w:t>
      </w:r>
      <w:r w:rsidR="003D5252" w:rsidRPr="00C4200E">
        <w:rPr>
          <w:rFonts w:ascii="Arial" w:eastAsia="Calibri" w:hAnsi="Arial" w:cs="Arial"/>
        </w:rPr>
        <w:t xml:space="preserve">5% ankiet każdego ankietera, w tym: 3% ankiet każdego ankietera skontroluje Wykonawca, a 2% ankiet każdego ankietera </w:t>
      </w:r>
      <w:r w:rsidR="00725012" w:rsidRPr="00C4200E">
        <w:rPr>
          <w:rFonts w:ascii="Arial" w:eastAsia="Calibri" w:hAnsi="Arial" w:cs="Arial"/>
        </w:rPr>
        <w:t>może skontrolować</w:t>
      </w:r>
      <w:r w:rsidR="003D5252" w:rsidRPr="00C4200E">
        <w:rPr>
          <w:rFonts w:ascii="Arial" w:eastAsia="Calibri" w:hAnsi="Arial" w:cs="Arial"/>
        </w:rPr>
        <w:t xml:space="preserve"> Zamawiający</w:t>
      </w:r>
      <w:r w:rsidR="00872C72">
        <w:rPr>
          <w:rFonts w:ascii="Arial" w:eastAsia="Calibri" w:hAnsi="Arial" w:cs="Arial"/>
        </w:rPr>
        <w:t>.</w:t>
      </w:r>
      <w:r w:rsidRPr="00C4200E">
        <w:rPr>
          <w:rFonts w:ascii="Arial" w:eastAsia="Calibri" w:hAnsi="Arial" w:cs="Arial"/>
        </w:rPr>
        <w:t xml:space="preserve"> </w:t>
      </w:r>
    </w:p>
    <w:p w:rsidR="00D52376" w:rsidRDefault="00D06702" w:rsidP="00933D14">
      <w:pPr>
        <w:pStyle w:val="Akapitzlist"/>
        <w:widowControl w:val="0"/>
        <w:numPr>
          <w:ilvl w:val="1"/>
          <w:numId w:val="51"/>
        </w:numPr>
        <w:tabs>
          <w:tab w:val="left" w:pos="426"/>
        </w:tabs>
        <w:autoSpaceDE w:val="0"/>
        <w:autoSpaceDN w:val="0"/>
        <w:adjustRightInd w:val="0"/>
        <w:spacing w:after="0"/>
        <w:ind w:left="1134" w:hanging="425"/>
        <w:rPr>
          <w:rFonts w:ascii="Arial" w:eastAsia="Calibri" w:hAnsi="Arial" w:cs="Arial"/>
        </w:rPr>
      </w:pPr>
      <w:r>
        <w:rPr>
          <w:rFonts w:ascii="Arial" w:eastAsia="Calibri" w:hAnsi="Arial" w:cs="Arial"/>
        </w:rPr>
        <w:t>Kodowanie ankiet;</w:t>
      </w:r>
    </w:p>
    <w:p w:rsidR="00D06702" w:rsidRPr="00D52376" w:rsidRDefault="00D06702" w:rsidP="00933D14">
      <w:pPr>
        <w:pStyle w:val="Akapitzlist"/>
        <w:widowControl w:val="0"/>
        <w:numPr>
          <w:ilvl w:val="1"/>
          <w:numId w:val="51"/>
        </w:numPr>
        <w:tabs>
          <w:tab w:val="left" w:pos="426"/>
        </w:tabs>
        <w:autoSpaceDE w:val="0"/>
        <w:autoSpaceDN w:val="0"/>
        <w:adjustRightInd w:val="0"/>
        <w:spacing w:after="0"/>
        <w:ind w:left="1134" w:hanging="425"/>
        <w:rPr>
          <w:rFonts w:ascii="Arial" w:eastAsia="Calibri" w:hAnsi="Arial" w:cs="Arial"/>
        </w:rPr>
      </w:pPr>
      <w:r w:rsidRPr="00D52376">
        <w:rPr>
          <w:rFonts w:ascii="Arial" w:eastAsia="Calibri" w:hAnsi="Arial" w:cs="Arial"/>
        </w:rPr>
        <w:t>Opracowanie raportu końcowego.</w:t>
      </w:r>
    </w:p>
    <w:p w:rsidR="001A6562" w:rsidRPr="0062752D" w:rsidRDefault="001A6562" w:rsidP="00933D14">
      <w:pPr>
        <w:widowControl w:val="0"/>
        <w:numPr>
          <w:ilvl w:val="0"/>
          <w:numId w:val="34"/>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62752D">
        <w:rPr>
          <w:rFonts w:ascii="Arial" w:hAnsi="Arial" w:cs="Arial"/>
          <w:sz w:val="22"/>
          <w:szCs w:val="22"/>
        </w:rPr>
        <w:t>Zamawiający zastrzega sobie prawo</w:t>
      </w:r>
      <w:r w:rsidR="00BE702A">
        <w:rPr>
          <w:rFonts w:ascii="Arial" w:hAnsi="Arial" w:cs="Arial"/>
          <w:sz w:val="22"/>
          <w:szCs w:val="22"/>
        </w:rPr>
        <w:t>,</w:t>
      </w:r>
      <w:r w:rsidRPr="0062752D">
        <w:rPr>
          <w:rFonts w:ascii="Arial" w:hAnsi="Arial" w:cs="Arial"/>
          <w:sz w:val="22"/>
          <w:szCs w:val="22"/>
        </w:rPr>
        <w:t xml:space="preserve"> </w:t>
      </w:r>
      <w:r w:rsidR="00646413">
        <w:rPr>
          <w:rFonts w:ascii="Arial" w:hAnsi="Arial" w:cs="Arial"/>
          <w:sz w:val="22"/>
          <w:szCs w:val="22"/>
        </w:rPr>
        <w:t>w każdym momencie i na każdym etapie badania</w:t>
      </w:r>
      <w:r w:rsidR="00BE702A">
        <w:rPr>
          <w:rFonts w:ascii="Arial" w:hAnsi="Arial" w:cs="Arial"/>
          <w:sz w:val="22"/>
          <w:szCs w:val="22"/>
        </w:rPr>
        <w:t>,</w:t>
      </w:r>
      <w:r w:rsidR="00646413">
        <w:rPr>
          <w:rFonts w:ascii="Arial" w:hAnsi="Arial" w:cs="Arial"/>
          <w:sz w:val="22"/>
          <w:szCs w:val="22"/>
        </w:rPr>
        <w:t xml:space="preserve"> do</w:t>
      </w:r>
      <w:r w:rsidRPr="0062752D">
        <w:rPr>
          <w:rFonts w:ascii="Arial" w:hAnsi="Arial" w:cs="Arial"/>
          <w:sz w:val="22"/>
          <w:szCs w:val="22"/>
        </w:rPr>
        <w:t xml:space="preserve"> </w:t>
      </w:r>
      <w:r w:rsidR="00646413">
        <w:rPr>
          <w:rFonts w:ascii="Arial" w:hAnsi="Arial" w:cs="Arial"/>
          <w:sz w:val="22"/>
          <w:szCs w:val="22"/>
        </w:rPr>
        <w:t>kontroli realizacji przedmiotu umowy.</w:t>
      </w:r>
    </w:p>
    <w:p w:rsidR="001A6562" w:rsidRDefault="001A6562" w:rsidP="001A6562">
      <w:pPr>
        <w:spacing w:before="100" w:after="100" w:line="276" w:lineRule="auto"/>
        <w:jc w:val="center"/>
        <w:rPr>
          <w:rFonts w:ascii="Arial" w:eastAsia="Calibri" w:hAnsi="Arial"/>
          <w:b/>
          <w:sz w:val="22"/>
          <w:szCs w:val="22"/>
          <w:lang w:eastAsia="en-US"/>
        </w:rPr>
      </w:pPr>
      <w:r>
        <w:rPr>
          <w:rFonts w:ascii="Arial" w:eastAsia="Calibri" w:hAnsi="Arial"/>
          <w:b/>
          <w:sz w:val="22"/>
          <w:szCs w:val="22"/>
          <w:lang w:eastAsia="en-US"/>
        </w:rPr>
        <w:t>§ 2</w:t>
      </w:r>
    </w:p>
    <w:p w:rsidR="001A6562" w:rsidRDefault="001A6562" w:rsidP="00933D14">
      <w:pPr>
        <w:pStyle w:val="Tekstpodstawowy2"/>
        <w:numPr>
          <w:ilvl w:val="0"/>
          <w:numId w:val="36"/>
        </w:numPr>
        <w:tabs>
          <w:tab w:val="clear" w:pos="5400"/>
        </w:tabs>
        <w:spacing w:line="276" w:lineRule="auto"/>
        <w:rPr>
          <w:rFonts w:ascii="Arial" w:hAnsi="Arial" w:cs="Arial"/>
          <w:sz w:val="22"/>
          <w:szCs w:val="22"/>
        </w:rPr>
      </w:pPr>
      <w:r w:rsidRPr="009434AF">
        <w:rPr>
          <w:rFonts w:ascii="Arial" w:hAnsi="Arial" w:cs="Arial"/>
          <w:sz w:val="22"/>
          <w:szCs w:val="22"/>
        </w:rPr>
        <w:t>Przedmiot umowy będzie realizowany zgodnie ze Specyfikacją Istotnych Warunków Zamówienia</w:t>
      </w:r>
      <w:r w:rsidR="00646413">
        <w:rPr>
          <w:rFonts w:ascii="Arial" w:hAnsi="Arial" w:cs="Arial"/>
          <w:sz w:val="22"/>
          <w:szCs w:val="22"/>
        </w:rPr>
        <w:t xml:space="preserve"> oraz</w:t>
      </w:r>
      <w:r w:rsidRPr="009434AF">
        <w:rPr>
          <w:rFonts w:ascii="Arial" w:hAnsi="Arial" w:cs="Arial"/>
          <w:sz w:val="22"/>
          <w:szCs w:val="22"/>
        </w:rPr>
        <w:t xml:space="preserve"> ofertą Wykonawcy z dnia……………</w:t>
      </w:r>
      <w:r w:rsidR="00646413">
        <w:rPr>
          <w:rFonts w:ascii="Arial" w:hAnsi="Arial" w:cs="Arial"/>
          <w:sz w:val="22"/>
          <w:szCs w:val="22"/>
        </w:rPr>
        <w:t>.</w:t>
      </w:r>
    </w:p>
    <w:p w:rsidR="001A6562" w:rsidRPr="009434AF" w:rsidRDefault="00C56F8C" w:rsidP="00933D14">
      <w:pPr>
        <w:pStyle w:val="Tekstpodstawowy2"/>
        <w:numPr>
          <w:ilvl w:val="0"/>
          <w:numId w:val="36"/>
        </w:numPr>
        <w:spacing w:line="276" w:lineRule="auto"/>
        <w:rPr>
          <w:rFonts w:ascii="Arial" w:hAnsi="Arial" w:cs="Arial"/>
          <w:sz w:val="22"/>
          <w:szCs w:val="22"/>
        </w:rPr>
      </w:pPr>
      <w:r>
        <w:rPr>
          <w:rFonts w:ascii="Arial" w:hAnsi="Arial" w:cs="Arial"/>
          <w:sz w:val="22"/>
          <w:szCs w:val="22"/>
        </w:rPr>
        <w:t xml:space="preserve"> </w:t>
      </w:r>
      <w:r w:rsidR="001A6562" w:rsidRPr="009434AF">
        <w:rPr>
          <w:rFonts w:ascii="Arial" w:hAnsi="Arial" w:cs="Arial"/>
          <w:sz w:val="22"/>
          <w:szCs w:val="22"/>
        </w:rPr>
        <w:t xml:space="preserve">Wykonawca zobowiązany jest wykonać zadanie z zachowaniem należytej staranności, </w:t>
      </w:r>
      <w:r w:rsidR="001A6562" w:rsidRPr="009434AF">
        <w:rPr>
          <w:rFonts w:ascii="Arial" w:eastAsia="Calibri" w:hAnsi="Arial" w:cs="Arial"/>
          <w:sz w:val="22"/>
          <w:szCs w:val="22"/>
          <w:lang w:eastAsia="en-US"/>
        </w:rPr>
        <w:t>zgodnie z najlepszą wiedzą fachową i umiejętnościami</w:t>
      </w:r>
      <w:r w:rsidR="001A6562" w:rsidRPr="009434AF">
        <w:rPr>
          <w:rFonts w:ascii="Arial" w:hAnsi="Arial" w:cs="Arial"/>
          <w:sz w:val="22"/>
          <w:szCs w:val="22"/>
        </w:rPr>
        <w:t>.</w:t>
      </w:r>
    </w:p>
    <w:p w:rsidR="001A6562" w:rsidRDefault="00CA4408" w:rsidP="001A6562">
      <w:pPr>
        <w:spacing w:before="100" w:after="100" w:line="276" w:lineRule="auto"/>
        <w:jc w:val="center"/>
        <w:rPr>
          <w:rFonts w:ascii="Arial" w:eastAsia="Calibri" w:hAnsi="Arial"/>
          <w:b/>
          <w:sz w:val="22"/>
          <w:szCs w:val="22"/>
          <w:lang w:eastAsia="en-US"/>
        </w:rPr>
      </w:pPr>
      <w:r>
        <w:rPr>
          <w:rFonts w:ascii="Arial" w:eastAsia="Calibri" w:hAnsi="Arial"/>
          <w:b/>
          <w:sz w:val="22"/>
          <w:szCs w:val="22"/>
          <w:lang w:eastAsia="en-US"/>
        </w:rPr>
        <w:br/>
      </w:r>
      <w:r>
        <w:rPr>
          <w:rFonts w:ascii="Arial" w:eastAsia="Calibri" w:hAnsi="Arial"/>
          <w:b/>
          <w:sz w:val="22"/>
          <w:szCs w:val="22"/>
          <w:lang w:eastAsia="en-US"/>
        </w:rPr>
        <w:br/>
      </w:r>
      <w:r w:rsidR="001A6562">
        <w:rPr>
          <w:rFonts w:ascii="Arial" w:eastAsia="Calibri" w:hAnsi="Arial"/>
          <w:b/>
          <w:sz w:val="22"/>
          <w:szCs w:val="22"/>
          <w:lang w:eastAsia="en-US"/>
        </w:rPr>
        <w:t>§ 3</w:t>
      </w:r>
    </w:p>
    <w:p w:rsidR="001A6562" w:rsidRPr="00F90081" w:rsidRDefault="004B1DC8" w:rsidP="00933D14">
      <w:pPr>
        <w:numPr>
          <w:ilvl w:val="0"/>
          <w:numId w:val="30"/>
        </w:numPr>
        <w:tabs>
          <w:tab w:val="left" w:pos="0"/>
        </w:tabs>
        <w:spacing w:line="276" w:lineRule="auto"/>
        <w:jc w:val="both"/>
        <w:rPr>
          <w:rFonts w:ascii="Arial" w:eastAsia="Calibri" w:hAnsi="Arial" w:cs="Arial"/>
          <w:b/>
          <w:sz w:val="22"/>
          <w:szCs w:val="22"/>
          <w:lang w:eastAsia="en-US"/>
        </w:rPr>
      </w:pPr>
      <w:r>
        <w:rPr>
          <w:rFonts w:ascii="Arial" w:eastAsia="Calibri" w:hAnsi="Arial" w:cs="Arial"/>
          <w:sz w:val="22"/>
          <w:szCs w:val="22"/>
          <w:lang w:eastAsia="en-US"/>
        </w:rPr>
        <w:t xml:space="preserve">Koordynator oraz </w:t>
      </w:r>
      <w:r w:rsidR="00624E4B">
        <w:rPr>
          <w:rFonts w:ascii="Arial" w:eastAsia="Calibri" w:hAnsi="Arial" w:cs="Arial"/>
          <w:sz w:val="22"/>
          <w:szCs w:val="22"/>
          <w:lang w:eastAsia="en-US"/>
        </w:rPr>
        <w:t>zespół</w:t>
      </w:r>
      <w:r w:rsidR="001A6562" w:rsidRPr="00BE4223">
        <w:rPr>
          <w:rFonts w:ascii="Arial" w:eastAsia="Calibri" w:hAnsi="Arial" w:cs="Arial"/>
          <w:sz w:val="22"/>
          <w:szCs w:val="22"/>
          <w:lang w:eastAsia="en-US"/>
        </w:rPr>
        <w:t xml:space="preserve"> </w:t>
      </w:r>
      <w:r>
        <w:rPr>
          <w:rFonts w:ascii="Arial" w:eastAsia="Calibri" w:hAnsi="Arial" w:cs="Arial"/>
          <w:sz w:val="22"/>
          <w:szCs w:val="22"/>
          <w:lang w:eastAsia="en-US"/>
        </w:rPr>
        <w:t>ankieterów</w:t>
      </w:r>
      <w:r w:rsidR="00BF7C52">
        <w:rPr>
          <w:rFonts w:ascii="Arial" w:eastAsia="Calibri" w:hAnsi="Arial" w:cs="Arial"/>
          <w:sz w:val="22"/>
          <w:szCs w:val="22"/>
          <w:lang w:eastAsia="en-US"/>
        </w:rPr>
        <w:t xml:space="preserve"> </w:t>
      </w:r>
      <w:r w:rsidR="00624E4B">
        <w:rPr>
          <w:rFonts w:ascii="Arial" w:eastAsia="Calibri" w:hAnsi="Arial" w:cs="Arial"/>
          <w:sz w:val="22"/>
          <w:szCs w:val="22"/>
          <w:lang w:eastAsia="en-US"/>
        </w:rPr>
        <w:t>odpowiedzialnych</w:t>
      </w:r>
      <w:r w:rsidR="001A6562" w:rsidRPr="00BE4223">
        <w:rPr>
          <w:rFonts w:ascii="Arial" w:eastAsia="Calibri" w:hAnsi="Arial" w:cs="Arial"/>
          <w:sz w:val="22"/>
          <w:szCs w:val="22"/>
          <w:lang w:eastAsia="en-US"/>
        </w:rPr>
        <w:t xml:space="preserve"> za realizację przedmiotu umowy, zawarty przez Wykonawcę w ofercie, nie może ulec zmian</w:t>
      </w:r>
      <w:r w:rsidR="001A6562" w:rsidRPr="00F90081">
        <w:rPr>
          <w:rFonts w:ascii="Arial" w:eastAsia="Calibri" w:hAnsi="Arial" w:cs="Arial"/>
          <w:sz w:val="22"/>
          <w:szCs w:val="22"/>
          <w:lang w:eastAsia="en-US"/>
        </w:rPr>
        <w:t xml:space="preserve">ie bez wiedzy </w:t>
      </w:r>
      <w:r>
        <w:rPr>
          <w:rFonts w:ascii="Arial" w:eastAsia="Calibri" w:hAnsi="Arial" w:cs="Arial"/>
          <w:sz w:val="22"/>
          <w:szCs w:val="22"/>
          <w:lang w:eastAsia="en-US"/>
        </w:rPr>
        <w:br/>
      </w:r>
      <w:r w:rsidR="001A6562" w:rsidRPr="00F90081">
        <w:rPr>
          <w:rFonts w:ascii="Arial" w:eastAsia="Calibri" w:hAnsi="Arial" w:cs="Arial"/>
          <w:sz w:val="22"/>
          <w:szCs w:val="22"/>
          <w:lang w:eastAsia="en-US"/>
        </w:rPr>
        <w:t xml:space="preserve">i pisemnej zgody Zamawiającego, która nie wymaga aneksu do umowy. </w:t>
      </w:r>
    </w:p>
    <w:p w:rsidR="00877911" w:rsidRPr="00CC2BC5" w:rsidRDefault="001A6562" w:rsidP="00933D14">
      <w:pPr>
        <w:numPr>
          <w:ilvl w:val="0"/>
          <w:numId w:val="30"/>
        </w:numPr>
        <w:tabs>
          <w:tab w:val="left" w:pos="0"/>
          <w:tab w:val="num" w:pos="6173"/>
        </w:tabs>
        <w:spacing w:line="276" w:lineRule="auto"/>
        <w:jc w:val="both"/>
        <w:rPr>
          <w:rFonts w:ascii="Arial" w:eastAsia="Calibri" w:hAnsi="Arial" w:cs="Arial"/>
          <w:sz w:val="22"/>
          <w:szCs w:val="22"/>
          <w:lang w:eastAsia="en-US"/>
        </w:rPr>
      </w:pPr>
      <w:r w:rsidRPr="00FC64A5">
        <w:rPr>
          <w:rFonts w:ascii="Arial" w:eastAsia="Calibri" w:hAnsi="Arial" w:cs="Arial"/>
          <w:sz w:val="22"/>
          <w:szCs w:val="22"/>
          <w:lang w:eastAsia="en-US"/>
        </w:rPr>
        <w:t xml:space="preserve">Po zmianie </w:t>
      </w:r>
      <w:r w:rsidR="00A15C62">
        <w:rPr>
          <w:rFonts w:ascii="Arial" w:eastAsia="Calibri" w:hAnsi="Arial" w:cs="Arial"/>
          <w:sz w:val="22"/>
          <w:szCs w:val="22"/>
          <w:lang w:eastAsia="en-US"/>
        </w:rPr>
        <w:t xml:space="preserve">koordynatora lub </w:t>
      </w:r>
      <w:r w:rsidRPr="00FC64A5">
        <w:rPr>
          <w:rFonts w:ascii="Arial" w:eastAsia="Calibri" w:hAnsi="Arial" w:cs="Arial"/>
          <w:sz w:val="22"/>
          <w:szCs w:val="22"/>
          <w:lang w:eastAsia="en-US"/>
        </w:rPr>
        <w:t>składu zespołu</w:t>
      </w:r>
      <w:r w:rsidR="00A15C62">
        <w:rPr>
          <w:rFonts w:ascii="Arial" w:eastAsia="Calibri" w:hAnsi="Arial" w:cs="Arial"/>
          <w:sz w:val="22"/>
          <w:szCs w:val="22"/>
          <w:lang w:eastAsia="en-US"/>
        </w:rPr>
        <w:t xml:space="preserve"> ankieterów</w:t>
      </w:r>
      <w:r w:rsidRPr="00FC64A5">
        <w:rPr>
          <w:rFonts w:ascii="Arial" w:eastAsia="Calibri" w:hAnsi="Arial" w:cs="Arial"/>
          <w:sz w:val="22"/>
          <w:szCs w:val="22"/>
          <w:lang w:eastAsia="en-US"/>
        </w:rPr>
        <w:t xml:space="preserve"> wymagania względem </w:t>
      </w:r>
      <w:r w:rsidR="0092339C">
        <w:rPr>
          <w:rFonts w:ascii="Arial" w:eastAsia="Calibri" w:hAnsi="Arial" w:cs="Arial"/>
          <w:sz w:val="22"/>
          <w:szCs w:val="22"/>
          <w:lang w:eastAsia="en-US"/>
        </w:rPr>
        <w:t xml:space="preserve">koordynatora oraz </w:t>
      </w:r>
      <w:r w:rsidRPr="00FC64A5">
        <w:rPr>
          <w:rFonts w:ascii="Arial" w:eastAsia="Calibri" w:hAnsi="Arial" w:cs="Arial"/>
          <w:sz w:val="22"/>
          <w:szCs w:val="22"/>
          <w:lang w:eastAsia="en-US"/>
        </w:rPr>
        <w:t>po</w:t>
      </w:r>
      <w:r w:rsidR="00BF7C52">
        <w:rPr>
          <w:rFonts w:ascii="Arial" w:eastAsia="Calibri" w:hAnsi="Arial" w:cs="Arial"/>
          <w:sz w:val="22"/>
          <w:szCs w:val="22"/>
          <w:lang w:eastAsia="en-US"/>
        </w:rPr>
        <w:t xml:space="preserve">szczególnych członków zespołu, </w:t>
      </w:r>
      <w:r w:rsidRPr="00FC64A5">
        <w:rPr>
          <w:rFonts w:ascii="Arial" w:eastAsia="Calibri" w:hAnsi="Arial" w:cs="Arial"/>
          <w:sz w:val="22"/>
          <w:szCs w:val="22"/>
          <w:lang w:eastAsia="en-US"/>
        </w:rPr>
        <w:t xml:space="preserve">jak i całego zespołu pozostają niezmienne tj. zmodyfikowany zespół musi spełniać wymogi w zakresie wiedzy </w:t>
      </w:r>
      <w:r w:rsidR="0092339C">
        <w:rPr>
          <w:rFonts w:ascii="Arial" w:eastAsia="Calibri" w:hAnsi="Arial" w:cs="Arial"/>
          <w:sz w:val="22"/>
          <w:szCs w:val="22"/>
          <w:lang w:eastAsia="en-US"/>
        </w:rPr>
        <w:br/>
      </w:r>
      <w:r w:rsidRPr="00FC64A5">
        <w:rPr>
          <w:rFonts w:ascii="Arial" w:eastAsia="Calibri" w:hAnsi="Arial" w:cs="Arial"/>
          <w:sz w:val="22"/>
          <w:szCs w:val="22"/>
          <w:lang w:eastAsia="en-US"/>
        </w:rPr>
        <w:t xml:space="preserve">i doświadczenia poszczególnych członków, jak </w:t>
      </w:r>
      <w:r w:rsidRPr="00CC2BC5">
        <w:rPr>
          <w:rFonts w:ascii="Arial" w:eastAsia="Calibri" w:hAnsi="Arial" w:cs="Arial"/>
          <w:sz w:val="22"/>
          <w:szCs w:val="22"/>
          <w:lang w:eastAsia="en-US"/>
        </w:rPr>
        <w:t>i jako zespół.</w:t>
      </w:r>
    </w:p>
    <w:p w:rsidR="001A6562" w:rsidRDefault="001A6562" w:rsidP="001A6562">
      <w:pPr>
        <w:spacing w:before="100" w:after="100" w:line="276" w:lineRule="auto"/>
        <w:jc w:val="center"/>
        <w:rPr>
          <w:rFonts w:ascii="Arial" w:eastAsia="Calibri" w:hAnsi="Arial"/>
          <w:b/>
          <w:sz w:val="22"/>
          <w:szCs w:val="22"/>
          <w:lang w:eastAsia="en-US"/>
        </w:rPr>
      </w:pPr>
      <w:r>
        <w:rPr>
          <w:rFonts w:ascii="Arial" w:eastAsia="Calibri" w:hAnsi="Arial"/>
          <w:b/>
          <w:sz w:val="22"/>
          <w:szCs w:val="22"/>
          <w:lang w:eastAsia="en-US"/>
        </w:rPr>
        <w:t>§ 4</w:t>
      </w:r>
    </w:p>
    <w:p w:rsidR="002E7411" w:rsidRPr="002E7411" w:rsidRDefault="001A6562" w:rsidP="00933D14">
      <w:pPr>
        <w:numPr>
          <w:ilvl w:val="0"/>
          <w:numId w:val="35"/>
        </w:numPr>
        <w:tabs>
          <w:tab w:val="clear" w:pos="720"/>
          <w:tab w:val="num" w:pos="426"/>
        </w:tabs>
        <w:spacing w:line="276" w:lineRule="auto"/>
        <w:ind w:left="426" w:hanging="426"/>
        <w:jc w:val="both"/>
        <w:rPr>
          <w:rFonts w:ascii="Arial" w:eastAsia="Calibri" w:hAnsi="Arial"/>
          <w:bCs/>
          <w:sz w:val="22"/>
          <w:szCs w:val="22"/>
          <w:lang w:eastAsia="en-US"/>
        </w:rPr>
      </w:pPr>
      <w:r>
        <w:rPr>
          <w:rFonts w:ascii="Arial" w:hAnsi="Arial" w:cs="Arial"/>
          <w:sz w:val="22"/>
          <w:szCs w:val="22"/>
        </w:rPr>
        <w:t xml:space="preserve">Za wykonanie przedmiotu umowy, </w:t>
      </w:r>
      <w:r>
        <w:rPr>
          <w:rFonts w:ascii="Arial" w:eastAsia="Calibri" w:hAnsi="Arial"/>
          <w:sz w:val="22"/>
          <w:szCs w:val="22"/>
          <w:lang w:eastAsia="en-US"/>
        </w:rPr>
        <w:t xml:space="preserve">o którym mowa w § 1, </w:t>
      </w:r>
      <w:r>
        <w:rPr>
          <w:rFonts w:ascii="Arial" w:hAnsi="Arial" w:cs="Arial"/>
          <w:sz w:val="22"/>
          <w:szCs w:val="22"/>
        </w:rPr>
        <w:t>Wykonawca otrzyma wynagrodzenie w wysokości</w:t>
      </w:r>
      <w:r>
        <w:rPr>
          <w:rFonts w:ascii="Arial" w:eastAsia="Calibri" w:hAnsi="Arial"/>
          <w:sz w:val="22"/>
          <w:szCs w:val="22"/>
          <w:lang w:eastAsia="en-US"/>
        </w:rPr>
        <w:t xml:space="preserve"> ………… z</w:t>
      </w:r>
      <w:r w:rsidR="007A70F9">
        <w:rPr>
          <w:rFonts w:ascii="Arial" w:eastAsia="Calibri" w:hAnsi="Arial"/>
          <w:sz w:val="22"/>
          <w:szCs w:val="22"/>
          <w:lang w:eastAsia="en-US"/>
        </w:rPr>
        <w:t xml:space="preserve">ł brutto / słownie: …………………………/. </w:t>
      </w:r>
    </w:p>
    <w:p w:rsidR="001A6562" w:rsidRDefault="007A70F9" w:rsidP="00933D14">
      <w:pPr>
        <w:numPr>
          <w:ilvl w:val="0"/>
          <w:numId w:val="35"/>
        </w:numPr>
        <w:tabs>
          <w:tab w:val="clear" w:pos="720"/>
          <w:tab w:val="num" w:pos="426"/>
        </w:tabs>
        <w:spacing w:line="276" w:lineRule="auto"/>
        <w:ind w:left="426" w:hanging="426"/>
        <w:jc w:val="both"/>
        <w:rPr>
          <w:rFonts w:ascii="Arial" w:eastAsia="Calibri" w:hAnsi="Arial"/>
          <w:bCs/>
          <w:sz w:val="22"/>
          <w:szCs w:val="22"/>
          <w:lang w:eastAsia="en-US"/>
        </w:rPr>
      </w:pPr>
      <w:r>
        <w:rPr>
          <w:rFonts w:ascii="Arial" w:eastAsia="Calibri" w:hAnsi="Arial"/>
          <w:sz w:val="22"/>
          <w:szCs w:val="22"/>
          <w:lang w:eastAsia="en-US"/>
        </w:rPr>
        <w:t>Cena za przeprowadzenie jednego wywiadu określona zos</w:t>
      </w:r>
      <w:r w:rsidR="00F96346">
        <w:rPr>
          <w:rFonts w:ascii="Arial" w:eastAsia="Calibri" w:hAnsi="Arial"/>
          <w:sz w:val="22"/>
          <w:szCs w:val="22"/>
          <w:lang w:eastAsia="en-US"/>
        </w:rPr>
        <w:t>taje na kwotę:………………zł brutto /</w:t>
      </w:r>
      <w:r>
        <w:rPr>
          <w:rFonts w:ascii="Arial" w:eastAsia="Calibri" w:hAnsi="Arial"/>
          <w:sz w:val="22"/>
          <w:szCs w:val="22"/>
          <w:lang w:eastAsia="en-US"/>
        </w:rPr>
        <w:t>słownie:………………………………………………./</w:t>
      </w:r>
    </w:p>
    <w:p w:rsidR="001A6562" w:rsidRPr="007C5BAF" w:rsidRDefault="001A6562" w:rsidP="00933D14">
      <w:pPr>
        <w:numPr>
          <w:ilvl w:val="0"/>
          <w:numId w:val="35"/>
        </w:numPr>
        <w:tabs>
          <w:tab w:val="clear" w:pos="720"/>
          <w:tab w:val="num" w:pos="426"/>
        </w:tabs>
        <w:spacing w:line="276" w:lineRule="auto"/>
        <w:ind w:left="426" w:hanging="426"/>
        <w:jc w:val="both"/>
        <w:rPr>
          <w:rFonts w:ascii="Arial" w:eastAsia="Calibri" w:hAnsi="Arial" w:cs="Arial"/>
          <w:sz w:val="22"/>
          <w:szCs w:val="22"/>
          <w:lang w:eastAsia="en-US"/>
        </w:rPr>
      </w:pPr>
      <w:r w:rsidRPr="007C5BAF">
        <w:rPr>
          <w:rFonts w:ascii="Arial" w:eastAsia="Calibri" w:hAnsi="Arial" w:cs="Arial"/>
          <w:sz w:val="22"/>
          <w:szCs w:val="22"/>
          <w:lang w:eastAsia="en-US"/>
        </w:rPr>
        <w:t xml:space="preserve">Wynagrodzenie, o którym mowa w ust. 1, obejmuje wszystkie koszty wykonania przedmiotu zamówienia, łącznie z przeniesieniem praw autorskich. </w:t>
      </w:r>
    </w:p>
    <w:p w:rsidR="00C468EA" w:rsidRPr="009377A5" w:rsidRDefault="00C468EA" w:rsidP="00933D14">
      <w:pPr>
        <w:numPr>
          <w:ilvl w:val="0"/>
          <w:numId w:val="35"/>
        </w:numPr>
        <w:tabs>
          <w:tab w:val="clear" w:pos="720"/>
          <w:tab w:val="num" w:pos="426"/>
        </w:tabs>
        <w:spacing w:line="276" w:lineRule="auto"/>
        <w:ind w:left="426" w:hanging="426"/>
        <w:jc w:val="both"/>
        <w:rPr>
          <w:rFonts w:ascii="Arial" w:eastAsia="Calibri" w:hAnsi="Arial" w:cs="Arial"/>
          <w:sz w:val="22"/>
          <w:szCs w:val="22"/>
          <w:lang w:eastAsia="en-US"/>
        </w:rPr>
      </w:pPr>
      <w:r w:rsidRPr="009377A5">
        <w:rPr>
          <w:rFonts w:ascii="Arial" w:eastAsia="Calibri" w:hAnsi="Arial" w:cs="Arial"/>
          <w:sz w:val="22"/>
          <w:szCs w:val="22"/>
          <w:lang w:eastAsia="en-US"/>
        </w:rPr>
        <w:t>Zamawiający zastrzega możliwość zmniejszenia ilościo</w:t>
      </w:r>
      <w:r w:rsidR="00624E4B">
        <w:rPr>
          <w:rFonts w:ascii="Arial" w:eastAsia="Calibri" w:hAnsi="Arial" w:cs="Arial"/>
          <w:sz w:val="22"/>
          <w:szCs w:val="22"/>
          <w:lang w:eastAsia="en-US"/>
        </w:rPr>
        <w:t xml:space="preserve">wego zamówienia </w:t>
      </w:r>
      <w:r w:rsidR="002E7411">
        <w:rPr>
          <w:rFonts w:ascii="Arial" w:eastAsia="Calibri" w:hAnsi="Arial" w:cs="Arial"/>
          <w:sz w:val="22"/>
          <w:szCs w:val="22"/>
          <w:lang w:eastAsia="en-US"/>
        </w:rPr>
        <w:t xml:space="preserve">poprzez zmniejszenie liczby wywiadów o </w:t>
      </w:r>
      <w:r w:rsidR="00624E4B">
        <w:rPr>
          <w:rFonts w:ascii="Arial" w:eastAsia="Calibri" w:hAnsi="Arial" w:cs="Arial"/>
          <w:sz w:val="22"/>
          <w:szCs w:val="22"/>
          <w:lang w:eastAsia="en-US"/>
        </w:rPr>
        <w:t xml:space="preserve">maksymalnie </w:t>
      </w:r>
      <w:r w:rsidR="001E7227" w:rsidRPr="009377A5">
        <w:rPr>
          <w:rFonts w:ascii="Arial" w:eastAsia="Calibri" w:hAnsi="Arial" w:cs="Arial"/>
          <w:sz w:val="22"/>
          <w:szCs w:val="22"/>
          <w:lang w:eastAsia="en-US"/>
        </w:rPr>
        <w:t>2</w:t>
      </w:r>
      <w:r w:rsidR="00624E4B">
        <w:rPr>
          <w:rFonts w:ascii="Arial" w:eastAsia="Calibri" w:hAnsi="Arial" w:cs="Arial"/>
          <w:sz w:val="22"/>
          <w:szCs w:val="22"/>
          <w:lang w:eastAsia="en-US"/>
        </w:rPr>
        <w:t>0%</w:t>
      </w:r>
      <w:r w:rsidR="00D65093">
        <w:rPr>
          <w:rFonts w:ascii="Arial" w:eastAsia="Calibri" w:hAnsi="Arial" w:cs="Arial"/>
          <w:sz w:val="22"/>
          <w:szCs w:val="22"/>
          <w:lang w:eastAsia="en-US"/>
        </w:rPr>
        <w:t xml:space="preserve"> w każdym powiatowym urzędzie pracy i w każdej kategorii respondentów</w:t>
      </w:r>
      <w:r w:rsidRPr="009377A5">
        <w:rPr>
          <w:rFonts w:ascii="Arial" w:eastAsia="Calibri" w:hAnsi="Arial" w:cs="Arial"/>
          <w:sz w:val="22"/>
          <w:szCs w:val="22"/>
          <w:lang w:eastAsia="en-US"/>
        </w:rPr>
        <w:t>.</w:t>
      </w:r>
    </w:p>
    <w:p w:rsidR="00C468EA" w:rsidRPr="009377A5" w:rsidRDefault="00C468EA" w:rsidP="00933D14">
      <w:pPr>
        <w:numPr>
          <w:ilvl w:val="0"/>
          <w:numId w:val="35"/>
        </w:numPr>
        <w:tabs>
          <w:tab w:val="clear" w:pos="720"/>
          <w:tab w:val="num" w:pos="426"/>
        </w:tabs>
        <w:spacing w:line="276" w:lineRule="auto"/>
        <w:ind w:left="426" w:hanging="426"/>
        <w:jc w:val="both"/>
        <w:rPr>
          <w:rFonts w:ascii="Arial" w:eastAsia="Calibri" w:hAnsi="Arial" w:cs="Arial"/>
          <w:sz w:val="22"/>
          <w:szCs w:val="22"/>
          <w:lang w:eastAsia="en-US"/>
        </w:rPr>
      </w:pPr>
      <w:r w:rsidRPr="009377A5">
        <w:rPr>
          <w:rFonts w:ascii="Arial" w:eastAsia="Calibri" w:hAnsi="Arial" w:cs="Arial"/>
          <w:sz w:val="22"/>
          <w:szCs w:val="22"/>
          <w:lang w:eastAsia="en-US"/>
        </w:rPr>
        <w:t>Przedstawiona w ofercie przez Wykonawcę cena jednostkowa za wykonanie pojedynczego wywiadu będzie obowiązywała również w przypadku zmniejszenia liczby wywiadów objętych badaniem.</w:t>
      </w:r>
    </w:p>
    <w:p w:rsidR="001A6562" w:rsidRDefault="001A6562" w:rsidP="00933D14">
      <w:pPr>
        <w:numPr>
          <w:ilvl w:val="0"/>
          <w:numId w:val="35"/>
        </w:numPr>
        <w:tabs>
          <w:tab w:val="clear" w:pos="720"/>
          <w:tab w:val="num" w:pos="426"/>
        </w:tabs>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1A6562" w:rsidRPr="00F32A51" w:rsidRDefault="001A6562" w:rsidP="00933D14">
      <w:pPr>
        <w:numPr>
          <w:ilvl w:val="0"/>
          <w:numId w:val="35"/>
        </w:numPr>
        <w:tabs>
          <w:tab w:val="clear" w:pos="720"/>
          <w:tab w:val="num" w:pos="426"/>
        </w:tabs>
        <w:spacing w:line="276" w:lineRule="auto"/>
        <w:ind w:left="426" w:hanging="426"/>
        <w:jc w:val="both"/>
        <w:rPr>
          <w:rFonts w:ascii="Arial" w:eastAsia="Calibri" w:hAnsi="Arial"/>
          <w:strike/>
          <w:sz w:val="22"/>
          <w:szCs w:val="22"/>
          <w:lang w:eastAsia="en-US"/>
        </w:rPr>
      </w:pPr>
      <w:r w:rsidRPr="00F32A51">
        <w:rPr>
          <w:rFonts w:ascii="Arial" w:eastAsia="Calibri" w:hAnsi="Arial"/>
          <w:sz w:val="22"/>
          <w:szCs w:val="22"/>
          <w:lang w:eastAsia="en-US"/>
        </w:rPr>
        <w:t xml:space="preserve">Warunkiem </w:t>
      </w:r>
      <w:r w:rsidRPr="00F32A51">
        <w:rPr>
          <w:rFonts w:ascii="Arial" w:hAnsi="Arial" w:cs="Arial"/>
          <w:sz w:val="22"/>
          <w:szCs w:val="22"/>
        </w:rPr>
        <w:t>wystawienia faktury na kwotę wynagrodzenia za realizację przedmiotu umowy jest dokonanie protokolarnego odbioru przedmiotu umowy.</w:t>
      </w:r>
    </w:p>
    <w:p w:rsidR="001A6562" w:rsidRPr="0003494D" w:rsidRDefault="001A6562" w:rsidP="00933D14">
      <w:pPr>
        <w:numPr>
          <w:ilvl w:val="0"/>
          <w:numId w:val="35"/>
        </w:numPr>
        <w:tabs>
          <w:tab w:val="clear" w:pos="720"/>
          <w:tab w:val="num" w:pos="426"/>
        </w:tabs>
        <w:spacing w:line="276" w:lineRule="auto"/>
        <w:ind w:left="426" w:hanging="426"/>
        <w:jc w:val="both"/>
        <w:rPr>
          <w:rFonts w:ascii="Arial" w:eastAsia="Calibri" w:hAnsi="Arial"/>
          <w:strike/>
          <w:sz w:val="22"/>
          <w:szCs w:val="22"/>
          <w:lang w:eastAsia="en-US"/>
        </w:rPr>
      </w:pPr>
      <w:r w:rsidRPr="00C26432">
        <w:rPr>
          <w:rFonts w:ascii="Arial" w:eastAsia="Calibri" w:hAnsi="Arial"/>
          <w:sz w:val="22"/>
          <w:szCs w:val="22"/>
          <w:lang w:eastAsia="en-US"/>
        </w:rPr>
        <w:t>Termin zapłaty faktur</w:t>
      </w:r>
      <w:r w:rsidR="00BF7C52">
        <w:rPr>
          <w:rFonts w:ascii="Arial" w:eastAsia="Calibri" w:hAnsi="Arial"/>
          <w:sz w:val="22"/>
          <w:szCs w:val="22"/>
          <w:lang w:eastAsia="en-US"/>
        </w:rPr>
        <w:t>y</w:t>
      </w:r>
      <w:r w:rsidRPr="00C26432">
        <w:rPr>
          <w:rFonts w:ascii="Arial" w:eastAsia="Calibri" w:hAnsi="Arial"/>
          <w:sz w:val="22"/>
          <w:szCs w:val="22"/>
          <w:lang w:eastAsia="en-US"/>
        </w:rPr>
        <w:t xml:space="preserve"> za zrealizowan</w:t>
      </w:r>
      <w:r w:rsidR="00BF7C52">
        <w:rPr>
          <w:rFonts w:ascii="Arial" w:eastAsia="Calibri" w:hAnsi="Arial"/>
          <w:sz w:val="22"/>
          <w:szCs w:val="22"/>
          <w:lang w:eastAsia="en-US"/>
        </w:rPr>
        <w:t>y</w:t>
      </w:r>
      <w:r w:rsidRPr="00C26432">
        <w:rPr>
          <w:rFonts w:ascii="Arial" w:eastAsia="Calibri" w:hAnsi="Arial"/>
          <w:sz w:val="22"/>
          <w:szCs w:val="22"/>
          <w:lang w:eastAsia="en-US"/>
        </w:rPr>
        <w:t xml:space="preserve"> </w:t>
      </w:r>
      <w:r w:rsidR="00BF7C52">
        <w:rPr>
          <w:rFonts w:ascii="Arial" w:eastAsia="Calibri" w:hAnsi="Arial"/>
          <w:sz w:val="22"/>
          <w:szCs w:val="22"/>
          <w:lang w:eastAsia="en-US"/>
        </w:rPr>
        <w:t>przedmiot umowy</w:t>
      </w:r>
      <w:r w:rsidRPr="00C26432">
        <w:rPr>
          <w:rFonts w:ascii="Arial" w:eastAsia="Calibri" w:hAnsi="Arial"/>
          <w:color w:val="FF0000"/>
          <w:sz w:val="22"/>
          <w:szCs w:val="22"/>
          <w:lang w:eastAsia="en-US"/>
        </w:rPr>
        <w:t xml:space="preserve"> </w:t>
      </w:r>
      <w:r w:rsidRPr="00C26432">
        <w:rPr>
          <w:rFonts w:ascii="Arial" w:eastAsia="Calibri" w:hAnsi="Arial"/>
          <w:sz w:val="22"/>
          <w:szCs w:val="22"/>
          <w:lang w:eastAsia="en-US"/>
        </w:rPr>
        <w:t>ustala się na 14 dni od daty doręczenia</w:t>
      </w:r>
      <w:r w:rsidRPr="0003494D">
        <w:rPr>
          <w:rFonts w:ascii="Arial" w:eastAsia="Calibri" w:hAnsi="Arial"/>
          <w:sz w:val="22"/>
          <w:szCs w:val="22"/>
          <w:lang w:eastAsia="en-US"/>
        </w:rPr>
        <w:t xml:space="preserve"> prawidłowo wystawionej faktury VAT do siedziby Zamawiającego.</w:t>
      </w:r>
    </w:p>
    <w:p w:rsidR="001A6562" w:rsidRPr="009434AF" w:rsidRDefault="001A6562" w:rsidP="00933D14">
      <w:pPr>
        <w:numPr>
          <w:ilvl w:val="0"/>
          <w:numId w:val="35"/>
        </w:numPr>
        <w:tabs>
          <w:tab w:val="clear" w:pos="720"/>
          <w:tab w:val="num" w:pos="426"/>
        </w:tabs>
        <w:spacing w:line="276" w:lineRule="auto"/>
        <w:ind w:left="426" w:hanging="426"/>
        <w:jc w:val="both"/>
        <w:rPr>
          <w:rFonts w:ascii="Arial" w:eastAsia="Calibri" w:hAnsi="Arial" w:cs="Arial"/>
          <w:sz w:val="22"/>
          <w:szCs w:val="22"/>
          <w:lang w:eastAsia="en-US"/>
        </w:rPr>
      </w:pPr>
      <w:r w:rsidRPr="009434AF">
        <w:rPr>
          <w:rFonts w:ascii="Arial" w:eastAsia="Calibri" w:hAnsi="Arial" w:cs="Arial"/>
          <w:sz w:val="22"/>
          <w:szCs w:val="22"/>
          <w:lang w:eastAsia="en-US"/>
        </w:rPr>
        <w:t xml:space="preserve">Wynagrodzenie przysługujące Wykonawcy jest płatne ze środków </w:t>
      </w:r>
      <w:r w:rsidR="00877911">
        <w:rPr>
          <w:rFonts w:ascii="Arial" w:eastAsia="Calibri" w:hAnsi="Arial" w:cs="Arial"/>
          <w:sz w:val="22"/>
          <w:szCs w:val="22"/>
          <w:lang w:eastAsia="en-US"/>
        </w:rPr>
        <w:t>Funduszu Pracy</w:t>
      </w:r>
      <w:r w:rsidR="00DB5480">
        <w:rPr>
          <w:rFonts w:ascii="Arial" w:eastAsia="Calibri" w:hAnsi="Arial" w:cs="Arial"/>
          <w:sz w:val="22"/>
          <w:szCs w:val="22"/>
          <w:lang w:eastAsia="en-US"/>
        </w:rPr>
        <w:t>, przelewem na rachunek Wykonawcy nr: …………………………………………………..</w:t>
      </w:r>
    </w:p>
    <w:p w:rsidR="001A6562" w:rsidRPr="009434AF" w:rsidRDefault="001A6562" w:rsidP="00933D14">
      <w:pPr>
        <w:numPr>
          <w:ilvl w:val="0"/>
          <w:numId w:val="35"/>
        </w:numPr>
        <w:tabs>
          <w:tab w:val="clear" w:pos="720"/>
          <w:tab w:val="num" w:pos="426"/>
        </w:tabs>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1"/>
      </w:r>
      <w:r>
        <w:rPr>
          <w:rFonts w:ascii="Arial" w:hAnsi="Arial" w:cs="Arial"/>
          <w:sz w:val="22"/>
          <w:szCs w:val="22"/>
        </w:rPr>
        <w:t>.</w:t>
      </w:r>
    </w:p>
    <w:p w:rsidR="001A6562" w:rsidRPr="009434AF" w:rsidRDefault="001A6562" w:rsidP="00933D14">
      <w:pPr>
        <w:numPr>
          <w:ilvl w:val="0"/>
          <w:numId w:val="35"/>
        </w:numPr>
        <w:tabs>
          <w:tab w:val="clear" w:pos="720"/>
          <w:tab w:val="num" w:pos="426"/>
        </w:tabs>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Faktura VAT w formie elektronicznej zostanie przesłana z adresu e-mail Wykonawcy: …………………… na adresy</w:t>
      </w:r>
      <w:r>
        <w:rPr>
          <w:rFonts w:ascii="Arial" w:hAnsi="Arial" w:cs="Arial"/>
          <w:sz w:val="22"/>
          <w:szCs w:val="22"/>
        </w:rPr>
        <w:t xml:space="preserve"> e-mail Zamawiającego: ……………………</w:t>
      </w:r>
      <w:r>
        <w:rPr>
          <w:rStyle w:val="Odwoanieprzypisudolnego"/>
          <w:rFonts w:ascii="Arial" w:hAnsi="Arial" w:cs="Arial"/>
          <w:sz w:val="22"/>
          <w:szCs w:val="22"/>
        </w:rPr>
        <w:footnoteReference w:id="2"/>
      </w:r>
      <w:r>
        <w:rPr>
          <w:rFonts w:ascii="Arial" w:hAnsi="Arial" w:cs="Arial"/>
          <w:sz w:val="22"/>
          <w:szCs w:val="22"/>
        </w:rPr>
        <w:t>.</w:t>
      </w:r>
    </w:p>
    <w:p w:rsidR="00D06702" w:rsidRPr="00157943" w:rsidRDefault="001A6562" w:rsidP="00933D14">
      <w:pPr>
        <w:pStyle w:val="Tekstpodstawowy2"/>
        <w:numPr>
          <w:ilvl w:val="0"/>
          <w:numId w:val="35"/>
        </w:numPr>
        <w:tabs>
          <w:tab w:val="clear" w:pos="720"/>
          <w:tab w:val="clear" w:pos="5400"/>
          <w:tab w:val="num" w:pos="426"/>
        </w:tabs>
        <w:autoSpaceDN w:val="0"/>
        <w:spacing w:line="276" w:lineRule="auto"/>
        <w:ind w:left="426" w:hanging="426"/>
        <w:rPr>
          <w:rFonts w:ascii="Arial" w:hAnsi="Arial" w:cs="Arial"/>
          <w:sz w:val="22"/>
          <w:szCs w:val="22"/>
        </w:rPr>
      </w:pPr>
      <w:r w:rsidRPr="009434AF">
        <w:rPr>
          <w:rFonts w:ascii="Arial" w:hAnsi="Arial" w:cs="Arial"/>
          <w:color w:val="000000"/>
          <w:sz w:val="22"/>
          <w:szCs w:val="22"/>
        </w:rPr>
        <w:t>Z</w:t>
      </w:r>
      <w:r w:rsidRPr="009434AF">
        <w:rPr>
          <w:rFonts w:ascii="Arial" w:hAnsi="Arial" w:cs="Arial"/>
          <w:sz w:val="22"/>
          <w:szCs w:val="22"/>
        </w:rPr>
        <w:t>a datę płatności wynagrodzenia</w:t>
      </w:r>
      <w:r w:rsidRPr="009434AF">
        <w:rPr>
          <w:rFonts w:ascii="Arial" w:hAnsi="Arial" w:cs="Arial"/>
          <w:color w:val="FF0000"/>
          <w:sz w:val="22"/>
          <w:szCs w:val="22"/>
        </w:rPr>
        <w:t xml:space="preserve"> </w:t>
      </w:r>
      <w:r w:rsidRPr="009434AF">
        <w:rPr>
          <w:rFonts w:ascii="Arial" w:hAnsi="Arial" w:cs="Arial"/>
          <w:sz w:val="22"/>
          <w:szCs w:val="22"/>
        </w:rPr>
        <w:t>ustala się dzień obciążenia rachunku Zamawiającego.</w:t>
      </w:r>
    </w:p>
    <w:p w:rsidR="001A6562" w:rsidRDefault="001A6562" w:rsidP="001A6562">
      <w:pPr>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5</w:t>
      </w:r>
    </w:p>
    <w:p w:rsidR="00A85F24" w:rsidRDefault="006E0AAD" w:rsidP="00933D14">
      <w:pPr>
        <w:pStyle w:val="Tekstpodstawowy2"/>
        <w:numPr>
          <w:ilvl w:val="3"/>
          <w:numId w:val="34"/>
        </w:numPr>
        <w:tabs>
          <w:tab w:val="clear" w:pos="5400"/>
        </w:tabs>
        <w:spacing w:line="276" w:lineRule="auto"/>
        <w:ind w:left="426" w:hanging="426"/>
        <w:rPr>
          <w:rFonts w:ascii="Arial" w:hAnsi="Arial" w:cs="Arial"/>
          <w:sz w:val="22"/>
          <w:szCs w:val="22"/>
        </w:rPr>
      </w:pPr>
      <w:r w:rsidRPr="00E16897">
        <w:rPr>
          <w:rFonts w:ascii="Arial" w:hAnsi="Arial" w:cs="Arial"/>
          <w:sz w:val="22"/>
          <w:szCs w:val="22"/>
        </w:rPr>
        <w:t xml:space="preserve">Wykonawca zobowiązany jest przy wykonywaniu przedmiotu umowy stosować przepisy ustawy z dnia 29 sierpnia 1997 r. o ochronie danych osobowych (t. j. Dz. U. 2014, poz. 1182 ze zm.) oraz przepisów aktów wykonawczych wydanych na podstawie ustawy </w:t>
      </w:r>
      <w:r w:rsidRPr="00E16897">
        <w:rPr>
          <w:rFonts w:ascii="Arial" w:hAnsi="Arial" w:cs="Arial"/>
          <w:sz w:val="22"/>
          <w:szCs w:val="22"/>
        </w:rPr>
        <w:br/>
        <w:t xml:space="preserve">o ochronie danych osobowych. Wykonawca zobowiązany jest przetwarzać utworzony zbiór danych osobowych wyłącznie w </w:t>
      </w:r>
      <w:r w:rsidR="00A85F24">
        <w:rPr>
          <w:rFonts w:ascii="Arial" w:hAnsi="Arial" w:cs="Arial"/>
          <w:sz w:val="22"/>
          <w:szCs w:val="22"/>
        </w:rPr>
        <w:t>celu wykonania przedmiotu umowy i</w:t>
      </w:r>
      <w:r w:rsidR="00A85F24" w:rsidRPr="00A85F24">
        <w:rPr>
          <w:rFonts w:ascii="Arial" w:hAnsi="Arial" w:cs="Arial"/>
          <w:sz w:val="22"/>
          <w:szCs w:val="22"/>
        </w:rPr>
        <w:t xml:space="preserve"> w zak</w:t>
      </w:r>
      <w:r w:rsidR="00A85F24">
        <w:rPr>
          <w:rFonts w:ascii="Arial" w:hAnsi="Arial" w:cs="Arial"/>
          <w:sz w:val="22"/>
          <w:szCs w:val="22"/>
        </w:rPr>
        <w:t xml:space="preserve">resie </w:t>
      </w:r>
      <w:r w:rsidR="00A15C62">
        <w:rPr>
          <w:rFonts w:ascii="Arial" w:hAnsi="Arial" w:cs="Arial"/>
          <w:sz w:val="22"/>
          <w:szCs w:val="22"/>
        </w:rPr>
        <w:br/>
      </w:r>
      <w:r w:rsidR="00A85F24">
        <w:rPr>
          <w:rFonts w:ascii="Arial" w:hAnsi="Arial" w:cs="Arial"/>
          <w:sz w:val="22"/>
          <w:szCs w:val="22"/>
        </w:rPr>
        <w:t>w niej określonym.</w:t>
      </w:r>
    </w:p>
    <w:p w:rsidR="006E0AAD" w:rsidRDefault="006E0AAD" w:rsidP="00933D14">
      <w:pPr>
        <w:pStyle w:val="Tekstpodstawowy2"/>
        <w:numPr>
          <w:ilvl w:val="3"/>
          <w:numId w:val="34"/>
        </w:numPr>
        <w:tabs>
          <w:tab w:val="clear" w:pos="5400"/>
        </w:tabs>
        <w:spacing w:line="276" w:lineRule="auto"/>
        <w:ind w:left="426" w:hanging="426"/>
        <w:rPr>
          <w:rFonts w:ascii="Arial" w:hAnsi="Arial" w:cs="Arial"/>
          <w:sz w:val="22"/>
          <w:szCs w:val="22"/>
        </w:rPr>
      </w:pPr>
      <w:r w:rsidRPr="00C56F8C">
        <w:rPr>
          <w:rFonts w:ascii="Arial" w:hAnsi="Arial" w:cs="Arial"/>
          <w:sz w:val="22"/>
          <w:szCs w:val="22"/>
        </w:rPr>
        <w:t>Osoba badana, z którą jest przeprowadzane badanie satysfakcji klienta powiatowych urzędów pracy, składa oświadczenie w formularzu danych kontaktowych, któr</w:t>
      </w:r>
      <w:r w:rsidR="004B1DC8">
        <w:rPr>
          <w:rFonts w:ascii="Arial" w:hAnsi="Arial" w:cs="Arial"/>
          <w:sz w:val="22"/>
          <w:szCs w:val="22"/>
        </w:rPr>
        <w:t>ego wzór stanowi załącznik nr 3 do Opisu przedmiotu zamówienia</w:t>
      </w:r>
      <w:r w:rsidRPr="00C56F8C">
        <w:rPr>
          <w:rFonts w:ascii="Arial" w:hAnsi="Arial" w:cs="Arial"/>
          <w:sz w:val="22"/>
          <w:szCs w:val="22"/>
        </w:rPr>
        <w:t>. Formularze danych kontaktowych wraz z oświadczeniami pr</w:t>
      </w:r>
      <w:r>
        <w:rPr>
          <w:rFonts w:ascii="Arial" w:hAnsi="Arial" w:cs="Arial"/>
          <w:sz w:val="22"/>
          <w:szCs w:val="22"/>
        </w:rPr>
        <w:t>zechowuje Zamawiający.</w:t>
      </w:r>
    </w:p>
    <w:p w:rsidR="006E0AAD" w:rsidRDefault="006E0AAD" w:rsidP="00933D14">
      <w:pPr>
        <w:pStyle w:val="Tekstpodstawowy2"/>
        <w:numPr>
          <w:ilvl w:val="0"/>
          <w:numId w:val="30"/>
        </w:numPr>
        <w:tabs>
          <w:tab w:val="clear" w:pos="5400"/>
        </w:tabs>
        <w:spacing w:line="276" w:lineRule="auto"/>
        <w:rPr>
          <w:rFonts w:ascii="Arial" w:hAnsi="Arial" w:cs="Arial"/>
          <w:sz w:val="22"/>
          <w:szCs w:val="22"/>
        </w:rPr>
      </w:pPr>
      <w:r w:rsidRPr="00C56F8C">
        <w:rPr>
          <w:rFonts w:ascii="Arial" w:hAnsi="Arial" w:cs="Arial"/>
          <w:sz w:val="22"/>
          <w:szCs w:val="22"/>
        </w:rPr>
        <w:t>Wykonawca nie decyduje o celach i środkach przetwarzania powierzonych danych osobowych.</w:t>
      </w:r>
    </w:p>
    <w:p w:rsidR="006E0AAD" w:rsidRDefault="006E0AAD" w:rsidP="00933D14">
      <w:pPr>
        <w:pStyle w:val="Tekstpodstawowy2"/>
        <w:numPr>
          <w:ilvl w:val="0"/>
          <w:numId w:val="30"/>
        </w:numPr>
        <w:tabs>
          <w:tab w:val="clear" w:pos="5400"/>
        </w:tabs>
        <w:spacing w:line="276" w:lineRule="auto"/>
        <w:rPr>
          <w:rFonts w:ascii="Arial" w:hAnsi="Arial" w:cs="Arial"/>
          <w:sz w:val="22"/>
          <w:szCs w:val="22"/>
        </w:rPr>
      </w:pPr>
      <w:r w:rsidRPr="00C56F8C">
        <w:rPr>
          <w:rFonts w:ascii="Arial" w:hAnsi="Arial" w:cs="Arial"/>
          <w:sz w:val="22"/>
          <w:szCs w:val="22"/>
        </w:rPr>
        <w:t>Przetwarzanie przez Wykonawcę danych osobowych w systemie informatycznym, jest możliwe pod warunkiem, że Wykonawca zapewnia, że system ten spełnia wymagania określone w przepisach dotyczących ochrony danych osobowych.</w:t>
      </w:r>
    </w:p>
    <w:p w:rsidR="006E0AAD" w:rsidRDefault="006E0AAD" w:rsidP="00933D14">
      <w:pPr>
        <w:pStyle w:val="Tekstpodstawowy2"/>
        <w:numPr>
          <w:ilvl w:val="0"/>
          <w:numId w:val="30"/>
        </w:numPr>
        <w:tabs>
          <w:tab w:val="clear" w:pos="5400"/>
        </w:tabs>
        <w:spacing w:line="276" w:lineRule="auto"/>
        <w:rPr>
          <w:rFonts w:ascii="Arial" w:hAnsi="Arial" w:cs="Arial"/>
          <w:sz w:val="22"/>
          <w:szCs w:val="22"/>
        </w:rPr>
      </w:pPr>
      <w:r w:rsidRPr="00C56F8C">
        <w:rPr>
          <w:rFonts w:ascii="Arial" w:hAnsi="Arial" w:cs="Arial"/>
          <w:sz w:val="22"/>
          <w:szCs w:val="22"/>
        </w:rPr>
        <w:t>W stosunkach pomiędzy Zamawiającym a Wykonawcą, w tym w celu ustalenia zakresu ewentualnych roszczeń regresowych, wszelką odpowiedzialność, tak wobec osób trzecich, jak i wobec Zamawiającego, za szkody wynikające z niezgodnego z prawem przetwarzania danych osobowych, ponosi Wykonawca.</w:t>
      </w:r>
    </w:p>
    <w:p w:rsidR="006E0AAD" w:rsidRDefault="006E0AAD" w:rsidP="00933D14">
      <w:pPr>
        <w:pStyle w:val="Tekstpodstawowy2"/>
        <w:numPr>
          <w:ilvl w:val="0"/>
          <w:numId w:val="30"/>
        </w:numPr>
        <w:tabs>
          <w:tab w:val="clear" w:pos="5400"/>
        </w:tabs>
        <w:spacing w:line="276" w:lineRule="auto"/>
        <w:rPr>
          <w:rFonts w:ascii="Arial" w:hAnsi="Arial" w:cs="Arial"/>
          <w:sz w:val="22"/>
          <w:szCs w:val="22"/>
        </w:rPr>
      </w:pPr>
      <w:r w:rsidRPr="00C56F8C">
        <w:rPr>
          <w:rFonts w:ascii="Arial" w:hAnsi="Arial" w:cs="Arial"/>
          <w:sz w:val="22"/>
          <w:szCs w:val="22"/>
        </w:rPr>
        <w:t>Wykonawca przed rozpoczęciem przetwarzania danych osobowych podejmie odpowiednie środki zabezpieczające zbiór danych.</w:t>
      </w:r>
    </w:p>
    <w:p w:rsidR="006E0AAD" w:rsidRDefault="006E0AAD" w:rsidP="00933D14">
      <w:pPr>
        <w:pStyle w:val="Tekstpodstawowy2"/>
        <w:numPr>
          <w:ilvl w:val="0"/>
          <w:numId w:val="30"/>
        </w:numPr>
        <w:tabs>
          <w:tab w:val="clear" w:pos="5400"/>
        </w:tabs>
        <w:spacing w:line="276" w:lineRule="auto"/>
        <w:rPr>
          <w:rFonts w:ascii="Arial" w:hAnsi="Arial" w:cs="Arial"/>
          <w:sz w:val="22"/>
          <w:szCs w:val="22"/>
        </w:rPr>
      </w:pPr>
      <w:r w:rsidRPr="00C56F8C">
        <w:rPr>
          <w:rFonts w:ascii="Arial" w:hAnsi="Arial" w:cs="Arial"/>
          <w:sz w:val="22"/>
          <w:szCs w:val="22"/>
        </w:rPr>
        <w:t xml:space="preserve">W przypadku realizacji części Zamówienia wiążącego się z przetwarzaniem danych osobowych przez podwykonawców, Wykonawca zobowiązuje się w umowie </w:t>
      </w:r>
      <w:r>
        <w:rPr>
          <w:rFonts w:ascii="Arial" w:hAnsi="Arial" w:cs="Arial"/>
          <w:sz w:val="22"/>
          <w:szCs w:val="22"/>
        </w:rPr>
        <w:br/>
      </w:r>
      <w:r w:rsidRPr="00C56F8C">
        <w:rPr>
          <w:rFonts w:ascii="Arial" w:hAnsi="Arial" w:cs="Arial"/>
          <w:sz w:val="22"/>
          <w:szCs w:val="22"/>
        </w:rPr>
        <w:t xml:space="preserve">z podwykonawcą zastrzec, że takie działanie będzie realizowane zgodnie </w:t>
      </w:r>
      <w:r>
        <w:rPr>
          <w:rFonts w:ascii="Arial" w:hAnsi="Arial" w:cs="Arial"/>
          <w:sz w:val="22"/>
          <w:szCs w:val="22"/>
        </w:rPr>
        <w:br/>
      </w:r>
      <w:r w:rsidRPr="00C56F8C">
        <w:rPr>
          <w:rFonts w:ascii="Arial" w:hAnsi="Arial" w:cs="Arial"/>
          <w:sz w:val="22"/>
          <w:szCs w:val="22"/>
        </w:rPr>
        <w:t>z postanowieniami właściwych przepisów o ochronie danych osobowych.</w:t>
      </w:r>
    </w:p>
    <w:p w:rsidR="006E0AAD" w:rsidRDefault="006E0AAD" w:rsidP="00933D14">
      <w:pPr>
        <w:pStyle w:val="Tekstpodstawowy2"/>
        <w:numPr>
          <w:ilvl w:val="0"/>
          <w:numId w:val="30"/>
        </w:numPr>
        <w:tabs>
          <w:tab w:val="clear" w:pos="5400"/>
        </w:tabs>
        <w:spacing w:line="276" w:lineRule="auto"/>
        <w:rPr>
          <w:rFonts w:ascii="Arial" w:hAnsi="Arial" w:cs="Arial"/>
          <w:sz w:val="22"/>
          <w:szCs w:val="22"/>
        </w:rPr>
      </w:pPr>
      <w:r w:rsidRPr="00C56F8C">
        <w:rPr>
          <w:rFonts w:ascii="Arial" w:hAnsi="Arial" w:cs="Arial"/>
          <w:sz w:val="22"/>
          <w:szCs w:val="22"/>
        </w:rPr>
        <w:t>Wykonawca prowadzi ewidencję osób upoważnionych do przetwarzania danych osobowych w związku z realizacją Umowy.</w:t>
      </w:r>
    </w:p>
    <w:p w:rsidR="006E0AAD" w:rsidRDefault="006E0AAD" w:rsidP="00933D14">
      <w:pPr>
        <w:pStyle w:val="Tekstpodstawowy2"/>
        <w:numPr>
          <w:ilvl w:val="0"/>
          <w:numId w:val="30"/>
        </w:numPr>
        <w:tabs>
          <w:tab w:val="clear" w:pos="5400"/>
        </w:tabs>
        <w:spacing w:line="276" w:lineRule="auto"/>
        <w:rPr>
          <w:rFonts w:ascii="Arial" w:hAnsi="Arial" w:cs="Arial"/>
          <w:sz w:val="22"/>
          <w:szCs w:val="22"/>
        </w:rPr>
      </w:pPr>
      <w:r w:rsidRPr="00C56F8C">
        <w:rPr>
          <w:rFonts w:ascii="Arial" w:hAnsi="Arial" w:cs="Arial"/>
          <w:sz w:val="22"/>
          <w:szCs w:val="22"/>
        </w:rPr>
        <w:t xml:space="preserve">Wykonawca jest zobowiązany do podjęcia wszelkich kroków służących zachowaniu przez osoby mające dostęp do powierzonych danych osobowych, danych osobowych </w:t>
      </w:r>
      <w:r>
        <w:rPr>
          <w:rFonts w:ascii="Arial" w:hAnsi="Arial" w:cs="Arial"/>
          <w:sz w:val="22"/>
          <w:szCs w:val="22"/>
        </w:rPr>
        <w:br/>
      </w:r>
      <w:r w:rsidRPr="00C56F8C">
        <w:rPr>
          <w:rFonts w:ascii="Arial" w:hAnsi="Arial" w:cs="Arial"/>
          <w:sz w:val="22"/>
          <w:szCs w:val="22"/>
        </w:rPr>
        <w:t>w poufności.</w:t>
      </w:r>
    </w:p>
    <w:p w:rsidR="006E0AAD" w:rsidRPr="00C56F8C" w:rsidRDefault="006E0AAD" w:rsidP="00933D14">
      <w:pPr>
        <w:pStyle w:val="Tekstpodstawowy2"/>
        <w:numPr>
          <w:ilvl w:val="0"/>
          <w:numId w:val="30"/>
        </w:numPr>
        <w:tabs>
          <w:tab w:val="clear" w:pos="5400"/>
        </w:tabs>
        <w:spacing w:line="276" w:lineRule="auto"/>
        <w:rPr>
          <w:rFonts w:ascii="Arial" w:hAnsi="Arial" w:cs="Arial"/>
          <w:sz w:val="22"/>
          <w:szCs w:val="22"/>
        </w:rPr>
      </w:pPr>
      <w:r w:rsidRPr="00C56F8C">
        <w:rPr>
          <w:rFonts w:ascii="Arial" w:hAnsi="Arial" w:cs="Arial"/>
          <w:sz w:val="22"/>
          <w:szCs w:val="22"/>
        </w:rPr>
        <w:t>Wykonawca niezwłocznie informuje Zamawiającego o :</w:t>
      </w:r>
    </w:p>
    <w:p w:rsidR="006E0AAD" w:rsidRPr="00C56F8C" w:rsidRDefault="006E0AAD" w:rsidP="006E0AAD">
      <w:pPr>
        <w:pStyle w:val="Tekstpodstawowy2"/>
        <w:spacing w:line="276" w:lineRule="auto"/>
        <w:ind w:left="709" w:hanging="283"/>
        <w:rPr>
          <w:rFonts w:ascii="Arial" w:hAnsi="Arial" w:cs="Arial"/>
          <w:sz w:val="22"/>
          <w:szCs w:val="22"/>
        </w:rPr>
      </w:pPr>
      <w:r w:rsidRPr="00C56F8C">
        <w:rPr>
          <w:rFonts w:ascii="Arial" w:hAnsi="Arial" w:cs="Arial"/>
          <w:sz w:val="22"/>
          <w:szCs w:val="22"/>
        </w:rPr>
        <w:t>a. każdym przypadku naruszenia tajemnicy danych osobowych lub o ich niewłaściwym użyciu,</w:t>
      </w:r>
    </w:p>
    <w:p w:rsidR="006E0AAD" w:rsidRDefault="006E0AAD" w:rsidP="006E0AAD">
      <w:pPr>
        <w:pStyle w:val="Tekstpodstawowy2"/>
        <w:spacing w:line="276" w:lineRule="auto"/>
        <w:ind w:left="709" w:hanging="283"/>
        <w:rPr>
          <w:rFonts w:ascii="Arial" w:hAnsi="Arial" w:cs="Arial"/>
          <w:sz w:val="22"/>
          <w:szCs w:val="22"/>
        </w:rPr>
      </w:pPr>
      <w:r w:rsidRPr="00C56F8C">
        <w:rPr>
          <w:rFonts w:ascii="Arial" w:hAnsi="Arial" w:cs="Arial"/>
          <w:sz w:val="22"/>
          <w:szCs w:val="22"/>
        </w:rPr>
        <w:t xml:space="preserve">b. wszelkich czynnościach z własnym udziałem lub udziałem podwykonawców </w:t>
      </w:r>
      <w:r>
        <w:rPr>
          <w:rFonts w:ascii="Arial" w:hAnsi="Arial" w:cs="Arial"/>
          <w:sz w:val="22"/>
          <w:szCs w:val="22"/>
        </w:rPr>
        <w:br/>
      </w:r>
      <w:r w:rsidRPr="00C56F8C">
        <w:rPr>
          <w:rFonts w:ascii="Arial" w:hAnsi="Arial" w:cs="Arial"/>
          <w:sz w:val="22"/>
          <w:szCs w:val="22"/>
        </w:rPr>
        <w:t>w sprawach dotyczących ochrony danych osobowych prowadzonych w szczególności przed Generalnym Inspektorem Ochrony Danych Osobowych, urzędami państwowymi, policją lub przed sądem.</w:t>
      </w:r>
    </w:p>
    <w:p w:rsidR="006E0AAD" w:rsidRDefault="0092339C" w:rsidP="006E0AAD">
      <w:pPr>
        <w:pStyle w:val="Tekstpodstawowy2"/>
        <w:spacing w:line="276" w:lineRule="auto"/>
        <w:ind w:left="426" w:hanging="426"/>
        <w:rPr>
          <w:rFonts w:ascii="Arial" w:hAnsi="Arial" w:cs="Arial"/>
          <w:sz w:val="22"/>
          <w:szCs w:val="22"/>
        </w:rPr>
      </w:pPr>
      <w:r>
        <w:rPr>
          <w:rFonts w:ascii="Arial" w:hAnsi="Arial" w:cs="Arial"/>
          <w:sz w:val="22"/>
          <w:szCs w:val="22"/>
        </w:rPr>
        <w:t xml:space="preserve">11. </w:t>
      </w:r>
      <w:r w:rsidR="006E0AAD" w:rsidRPr="00C56F8C">
        <w:rPr>
          <w:rFonts w:ascii="Arial" w:hAnsi="Arial" w:cs="Arial"/>
          <w:sz w:val="22"/>
          <w:szCs w:val="22"/>
        </w:rPr>
        <w:t>Wykonawca zobowiązuje się do udzielenia Zamawiającemu, na każde jego żądanie, informacji na temat przetwarzania danych osobowych, o których mowa w niniejszym paragrafie Umowy.</w:t>
      </w:r>
    </w:p>
    <w:p w:rsidR="006E0AAD" w:rsidRDefault="0092339C" w:rsidP="006E0AAD">
      <w:pPr>
        <w:pStyle w:val="Tekstpodstawowy2"/>
        <w:spacing w:line="276" w:lineRule="auto"/>
        <w:ind w:left="426" w:hanging="426"/>
        <w:rPr>
          <w:rFonts w:ascii="Arial" w:hAnsi="Arial" w:cs="Arial"/>
          <w:sz w:val="22"/>
          <w:szCs w:val="22"/>
        </w:rPr>
      </w:pPr>
      <w:r>
        <w:rPr>
          <w:rFonts w:ascii="Arial" w:hAnsi="Arial" w:cs="Arial"/>
          <w:sz w:val="22"/>
          <w:szCs w:val="22"/>
        </w:rPr>
        <w:t xml:space="preserve">12. </w:t>
      </w:r>
      <w:r w:rsidR="006E0AAD" w:rsidRPr="00C56F8C">
        <w:rPr>
          <w:rFonts w:ascii="Arial" w:hAnsi="Arial" w:cs="Arial"/>
          <w:sz w:val="22"/>
          <w:szCs w:val="22"/>
        </w:rPr>
        <w:t>Wykonawca umożliwi Zamawiającemu, w miejscach, w których są przetwarzane dane osobowe, dokonanie kontroli zgodności przetwarzania danych z ustawą o ochronie danych osobowych.</w:t>
      </w:r>
    </w:p>
    <w:p w:rsidR="006E0AAD" w:rsidRDefault="0092339C" w:rsidP="006E0AAD">
      <w:pPr>
        <w:pStyle w:val="Tekstpodstawowy2"/>
        <w:spacing w:line="276" w:lineRule="auto"/>
        <w:ind w:left="426" w:hanging="426"/>
        <w:rPr>
          <w:rFonts w:ascii="Arial" w:hAnsi="Arial" w:cs="Arial"/>
          <w:sz w:val="22"/>
          <w:szCs w:val="22"/>
        </w:rPr>
      </w:pPr>
      <w:r>
        <w:rPr>
          <w:rFonts w:ascii="Arial" w:hAnsi="Arial" w:cs="Arial"/>
          <w:sz w:val="22"/>
          <w:szCs w:val="22"/>
        </w:rPr>
        <w:t xml:space="preserve">13. </w:t>
      </w:r>
      <w:r w:rsidR="006E0AAD" w:rsidRPr="00C56F8C">
        <w:rPr>
          <w:rFonts w:ascii="Arial" w:hAnsi="Arial" w:cs="Arial"/>
          <w:sz w:val="22"/>
          <w:szCs w:val="22"/>
        </w:rPr>
        <w:t>Wykonawca jest zobowiązany do zastosowania się do zaleceń dotyczących poprawy jakości zabezpieczenia danych osobowych oraz sposobu ich przetwarzania sporządzonych w wyniku kontroli przeprowadzonych przez Zamawiającego.</w:t>
      </w:r>
    </w:p>
    <w:p w:rsidR="006E0AAD" w:rsidRDefault="006E0AAD" w:rsidP="001A6562">
      <w:pPr>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6</w:t>
      </w:r>
    </w:p>
    <w:p w:rsidR="00ED36A0" w:rsidRPr="00ED36A0" w:rsidRDefault="00ED36A0" w:rsidP="001C0703">
      <w:pPr>
        <w:spacing w:line="276" w:lineRule="auto"/>
        <w:ind w:left="426" w:hanging="426"/>
        <w:jc w:val="both"/>
        <w:rPr>
          <w:rFonts w:ascii="Arial" w:eastAsia="Calibri" w:hAnsi="Arial"/>
          <w:sz w:val="22"/>
          <w:szCs w:val="22"/>
          <w:lang w:eastAsia="en-US"/>
        </w:rPr>
      </w:pPr>
      <w:r w:rsidRPr="00ED36A0">
        <w:rPr>
          <w:rFonts w:ascii="Arial" w:eastAsia="Calibri" w:hAnsi="Arial"/>
          <w:sz w:val="22"/>
          <w:szCs w:val="22"/>
          <w:lang w:eastAsia="en-US"/>
        </w:rPr>
        <w:t>1. Wykonawca zobowiązany jest do przeniesienia na Zamawiającego, w ramach wyna</w:t>
      </w:r>
      <w:r>
        <w:rPr>
          <w:rFonts w:ascii="Arial" w:eastAsia="Calibri" w:hAnsi="Arial"/>
          <w:sz w:val="22"/>
          <w:szCs w:val="22"/>
          <w:lang w:eastAsia="en-US"/>
        </w:rPr>
        <w:t xml:space="preserve">grodzenia, o którym mowa w § 4 ust. 1 </w:t>
      </w:r>
      <w:r w:rsidRPr="00ED36A0">
        <w:rPr>
          <w:rFonts w:ascii="Arial" w:eastAsia="Calibri" w:hAnsi="Arial"/>
          <w:sz w:val="22"/>
          <w:szCs w:val="22"/>
          <w:lang w:eastAsia="en-US"/>
        </w:rPr>
        <w:t>niniejszej Umowy, autorskich praw majątkowych, udzielenia zezwolenia na wykonywanie praw zależnych do raportu końcowego, zestawień tabelarycznych odpowiedzi z przeprowadzonych badań ilościowych, a także własności nośników materialnych, na których przedmiot Umowy został utrwalony. Przeniesienie ww. praw nastąpi w dniu protokólarnego odbioru przedmiotu Umowy.</w:t>
      </w:r>
    </w:p>
    <w:p w:rsidR="00ED36A0" w:rsidRPr="00ED36A0" w:rsidRDefault="00ED36A0" w:rsidP="001C0703">
      <w:pPr>
        <w:spacing w:line="276" w:lineRule="auto"/>
        <w:ind w:left="426" w:hanging="426"/>
        <w:jc w:val="both"/>
        <w:rPr>
          <w:rFonts w:ascii="Arial" w:eastAsia="Calibri" w:hAnsi="Arial"/>
          <w:sz w:val="22"/>
          <w:szCs w:val="22"/>
          <w:lang w:eastAsia="en-US"/>
        </w:rPr>
      </w:pPr>
      <w:r w:rsidRPr="00ED36A0">
        <w:rPr>
          <w:rFonts w:ascii="Arial" w:eastAsia="Calibri" w:hAnsi="Arial"/>
          <w:sz w:val="22"/>
          <w:szCs w:val="22"/>
          <w:lang w:eastAsia="en-US"/>
        </w:rPr>
        <w:t>2. Wykonawca przeniesie na Zamawiającego autorskie prawa majątkowe od podwykonawców oraz innych osób trzecich w zakresie umożliwiającym wykorzystanie przedmiotu Umowy zgodnie z Umową.</w:t>
      </w:r>
    </w:p>
    <w:p w:rsidR="00ED36A0" w:rsidRPr="00ED36A0" w:rsidRDefault="00ED36A0" w:rsidP="001C0703">
      <w:pPr>
        <w:spacing w:before="120" w:after="120" w:line="276" w:lineRule="auto"/>
        <w:ind w:left="426" w:hanging="426"/>
        <w:jc w:val="both"/>
        <w:rPr>
          <w:rFonts w:ascii="Arial" w:eastAsia="Calibri" w:hAnsi="Arial"/>
          <w:sz w:val="22"/>
          <w:szCs w:val="22"/>
          <w:lang w:eastAsia="en-US"/>
        </w:rPr>
      </w:pPr>
      <w:r w:rsidRPr="00ED36A0">
        <w:rPr>
          <w:rFonts w:ascii="Arial" w:eastAsia="Calibri" w:hAnsi="Arial"/>
          <w:sz w:val="22"/>
          <w:szCs w:val="22"/>
          <w:lang w:eastAsia="en-US"/>
        </w:rPr>
        <w:t>3. Przeniesienie autorskich praw majątkowych, o których mowa w ust. 1 i 2, obejmuje następujące pola eksploatacji:</w:t>
      </w:r>
    </w:p>
    <w:p w:rsidR="00ED36A0" w:rsidRPr="00ED36A0" w:rsidRDefault="00ED36A0" w:rsidP="001C0703">
      <w:pPr>
        <w:spacing w:line="276" w:lineRule="auto"/>
        <w:ind w:left="284"/>
        <w:jc w:val="both"/>
        <w:rPr>
          <w:rFonts w:ascii="Arial" w:eastAsia="Calibri" w:hAnsi="Arial"/>
          <w:sz w:val="22"/>
          <w:szCs w:val="22"/>
          <w:lang w:eastAsia="en-US"/>
        </w:rPr>
      </w:pPr>
      <w:r w:rsidRPr="00ED36A0">
        <w:rPr>
          <w:rFonts w:ascii="Arial" w:eastAsia="Calibri" w:hAnsi="Arial"/>
          <w:sz w:val="22"/>
          <w:szCs w:val="22"/>
          <w:lang w:eastAsia="en-US"/>
        </w:rPr>
        <w:t>- utrwalanie,</w:t>
      </w:r>
    </w:p>
    <w:p w:rsidR="00ED36A0" w:rsidRPr="00ED36A0" w:rsidRDefault="00ED36A0" w:rsidP="001C0703">
      <w:pPr>
        <w:spacing w:line="276" w:lineRule="auto"/>
        <w:ind w:left="284"/>
        <w:jc w:val="both"/>
        <w:rPr>
          <w:rFonts w:ascii="Arial" w:eastAsia="Calibri" w:hAnsi="Arial"/>
          <w:sz w:val="22"/>
          <w:szCs w:val="22"/>
          <w:lang w:eastAsia="en-US"/>
        </w:rPr>
      </w:pPr>
      <w:r w:rsidRPr="00ED36A0">
        <w:rPr>
          <w:rFonts w:ascii="Arial" w:eastAsia="Calibri" w:hAnsi="Arial"/>
          <w:sz w:val="22"/>
          <w:szCs w:val="22"/>
          <w:lang w:eastAsia="en-US"/>
        </w:rPr>
        <w:t>- zwielokrotnianie technikami: drukarską, reprograficzną oraz cyfrową,</w:t>
      </w:r>
    </w:p>
    <w:p w:rsidR="00ED36A0" w:rsidRPr="00ED36A0" w:rsidRDefault="00ED36A0" w:rsidP="001C0703">
      <w:pPr>
        <w:spacing w:line="276" w:lineRule="auto"/>
        <w:ind w:left="284"/>
        <w:jc w:val="both"/>
        <w:rPr>
          <w:rFonts w:ascii="Arial" w:eastAsia="Calibri" w:hAnsi="Arial"/>
          <w:sz w:val="22"/>
          <w:szCs w:val="22"/>
          <w:lang w:eastAsia="en-US"/>
        </w:rPr>
      </w:pPr>
      <w:r w:rsidRPr="00ED36A0">
        <w:rPr>
          <w:rFonts w:ascii="Arial" w:eastAsia="Calibri" w:hAnsi="Arial"/>
          <w:sz w:val="22"/>
          <w:szCs w:val="22"/>
          <w:lang w:eastAsia="en-US"/>
        </w:rPr>
        <w:t>- wprowadzanie do obrotu (nieodpłatne skierowane do zainteresowanych instytucji, osób prawnych i fizycznych) w formie papierowej lub cyfrowej,</w:t>
      </w:r>
    </w:p>
    <w:p w:rsidR="00ED36A0" w:rsidRPr="00ED36A0" w:rsidRDefault="00ED36A0" w:rsidP="001C0703">
      <w:pPr>
        <w:spacing w:line="276" w:lineRule="auto"/>
        <w:ind w:left="284"/>
        <w:jc w:val="both"/>
        <w:rPr>
          <w:rFonts w:ascii="Arial" w:eastAsia="Calibri" w:hAnsi="Arial"/>
          <w:sz w:val="22"/>
          <w:szCs w:val="22"/>
          <w:lang w:eastAsia="en-US"/>
        </w:rPr>
      </w:pPr>
      <w:r w:rsidRPr="00ED36A0">
        <w:rPr>
          <w:rFonts w:ascii="Arial" w:eastAsia="Calibri" w:hAnsi="Arial"/>
          <w:sz w:val="22"/>
          <w:szCs w:val="22"/>
          <w:lang w:eastAsia="en-US"/>
        </w:rPr>
        <w:t>- wprowadzanie do pamięci komputera,</w:t>
      </w:r>
    </w:p>
    <w:p w:rsidR="00ED36A0" w:rsidRPr="00ED36A0" w:rsidRDefault="002929F5" w:rsidP="001C0703">
      <w:pPr>
        <w:spacing w:line="276" w:lineRule="auto"/>
        <w:ind w:left="284"/>
        <w:jc w:val="both"/>
        <w:rPr>
          <w:rFonts w:ascii="Arial" w:eastAsia="Calibri" w:hAnsi="Arial"/>
          <w:sz w:val="22"/>
          <w:szCs w:val="22"/>
          <w:lang w:eastAsia="en-US"/>
        </w:rPr>
      </w:pPr>
      <w:r>
        <w:rPr>
          <w:rFonts w:ascii="Arial" w:eastAsia="Calibri" w:hAnsi="Arial"/>
          <w:sz w:val="22"/>
          <w:szCs w:val="22"/>
          <w:lang w:eastAsia="en-US"/>
        </w:rPr>
        <w:t>- publiczne udostępnianie (</w:t>
      </w:r>
      <w:r w:rsidR="00ED36A0" w:rsidRPr="00ED36A0">
        <w:rPr>
          <w:rFonts w:ascii="Arial" w:eastAsia="Calibri" w:hAnsi="Arial"/>
          <w:sz w:val="22"/>
          <w:szCs w:val="22"/>
          <w:lang w:eastAsia="en-US"/>
        </w:rPr>
        <w:t>w tym za pośrednictwem sieci Internet) w taki sposób, aby każdy mógł mieć do niego dostęp w miejscu i czasie przez siebie wybranym,</w:t>
      </w:r>
    </w:p>
    <w:p w:rsidR="00ED36A0" w:rsidRPr="00ED36A0" w:rsidRDefault="00ED36A0" w:rsidP="001C0703">
      <w:pPr>
        <w:spacing w:line="276" w:lineRule="auto"/>
        <w:ind w:left="284"/>
        <w:jc w:val="both"/>
        <w:rPr>
          <w:rFonts w:ascii="Arial" w:eastAsia="Calibri" w:hAnsi="Arial"/>
          <w:sz w:val="22"/>
          <w:szCs w:val="22"/>
          <w:lang w:eastAsia="en-US"/>
        </w:rPr>
      </w:pPr>
      <w:r w:rsidRPr="00ED36A0">
        <w:rPr>
          <w:rFonts w:ascii="Arial" w:eastAsia="Calibri" w:hAnsi="Arial"/>
          <w:sz w:val="22"/>
          <w:szCs w:val="22"/>
          <w:lang w:eastAsia="en-US"/>
        </w:rPr>
        <w:t>- publiczne odtwarzanie,</w:t>
      </w:r>
    </w:p>
    <w:p w:rsidR="00ED36A0" w:rsidRPr="00ED36A0" w:rsidRDefault="00ED36A0" w:rsidP="001C0703">
      <w:pPr>
        <w:spacing w:line="276" w:lineRule="auto"/>
        <w:ind w:left="284"/>
        <w:jc w:val="both"/>
        <w:rPr>
          <w:rFonts w:ascii="Arial" w:eastAsia="Calibri" w:hAnsi="Arial"/>
          <w:sz w:val="22"/>
          <w:szCs w:val="22"/>
          <w:lang w:eastAsia="en-US"/>
        </w:rPr>
      </w:pPr>
      <w:r w:rsidRPr="00ED36A0">
        <w:rPr>
          <w:rFonts w:ascii="Arial" w:eastAsia="Calibri" w:hAnsi="Arial"/>
          <w:sz w:val="22"/>
          <w:szCs w:val="22"/>
          <w:lang w:eastAsia="en-US"/>
        </w:rPr>
        <w:t>- użyczenie,</w:t>
      </w:r>
    </w:p>
    <w:p w:rsidR="00ED36A0" w:rsidRDefault="00ED36A0" w:rsidP="001C0703">
      <w:pPr>
        <w:spacing w:line="276" w:lineRule="auto"/>
        <w:ind w:left="284"/>
        <w:jc w:val="both"/>
        <w:rPr>
          <w:rFonts w:ascii="Arial" w:eastAsia="Calibri" w:hAnsi="Arial"/>
          <w:sz w:val="22"/>
          <w:szCs w:val="22"/>
          <w:lang w:eastAsia="en-US"/>
        </w:rPr>
      </w:pPr>
      <w:r w:rsidRPr="00ED36A0">
        <w:rPr>
          <w:rFonts w:ascii="Arial" w:eastAsia="Calibri" w:hAnsi="Arial"/>
          <w:sz w:val="22"/>
          <w:szCs w:val="22"/>
          <w:lang w:eastAsia="en-US"/>
        </w:rPr>
        <w:t xml:space="preserve">- prawo do korzystania z dzieł w całości lub w części oraz ich łączenia z innymi działami, opracowania poprzez dodanie różnych elementów, uaktualnienie, modyfikację, tłumaczenie na różne języki, zmianę barw, okładek, wielkości i treści całości lub ich części. </w:t>
      </w:r>
    </w:p>
    <w:p w:rsidR="00A85F24" w:rsidRPr="00ED36A0" w:rsidRDefault="00A15C62" w:rsidP="00697A13">
      <w:pPr>
        <w:spacing w:line="276" w:lineRule="auto"/>
        <w:ind w:left="426" w:hanging="426"/>
        <w:jc w:val="both"/>
        <w:rPr>
          <w:rFonts w:ascii="Arial" w:eastAsia="Calibri" w:hAnsi="Arial"/>
          <w:sz w:val="22"/>
          <w:szCs w:val="22"/>
          <w:lang w:eastAsia="en-US"/>
        </w:rPr>
      </w:pPr>
      <w:r>
        <w:rPr>
          <w:rFonts w:ascii="Arial" w:eastAsia="Calibri" w:hAnsi="Arial"/>
          <w:sz w:val="22"/>
          <w:szCs w:val="22"/>
          <w:lang w:eastAsia="en-US"/>
        </w:rPr>
        <w:t>4. Przeniesienie praw autorskich nastąpi bez ograniczeń co do terytorium i czasu korzystania.</w:t>
      </w:r>
    </w:p>
    <w:p w:rsidR="001A6562" w:rsidRDefault="001A6562"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xml:space="preserve">§ </w:t>
      </w:r>
      <w:r w:rsidR="006E0AAD">
        <w:rPr>
          <w:rFonts w:ascii="Arial" w:eastAsia="Calibri" w:hAnsi="Arial"/>
          <w:b/>
          <w:sz w:val="22"/>
          <w:szCs w:val="22"/>
          <w:lang w:eastAsia="en-US"/>
        </w:rPr>
        <w:t>7</w:t>
      </w:r>
    </w:p>
    <w:p w:rsidR="001A6562" w:rsidRPr="00791EBB" w:rsidRDefault="001A6562" w:rsidP="00933D14">
      <w:pPr>
        <w:numPr>
          <w:ilvl w:val="1"/>
          <w:numId w:val="29"/>
        </w:numPr>
        <w:tabs>
          <w:tab w:val="num" w:pos="360"/>
        </w:tabs>
        <w:spacing w:line="276" w:lineRule="auto"/>
        <w:ind w:left="360"/>
        <w:jc w:val="both"/>
        <w:rPr>
          <w:rFonts w:ascii="Arial" w:eastAsia="Calibri" w:hAnsi="Arial"/>
          <w:sz w:val="22"/>
          <w:szCs w:val="22"/>
          <w:lang w:eastAsia="en-US"/>
        </w:rPr>
      </w:pPr>
      <w:r w:rsidRPr="00791EBB">
        <w:rPr>
          <w:rFonts w:ascii="Arial" w:eastAsia="Calibri" w:hAnsi="Arial"/>
          <w:sz w:val="22"/>
          <w:szCs w:val="22"/>
          <w:lang w:eastAsia="en-US"/>
        </w:rPr>
        <w:t>Wykonawca zapłaci Zamawia</w:t>
      </w:r>
      <w:r w:rsidR="001E7227">
        <w:rPr>
          <w:rFonts w:ascii="Arial" w:eastAsia="Calibri" w:hAnsi="Arial"/>
          <w:sz w:val="22"/>
          <w:szCs w:val="22"/>
          <w:lang w:eastAsia="en-US"/>
        </w:rPr>
        <w:t>jącemu karę umowną w wysokości 3</w:t>
      </w:r>
      <w:r w:rsidRPr="00791EBB">
        <w:rPr>
          <w:rFonts w:ascii="Arial" w:eastAsia="Calibri" w:hAnsi="Arial"/>
          <w:sz w:val="22"/>
          <w:szCs w:val="22"/>
          <w:lang w:eastAsia="en-US"/>
        </w:rPr>
        <w:t>0% wartości wynagrodzenia brutto</w:t>
      </w:r>
      <w:r>
        <w:rPr>
          <w:rFonts w:ascii="Arial" w:eastAsia="Calibri" w:hAnsi="Arial"/>
          <w:sz w:val="22"/>
          <w:szCs w:val="22"/>
          <w:lang w:eastAsia="en-US"/>
        </w:rPr>
        <w:t>,</w:t>
      </w:r>
      <w:r w:rsidRPr="00791EBB">
        <w:rPr>
          <w:rFonts w:ascii="Arial" w:eastAsia="Calibri" w:hAnsi="Arial"/>
          <w:sz w:val="22"/>
          <w:szCs w:val="22"/>
          <w:lang w:eastAsia="en-US"/>
        </w:rPr>
        <w:t xml:space="preserve"> określonego w § 4 ust. 1 </w:t>
      </w:r>
      <w:r>
        <w:rPr>
          <w:rFonts w:ascii="Arial" w:eastAsia="Calibri" w:hAnsi="Arial"/>
          <w:sz w:val="22"/>
          <w:szCs w:val="22"/>
          <w:lang w:eastAsia="en-US"/>
        </w:rPr>
        <w:t>u</w:t>
      </w:r>
      <w:r w:rsidRPr="00791EBB">
        <w:rPr>
          <w:rFonts w:ascii="Arial" w:eastAsia="Calibri" w:hAnsi="Arial"/>
          <w:sz w:val="22"/>
          <w:szCs w:val="22"/>
          <w:lang w:eastAsia="en-US"/>
        </w:rPr>
        <w:t>mowy</w:t>
      </w:r>
      <w:r>
        <w:rPr>
          <w:rFonts w:ascii="Arial" w:eastAsia="Calibri" w:hAnsi="Arial"/>
          <w:sz w:val="22"/>
          <w:szCs w:val="22"/>
          <w:lang w:eastAsia="en-US"/>
        </w:rPr>
        <w:t>,</w:t>
      </w:r>
      <w:r w:rsidRPr="00791EBB">
        <w:rPr>
          <w:rFonts w:ascii="Arial" w:eastAsia="Calibri" w:hAnsi="Arial"/>
          <w:sz w:val="22"/>
          <w:szCs w:val="22"/>
          <w:lang w:eastAsia="en-US"/>
        </w:rPr>
        <w:t xml:space="preserve"> w przypadku odstąpienia </w:t>
      </w:r>
      <w:r>
        <w:rPr>
          <w:rFonts w:ascii="Arial" w:eastAsia="Calibri" w:hAnsi="Arial"/>
          <w:sz w:val="22"/>
          <w:szCs w:val="22"/>
          <w:lang w:eastAsia="en-US"/>
        </w:rPr>
        <w:br/>
      </w:r>
      <w:r w:rsidRPr="00791EBB">
        <w:rPr>
          <w:rFonts w:ascii="Arial" w:eastAsia="Calibri" w:hAnsi="Arial"/>
          <w:sz w:val="22"/>
          <w:szCs w:val="22"/>
          <w:lang w:eastAsia="en-US"/>
        </w:rPr>
        <w:t>od umowy przez Wykonawcę z przyczyn leżących po jego stronie albo w przypadku odstąpienia albo</w:t>
      </w:r>
      <w:r w:rsidRPr="00791EBB">
        <w:rPr>
          <w:rFonts w:ascii="Arial" w:eastAsia="Calibri" w:hAnsi="Arial"/>
          <w:color w:val="FF0000"/>
          <w:sz w:val="22"/>
          <w:szCs w:val="22"/>
          <w:lang w:eastAsia="en-US"/>
        </w:rPr>
        <w:t xml:space="preserve"> </w:t>
      </w:r>
      <w:r w:rsidRPr="00791EBB">
        <w:rPr>
          <w:rFonts w:ascii="Arial" w:eastAsia="Calibri" w:hAnsi="Arial"/>
          <w:sz w:val="22"/>
          <w:szCs w:val="22"/>
          <w:lang w:eastAsia="en-US"/>
        </w:rPr>
        <w:t xml:space="preserve">rozwiązania umowy przez Zamawiającego z przyczyn leżących </w:t>
      </w:r>
      <w:r>
        <w:rPr>
          <w:rFonts w:ascii="Arial" w:eastAsia="Calibri" w:hAnsi="Arial"/>
          <w:sz w:val="22"/>
          <w:szCs w:val="22"/>
          <w:lang w:eastAsia="en-US"/>
        </w:rPr>
        <w:br/>
      </w:r>
      <w:r w:rsidRPr="00791EBB">
        <w:rPr>
          <w:rFonts w:ascii="Arial" w:eastAsia="Calibri" w:hAnsi="Arial"/>
          <w:sz w:val="22"/>
          <w:szCs w:val="22"/>
          <w:lang w:eastAsia="en-US"/>
        </w:rPr>
        <w:t>po stronie Wykonawcy.</w:t>
      </w:r>
    </w:p>
    <w:p w:rsidR="001A6562" w:rsidRPr="00E16897" w:rsidRDefault="001A6562" w:rsidP="00933D14">
      <w:pPr>
        <w:numPr>
          <w:ilvl w:val="1"/>
          <w:numId w:val="29"/>
        </w:numPr>
        <w:tabs>
          <w:tab w:val="num" w:pos="360"/>
        </w:tabs>
        <w:spacing w:line="276" w:lineRule="auto"/>
        <w:ind w:left="360"/>
        <w:jc w:val="both"/>
        <w:rPr>
          <w:rFonts w:ascii="Arial" w:eastAsia="Calibri" w:hAnsi="Arial"/>
          <w:sz w:val="22"/>
          <w:szCs w:val="22"/>
          <w:lang w:eastAsia="en-US"/>
        </w:rPr>
      </w:pPr>
      <w:r w:rsidRPr="00E16897">
        <w:rPr>
          <w:rFonts w:ascii="Arial" w:eastAsia="Calibri" w:hAnsi="Arial"/>
          <w:sz w:val="22"/>
          <w:szCs w:val="22"/>
          <w:lang w:eastAsia="en-US"/>
        </w:rPr>
        <w:t>W przypadku przekroczenia terminu realizacji przedmiotu umowy</w:t>
      </w:r>
      <w:r w:rsidR="001A7A05" w:rsidRPr="00E16897">
        <w:rPr>
          <w:rFonts w:ascii="Arial" w:eastAsia="Calibri" w:hAnsi="Arial"/>
          <w:sz w:val="22"/>
          <w:szCs w:val="22"/>
          <w:lang w:eastAsia="en-US"/>
        </w:rPr>
        <w:t>,</w:t>
      </w:r>
      <w:r w:rsidRPr="00E16897">
        <w:rPr>
          <w:rFonts w:ascii="Arial" w:eastAsia="Calibri" w:hAnsi="Arial"/>
          <w:sz w:val="22"/>
          <w:szCs w:val="22"/>
          <w:lang w:eastAsia="en-US"/>
        </w:rPr>
        <w:t xml:space="preserve"> o którym mowa </w:t>
      </w:r>
      <w:r w:rsidR="001A7A05" w:rsidRPr="00E16897">
        <w:rPr>
          <w:rFonts w:ascii="Arial" w:eastAsia="Calibri" w:hAnsi="Arial"/>
          <w:sz w:val="22"/>
          <w:szCs w:val="22"/>
          <w:lang w:eastAsia="en-US"/>
        </w:rPr>
        <w:br/>
      </w:r>
      <w:r w:rsidRPr="00E16897">
        <w:rPr>
          <w:rFonts w:ascii="Arial" w:eastAsia="Calibri" w:hAnsi="Arial"/>
          <w:sz w:val="22"/>
          <w:szCs w:val="22"/>
          <w:lang w:eastAsia="en-US"/>
        </w:rPr>
        <w:t xml:space="preserve">w </w:t>
      </w:r>
      <w:r w:rsidRPr="00E16897">
        <w:rPr>
          <w:rFonts w:ascii="Arial" w:eastAsia="Calibri" w:hAnsi="Arial" w:cs="Arial"/>
          <w:sz w:val="22"/>
          <w:szCs w:val="22"/>
          <w:lang w:eastAsia="en-US"/>
        </w:rPr>
        <w:t xml:space="preserve">§ </w:t>
      </w:r>
      <w:r w:rsidR="001A7A05" w:rsidRPr="00E16897">
        <w:rPr>
          <w:rFonts w:ascii="Arial" w:eastAsia="Calibri" w:hAnsi="Arial" w:cs="Arial"/>
          <w:sz w:val="22"/>
          <w:szCs w:val="22"/>
          <w:lang w:eastAsia="en-US"/>
        </w:rPr>
        <w:t xml:space="preserve">1 </w:t>
      </w:r>
      <w:r w:rsidRPr="00E16897">
        <w:rPr>
          <w:rFonts w:ascii="Arial" w:eastAsia="Calibri" w:hAnsi="Arial" w:cs="Arial"/>
          <w:sz w:val="22"/>
          <w:szCs w:val="22"/>
          <w:lang w:eastAsia="en-US"/>
        </w:rPr>
        <w:t xml:space="preserve">ust. </w:t>
      </w:r>
      <w:r w:rsidR="006A77B7" w:rsidRPr="00E16897">
        <w:rPr>
          <w:rFonts w:ascii="Arial" w:eastAsia="Calibri" w:hAnsi="Arial" w:cs="Arial"/>
          <w:sz w:val="22"/>
          <w:szCs w:val="22"/>
          <w:lang w:eastAsia="en-US"/>
        </w:rPr>
        <w:t>1</w:t>
      </w:r>
      <w:r w:rsidR="00C4200E">
        <w:rPr>
          <w:rFonts w:ascii="Arial" w:eastAsia="Calibri" w:hAnsi="Arial" w:cs="Arial"/>
          <w:sz w:val="22"/>
          <w:szCs w:val="22"/>
          <w:lang w:eastAsia="en-US"/>
        </w:rPr>
        <w:t xml:space="preserve"> - 5</w:t>
      </w:r>
      <w:r w:rsidR="001A7A05" w:rsidRPr="00E16897">
        <w:rPr>
          <w:rFonts w:ascii="Arial" w:eastAsia="Calibri" w:hAnsi="Arial" w:cs="Arial"/>
          <w:sz w:val="22"/>
          <w:szCs w:val="22"/>
          <w:lang w:eastAsia="en-US"/>
        </w:rPr>
        <w:t xml:space="preserve"> </w:t>
      </w:r>
      <w:r w:rsidR="00BF7C52" w:rsidRPr="00E16897">
        <w:rPr>
          <w:rFonts w:ascii="Arial" w:eastAsia="Calibri" w:hAnsi="Arial" w:cs="Arial"/>
          <w:sz w:val="22"/>
          <w:szCs w:val="22"/>
          <w:lang w:eastAsia="en-US"/>
        </w:rPr>
        <w:t>u</w:t>
      </w:r>
      <w:r w:rsidRPr="00E16897">
        <w:rPr>
          <w:rFonts w:ascii="Arial" w:eastAsia="Calibri" w:hAnsi="Arial" w:cs="Arial"/>
          <w:sz w:val="22"/>
          <w:szCs w:val="22"/>
          <w:lang w:eastAsia="en-US"/>
        </w:rPr>
        <w:t>mowy,</w:t>
      </w:r>
      <w:r w:rsidRPr="00E16897">
        <w:rPr>
          <w:rFonts w:ascii="Arial" w:eastAsia="Calibri" w:hAnsi="Arial"/>
          <w:sz w:val="22"/>
          <w:szCs w:val="22"/>
          <w:lang w:eastAsia="en-US"/>
        </w:rPr>
        <w:t xml:space="preserve"> za każdy dzień opóźnienia będzie naliczana kara umowna </w:t>
      </w:r>
      <w:r w:rsidR="001A7A05" w:rsidRPr="00E16897">
        <w:rPr>
          <w:rFonts w:ascii="Arial" w:eastAsia="Calibri" w:hAnsi="Arial"/>
          <w:sz w:val="22"/>
          <w:szCs w:val="22"/>
          <w:lang w:eastAsia="en-US"/>
        </w:rPr>
        <w:br/>
      </w:r>
      <w:r w:rsidRPr="00E16897">
        <w:rPr>
          <w:rFonts w:ascii="Arial" w:eastAsia="Calibri" w:hAnsi="Arial"/>
          <w:sz w:val="22"/>
          <w:szCs w:val="22"/>
          <w:lang w:eastAsia="en-US"/>
        </w:rPr>
        <w:t xml:space="preserve">w wysokości </w:t>
      </w:r>
      <w:r w:rsidR="001E7227">
        <w:rPr>
          <w:rFonts w:ascii="Arial" w:eastAsia="Calibri" w:hAnsi="Arial"/>
          <w:sz w:val="22"/>
          <w:szCs w:val="22"/>
          <w:lang w:eastAsia="en-US"/>
        </w:rPr>
        <w:t>2</w:t>
      </w:r>
      <w:r w:rsidRPr="00E16897">
        <w:rPr>
          <w:rFonts w:ascii="Arial" w:eastAsia="Calibri" w:hAnsi="Arial"/>
          <w:sz w:val="22"/>
          <w:szCs w:val="22"/>
          <w:lang w:eastAsia="en-US"/>
        </w:rPr>
        <w:t>% wartości wynagrodzenia brutto, określonego w § 4 ust. 1 umowy.</w:t>
      </w:r>
    </w:p>
    <w:p w:rsidR="001A6562" w:rsidRDefault="001A6562" w:rsidP="00933D14">
      <w:pPr>
        <w:numPr>
          <w:ilvl w:val="1"/>
          <w:numId w:val="29"/>
        </w:numPr>
        <w:tabs>
          <w:tab w:val="clear" w:pos="2145"/>
          <w:tab w:val="num" w:pos="0"/>
        </w:tabs>
        <w:spacing w:line="276" w:lineRule="auto"/>
        <w:ind w:left="360"/>
        <w:jc w:val="both"/>
        <w:rPr>
          <w:rFonts w:ascii="Arial" w:eastAsia="Calibri" w:hAnsi="Arial"/>
          <w:sz w:val="22"/>
          <w:szCs w:val="22"/>
          <w:lang w:eastAsia="en-US"/>
        </w:rPr>
      </w:pPr>
      <w:r>
        <w:rPr>
          <w:rFonts w:ascii="Arial" w:eastAsia="Calibri" w:hAnsi="Arial"/>
          <w:sz w:val="22"/>
          <w:szCs w:val="22"/>
          <w:lang w:eastAsia="en-US"/>
        </w:rPr>
        <w:t>Wykonawca zapłaci Zamawiającemu karę umowną z</w:t>
      </w:r>
      <w:r w:rsidRPr="00791EBB">
        <w:rPr>
          <w:rFonts w:ascii="Arial" w:eastAsia="Calibri" w:hAnsi="Arial"/>
          <w:sz w:val="22"/>
          <w:szCs w:val="22"/>
          <w:lang w:eastAsia="en-US"/>
        </w:rPr>
        <w:t xml:space="preserve">a każdy dzień opóźnienia </w:t>
      </w:r>
      <w:r w:rsidR="00ED1367">
        <w:rPr>
          <w:rFonts w:ascii="Arial" w:eastAsia="Calibri" w:hAnsi="Arial"/>
          <w:sz w:val="22"/>
          <w:szCs w:val="22"/>
          <w:lang w:eastAsia="en-US"/>
        </w:rPr>
        <w:br/>
      </w:r>
      <w:r w:rsidRPr="00791EBB">
        <w:rPr>
          <w:rFonts w:ascii="Arial" w:eastAsia="Calibri" w:hAnsi="Arial"/>
          <w:sz w:val="22"/>
          <w:szCs w:val="22"/>
          <w:lang w:eastAsia="en-US"/>
        </w:rPr>
        <w:t xml:space="preserve">w usunięciu wad </w:t>
      </w:r>
      <w:r w:rsidR="00666B2E">
        <w:rPr>
          <w:rFonts w:ascii="Arial" w:eastAsia="Calibri" w:hAnsi="Arial"/>
          <w:sz w:val="22"/>
          <w:szCs w:val="22"/>
          <w:lang w:eastAsia="en-US"/>
        </w:rPr>
        <w:t>przedmiotu umowy</w:t>
      </w:r>
      <w:r w:rsidR="00666B2E" w:rsidRPr="00791EBB">
        <w:rPr>
          <w:rFonts w:ascii="Arial" w:eastAsia="Calibri" w:hAnsi="Arial"/>
          <w:sz w:val="22"/>
          <w:szCs w:val="22"/>
          <w:lang w:eastAsia="en-US"/>
        </w:rPr>
        <w:t xml:space="preserve"> </w:t>
      </w:r>
      <w:r w:rsidRPr="00791EBB">
        <w:rPr>
          <w:rFonts w:ascii="Arial" w:eastAsia="Calibri" w:hAnsi="Arial"/>
          <w:sz w:val="22"/>
          <w:szCs w:val="22"/>
          <w:lang w:eastAsia="en-US"/>
        </w:rPr>
        <w:t xml:space="preserve">w wysokości </w:t>
      </w:r>
      <w:r w:rsidR="001E7227">
        <w:rPr>
          <w:rFonts w:ascii="Arial" w:eastAsia="Calibri" w:hAnsi="Arial"/>
          <w:sz w:val="22"/>
          <w:szCs w:val="22"/>
          <w:lang w:eastAsia="en-US"/>
        </w:rPr>
        <w:t>2</w:t>
      </w:r>
      <w:r w:rsidRPr="00E16897">
        <w:rPr>
          <w:rFonts w:ascii="Arial" w:eastAsia="Calibri" w:hAnsi="Arial"/>
          <w:sz w:val="22"/>
          <w:szCs w:val="22"/>
          <w:lang w:eastAsia="en-US"/>
        </w:rPr>
        <w:t>%</w:t>
      </w:r>
      <w:r w:rsidRPr="00791EBB">
        <w:rPr>
          <w:rFonts w:ascii="Arial" w:eastAsia="Calibri" w:hAnsi="Arial"/>
          <w:sz w:val="22"/>
          <w:szCs w:val="22"/>
          <w:lang w:eastAsia="en-US"/>
        </w:rPr>
        <w:t xml:space="preserve"> wartości wynagrodzenia brutto</w:t>
      </w:r>
      <w:r>
        <w:rPr>
          <w:rFonts w:ascii="Arial" w:eastAsia="Calibri" w:hAnsi="Arial"/>
          <w:sz w:val="22"/>
          <w:szCs w:val="22"/>
          <w:lang w:eastAsia="en-US"/>
        </w:rPr>
        <w:t>,</w:t>
      </w:r>
      <w:r w:rsidRPr="00791EBB">
        <w:rPr>
          <w:rFonts w:ascii="Arial" w:eastAsia="Calibri" w:hAnsi="Arial"/>
          <w:sz w:val="22"/>
          <w:szCs w:val="22"/>
          <w:lang w:eastAsia="en-US"/>
        </w:rPr>
        <w:t xml:space="preserve"> określonego w § 4 ust. 1 </w:t>
      </w:r>
      <w:r>
        <w:rPr>
          <w:rFonts w:ascii="Arial" w:eastAsia="Calibri" w:hAnsi="Arial"/>
          <w:sz w:val="22"/>
          <w:szCs w:val="22"/>
          <w:lang w:eastAsia="en-US"/>
        </w:rPr>
        <w:t>u</w:t>
      </w:r>
      <w:r w:rsidRPr="00791EBB">
        <w:rPr>
          <w:rFonts w:ascii="Arial" w:eastAsia="Calibri" w:hAnsi="Arial"/>
          <w:sz w:val="22"/>
          <w:szCs w:val="22"/>
          <w:lang w:eastAsia="en-US"/>
        </w:rPr>
        <w:t>mowy.</w:t>
      </w:r>
    </w:p>
    <w:p w:rsidR="001A6562" w:rsidRPr="00791EBB" w:rsidRDefault="001A6562" w:rsidP="00933D14">
      <w:pPr>
        <w:numPr>
          <w:ilvl w:val="1"/>
          <w:numId w:val="29"/>
        </w:numPr>
        <w:tabs>
          <w:tab w:val="num" w:pos="360"/>
        </w:tabs>
        <w:spacing w:line="276" w:lineRule="auto"/>
        <w:ind w:left="360"/>
        <w:jc w:val="both"/>
        <w:rPr>
          <w:rFonts w:ascii="Arial" w:eastAsia="Calibri" w:hAnsi="Arial"/>
          <w:sz w:val="22"/>
          <w:szCs w:val="22"/>
          <w:lang w:eastAsia="en-US"/>
        </w:rPr>
      </w:pPr>
      <w:r w:rsidRPr="00791EBB">
        <w:rPr>
          <w:rFonts w:ascii="Arial" w:eastAsia="Calibri" w:hAnsi="Arial"/>
          <w:sz w:val="22"/>
          <w:szCs w:val="22"/>
          <w:lang w:eastAsia="en-US"/>
        </w:rPr>
        <w:t xml:space="preserve">Wykonawca zobowiązany jest do zapłaty kary umownej w terminie 7 dni od daty wezwania do jej zapłacenia, co jest warunkiem wypłaty wynagrodzenia </w:t>
      </w:r>
      <w:r w:rsidRPr="00791EBB">
        <w:rPr>
          <w:rFonts w:ascii="Arial" w:eastAsia="Calibri" w:hAnsi="Arial"/>
          <w:sz w:val="22"/>
          <w:szCs w:val="22"/>
          <w:lang w:eastAsia="en-US"/>
        </w:rPr>
        <w:br/>
        <w:t xml:space="preserve">za przedmiot umowy, określonego w § 4 ust. </w:t>
      </w:r>
      <w:r>
        <w:rPr>
          <w:rFonts w:ascii="Arial" w:eastAsia="Calibri" w:hAnsi="Arial"/>
          <w:sz w:val="22"/>
          <w:szCs w:val="22"/>
          <w:lang w:eastAsia="en-US"/>
        </w:rPr>
        <w:t xml:space="preserve">1 </w:t>
      </w:r>
      <w:r w:rsidR="001A7A05">
        <w:rPr>
          <w:rFonts w:ascii="Arial" w:eastAsia="Calibri" w:hAnsi="Arial"/>
          <w:sz w:val="22"/>
          <w:szCs w:val="22"/>
          <w:lang w:eastAsia="en-US"/>
        </w:rPr>
        <w:t>umowy</w:t>
      </w:r>
      <w:r w:rsidRPr="00791EBB">
        <w:rPr>
          <w:rFonts w:ascii="Arial" w:eastAsia="Calibri" w:hAnsi="Arial"/>
          <w:sz w:val="22"/>
          <w:szCs w:val="22"/>
          <w:lang w:eastAsia="en-US"/>
        </w:rPr>
        <w:t>.</w:t>
      </w:r>
    </w:p>
    <w:p w:rsidR="001A6562" w:rsidRDefault="001A6562" w:rsidP="00933D14">
      <w:pPr>
        <w:numPr>
          <w:ilvl w:val="1"/>
          <w:numId w:val="29"/>
        </w:numPr>
        <w:tabs>
          <w:tab w:val="num" w:pos="360"/>
        </w:tabs>
        <w:spacing w:line="276" w:lineRule="auto"/>
        <w:ind w:left="360"/>
        <w:jc w:val="both"/>
        <w:rPr>
          <w:rFonts w:ascii="Arial" w:eastAsia="Calibri" w:hAnsi="Arial"/>
          <w:sz w:val="22"/>
          <w:szCs w:val="22"/>
          <w:lang w:eastAsia="en-US"/>
        </w:rPr>
      </w:pPr>
      <w:r w:rsidRPr="00791EBB">
        <w:rPr>
          <w:rFonts w:ascii="Arial" w:eastAsia="Calibri" w:hAnsi="Arial"/>
          <w:sz w:val="22"/>
          <w:szCs w:val="22"/>
          <w:lang w:eastAsia="en-US"/>
        </w:rPr>
        <w:t>Jeżeli kara umowna nie pokrywa poniesionej szkody, Strony mogą dochodzić odszkodowania uzupełniającego na zasadach ogólnych.</w:t>
      </w:r>
    </w:p>
    <w:p w:rsidR="00D57FA7" w:rsidRPr="00D57FA7" w:rsidRDefault="00D57FA7" w:rsidP="00933D14">
      <w:pPr>
        <w:pStyle w:val="Akapitzlist"/>
        <w:numPr>
          <w:ilvl w:val="1"/>
          <w:numId w:val="29"/>
        </w:numPr>
        <w:tabs>
          <w:tab w:val="clear" w:pos="2145"/>
        </w:tabs>
        <w:ind w:left="426" w:hanging="426"/>
        <w:rPr>
          <w:rFonts w:ascii="Arial" w:eastAsia="Calibri" w:hAnsi="Arial" w:cs="Times New Roman"/>
        </w:rPr>
      </w:pPr>
      <w:r w:rsidRPr="00D57FA7">
        <w:rPr>
          <w:rFonts w:ascii="Arial" w:eastAsia="Calibri" w:hAnsi="Arial" w:cs="Times New Roman"/>
        </w:rPr>
        <w:t>Zamawiający zastrzega możliwość rozwiązania niniejszej umowy ze skutkiem natychmiastowym w przypadku naruszenia przez Wykonawcę istotnych jej postanowień.</w:t>
      </w:r>
    </w:p>
    <w:p w:rsidR="001A6562" w:rsidRDefault="001A6562"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sidRPr="00791EBB">
        <w:rPr>
          <w:rFonts w:ascii="Arial" w:eastAsia="Calibri" w:hAnsi="Arial"/>
          <w:b/>
          <w:sz w:val="22"/>
          <w:szCs w:val="22"/>
          <w:lang w:eastAsia="en-US"/>
        </w:rPr>
        <w:t xml:space="preserve">§ </w:t>
      </w:r>
      <w:r w:rsidR="006E0AAD">
        <w:rPr>
          <w:rFonts w:ascii="Arial" w:eastAsia="Calibri" w:hAnsi="Arial"/>
          <w:b/>
          <w:sz w:val="22"/>
          <w:szCs w:val="22"/>
          <w:lang w:eastAsia="en-US"/>
        </w:rPr>
        <w:t>8</w:t>
      </w:r>
    </w:p>
    <w:p w:rsidR="001A6562" w:rsidRDefault="001A6562" w:rsidP="00933D14">
      <w:pPr>
        <w:numPr>
          <w:ilvl w:val="0"/>
          <w:numId w:val="31"/>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 zakresie zadań przewidzianych do realizacji niniejszą umową Wykonawca zobowiązany jest do współpracy z Zamawiającym i uwzględniania jego uwag. </w:t>
      </w:r>
    </w:p>
    <w:p w:rsidR="001A6562" w:rsidRDefault="001A6562" w:rsidP="00933D14">
      <w:pPr>
        <w:numPr>
          <w:ilvl w:val="0"/>
          <w:numId w:val="31"/>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Do współpracy w sprawach związanych z wykonaniem umowy wyznacza się: </w:t>
      </w:r>
    </w:p>
    <w:p w:rsidR="001A6562" w:rsidRDefault="001A6562" w:rsidP="00933D14">
      <w:pPr>
        <w:numPr>
          <w:ilvl w:val="1"/>
          <w:numId w:val="32"/>
        </w:numPr>
        <w:spacing w:line="276" w:lineRule="auto"/>
        <w:jc w:val="both"/>
        <w:rPr>
          <w:rFonts w:ascii="Arial" w:eastAsia="Calibri" w:hAnsi="Arial" w:cs="Arial"/>
          <w:color w:val="000000"/>
          <w:sz w:val="22"/>
          <w:szCs w:val="22"/>
          <w:lang w:eastAsia="en-US"/>
        </w:rPr>
      </w:pPr>
      <w:r>
        <w:rPr>
          <w:rFonts w:ascii="Arial" w:eastAsia="Calibri" w:hAnsi="Arial" w:cs="Arial"/>
          <w:sz w:val="22"/>
          <w:szCs w:val="22"/>
          <w:lang w:eastAsia="en-US"/>
        </w:rPr>
        <w:t>ze strony Zamawiającego: ………………….</w:t>
      </w:r>
      <w:r>
        <w:rPr>
          <w:rFonts w:ascii="Arial" w:eastAsia="Calibri" w:hAnsi="Arial" w:cs="Arial"/>
          <w:color w:val="000000"/>
          <w:sz w:val="22"/>
          <w:szCs w:val="22"/>
          <w:lang w:eastAsia="en-US"/>
        </w:rPr>
        <w:t xml:space="preserve">, </w:t>
      </w:r>
      <w:r>
        <w:rPr>
          <w:rFonts w:ascii="Arial" w:eastAsia="Calibri" w:hAnsi="Arial" w:cs="Arial"/>
          <w:sz w:val="22"/>
          <w:szCs w:val="22"/>
          <w:lang w:eastAsia="en-US"/>
        </w:rPr>
        <w:t xml:space="preserve">tel. ………………., </w:t>
      </w:r>
      <w:r>
        <w:rPr>
          <w:rFonts w:ascii="Arial" w:eastAsia="Calibri" w:hAnsi="Arial" w:cs="Arial"/>
          <w:color w:val="000000"/>
          <w:sz w:val="22"/>
          <w:szCs w:val="22"/>
          <w:lang w:eastAsia="en-US"/>
        </w:rPr>
        <w:t>e-mail: ……………</w:t>
      </w:r>
    </w:p>
    <w:p w:rsidR="00474D33" w:rsidRPr="006A77B7" w:rsidRDefault="001A6562" w:rsidP="00933D14">
      <w:pPr>
        <w:numPr>
          <w:ilvl w:val="1"/>
          <w:numId w:val="32"/>
        </w:numPr>
        <w:spacing w:line="276" w:lineRule="auto"/>
        <w:jc w:val="both"/>
        <w:rPr>
          <w:rFonts w:ascii="Arial" w:eastAsia="Calibri" w:hAnsi="Arial" w:cs="Arial"/>
          <w:sz w:val="22"/>
          <w:szCs w:val="22"/>
          <w:lang w:eastAsia="en-US"/>
        </w:rPr>
      </w:pPr>
      <w:r>
        <w:rPr>
          <w:rFonts w:ascii="Arial" w:eastAsia="Calibri" w:hAnsi="Arial" w:cs="Arial"/>
          <w:color w:val="000000"/>
          <w:sz w:val="22"/>
          <w:szCs w:val="22"/>
          <w:lang w:eastAsia="en-US"/>
        </w:rPr>
        <w:t>ze strony Wykonawcy: ………………………., tel. ……………, e-mail: ………………</w:t>
      </w:r>
      <w:r>
        <w:rPr>
          <w:rFonts w:ascii="Arial" w:eastAsia="Calibri" w:hAnsi="Arial" w:cs="Arial"/>
          <w:sz w:val="22"/>
          <w:szCs w:val="22"/>
          <w:lang w:eastAsia="en-US"/>
        </w:rPr>
        <w:t xml:space="preserve"> </w:t>
      </w:r>
    </w:p>
    <w:p w:rsidR="007D6F33" w:rsidRDefault="00933D14"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br/>
      </w:r>
    </w:p>
    <w:p w:rsidR="001A6562" w:rsidRDefault="00933D14"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br/>
      </w:r>
      <w:r w:rsidR="001A6562">
        <w:rPr>
          <w:rFonts w:ascii="Arial" w:eastAsia="Calibri" w:hAnsi="Arial" w:cs="Arial"/>
          <w:b/>
          <w:bCs/>
          <w:color w:val="000000"/>
          <w:sz w:val="22"/>
          <w:szCs w:val="22"/>
          <w:lang w:eastAsia="en-US"/>
        </w:rPr>
        <w:t xml:space="preserve">§ </w:t>
      </w:r>
      <w:r w:rsidR="006E0AAD">
        <w:rPr>
          <w:rFonts w:ascii="Arial" w:eastAsia="Calibri" w:hAnsi="Arial" w:cs="Arial"/>
          <w:b/>
          <w:bCs/>
          <w:color w:val="000000"/>
          <w:sz w:val="22"/>
          <w:szCs w:val="22"/>
          <w:lang w:eastAsia="en-US"/>
        </w:rPr>
        <w:t>9</w:t>
      </w:r>
    </w:p>
    <w:p w:rsidR="001A6562" w:rsidRDefault="001A6562" w:rsidP="00933D14">
      <w:pPr>
        <w:numPr>
          <w:ilvl w:val="0"/>
          <w:numId w:val="33"/>
        </w:numPr>
        <w:tabs>
          <w:tab w:val="num" w:pos="360"/>
        </w:tabs>
        <w:spacing w:line="300" w:lineRule="auto"/>
        <w:ind w:left="357" w:hanging="357"/>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Do niniejszej umowy mają zastosowanie przepisy ustawy Prawo zamówień publicznych, </w:t>
      </w:r>
      <w:r>
        <w:rPr>
          <w:rFonts w:ascii="Arial" w:eastAsia="Calibri" w:hAnsi="Arial" w:cs="Arial"/>
          <w:color w:val="000000"/>
          <w:sz w:val="22"/>
          <w:szCs w:val="22"/>
          <w:lang w:eastAsia="en-US"/>
        </w:rPr>
        <w:br/>
        <w:t xml:space="preserve">a w sprawach w niej nieuregulowanych stosuje się przepisy Kodeksu cywilnego, ustawy </w:t>
      </w:r>
      <w:r>
        <w:rPr>
          <w:rFonts w:ascii="Arial" w:eastAsia="Calibri" w:hAnsi="Arial" w:cs="Arial"/>
          <w:color w:val="000000"/>
          <w:sz w:val="22"/>
          <w:szCs w:val="22"/>
          <w:lang w:eastAsia="en-US"/>
        </w:rPr>
        <w:br/>
        <w:t>o ochronie danych osobowych i inne obowiązujące akty prawne.</w:t>
      </w:r>
    </w:p>
    <w:p w:rsidR="001A6562" w:rsidRDefault="001A6562" w:rsidP="00933D14">
      <w:pPr>
        <w:numPr>
          <w:ilvl w:val="0"/>
          <w:numId w:val="33"/>
        </w:numPr>
        <w:tabs>
          <w:tab w:val="num" w:pos="360"/>
        </w:tabs>
        <w:spacing w:line="300" w:lineRule="auto"/>
        <w:ind w:left="357" w:hanging="357"/>
        <w:jc w:val="both"/>
        <w:rPr>
          <w:rFonts w:ascii="Arial" w:eastAsia="Calibri" w:hAnsi="Arial" w:cs="Arial"/>
          <w:sz w:val="22"/>
          <w:szCs w:val="22"/>
          <w:lang w:eastAsia="en-US"/>
        </w:rPr>
      </w:pPr>
      <w:r>
        <w:rPr>
          <w:rFonts w:ascii="Arial" w:eastAsia="Calibri" w:hAnsi="Arial" w:cs="Arial"/>
          <w:sz w:val="22"/>
          <w:szCs w:val="22"/>
          <w:lang w:eastAsia="en-US"/>
        </w:rPr>
        <w:t>Zmiany umowy wymagają dla swej ważności formy pisemnej pod rygorem nieważności.</w:t>
      </w:r>
    </w:p>
    <w:p w:rsidR="001A6562" w:rsidRDefault="001A6562"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6E0AAD">
        <w:rPr>
          <w:rFonts w:ascii="Arial" w:hAnsi="Arial" w:cs="Arial"/>
          <w:b/>
          <w:bCs/>
          <w:color w:val="000000"/>
          <w:sz w:val="22"/>
          <w:szCs w:val="22"/>
        </w:rPr>
        <w:t>10</w:t>
      </w:r>
    </w:p>
    <w:p w:rsidR="001A6562" w:rsidRDefault="001A6562" w:rsidP="001A6562">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6072D1" w:rsidRDefault="006072D1" w:rsidP="001A6562">
      <w:pPr>
        <w:autoSpaceDE w:val="0"/>
        <w:autoSpaceDN w:val="0"/>
        <w:adjustRightInd w:val="0"/>
        <w:rPr>
          <w:rFonts w:ascii="Arial" w:hAnsi="Arial" w:cs="Arial"/>
          <w:b/>
          <w:bCs/>
          <w:color w:val="000000"/>
          <w:sz w:val="22"/>
          <w:szCs w:val="22"/>
        </w:rPr>
      </w:pPr>
    </w:p>
    <w:p w:rsidR="001A6562" w:rsidRPr="00D75566" w:rsidRDefault="001A6562" w:rsidP="002929F5">
      <w:pPr>
        <w:autoSpaceDE w:val="0"/>
        <w:autoSpaceDN w:val="0"/>
        <w:adjustRightInd w:val="0"/>
        <w:jc w:val="both"/>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Pouczenie o środkach ochrony prawnej przysługujących Wykonawcy w toku postępowania o udzielenie zamówienia.</w:t>
      </w:r>
    </w:p>
    <w:p w:rsidR="001A6562" w:rsidRPr="00D75566" w:rsidRDefault="001A6562" w:rsidP="002929F5">
      <w:pPr>
        <w:autoSpaceDE w:val="0"/>
        <w:autoSpaceDN w:val="0"/>
        <w:adjustRightInd w:val="0"/>
        <w:spacing w:line="276" w:lineRule="auto"/>
        <w:jc w:val="both"/>
        <w:rPr>
          <w:rFonts w:ascii="Arial" w:hAnsi="Arial" w:cs="Arial"/>
          <w:color w:val="000000"/>
          <w:sz w:val="22"/>
          <w:szCs w:val="22"/>
        </w:rPr>
      </w:pP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D75566" w:rsidRDefault="000D1CE0"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Pr>
          <w:rFonts w:ascii="Arial" w:hAnsi="Arial" w:cs="Arial"/>
          <w:b/>
          <w:color w:val="000000"/>
          <w:sz w:val="22"/>
          <w:szCs w:val="22"/>
        </w:rPr>
        <w:t xml:space="preserve">XVIII.  </w:t>
      </w:r>
      <w:r w:rsidR="001A6562" w:rsidRPr="00D75566">
        <w:rPr>
          <w:rFonts w:ascii="Arial" w:hAnsi="Arial" w:cs="Arial"/>
          <w:b/>
          <w:color w:val="000000"/>
          <w:sz w:val="22"/>
          <w:szCs w:val="22"/>
        </w:rPr>
        <w:t>Pozostałe informacje.</w:t>
      </w:r>
    </w:p>
    <w:p w:rsidR="001A6562" w:rsidRPr="003B6CAC" w:rsidRDefault="001A6562" w:rsidP="00780011">
      <w:pPr>
        <w:numPr>
          <w:ilvl w:val="4"/>
          <w:numId w:val="15"/>
        </w:numPr>
        <w:tabs>
          <w:tab w:val="left" w:pos="426"/>
        </w:tabs>
        <w:autoSpaceDE w:val="0"/>
        <w:autoSpaceDN w:val="0"/>
        <w:adjustRightInd w:val="0"/>
        <w:spacing w:line="276" w:lineRule="auto"/>
        <w:ind w:hanging="3600"/>
        <w:jc w:val="both"/>
        <w:rPr>
          <w:rFonts w:ascii="Arial" w:hAnsi="Arial" w:cs="Arial"/>
          <w:color w:val="000000"/>
          <w:sz w:val="22"/>
          <w:szCs w:val="22"/>
        </w:rPr>
      </w:pPr>
      <w:r w:rsidRPr="003B6CAC">
        <w:rPr>
          <w:rFonts w:ascii="Arial" w:hAnsi="Arial" w:cs="Arial"/>
          <w:color w:val="000000"/>
          <w:sz w:val="22"/>
          <w:szCs w:val="22"/>
        </w:rPr>
        <w:t>Zamawiający  nie dopuszcza składania ofert równoważnych.</w:t>
      </w:r>
    </w:p>
    <w:p w:rsidR="001A6562" w:rsidRPr="00D75566" w:rsidRDefault="001A6562" w:rsidP="00780011">
      <w:pPr>
        <w:numPr>
          <w:ilvl w:val="4"/>
          <w:numId w:val="15"/>
        </w:numPr>
        <w:tabs>
          <w:tab w:val="left" w:pos="426"/>
        </w:tabs>
        <w:autoSpaceDE w:val="0"/>
        <w:autoSpaceDN w:val="0"/>
        <w:adjustRightInd w:val="0"/>
        <w:spacing w:line="276" w:lineRule="auto"/>
        <w:ind w:hanging="3600"/>
        <w:jc w:val="both"/>
        <w:rPr>
          <w:rFonts w:ascii="Arial" w:hAnsi="Arial" w:cs="Arial"/>
          <w:color w:val="000000"/>
          <w:sz w:val="22"/>
          <w:szCs w:val="22"/>
        </w:rPr>
      </w:pPr>
      <w:r w:rsidRPr="005D6AE4">
        <w:rPr>
          <w:rFonts w:ascii="Arial" w:hAnsi="Arial" w:cs="Arial"/>
          <w:color w:val="000000"/>
          <w:sz w:val="22"/>
          <w:szCs w:val="22"/>
        </w:rPr>
        <w:t xml:space="preserve">Zamawiający </w:t>
      </w:r>
      <w:r>
        <w:rPr>
          <w:rFonts w:ascii="Arial" w:hAnsi="Arial" w:cs="Arial"/>
          <w:color w:val="000000"/>
          <w:sz w:val="22"/>
          <w:szCs w:val="22"/>
        </w:rPr>
        <w:t xml:space="preserve">nie </w:t>
      </w:r>
      <w:r w:rsidRPr="005D6AE4">
        <w:rPr>
          <w:rFonts w:ascii="Arial" w:hAnsi="Arial" w:cs="Arial"/>
          <w:color w:val="000000"/>
          <w:sz w:val="22"/>
          <w:szCs w:val="22"/>
        </w:rPr>
        <w:t>przewiduje składani</w:t>
      </w:r>
      <w:r>
        <w:rPr>
          <w:rFonts w:ascii="Arial" w:hAnsi="Arial" w:cs="Arial"/>
          <w:color w:val="000000"/>
          <w:sz w:val="22"/>
          <w:szCs w:val="22"/>
        </w:rPr>
        <w:t>a</w:t>
      </w:r>
      <w:r w:rsidRPr="005D6AE4">
        <w:rPr>
          <w:rFonts w:ascii="Arial" w:hAnsi="Arial" w:cs="Arial"/>
          <w:color w:val="000000"/>
          <w:sz w:val="22"/>
          <w:szCs w:val="22"/>
        </w:rPr>
        <w:t xml:space="preserve"> ofert częściowych.</w:t>
      </w:r>
    </w:p>
    <w:p w:rsidR="001A6562" w:rsidRPr="00D75566" w:rsidRDefault="001A6562" w:rsidP="00780011">
      <w:pPr>
        <w:numPr>
          <w:ilvl w:val="4"/>
          <w:numId w:val="15"/>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1A6562" w:rsidRPr="00D75566" w:rsidRDefault="001A6562" w:rsidP="00780011">
      <w:pPr>
        <w:numPr>
          <w:ilvl w:val="4"/>
          <w:numId w:val="15"/>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Zamawiający </w:t>
      </w:r>
      <w:r>
        <w:rPr>
          <w:rFonts w:ascii="Arial" w:hAnsi="Arial" w:cs="Arial"/>
          <w:bCs/>
          <w:color w:val="000000"/>
          <w:sz w:val="22"/>
          <w:szCs w:val="22"/>
        </w:rPr>
        <w:t xml:space="preserve">nie </w:t>
      </w:r>
      <w:r w:rsidRPr="00D75566">
        <w:rPr>
          <w:rFonts w:ascii="Arial" w:hAnsi="Arial" w:cs="Arial"/>
          <w:bCs/>
          <w:color w:val="000000"/>
          <w:sz w:val="22"/>
          <w:szCs w:val="22"/>
        </w:rPr>
        <w:t xml:space="preserve">przewiduje </w:t>
      </w:r>
      <w:r w:rsidRPr="00D75566">
        <w:rPr>
          <w:rFonts w:ascii="Arial" w:hAnsi="Arial" w:cs="Arial"/>
          <w:color w:val="000000"/>
          <w:sz w:val="22"/>
          <w:szCs w:val="22"/>
        </w:rPr>
        <w:t xml:space="preserve">możliwości udzielania zamówień uzupełniających, o których mowa </w:t>
      </w:r>
      <w:r w:rsidRPr="00D75566">
        <w:rPr>
          <w:rFonts w:ascii="Arial" w:hAnsi="Arial" w:cs="Arial"/>
          <w:bCs/>
          <w:color w:val="000000"/>
          <w:sz w:val="22"/>
          <w:szCs w:val="22"/>
        </w:rPr>
        <w:t>w art. 67 ust. 1 pkt 6</w:t>
      </w:r>
      <w:r w:rsidRPr="00D75566">
        <w:rPr>
          <w:rFonts w:ascii="Arial" w:hAnsi="Arial" w:cs="Arial"/>
          <w:color w:val="000000"/>
          <w:sz w:val="22"/>
          <w:szCs w:val="22"/>
        </w:rPr>
        <w:t xml:space="preserve">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 xml:space="preserve">. </w:t>
      </w:r>
    </w:p>
    <w:p w:rsidR="001A6562" w:rsidRDefault="001A6562" w:rsidP="00780011">
      <w:pPr>
        <w:numPr>
          <w:ilvl w:val="4"/>
          <w:numId w:val="15"/>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1A6562" w:rsidRPr="00626387" w:rsidRDefault="001A6562" w:rsidP="00780011">
      <w:pPr>
        <w:numPr>
          <w:ilvl w:val="4"/>
          <w:numId w:val="15"/>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D75566" w:rsidTr="00ED1367">
        <w:trPr>
          <w:jc w:val="center"/>
        </w:trPr>
        <w:tc>
          <w:tcPr>
            <w:tcW w:w="4882" w:type="dxa"/>
            <w:shd w:val="pct20" w:color="000000" w:fill="FFFFFF"/>
          </w:tcPr>
          <w:p w:rsidR="001A6562" w:rsidRPr="00D75566" w:rsidRDefault="001A6562" w:rsidP="00ED1367">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2"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D75566" w:rsidRDefault="001A6562" w:rsidP="007D72FE">
            <w:pPr>
              <w:autoSpaceDE w:val="0"/>
              <w:autoSpaceDN w:val="0"/>
              <w:adjustRightInd w:val="0"/>
              <w:spacing w:line="276" w:lineRule="auto"/>
              <w:rPr>
                <w:rFonts w:ascii="Arial" w:hAnsi="Arial" w:cs="Arial"/>
                <w:b/>
                <w:bCs/>
                <w:sz w:val="22"/>
                <w:szCs w:val="22"/>
              </w:rPr>
            </w:pPr>
            <w:r w:rsidRPr="00D75566">
              <w:rPr>
                <w:rFonts w:ascii="Arial" w:hAnsi="Arial" w:cs="Arial"/>
                <w:b/>
                <w:bCs/>
                <w:sz w:val="22"/>
                <w:szCs w:val="22"/>
              </w:rPr>
              <w:t xml:space="preserve">strona </w:t>
            </w:r>
            <w:r>
              <w:rPr>
                <w:rFonts w:ascii="Arial" w:hAnsi="Arial" w:cs="Arial"/>
                <w:b/>
                <w:bCs/>
                <w:sz w:val="22"/>
                <w:szCs w:val="22"/>
              </w:rPr>
              <w:t>internet</w:t>
            </w:r>
            <w:r w:rsidRPr="00D75566">
              <w:rPr>
                <w:rFonts w:ascii="Arial" w:hAnsi="Arial" w:cs="Arial"/>
                <w:b/>
                <w:bCs/>
                <w:sz w:val="22"/>
                <w:szCs w:val="22"/>
              </w:rPr>
              <w:t xml:space="preserve">owa: </w:t>
            </w:r>
            <w:hyperlink r:id="rId13" w:history="1">
              <w:r w:rsidR="007D72FE">
                <w:rPr>
                  <w:rStyle w:val="Hipercze"/>
                  <w:rFonts w:ascii="Arial" w:hAnsi="Arial" w:cs="Arial"/>
                  <w:b/>
                  <w:bCs/>
                  <w:sz w:val="22"/>
                  <w:szCs w:val="22"/>
                </w:rPr>
                <w:t>wuppoznan.praca.gov.pl</w:t>
              </w:r>
            </w:hyperlink>
            <w:r w:rsidR="007D72FE">
              <w:rPr>
                <w:rStyle w:val="Hipercze"/>
                <w:rFonts w:ascii="Arial" w:hAnsi="Arial" w:cs="Arial"/>
                <w:b/>
                <w:bCs/>
                <w:sz w:val="22"/>
                <w:szCs w:val="22"/>
              </w:rPr>
              <w:t xml:space="preserve"> </w:t>
            </w:r>
          </w:p>
        </w:tc>
      </w:tr>
    </w:tbl>
    <w:p w:rsidR="001A6562" w:rsidRPr="00D75566" w:rsidRDefault="001A6562" w:rsidP="00780011">
      <w:pPr>
        <w:numPr>
          <w:ilvl w:val="4"/>
          <w:numId w:val="15"/>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1A6562" w:rsidRPr="00D75566" w:rsidRDefault="001A6562" w:rsidP="001A6562">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1A6562" w:rsidRPr="00D75566" w:rsidRDefault="001A6562" w:rsidP="00780011">
      <w:pPr>
        <w:numPr>
          <w:ilvl w:val="4"/>
          <w:numId w:val="15"/>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1A6562" w:rsidRPr="00D75566" w:rsidRDefault="001A6562" w:rsidP="00780011">
      <w:pPr>
        <w:numPr>
          <w:ilvl w:val="4"/>
          <w:numId w:val="15"/>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1A6562" w:rsidRPr="00D75566" w:rsidRDefault="001A6562" w:rsidP="00780011">
      <w:pPr>
        <w:numPr>
          <w:ilvl w:val="4"/>
          <w:numId w:val="15"/>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1A6562" w:rsidRPr="00D75566" w:rsidRDefault="001A6562" w:rsidP="00780011">
      <w:pPr>
        <w:numPr>
          <w:ilvl w:val="4"/>
          <w:numId w:val="15"/>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1A6562" w:rsidRPr="00D75566" w:rsidRDefault="001A6562" w:rsidP="00780011">
      <w:pPr>
        <w:numPr>
          <w:ilvl w:val="0"/>
          <w:numId w:val="14"/>
        </w:numPr>
        <w:autoSpaceDE w:val="0"/>
        <w:autoSpaceDN w:val="0"/>
        <w:adjustRightInd w:val="0"/>
        <w:spacing w:line="276" w:lineRule="auto"/>
        <w:ind w:hanging="57"/>
        <w:rPr>
          <w:rFonts w:ascii="Arial" w:hAnsi="Arial" w:cs="Arial"/>
          <w:bCs/>
          <w:color w:val="000000"/>
          <w:sz w:val="22"/>
          <w:szCs w:val="22"/>
        </w:rPr>
      </w:pPr>
      <w:r w:rsidRPr="00D75566">
        <w:rPr>
          <w:rFonts w:ascii="Arial" w:hAnsi="Arial" w:cs="Arial"/>
          <w:sz w:val="22"/>
          <w:szCs w:val="22"/>
        </w:rPr>
        <w:t xml:space="preserve">Załącznik nr 1 </w:t>
      </w:r>
      <w:r>
        <w:rPr>
          <w:rFonts w:ascii="Arial" w:hAnsi="Arial" w:cs="Arial"/>
          <w:sz w:val="22"/>
          <w:szCs w:val="22"/>
        </w:rPr>
        <w:t>–</w:t>
      </w:r>
      <w:r w:rsidR="00C03EAC">
        <w:rPr>
          <w:rFonts w:ascii="Arial" w:hAnsi="Arial" w:cs="Arial"/>
          <w:sz w:val="22"/>
          <w:szCs w:val="22"/>
        </w:rPr>
        <w:t xml:space="preserve"> O</w:t>
      </w:r>
      <w:r>
        <w:rPr>
          <w:rFonts w:ascii="Arial" w:hAnsi="Arial" w:cs="Arial"/>
          <w:sz w:val="22"/>
          <w:szCs w:val="22"/>
        </w:rPr>
        <w:t>pis przedmiotu zamówienia.</w:t>
      </w:r>
    </w:p>
    <w:p w:rsidR="001A6562" w:rsidRDefault="001A6562" w:rsidP="00780011">
      <w:pPr>
        <w:numPr>
          <w:ilvl w:val="0"/>
          <w:numId w:val="14"/>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2 </w:t>
      </w:r>
      <w:r>
        <w:rPr>
          <w:rFonts w:ascii="Arial" w:hAnsi="Arial" w:cs="Arial"/>
          <w:bCs/>
          <w:color w:val="000000"/>
          <w:sz w:val="22"/>
          <w:szCs w:val="22"/>
        </w:rPr>
        <w:t>–</w:t>
      </w:r>
      <w:r w:rsidRPr="00D75566">
        <w:rPr>
          <w:rFonts w:ascii="Arial" w:hAnsi="Arial" w:cs="Arial"/>
          <w:bCs/>
          <w:color w:val="000000"/>
          <w:sz w:val="22"/>
          <w:szCs w:val="22"/>
        </w:rPr>
        <w:t xml:space="preserve"> </w:t>
      </w:r>
      <w:r>
        <w:rPr>
          <w:rFonts w:ascii="Arial" w:hAnsi="Arial" w:cs="Arial"/>
          <w:bCs/>
          <w:color w:val="000000"/>
          <w:sz w:val="22"/>
          <w:szCs w:val="22"/>
        </w:rPr>
        <w:t>Formularz oferty.</w:t>
      </w:r>
    </w:p>
    <w:p w:rsidR="001A6562" w:rsidRPr="00D75566" w:rsidRDefault="001A6562" w:rsidP="00780011">
      <w:pPr>
        <w:numPr>
          <w:ilvl w:val="0"/>
          <w:numId w:val="14"/>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3 -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1A6562" w:rsidRPr="00D75566" w:rsidRDefault="001A6562" w:rsidP="00780011">
      <w:pPr>
        <w:numPr>
          <w:ilvl w:val="0"/>
          <w:numId w:val="14"/>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Pr>
          <w:rFonts w:ascii="Arial" w:hAnsi="Arial" w:cs="Arial"/>
          <w:sz w:val="22"/>
          <w:szCs w:val="22"/>
        </w:rPr>
        <w:t>4</w:t>
      </w:r>
      <w:r w:rsidRPr="00D75566">
        <w:rPr>
          <w:rFonts w:ascii="Arial" w:hAnsi="Arial" w:cs="Arial"/>
          <w:sz w:val="22"/>
          <w:szCs w:val="22"/>
        </w:rPr>
        <w:t xml:space="preserve"> - Oświadczenie Wykonawcy o braku podstaw do wykluczenia</w:t>
      </w:r>
      <w:r>
        <w:rPr>
          <w:rFonts w:ascii="Arial" w:hAnsi="Arial" w:cs="Arial"/>
          <w:sz w:val="22"/>
          <w:szCs w:val="22"/>
        </w:rPr>
        <w:t xml:space="preserve">. </w:t>
      </w:r>
    </w:p>
    <w:p w:rsidR="001A6562" w:rsidRPr="00D75566" w:rsidRDefault="001A6562" w:rsidP="00780011">
      <w:pPr>
        <w:numPr>
          <w:ilvl w:val="0"/>
          <w:numId w:val="14"/>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5</w:t>
      </w:r>
      <w:r w:rsidRPr="00D75566">
        <w:rPr>
          <w:rFonts w:ascii="Arial" w:hAnsi="Arial" w:cs="Arial"/>
          <w:sz w:val="22"/>
          <w:szCs w:val="22"/>
        </w:rPr>
        <w:t xml:space="preserve"> - Informacja Wykonawcy dot. przynależności do grupy kapitałowej</w:t>
      </w:r>
      <w:r>
        <w:rPr>
          <w:rFonts w:ascii="Arial" w:hAnsi="Arial" w:cs="Arial"/>
          <w:sz w:val="22"/>
          <w:szCs w:val="22"/>
        </w:rPr>
        <w:t xml:space="preserve">. </w:t>
      </w:r>
    </w:p>
    <w:p w:rsidR="001A6562" w:rsidRPr="00EA1710" w:rsidRDefault="001A6562" w:rsidP="00780011">
      <w:pPr>
        <w:numPr>
          <w:ilvl w:val="0"/>
          <w:numId w:val="14"/>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Załącznik nr 6 – Wykaz usług.</w:t>
      </w:r>
    </w:p>
    <w:p w:rsidR="001A6562" w:rsidRPr="00D75566" w:rsidRDefault="001A6562" w:rsidP="00780011">
      <w:pPr>
        <w:numPr>
          <w:ilvl w:val="0"/>
          <w:numId w:val="14"/>
        </w:numPr>
        <w:tabs>
          <w:tab w:val="num" w:pos="720"/>
        </w:tabs>
        <w:autoSpaceDE w:val="0"/>
        <w:autoSpaceDN w:val="0"/>
        <w:adjustRightInd w:val="0"/>
        <w:spacing w:line="276" w:lineRule="auto"/>
        <w:ind w:hanging="76"/>
        <w:rPr>
          <w:rFonts w:ascii="Arial" w:hAnsi="Arial" w:cs="Arial"/>
          <w:bCs/>
          <w:color w:val="000000"/>
          <w:sz w:val="22"/>
          <w:szCs w:val="22"/>
        </w:rPr>
      </w:pPr>
      <w:r>
        <w:rPr>
          <w:rFonts w:ascii="Arial" w:hAnsi="Arial" w:cs="Arial"/>
          <w:sz w:val="22"/>
          <w:szCs w:val="22"/>
        </w:rPr>
        <w:t>Załącznik nr 7 – Wykaz osób przewidzianych do realizacji przedmiotu zamówienia.</w:t>
      </w:r>
    </w:p>
    <w:p w:rsidR="001A6562" w:rsidRDefault="001A6562" w:rsidP="00780011">
      <w:pPr>
        <w:pStyle w:val="Tekstpodstawowywcity"/>
        <w:numPr>
          <w:ilvl w:val="0"/>
          <w:numId w:val="14"/>
        </w:numPr>
        <w:tabs>
          <w:tab w:val="num" w:pos="720"/>
        </w:tabs>
        <w:spacing w:line="276" w:lineRule="auto"/>
        <w:ind w:left="720"/>
        <w:rPr>
          <w:rFonts w:ascii="Arial" w:hAnsi="Arial" w:cs="Arial"/>
          <w:sz w:val="22"/>
          <w:szCs w:val="22"/>
        </w:rPr>
      </w:pPr>
      <w:r w:rsidRPr="004E7E4F">
        <w:rPr>
          <w:rFonts w:ascii="Arial" w:hAnsi="Arial" w:cs="Arial"/>
          <w:sz w:val="22"/>
          <w:szCs w:val="22"/>
        </w:rPr>
        <w:t xml:space="preserve">Załącznik nr </w:t>
      </w:r>
      <w:r>
        <w:rPr>
          <w:rFonts w:ascii="Arial" w:hAnsi="Arial" w:cs="Arial"/>
          <w:sz w:val="22"/>
          <w:szCs w:val="22"/>
        </w:rPr>
        <w:t xml:space="preserve">8 – </w:t>
      </w:r>
      <w:r w:rsidRPr="006C7CF6">
        <w:rPr>
          <w:rFonts w:ascii="Arial" w:hAnsi="Arial" w:cs="Arial"/>
          <w:sz w:val="22"/>
          <w:szCs w:val="22"/>
        </w:rPr>
        <w:t>Oświadczenie dotyczące k</w:t>
      </w:r>
      <w:r w:rsidR="00884763">
        <w:rPr>
          <w:rFonts w:ascii="Arial" w:hAnsi="Arial" w:cs="Arial"/>
          <w:sz w:val="22"/>
          <w:szCs w:val="22"/>
        </w:rPr>
        <w:t>oordynatora</w:t>
      </w:r>
      <w:r w:rsidRPr="006C7CF6">
        <w:rPr>
          <w:rFonts w:ascii="Arial" w:hAnsi="Arial" w:cs="Arial"/>
          <w:sz w:val="22"/>
          <w:szCs w:val="22"/>
        </w:rPr>
        <w:t xml:space="preserve"> badania</w:t>
      </w:r>
      <w:r>
        <w:rPr>
          <w:rFonts w:ascii="Arial" w:hAnsi="Arial" w:cs="Arial"/>
          <w:sz w:val="22"/>
          <w:szCs w:val="22"/>
        </w:rPr>
        <w:t>.</w:t>
      </w:r>
    </w:p>
    <w:p w:rsidR="001A6562" w:rsidRPr="00D75566" w:rsidRDefault="001A6562" w:rsidP="001A6562">
      <w:pPr>
        <w:autoSpaceDE w:val="0"/>
        <w:autoSpaceDN w:val="0"/>
        <w:adjustRightInd w:val="0"/>
        <w:ind w:left="3540" w:firstLine="708"/>
        <w:jc w:val="center"/>
        <w:rPr>
          <w:rFonts w:ascii="Arial" w:hAnsi="Arial" w:cs="Arial"/>
          <w:bCs/>
          <w:color w:val="000000"/>
          <w:sz w:val="22"/>
          <w:szCs w:val="22"/>
        </w:rPr>
      </w:pPr>
    </w:p>
    <w:p w:rsidR="001A6562" w:rsidRDefault="001A6562" w:rsidP="001A6562">
      <w:pPr>
        <w:autoSpaceDE w:val="0"/>
        <w:autoSpaceDN w:val="0"/>
        <w:adjustRightInd w:val="0"/>
        <w:spacing w:after="240"/>
        <w:ind w:left="3540" w:firstLine="708"/>
        <w:jc w:val="center"/>
        <w:rPr>
          <w:rFonts w:ascii="Arial" w:hAnsi="Arial" w:cs="Arial"/>
          <w:bCs/>
          <w:color w:val="000000"/>
          <w:sz w:val="22"/>
          <w:szCs w:val="22"/>
        </w:rPr>
      </w:pPr>
      <w:r w:rsidRPr="00D75566">
        <w:rPr>
          <w:rFonts w:ascii="Arial" w:hAnsi="Arial" w:cs="Arial"/>
          <w:bCs/>
          <w:color w:val="000000"/>
          <w:sz w:val="22"/>
          <w:szCs w:val="22"/>
        </w:rPr>
        <w:t>Zatwierdzam</w:t>
      </w:r>
    </w:p>
    <w:p w:rsidR="00ED1367" w:rsidRDefault="00EE19A0" w:rsidP="00C9548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Barbara Kwapiszewska</w:t>
      </w:r>
    </w:p>
    <w:p w:rsidR="00EE19A0" w:rsidRDefault="00EE19A0" w:rsidP="00C9548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Dyrektor</w:t>
      </w:r>
    </w:p>
    <w:p w:rsidR="00EE19A0" w:rsidRDefault="00EE19A0" w:rsidP="00EE19A0">
      <w:pPr>
        <w:ind w:left="4254"/>
        <w:rPr>
          <w:rFonts w:ascii="Arial" w:hAnsi="Arial" w:cs="Arial"/>
          <w:sz w:val="22"/>
          <w:szCs w:val="22"/>
        </w:rPr>
      </w:pPr>
      <w:r>
        <w:rPr>
          <w:rFonts w:ascii="Arial" w:hAnsi="Arial" w:cs="Arial"/>
          <w:sz w:val="22"/>
          <w:szCs w:val="22"/>
        </w:rPr>
        <w:t>Wojewódzkiego Urzędu Pracy w Poznaniu</w:t>
      </w:r>
    </w:p>
    <w:p w:rsidR="001A6562" w:rsidRPr="00D75566" w:rsidRDefault="00EE19A0" w:rsidP="001A6562">
      <w:pPr>
        <w:autoSpaceDE w:val="0"/>
        <w:autoSpaceDN w:val="0"/>
        <w:adjustRightInd w:val="0"/>
        <w:spacing w:line="276" w:lineRule="auto"/>
        <w:jc w:val="both"/>
        <w:rPr>
          <w:rFonts w:ascii="Arial" w:hAnsi="Arial" w:cs="Arial"/>
          <w:sz w:val="22"/>
          <w:szCs w:val="22"/>
        </w:rPr>
      </w:pPr>
      <w:r>
        <w:rPr>
          <w:rFonts w:ascii="Arial" w:hAnsi="Arial" w:cs="Arial"/>
          <w:sz w:val="22"/>
          <w:szCs w:val="22"/>
        </w:rPr>
        <w:t>Poznań, dnia 24</w:t>
      </w:r>
      <w:r w:rsidR="001A6562" w:rsidRPr="006D1190">
        <w:rPr>
          <w:rFonts w:ascii="Arial" w:hAnsi="Arial" w:cs="Arial"/>
          <w:sz w:val="22"/>
          <w:szCs w:val="22"/>
        </w:rPr>
        <w:t>.</w:t>
      </w:r>
      <w:r w:rsidR="001A6562">
        <w:rPr>
          <w:rFonts w:ascii="Arial" w:hAnsi="Arial" w:cs="Arial"/>
          <w:sz w:val="22"/>
          <w:szCs w:val="22"/>
        </w:rPr>
        <w:t>0</w:t>
      </w:r>
      <w:r w:rsidR="00C03EAC">
        <w:rPr>
          <w:rFonts w:ascii="Arial" w:hAnsi="Arial" w:cs="Arial"/>
          <w:sz w:val="22"/>
          <w:szCs w:val="22"/>
        </w:rPr>
        <w:t>7</w:t>
      </w:r>
      <w:r w:rsidR="001A6562" w:rsidRPr="006D1190">
        <w:rPr>
          <w:rFonts w:ascii="Arial" w:hAnsi="Arial" w:cs="Arial"/>
          <w:sz w:val="22"/>
          <w:szCs w:val="22"/>
        </w:rPr>
        <w:t>.201</w:t>
      </w:r>
      <w:r w:rsidR="001A6562">
        <w:rPr>
          <w:rFonts w:ascii="Arial" w:hAnsi="Arial" w:cs="Arial"/>
          <w:sz w:val="22"/>
          <w:szCs w:val="22"/>
        </w:rPr>
        <w:t>5</w:t>
      </w:r>
      <w:r w:rsidR="001A6562" w:rsidRPr="00D75566">
        <w:rPr>
          <w:rFonts w:ascii="Arial" w:hAnsi="Arial" w:cs="Arial"/>
          <w:sz w:val="22"/>
          <w:szCs w:val="22"/>
        </w:rPr>
        <w:t xml:space="preserve"> r.</w:t>
      </w:r>
    </w:p>
    <w:p w:rsidR="00933D14" w:rsidRDefault="00933D14" w:rsidP="00C95484">
      <w:pPr>
        <w:pStyle w:val="Nagwek"/>
        <w:tabs>
          <w:tab w:val="clear" w:pos="4536"/>
          <w:tab w:val="clear" w:pos="9072"/>
        </w:tabs>
        <w:spacing w:line="360" w:lineRule="auto"/>
        <w:ind w:left="5672" w:firstLine="709"/>
        <w:rPr>
          <w:rFonts w:ascii="Arial" w:hAnsi="Arial" w:cs="Arial"/>
          <w:b/>
          <w:sz w:val="22"/>
          <w:szCs w:val="22"/>
        </w:rPr>
      </w:pPr>
    </w:p>
    <w:p w:rsidR="001A6562" w:rsidRDefault="001A6562" w:rsidP="00C95484">
      <w:pPr>
        <w:pStyle w:val="Nagwek"/>
        <w:tabs>
          <w:tab w:val="clear" w:pos="4536"/>
          <w:tab w:val="clear" w:pos="9072"/>
        </w:tabs>
        <w:spacing w:line="360" w:lineRule="auto"/>
        <w:ind w:left="5672" w:firstLine="709"/>
        <w:rPr>
          <w:rFonts w:ascii="Arial" w:hAnsi="Arial" w:cs="Arial"/>
          <w:b/>
          <w:sz w:val="22"/>
          <w:szCs w:val="22"/>
        </w:rPr>
      </w:pPr>
      <w:bookmarkStart w:id="1" w:name="_GoBack"/>
      <w:bookmarkEnd w:id="1"/>
      <w:r w:rsidRPr="00BE5CAA">
        <w:rPr>
          <w:rFonts w:ascii="Arial" w:hAnsi="Arial" w:cs="Arial"/>
          <w:b/>
          <w:sz w:val="22"/>
          <w:szCs w:val="22"/>
        </w:rPr>
        <w:t>Załącznik nr 1 do SIWZ</w:t>
      </w:r>
    </w:p>
    <w:p w:rsidR="00785370" w:rsidRDefault="00785370" w:rsidP="00785370">
      <w:pPr>
        <w:jc w:val="center"/>
        <w:rPr>
          <w:rFonts w:ascii="Arial" w:hAnsi="Arial" w:cs="Arial"/>
          <w:b/>
          <w:sz w:val="22"/>
          <w:szCs w:val="22"/>
        </w:rPr>
      </w:pPr>
      <w:r>
        <w:rPr>
          <w:rFonts w:ascii="Arial" w:hAnsi="Arial" w:cs="Arial"/>
          <w:b/>
          <w:sz w:val="22"/>
          <w:szCs w:val="22"/>
        </w:rPr>
        <w:t>Opis Przedmiotu Zamówienia</w:t>
      </w:r>
    </w:p>
    <w:p w:rsidR="009A22C0" w:rsidRDefault="009A22C0" w:rsidP="009A22C0">
      <w:pPr>
        <w:jc w:val="both"/>
        <w:rPr>
          <w:b/>
        </w:rPr>
      </w:pPr>
    </w:p>
    <w:p w:rsidR="009A22C0" w:rsidRPr="009A22C0" w:rsidRDefault="009A22C0" w:rsidP="009A22C0">
      <w:pPr>
        <w:jc w:val="both"/>
        <w:rPr>
          <w:rFonts w:ascii="Arial" w:hAnsi="Arial" w:cs="Arial"/>
          <w:b/>
          <w:sz w:val="22"/>
          <w:szCs w:val="22"/>
        </w:rPr>
      </w:pPr>
      <w:r w:rsidRPr="009A22C0">
        <w:rPr>
          <w:rFonts w:ascii="Arial" w:hAnsi="Arial" w:cs="Arial"/>
          <w:b/>
          <w:sz w:val="22"/>
          <w:szCs w:val="22"/>
        </w:rPr>
        <w:t xml:space="preserve">Przedmiot zamówienia </w:t>
      </w:r>
    </w:p>
    <w:p w:rsidR="009A22C0" w:rsidRPr="009A22C0" w:rsidRDefault="009A22C0" w:rsidP="009A22C0">
      <w:pPr>
        <w:jc w:val="both"/>
        <w:rPr>
          <w:rFonts w:ascii="Arial" w:hAnsi="Arial" w:cs="Arial"/>
          <w:sz w:val="22"/>
          <w:szCs w:val="22"/>
        </w:rPr>
      </w:pPr>
      <w:r w:rsidRPr="009A22C0">
        <w:rPr>
          <w:rFonts w:ascii="Arial" w:hAnsi="Arial" w:cs="Arial"/>
          <w:sz w:val="22"/>
          <w:szCs w:val="22"/>
        </w:rPr>
        <w:t xml:space="preserve">Przeprowadzenie badania satysfakcji klienta powiatowych urzędów pracy. Głównym celem badawczym jest ocena jakości obsługi klientów powiatowych urzędów pracy. </w:t>
      </w:r>
      <w:r w:rsidRPr="009A22C0">
        <w:rPr>
          <w:rFonts w:ascii="Arial" w:hAnsi="Arial" w:cs="Arial"/>
          <w:color w:val="000000" w:themeColor="text1"/>
          <w:sz w:val="22"/>
          <w:szCs w:val="22"/>
        </w:rPr>
        <w:t>Cele szczegółowe to określenie oczekiwań klientów wobec powiatowego urzędu pracy oraz stopnia spełnienia tych oczekiwań, określenie rankingu istotności wymiarów obsługi, określenie stopni satysfakcji z poszczególnych wymiarów obsługi oraz określenie u klientów poczucia dostępności wsparcia wprowadzonego znowelizowaną ustawą.</w:t>
      </w:r>
      <w:r w:rsidRPr="009A22C0">
        <w:rPr>
          <w:rFonts w:ascii="Arial" w:hAnsi="Arial" w:cs="Arial"/>
          <w:sz w:val="22"/>
          <w:szCs w:val="22"/>
        </w:rPr>
        <w:t xml:space="preserve"> Badanie w formie bezpośrednich indywidualnych wywiadów kwestionariuszowych wśród klientów </w:t>
      </w:r>
      <w:r>
        <w:rPr>
          <w:rFonts w:ascii="Arial" w:hAnsi="Arial" w:cs="Arial"/>
          <w:sz w:val="22"/>
          <w:szCs w:val="22"/>
        </w:rPr>
        <w:br/>
      </w:r>
      <w:r w:rsidRPr="009A22C0">
        <w:rPr>
          <w:rFonts w:ascii="Arial" w:hAnsi="Arial" w:cs="Arial"/>
          <w:sz w:val="22"/>
          <w:szCs w:val="22"/>
        </w:rPr>
        <w:t>31 powiatowych urzędów pracy z terenu Wielkopolski, w oparciu o przygotowaną przez Zamawiającego metodykę i kwestionariusze. Sformułowane pytania w ankiecie pozwalają na przeprowadzenie rozmowy z respondentem w ciągu około 10 minut.</w:t>
      </w:r>
    </w:p>
    <w:p w:rsidR="009A22C0" w:rsidRPr="009A22C0" w:rsidRDefault="009A22C0" w:rsidP="009A22C0">
      <w:pPr>
        <w:jc w:val="both"/>
        <w:rPr>
          <w:rFonts w:ascii="Arial" w:hAnsi="Arial" w:cs="Arial"/>
          <w:b/>
          <w:sz w:val="22"/>
          <w:szCs w:val="22"/>
        </w:rPr>
      </w:pPr>
    </w:p>
    <w:p w:rsidR="009A22C0" w:rsidRPr="009A22C0" w:rsidRDefault="009A22C0" w:rsidP="009A22C0">
      <w:pPr>
        <w:jc w:val="both"/>
        <w:rPr>
          <w:rFonts w:ascii="Arial" w:hAnsi="Arial" w:cs="Arial"/>
          <w:b/>
          <w:sz w:val="22"/>
          <w:szCs w:val="22"/>
        </w:rPr>
      </w:pPr>
      <w:r w:rsidRPr="009A22C0">
        <w:rPr>
          <w:rFonts w:ascii="Arial" w:hAnsi="Arial" w:cs="Arial"/>
          <w:b/>
          <w:sz w:val="22"/>
          <w:szCs w:val="22"/>
        </w:rPr>
        <w:t>Próba</w:t>
      </w:r>
    </w:p>
    <w:p w:rsidR="009A22C0" w:rsidRPr="009A22C0" w:rsidRDefault="009A22C0" w:rsidP="009A22C0">
      <w:pPr>
        <w:jc w:val="both"/>
        <w:rPr>
          <w:rFonts w:ascii="Arial" w:hAnsi="Arial" w:cs="Arial"/>
          <w:sz w:val="22"/>
          <w:szCs w:val="22"/>
        </w:rPr>
      </w:pPr>
      <w:r w:rsidRPr="009A22C0">
        <w:rPr>
          <w:rFonts w:ascii="Arial" w:hAnsi="Arial" w:cs="Arial"/>
          <w:sz w:val="22"/>
          <w:szCs w:val="22"/>
        </w:rPr>
        <w:t>Badanie obejmuje aktualnych klientów powiatowych urzędów pracy zarejestrowanych jako osoby bezrobotne lub poszukujące pracy</w:t>
      </w:r>
      <w:r w:rsidRPr="009A22C0">
        <w:rPr>
          <w:rStyle w:val="Odwoanieprzypisudolnego"/>
          <w:rFonts w:ascii="Arial" w:hAnsi="Arial" w:cs="Arial"/>
          <w:sz w:val="22"/>
          <w:szCs w:val="22"/>
        </w:rPr>
        <w:footnoteReference w:id="3"/>
      </w:r>
      <w:r w:rsidRPr="009A22C0">
        <w:rPr>
          <w:rFonts w:ascii="Arial" w:hAnsi="Arial" w:cs="Arial"/>
          <w:sz w:val="22"/>
          <w:szCs w:val="22"/>
        </w:rPr>
        <w:t xml:space="preserve"> oraz pracodawców</w:t>
      </w:r>
      <w:r w:rsidRPr="009A22C0">
        <w:rPr>
          <w:rStyle w:val="Odwoanieprzypisudolnego"/>
          <w:rFonts w:ascii="Arial" w:hAnsi="Arial" w:cs="Arial"/>
          <w:sz w:val="22"/>
          <w:szCs w:val="22"/>
        </w:rPr>
        <w:footnoteReference w:id="4"/>
      </w:r>
      <w:r w:rsidRPr="009A22C0">
        <w:rPr>
          <w:rFonts w:ascii="Arial" w:hAnsi="Arial" w:cs="Arial"/>
          <w:sz w:val="22"/>
          <w:szCs w:val="22"/>
        </w:rPr>
        <w:t xml:space="preserve"> obsługiwanych przez powiatowe urzędy pracy w I kwartale 2015 roku zgodnie z poniższą tabelą. Nie będą wydzielane liczby osób bezrobotnych i poszukujących pracy. Pracodawca może posiadać  siedzibę poza obszarem działania powiatowego urzędu pracy. Wielkość próby powinna pozwolić na prawidłowe przeprowadzenie 13000 wywiadów.</w:t>
      </w:r>
    </w:p>
    <w:p w:rsidR="009A22C0" w:rsidRPr="009A22C0" w:rsidRDefault="009A22C0" w:rsidP="009A22C0">
      <w:pPr>
        <w:jc w:val="both"/>
        <w:rPr>
          <w:rFonts w:ascii="Arial" w:hAnsi="Arial" w:cs="Arial"/>
          <w:color w:val="000000" w:themeColor="text1"/>
          <w:sz w:val="22"/>
          <w:szCs w:val="22"/>
        </w:rPr>
      </w:pPr>
      <w:r w:rsidRPr="009A22C0">
        <w:rPr>
          <w:rFonts w:ascii="Arial" w:hAnsi="Arial" w:cs="Arial"/>
          <w:color w:val="000000" w:themeColor="text1"/>
          <w:sz w:val="22"/>
          <w:szCs w:val="22"/>
        </w:rPr>
        <w:t xml:space="preserve">Liczba wywiadów została wyliczona w oparciu o kryteria przyjęte przez Ministerstwo Pracy </w:t>
      </w:r>
      <w:r>
        <w:rPr>
          <w:rFonts w:ascii="Arial" w:hAnsi="Arial" w:cs="Arial"/>
          <w:color w:val="000000" w:themeColor="text1"/>
          <w:sz w:val="22"/>
          <w:szCs w:val="22"/>
        </w:rPr>
        <w:br/>
      </w:r>
      <w:r w:rsidRPr="009A22C0">
        <w:rPr>
          <w:rFonts w:ascii="Arial" w:hAnsi="Arial" w:cs="Arial"/>
          <w:color w:val="000000" w:themeColor="text1"/>
          <w:sz w:val="22"/>
          <w:szCs w:val="22"/>
        </w:rPr>
        <w:t xml:space="preserve">i Polityki Społecznej, z uwzględnieniem danych dotyczących średniej miesięcznej liczby osób bezrobotnych i poszukujących pracy zarejestrowanych w powiatowych urzędach pracy </w:t>
      </w:r>
      <w:r>
        <w:rPr>
          <w:rFonts w:ascii="Arial" w:hAnsi="Arial" w:cs="Arial"/>
          <w:color w:val="000000" w:themeColor="text1"/>
          <w:sz w:val="22"/>
          <w:szCs w:val="22"/>
        </w:rPr>
        <w:br/>
      </w:r>
      <w:r w:rsidRPr="009A22C0">
        <w:rPr>
          <w:rFonts w:ascii="Arial" w:hAnsi="Arial" w:cs="Arial"/>
          <w:color w:val="000000" w:themeColor="text1"/>
          <w:sz w:val="22"/>
          <w:szCs w:val="22"/>
        </w:rPr>
        <w:t xml:space="preserve">w Wielkopolsce na koniec I kwartału 2015r. oraz liczby pracodawców, którzy byli obsługiwani przez powiatowe urzędy pracy w Wielkopolsce na podstawie zawartej umowy (zgodnie </w:t>
      </w:r>
      <w:r>
        <w:rPr>
          <w:rFonts w:ascii="Arial" w:hAnsi="Arial" w:cs="Arial"/>
          <w:color w:val="000000" w:themeColor="text1"/>
          <w:sz w:val="22"/>
          <w:szCs w:val="22"/>
        </w:rPr>
        <w:br/>
      </w:r>
      <w:r w:rsidRPr="009A22C0">
        <w:rPr>
          <w:rFonts w:ascii="Arial" w:hAnsi="Arial" w:cs="Arial"/>
          <w:color w:val="000000" w:themeColor="text1"/>
          <w:sz w:val="22"/>
          <w:szCs w:val="22"/>
        </w:rPr>
        <w:t xml:space="preserve">z Art. 59b ust.1 ustawy o promocji zatrudnienia i instytucjach rynku pracy z dnia 20 kwietnia 2004r. Dz. U. 2015 Poz.149) i pracodawców, którzy w I kwartale 2015r. zamieścili oferty finansowane ze środków własnych (zatrudnienie niesubsydiowane). Liczebność próby </w:t>
      </w:r>
      <w:r>
        <w:rPr>
          <w:rFonts w:ascii="Arial" w:hAnsi="Arial" w:cs="Arial"/>
          <w:color w:val="000000" w:themeColor="text1"/>
          <w:sz w:val="22"/>
          <w:szCs w:val="22"/>
        </w:rPr>
        <w:br/>
      </w:r>
      <w:r w:rsidRPr="009A22C0">
        <w:rPr>
          <w:rFonts w:ascii="Arial" w:hAnsi="Arial" w:cs="Arial"/>
          <w:color w:val="000000" w:themeColor="text1"/>
          <w:sz w:val="22"/>
          <w:szCs w:val="22"/>
        </w:rPr>
        <w:t>w poszczególnych powiatach to 10% ze średniej liczby bezrobotnych i poszukujących pracy obsługiwanych przez każdy powiatowy urząd pracy w Wielkopolsce w I kwartale 2015 roku oraz 10% sumy liczb ww. rodzajów pracodawców obsługiwanych przez każdy powiatowy urząd pracy w Wielkopolsce w I kwartale 2015 roku.</w:t>
      </w:r>
    </w:p>
    <w:p w:rsidR="009A22C0" w:rsidRPr="009A22C0" w:rsidRDefault="009A22C0" w:rsidP="009A22C0">
      <w:pPr>
        <w:jc w:val="both"/>
        <w:rPr>
          <w:rFonts w:ascii="Arial" w:hAnsi="Arial" w:cs="Arial"/>
          <w:color w:val="000000" w:themeColor="text1"/>
          <w:sz w:val="22"/>
          <w:szCs w:val="22"/>
        </w:rPr>
      </w:pPr>
      <w:r w:rsidRPr="009A22C0">
        <w:rPr>
          <w:rFonts w:ascii="Arial" w:hAnsi="Arial" w:cs="Arial"/>
          <w:color w:val="000000" w:themeColor="text1"/>
          <w:sz w:val="22"/>
          <w:szCs w:val="22"/>
        </w:rPr>
        <w:t xml:space="preserve">Liczebność próby dla województwa wielkopolskiego zarówno w przypadku osób bezrobotnych, poszukujących pracy jak i pracodawców, to suma liczebności prób oszacowanych dla wszystkich powiatowych urzędów pracy w województwie. </w:t>
      </w:r>
    </w:p>
    <w:p w:rsidR="009A22C0" w:rsidRPr="009A22C0" w:rsidRDefault="009A22C0" w:rsidP="009A22C0">
      <w:pPr>
        <w:jc w:val="center"/>
        <w:rPr>
          <w:rFonts w:ascii="Arial" w:hAnsi="Arial" w:cs="Arial"/>
          <w:b/>
          <w:sz w:val="22"/>
          <w:szCs w:val="22"/>
        </w:rPr>
      </w:pPr>
    </w:p>
    <w:p w:rsidR="009A22C0" w:rsidRPr="009A22C0" w:rsidRDefault="009A22C0" w:rsidP="009A22C0">
      <w:pPr>
        <w:jc w:val="center"/>
        <w:rPr>
          <w:rFonts w:ascii="Arial" w:hAnsi="Arial" w:cs="Arial"/>
          <w:b/>
          <w:sz w:val="22"/>
          <w:szCs w:val="22"/>
        </w:rPr>
      </w:pPr>
      <w:r w:rsidRPr="009A22C0">
        <w:rPr>
          <w:rFonts w:ascii="Arial" w:hAnsi="Arial" w:cs="Arial"/>
          <w:b/>
          <w:sz w:val="22"/>
          <w:szCs w:val="22"/>
        </w:rPr>
        <w:t xml:space="preserve">Zestawienie liczbowe respondentów w podziale na powiatowe urzędy pracy. </w:t>
      </w:r>
    </w:p>
    <w:tbl>
      <w:tblPr>
        <w:tblW w:w="5000" w:type="pct"/>
        <w:tblCellMar>
          <w:left w:w="70" w:type="dxa"/>
          <w:right w:w="70" w:type="dxa"/>
        </w:tblCellMar>
        <w:tblLook w:val="04A0" w:firstRow="1" w:lastRow="0" w:firstColumn="1" w:lastColumn="0" w:noHBand="0" w:noVBand="1"/>
      </w:tblPr>
      <w:tblGrid>
        <w:gridCol w:w="1516"/>
        <w:gridCol w:w="3949"/>
        <w:gridCol w:w="2231"/>
        <w:gridCol w:w="1514"/>
      </w:tblGrid>
      <w:tr w:rsidR="009A22C0" w:rsidRPr="009A22C0" w:rsidTr="009A22C0">
        <w:trPr>
          <w:trHeight w:val="600"/>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b/>
                <w:color w:val="000000"/>
                <w:sz w:val="22"/>
                <w:szCs w:val="22"/>
              </w:rPr>
            </w:pPr>
            <w:r w:rsidRPr="009A22C0">
              <w:rPr>
                <w:rFonts w:ascii="Arial" w:hAnsi="Arial" w:cs="Arial"/>
                <w:b/>
                <w:color w:val="000000"/>
                <w:sz w:val="22"/>
                <w:szCs w:val="22"/>
              </w:rPr>
              <w:t>LP</w:t>
            </w:r>
          </w:p>
        </w:tc>
        <w:tc>
          <w:tcPr>
            <w:tcW w:w="2241" w:type="pct"/>
            <w:tcBorders>
              <w:top w:val="single" w:sz="4" w:space="0" w:color="auto"/>
              <w:left w:val="nil"/>
              <w:bottom w:val="single" w:sz="4" w:space="0" w:color="auto"/>
              <w:right w:val="single" w:sz="4" w:space="0" w:color="auto"/>
            </w:tcBorders>
            <w:shd w:val="clear" w:color="auto" w:fill="auto"/>
            <w:vAlign w:val="center"/>
            <w:hideMark/>
          </w:tcPr>
          <w:p w:rsidR="009A22C0" w:rsidRPr="009A22C0" w:rsidRDefault="009A22C0" w:rsidP="009A22C0">
            <w:pPr>
              <w:jc w:val="center"/>
              <w:rPr>
                <w:rFonts w:ascii="Arial" w:hAnsi="Arial" w:cs="Arial"/>
                <w:b/>
                <w:color w:val="000000"/>
                <w:sz w:val="22"/>
                <w:szCs w:val="22"/>
              </w:rPr>
            </w:pPr>
            <w:r w:rsidRPr="009A22C0">
              <w:rPr>
                <w:rFonts w:ascii="Arial" w:hAnsi="Arial" w:cs="Arial"/>
                <w:b/>
                <w:color w:val="000000"/>
                <w:sz w:val="22"/>
                <w:szCs w:val="22"/>
              </w:rPr>
              <w:t>Powiatowy urząd pracy</w:t>
            </w:r>
          </w:p>
        </w:tc>
        <w:tc>
          <w:tcPr>
            <w:tcW w:w="920" w:type="pct"/>
            <w:tcBorders>
              <w:top w:val="single" w:sz="4" w:space="0" w:color="auto"/>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b/>
                <w:color w:val="000000"/>
                <w:sz w:val="22"/>
                <w:szCs w:val="22"/>
              </w:rPr>
            </w:pPr>
            <w:r w:rsidRPr="009A22C0">
              <w:rPr>
                <w:rFonts w:ascii="Arial" w:hAnsi="Arial" w:cs="Arial"/>
                <w:b/>
                <w:color w:val="000000"/>
                <w:sz w:val="22"/>
                <w:szCs w:val="22"/>
              </w:rPr>
              <w:t xml:space="preserve">Osoby bezrobotne </w:t>
            </w:r>
            <w:r w:rsidRPr="009A22C0">
              <w:rPr>
                <w:rFonts w:ascii="Arial" w:hAnsi="Arial" w:cs="Arial"/>
                <w:b/>
                <w:color w:val="000000"/>
                <w:sz w:val="22"/>
                <w:szCs w:val="22"/>
              </w:rPr>
              <w:br/>
              <w:t>i poszukujące pracy</w:t>
            </w:r>
          </w:p>
        </w:tc>
        <w:tc>
          <w:tcPr>
            <w:tcW w:w="920" w:type="pct"/>
            <w:tcBorders>
              <w:top w:val="single" w:sz="4" w:space="0" w:color="auto"/>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b/>
                <w:color w:val="000000"/>
                <w:sz w:val="22"/>
                <w:szCs w:val="22"/>
              </w:rPr>
            </w:pPr>
            <w:r w:rsidRPr="009A22C0">
              <w:rPr>
                <w:rFonts w:ascii="Arial" w:hAnsi="Arial" w:cs="Arial"/>
                <w:b/>
                <w:color w:val="000000"/>
                <w:sz w:val="22"/>
                <w:szCs w:val="22"/>
              </w:rPr>
              <w:t>Pracodawcy</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Chodzież</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270</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19</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Czarnków</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402</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24</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Gniezno</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665</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55</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4</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Gostyń</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359</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22</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5</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Grodzisk Wielkopolski</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185</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15</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6</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Jarocin</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315</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27</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7</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Kalisz</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575</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25</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8</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Kępno</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109</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22</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9</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Koło</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515</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30</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10</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Konin</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1287</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38</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11</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Kościan</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211</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28</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12</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Krotoszyn</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312</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27</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13</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Leszno</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378</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34</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14</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Międzychód</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112</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9</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15</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Nowy Tomyśl</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153</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20</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16</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 xml:space="preserve">Oborniki </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216</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23</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17</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Ostrów Wielkopolski</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546</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52</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18</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Ostrzeszów</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222</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25</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19</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Piła</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586</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33</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20</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Pleszew</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242</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24</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21</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Poznań</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1698</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39</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22</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Rawicz</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234</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31</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23</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Słupca</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362</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19</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24</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Szamotuły</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41</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60</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25</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Śrem</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168</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21</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26</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Środa Wielkopolska</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288</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25</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27</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Turek</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356</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21</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28</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Wągrowiec</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397</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26</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29</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Wolsztyn</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143</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34</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30</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Września</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375</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28</w:t>
            </w:r>
          </w:p>
        </w:tc>
      </w:tr>
      <w:tr w:rsidR="009A22C0" w:rsidRPr="009A22C0" w:rsidTr="009A22C0">
        <w:trPr>
          <w:trHeight w:val="30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31</w:t>
            </w:r>
          </w:p>
        </w:tc>
        <w:tc>
          <w:tcPr>
            <w:tcW w:w="2241"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Złotów</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413</w:t>
            </w:r>
          </w:p>
        </w:tc>
        <w:tc>
          <w:tcPr>
            <w:tcW w:w="920" w:type="pct"/>
            <w:tcBorders>
              <w:top w:val="nil"/>
              <w:left w:val="nil"/>
              <w:bottom w:val="single" w:sz="4" w:space="0" w:color="auto"/>
              <w:right w:val="single" w:sz="4" w:space="0" w:color="auto"/>
            </w:tcBorders>
            <w:shd w:val="clear" w:color="auto" w:fill="auto"/>
            <w:noWrap/>
            <w:vAlign w:val="center"/>
            <w:hideMark/>
          </w:tcPr>
          <w:p w:rsidR="009A22C0" w:rsidRPr="009A22C0" w:rsidRDefault="009A22C0" w:rsidP="009A22C0">
            <w:pPr>
              <w:jc w:val="center"/>
              <w:rPr>
                <w:rFonts w:ascii="Arial" w:hAnsi="Arial" w:cs="Arial"/>
                <w:color w:val="000000"/>
                <w:sz w:val="22"/>
                <w:szCs w:val="22"/>
              </w:rPr>
            </w:pPr>
            <w:r w:rsidRPr="009A22C0">
              <w:rPr>
                <w:rFonts w:ascii="Arial" w:hAnsi="Arial" w:cs="Arial"/>
                <w:color w:val="000000"/>
                <w:sz w:val="22"/>
                <w:szCs w:val="22"/>
              </w:rPr>
              <w:t>9</w:t>
            </w:r>
          </w:p>
        </w:tc>
      </w:tr>
    </w:tbl>
    <w:p w:rsidR="009A22C0" w:rsidRPr="009A22C0" w:rsidRDefault="009A22C0" w:rsidP="009A22C0">
      <w:pPr>
        <w:jc w:val="both"/>
        <w:rPr>
          <w:rFonts w:ascii="Arial" w:hAnsi="Arial" w:cs="Arial"/>
          <w:b/>
          <w:sz w:val="22"/>
          <w:szCs w:val="22"/>
        </w:rPr>
      </w:pPr>
    </w:p>
    <w:p w:rsidR="009A22C0" w:rsidRPr="009A22C0" w:rsidRDefault="009A22C0" w:rsidP="009A22C0">
      <w:pPr>
        <w:jc w:val="both"/>
        <w:rPr>
          <w:rFonts w:ascii="Arial" w:hAnsi="Arial" w:cs="Arial"/>
          <w:b/>
          <w:sz w:val="22"/>
          <w:szCs w:val="22"/>
        </w:rPr>
      </w:pPr>
      <w:r w:rsidRPr="009A22C0">
        <w:rPr>
          <w:rFonts w:ascii="Arial" w:hAnsi="Arial" w:cs="Arial"/>
          <w:b/>
          <w:sz w:val="22"/>
          <w:szCs w:val="22"/>
        </w:rPr>
        <w:t>Technika badania i sposoby dotarcia do respondentów</w:t>
      </w:r>
    </w:p>
    <w:p w:rsidR="009A22C0" w:rsidRPr="009A22C0" w:rsidRDefault="009A22C0" w:rsidP="009A22C0">
      <w:pPr>
        <w:jc w:val="both"/>
        <w:rPr>
          <w:rFonts w:ascii="Arial" w:hAnsi="Arial" w:cs="Arial"/>
          <w:bCs/>
          <w:sz w:val="22"/>
          <w:szCs w:val="22"/>
        </w:rPr>
      </w:pPr>
      <w:r w:rsidRPr="009A22C0">
        <w:rPr>
          <w:rFonts w:ascii="Arial" w:hAnsi="Arial" w:cs="Arial"/>
          <w:sz w:val="22"/>
          <w:szCs w:val="22"/>
        </w:rPr>
        <w:t xml:space="preserve">Wymagana metoda badania to: </w:t>
      </w:r>
      <w:r w:rsidRPr="009A22C0">
        <w:rPr>
          <w:rFonts w:ascii="Arial" w:hAnsi="Arial" w:cs="Arial"/>
          <w:bCs/>
          <w:sz w:val="22"/>
          <w:szCs w:val="22"/>
        </w:rPr>
        <w:t>PAPI (Paper And Pen Personal Interview)</w:t>
      </w:r>
      <w:r w:rsidRPr="009A22C0">
        <w:rPr>
          <w:rFonts w:ascii="Arial" w:hAnsi="Arial" w:cs="Arial"/>
          <w:sz w:val="22"/>
          <w:szCs w:val="22"/>
        </w:rPr>
        <w:t>.</w:t>
      </w:r>
      <w:r w:rsidRPr="009A22C0">
        <w:rPr>
          <w:rFonts w:ascii="Arial" w:hAnsi="Arial" w:cs="Arial"/>
          <w:bCs/>
          <w:sz w:val="22"/>
          <w:szCs w:val="22"/>
        </w:rPr>
        <w:t xml:space="preserve"> Technika badania to bezpośredni, indywidualny wywiad kwestionariuszowy. </w:t>
      </w:r>
    </w:p>
    <w:p w:rsidR="009A22C0" w:rsidRPr="009A22C0" w:rsidRDefault="009A22C0" w:rsidP="009A22C0">
      <w:pPr>
        <w:spacing w:before="120"/>
        <w:jc w:val="both"/>
        <w:rPr>
          <w:rFonts w:ascii="Arial" w:eastAsia="Arial" w:hAnsi="Arial" w:cs="Arial"/>
          <w:color w:val="000000" w:themeColor="text1"/>
          <w:sz w:val="22"/>
          <w:szCs w:val="22"/>
        </w:rPr>
      </w:pPr>
      <w:r w:rsidRPr="009A22C0">
        <w:rPr>
          <w:rFonts w:ascii="Arial" w:hAnsi="Arial" w:cs="Arial"/>
          <w:bCs/>
          <w:sz w:val="22"/>
          <w:szCs w:val="22"/>
        </w:rPr>
        <w:t xml:space="preserve">W części dotyczącej osób bezrobotnych i poszukujących pracy: dobór oparty na dostępności badanych w danym powiatowym urzędzie pracy. </w:t>
      </w:r>
      <w:r w:rsidRPr="009A22C0">
        <w:rPr>
          <w:rFonts w:ascii="Arial" w:eastAsia="Arial" w:hAnsi="Arial" w:cs="Arial"/>
          <w:color w:val="000000" w:themeColor="text1"/>
          <w:sz w:val="22"/>
          <w:szCs w:val="22"/>
        </w:rPr>
        <w:t>Dopuszczalne są także inne sposoby dotarcia do osób spełniających kryteria udziału w badaniu (np. ankieter może rekrutować respondentów za pomocą posiadanej sieci kontaktów).</w:t>
      </w:r>
    </w:p>
    <w:p w:rsidR="009A22C0" w:rsidRPr="009A22C0" w:rsidRDefault="009A22C0" w:rsidP="009A22C0">
      <w:pPr>
        <w:spacing w:before="120"/>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 xml:space="preserve">Zamawiający informuje, że może zdarzyć się sytuacja, w której niektóre powiatowe urzędy pracy obsługują w określone dni tylko mieszkańców wybranych gmin. W konsekwencji gdyby badanie  w danym powiatowym urzędzie pracy było przeprowadzane tylko w te dni, </w:t>
      </w:r>
      <w:r>
        <w:rPr>
          <w:rFonts w:ascii="Arial" w:eastAsia="Arial" w:hAnsi="Arial" w:cs="Arial"/>
          <w:color w:val="000000" w:themeColor="text1"/>
          <w:sz w:val="22"/>
          <w:szCs w:val="22"/>
        </w:rPr>
        <w:br/>
      </w:r>
      <w:r w:rsidRPr="009A22C0">
        <w:rPr>
          <w:rFonts w:ascii="Arial" w:eastAsia="Arial" w:hAnsi="Arial" w:cs="Arial"/>
          <w:color w:val="000000" w:themeColor="text1"/>
          <w:sz w:val="22"/>
          <w:szCs w:val="22"/>
        </w:rPr>
        <w:t xml:space="preserve">w których pojawiają się w urzędzie mieszkańcy jednej gminy ankieter przebadałby tylko respondentów pochodzących z jednej i tej samej gminy, co jest niedopuszczalne </w:t>
      </w:r>
      <w:r>
        <w:rPr>
          <w:rFonts w:ascii="Arial" w:eastAsia="Arial" w:hAnsi="Arial" w:cs="Arial"/>
          <w:color w:val="000000" w:themeColor="text1"/>
          <w:sz w:val="22"/>
          <w:szCs w:val="22"/>
        </w:rPr>
        <w:br/>
      </w:r>
      <w:r w:rsidRPr="009A22C0">
        <w:rPr>
          <w:rFonts w:ascii="Arial" w:eastAsia="Arial" w:hAnsi="Arial" w:cs="Arial"/>
          <w:color w:val="000000" w:themeColor="text1"/>
          <w:sz w:val="22"/>
          <w:szCs w:val="22"/>
        </w:rPr>
        <w:t xml:space="preserve">(za wyjątkiem sytuacji, gdy powiatowy urząd pracy obsługuje klientów z jednej gminy) - </w:t>
      </w:r>
      <w:r w:rsidRPr="009A22C0">
        <w:rPr>
          <w:rFonts w:ascii="Arial" w:hAnsi="Arial" w:cs="Arial"/>
          <w:color w:val="000000" w:themeColor="text1"/>
          <w:sz w:val="22"/>
          <w:szCs w:val="22"/>
          <w:shd w:val="clear" w:color="auto" w:fill="FFFFFF"/>
        </w:rPr>
        <w:t>mielibyśmy do czynienia z brakiem zróżnicowania badanej próby ze względu na miejsce zamieszkania z uwzględnieniem podziału powiatu na gminy.</w:t>
      </w:r>
      <w:r w:rsidRPr="009A22C0">
        <w:rPr>
          <w:rFonts w:ascii="Arial" w:eastAsia="Arial" w:hAnsi="Arial" w:cs="Arial"/>
          <w:color w:val="000000" w:themeColor="text1"/>
          <w:sz w:val="22"/>
          <w:szCs w:val="22"/>
        </w:rPr>
        <w:t xml:space="preserve"> </w:t>
      </w:r>
      <w:r w:rsidRPr="009A22C0">
        <w:rPr>
          <w:rFonts w:ascii="Arial" w:hAnsi="Arial" w:cs="Arial"/>
          <w:color w:val="000000" w:themeColor="text1"/>
          <w:sz w:val="22"/>
          <w:szCs w:val="22"/>
          <w:shd w:val="clear" w:color="auto" w:fill="FFFFFF"/>
        </w:rPr>
        <w:t>Zamawiający oczekuje, że Wykonawca samodzielnie zapozna się ze sposobem organizacji pracy w poszczególnych powiatowych urzędach pracy i dokonane ustalenia uwzględni w trakcie przeprowadzanego badania.</w:t>
      </w:r>
    </w:p>
    <w:p w:rsidR="009A22C0" w:rsidRPr="009A22C0" w:rsidRDefault="009A22C0" w:rsidP="009A22C0">
      <w:pPr>
        <w:jc w:val="both"/>
        <w:rPr>
          <w:rFonts w:ascii="Arial" w:hAnsi="Arial" w:cs="Arial"/>
          <w:bCs/>
          <w:sz w:val="22"/>
          <w:szCs w:val="22"/>
        </w:rPr>
      </w:pPr>
    </w:p>
    <w:p w:rsidR="009A22C0" w:rsidRPr="009A22C0" w:rsidRDefault="009A22C0" w:rsidP="009A22C0">
      <w:pPr>
        <w:jc w:val="both"/>
        <w:rPr>
          <w:rFonts w:ascii="Arial" w:hAnsi="Arial" w:cs="Arial"/>
          <w:bCs/>
          <w:sz w:val="22"/>
          <w:szCs w:val="22"/>
        </w:rPr>
      </w:pPr>
      <w:r w:rsidRPr="009A22C0">
        <w:rPr>
          <w:rFonts w:ascii="Arial" w:hAnsi="Arial" w:cs="Arial"/>
          <w:bCs/>
          <w:sz w:val="22"/>
          <w:szCs w:val="22"/>
        </w:rPr>
        <w:t xml:space="preserve">W części dotyczącej  pracodawców: Zamawiający dostarczy bazę danych zawierającą dane teleadresowe pracodawców, w dniu podpisania umowy w sprawie zamówienia publicznego. Wykonawca może zastosować inne źródła danych teleadresowych pracodawców współpracujących z powiatowymi urzędami pracy. </w:t>
      </w:r>
    </w:p>
    <w:p w:rsidR="009A22C0" w:rsidRPr="009A22C0" w:rsidRDefault="009A22C0" w:rsidP="009A22C0">
      <w:pPr>
        <w:jc w:val="both"/>
        <w:rPr>
          <w:rFonts w:ascii="Arial" w:hAnsi="Arial" w:cs="Arial"/>
          <w:color w:val="000000" w:themeColor="text1"/>
          <w:sz w:val="22"/>
          <w:szCs w:val="22"/>
        </w:rPr>
      </w:pPr>
      <w:bookmarkStart w:id="2" w:name="_Toc417292618"/>
      <w:r w:rsidRPr="009A22C0">
        <w:rPr>
          <w:rFonts w:ascii="Arial" w:hAnsi="Arial" w:cs="Arial"/>
          <w:color w:val="000000" w:themeColor="text1"/>
          <w:sz w:val="22"/>
          <w:szCs w:val="22"/>
        </w:rPr>
        <w:t>Respondentami w grupie pracodawców mogą być zarówno pracodawcy którzy byli obsługiwani w I kwartale 2015r. przez powiatowe urzędy pracy w Wielkopolsce na podstawie zawartej umowy (zgodnie z Art. 59b ust.1 ustawy o promocji zatrudnienia i instytucjach rynku pracy z dnia 20 kwietnia 2004r. Dz. U. 2015 Poz.149) i pracodawcy, którzy w I kwartale 2015r. zamieścili oferty finansowane ze środków własnych (zatrudnienie niesubsydiowane).</w:t>
      </w:r>
    </w:p>
    <w:p w:rsidR="004B1DC8" w:rsidRDefault="004B1DC8" w:rsidP="009A22C0">
      <w:pPr>
        <w:jc w:val="both"/>
        <w:rPr>
          <w:rFonts w:ascii="Arial" w:hAnsi="Arial" w:cs="Arial"/>
          <w:b/>
          <w:color w:val="000000" w:themeColor="text1"/>
          <w:sz w:val="22"/>
          <w:szCs w:val="22"/>
        </w:rPr>
      </w:pPr>
    </w:p>
    <w:p w:rsidR="006332F7" w:rsidRDefault="009A22C0" w:rsidP="006332F7">
      <w:pPr>
        <w:jc w:val="both"/>
        <w:rPr>
          <w:rFonts w:ascii="Arial" w:hAnsi="Arial" w:cs="Arial"/>
          <w:color w:val="000000" w:themeColor="text1"/>
          <w:sz w:val="22"/>
          <w:szCs w:val="22"/>
        </w:rPr>
      </w:pPr>
      <w:r w:rsidRPr="009A22C0">
        <w:rPr>
          <w:rFonts w:ascii="Arial" w:hAnsi="Arial" w:cs="Arial"/>
          <w:b/>
          <w:color w:val="000000" w:themeColor="text1"/>
          <w:sz w:val="22"/>
          <w:szCs w:val="22"/>
        </w:rPr>
        <w:t>Konceptualizacja</w:t>
      </w:r>
    </w:p>
    <w:p w:rsidR="009A22C0" w:rsidRPr="006332F7" w:rsidRDefault="009A22C0" w:rsidP="006332F7">
      <w:pPr>
        <w:jc w:val="both"/>
        <w:rPr>
          <w:rFonts w:ascii="Arial" w:hAnsi="Arial" w:cs="Arial"/>
          <w:color w:val="000000" w:themeColor="text1"/>
          <w:sz w:val="22"/>
          <w:szCs w:val="22"/>
        </w:rPr>
      </w:pPr>
      <w:r w:rsidRPr="009A22C0">
        <w:rPr>
          <w:rFonts w:ascii="Arial" w:eastAsia="Arial" w:hAnsi="Arial" w:cs="Arial"/>
          <w:b/>
          <w:color w:val="000000" w:themeColor="text1"/>
          <w:sz w:val="22"/>
          <w:szCs w:val="22"/>
        </w:rPr>
        <w:t>Oczekiwania klienta powiatowego urzędu pracy</w:t>
      </w:r>
      <w:r w:rsidRPr="009A22C0">
        <w:rPr>
          <w:rFonts w:ascii="Arial" w:eastAsia="Arial" w:hAnsi="Arial" w:cs="Arial"/>
          <w:color w:val="000000" w:themeColor="text1"/>
          <w:sz w:val="22"/>
          <w:szCs w:val="22"/>
        </w:rPr>
        <w:t xml:space="preserve"> – zakres pomocy, którą dany klient może i chce uzyskać.</w:t>
      </w:r>
    </w:p>
    <w:p w:rsidR="009A22C0" w:rsidRPr="009A22C0" w:rsidRDefault="009A22C0" w:rsidP="009A22C0">
      <w:pPr>
        <w:spacing w:before="120"/>
        <w:jc w:val="both"/>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 xml:space="preserve">Pomoc </w:t>
      </w:r>
      <w:r w:rsidRPr="009A22C0">
        <w:rPr>
          <w:rFonts w:ascii="Arial" w:eastAsia="Arial" w:hAnsi="Arial" w:cs="Arial"/>
          <w:color w:val="000000" w:themeColor="text1"/>
          <w:sz w:val="22"/>
          <w:szCs w:val="22"/>
        </w:rPr>
        <w:t>– usługi i instrumenty rynku pracy oferowane poszczególnym respondentom (osobom bezrobotnym, poszukującym pracy i pracodawcom) przez powiatowy urząd pracy, uregulowane ustawą o promocji zatrudnienia i instytucjach rynku pracy z dnia 20 kwietnia 2004 r. Dz. U. 2015 poz. 149 z późn.zm.</w:t>
      </w:r>
    </w:p>
    <w:p w:rsidR="009A22C0" w:rsidRPr="009A22C0" w:rsidRDefault="009A22C0" w:rsidP="009A22C0">
      <w:pPr>
        <w:spacing w:before="120"/>
        <w:jc w:val="both"/>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 xml:space="preserve">Poziom satysfakcji </w:t>
      </w:r>
      <w:r w:rsidRPr="009A22C0">
        <w:rPr>
          <w:rFonts w:ascii="Arial" w:eastAsia="Arial" w:hAnsi="Arial" w:cs="Arial"/>
          <w:color w:val="000000" w:themeColor="text1"/>
          <w:sz w:val="22"/>
          <w:szCs w:val="22"/>
        </w:rPr>
        <w:t>– subiektywna ocena respondentów odnosząca się do poszczególnych wymiarów obsługi klienta na skali od 1 do 5.</w:t>
      </w:r>
    </w:p>
    <w:p w:rsidR="009A22C0" w:rsidRPr="009A22C0" w:rsidRDefault="009A22C0" w:rsidP="009A22C0">
      <w:pPr>
        <w:spacing w:before="120"/>
        <w:jc w:val="both"/>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Satysfakcja klienta</w:t>
      </w:r>
      <w:r w:rsidRPr="009A22C0">
        <w:rPr>
          <w:rFonts w:ascii="Arial" w:eastAsia="Arial" w:hAnsi="Arial" w:cs="Arial"/>
          <w:color w:val="000000" w:themeColor="text1"/>
          <w:sz w:val="22"/>
          <w:szCs w:val="22"/>
        </w:rPr>
        <w:t xml:space="preserve"> – percepcja klienta dotycząca poziomu w jakim </w:t>
      </w:r>
      <w:r w:rsidR="002929F5">
        <w:rPr>
          <w:rFonts w:ascii="Arial" w:eastAsia="Arial" w:hAnsi="Arial" w:cs="Arial"/>
          <w:color w:val="000000" w:themeColor="text1"/>
          <w:sz w:val="22"/>
          <w:szCs w:val="22"/>
        </w:rPr>
        <w:t>oczekiwania zostały spełnione -</w:t>
      </w:r>
      <w:r w:rsidRPr="009A22C0">
        <w:rPr>
          <w:rFonts w:ascii="Arial" w:eastAsia="Arial" w:hAnsi="Arial" w:cs="Arial"/>
          <w:color w:val="000000" w:themeColor="text1"/>
          <w:sz w:val="22"/>
          <w:szCs w:val="22"/>
        </w:rPr>
        <w:t xml:space="preserve"> jest to wypadkowa pomiędzy oczekiwaniami, postrzeganą jakością uzyskanej usługi i znaczeniem różnych cech tej usługi. Jeżeli poziom świadczonych usług przewyższa oczekiwania klienta to satysfakcja będzie wysoka i vice versa. Oczekiwania wywierają zasadniczy wpływ na satysfakcję z usług. </w:t>
      </w:r>
    </w:p>
    <w:p w:rsidR="009A22C0" w:rsidRPr="009A22C0" w:rsidRDefault="009A22C0" w:rsidP="009A22C0">
      <w:pPr>
        <w:spacing w:before="120"/>
        <w:jc w:val="both"/>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Stopień spełnienia oczekiwań</w:t>
      </w:r>
      <w:r w:rsidRPr="009A22C0">
        <w:rPr>
          <w:rFonts w:ascii="Arial" w:eastAsia="Arial" w:hAnsi="Arial" w:cs="Arial"/>
          <w:color w:val="000000" w:themeColor="text1"/>
          <w:sz w:val="22"/>
          <w:szCs w:val="22"/>
        </w:rPr>
        <w:t xml:space="preserve"> – subiektywna ocena odnośnie spełnienia poszczególnych oczekiwań każdego z klientów powiatowego urzędu pracy wyrażona na skali od 1 do 5. </w:t>
      </w:r>
    </w:p>
    <w:p w:rsidR="009A22C0" w:rsidRPr="009A22C0" w:rsidRDefault="009A22C0" w:rsidP="009A22C0">
      <w:pPr>
        <w:spacing w:before="120"/>
        <w:jc w:val="both"/>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Znowelizowana ustawa</w:t>
      </w:r>
      <w:r w:rsidRPr="009A22C0">
        <w:rPr>
          <w:rFonts w:ascii="Arial" w:eastAsia="Arial" w:hAnsi="Arial" w:cs="Arial"/>
          <w:color w:val="000000" w:themeColor="text1"/>
          <w:sz w:val="22"/>
          <w:szCs w:val="22"/>
        </w:rPr>
        <w:t xml:space="preserve"> – zmiany w standardzie obsługi i zakresie wsparcia oferowanego przez powiatowe urzędy pracy od 27 maja 2014 r. </w:t>
      </w:r>
      <w:r w:rsidRPr="009A22C0">
        <w:rPr>
          <w:rFonts w:ascii="Arial" w:hAnsi="Arial" w:cs="Arial"/>
          <w:color w:val="000000" w:themeColor="text1"/>
          <w:sz w:val="22"/>
          <w:szCs w:val="22"/>
        </w:rPr>
        <w:t xml:space="preserve">Jednym z najważniejszych elementów reformy jest wprowadzenie nowego podejścia do bezrobotnych. Ma być ono uzależnione od indywidualnych potrzeb i powiązane z charakterem działań, jakie można klientowi zaproponować po dokonaniu indywidualnej diagnozy jego sytuacji. W tym celu są profilowani i dzieleni na trzy grupy. </w:t>
      </w:r>
      <w:r w:rsidRPr="009A22C0">
        <w:rPr>
          <w:rFonts w:ascii="Arial" w:eastAsia="Arial" w:hAnsi="Arial" w:cs="Arial"/>
          <w:color w:val="000000" w:themeColor="text1"/>
          <w:sz w:val="22"/>
          <w:szCs w:val="22"/>
        </w:rPr>
        <w:t xml:space="preserve">Kolejna nowość to założenie, że każda osoba szukająca pracy </w:t>
      </w:r>
      <w:r>
        <w:rPr>
          <w:rFonts w:ascii="Arial" w:eastAsia="Arial" w:hAnsi="Arial" w:cs="Arial"/>
          <w:color w:val="000000" w:themeColor="text1"/>
          <w:sz w:val="22"/>
          <w:szCs w:val="22"/>
        </w:rPr>
        <w:br/>
      </w:r>
      <w:r w:rsidRPr="009A22C0">
        <w:rPr>
          <w:rFonts w:ascii="Arial" w:eastAsia="Arial" w:hAnsi="Arial" w:cs="Arial"/>
          <w:color w:val="000000" w:themeColor="text1"/>
          <w:sz w:val="22"/>
          <w:szCs w:val="22"/>
        </w:rPr>
        <w:t>i każdy pracodawca jest od początku prowadzony przez tego samego doradcę. Doradca klienta indywidualnego (bezrobotnego) i instytucjonalnego (pracodawcy) jest nową funkcją pracownika bezpośrednio pracującego z klientami.</w:t>
      </w:r>
      <w:r w:rsidRPr="009A22C0">
        <w:rPr>
          <w:rFonts w:ascii="Arial" w:hAnsi="Arial" w:cs="Arial"/>
          <w:color w:val="000000" w:themeColor="text1"/>
          <w:sz w:val="22"/>
          <w:szCs w:val="22"/>
        </w:rPr>
        <w:t xml:space="preserve"> </w:t>
      </w:r>
      <w:r w:rsidRPr="009A22C0">
        <w:rPr>
          <w:rFonts w:ascii="Arial" w:eastAsia="Arial" w:hAnsi="Arial" w:cs="Arial"/>
          <w:color w:val="000000" w:themeColor="text1"/>
          <w:sz w:val="22"/>
          <w:szCs w:val="22"/>
        </w:rPr>
        <w:t xml:space="preserve">W nowej ustawie znalazły się również programy dedykowane osobom wracającym na rynek pracy po urlopie wychowawczym, długotrwale bezrobotnym, osobom po 50 roku życia czy osobom </w:t>
      </w:r>
      <w:r w:rsidR="004B1DC8">
        <w:rPr>
          <w:rFonts w:ascii="Arial" w:eastAsia="Arial" w:hAnsi="Arial" w:cs="Arial"/>
          <w:color w:val="000000" w:themeColor="text1"/>
          <w:sz w:val="22"/>
          <w:szCs w:val="22"/>
        </w:rPr>
        <w:t>młodym do 30</w:t>
      </w:r>
      <w:r w:rsidRPr="009A22C0">
        <w:rPr>
          <w:rFonts w:ascii="Arial" w:eastAsia="Arial" w:hAnsi="Arial" w:cs="Arial"/>
          <w:color w:val="000000" w:themeColor="text1"/>
          <w:sz w:val="22"/>
          <w:szCs w:val="22"/>
        </w:rPr>
        <w:t xml:space="preserve"> roku życia, które wchodzą na rynek pracy. Rozszerzono przy okazji definicję młodego bezrobotnego - obejmie ona osoby do 30 roku życia.</w:t>
      </w:r>
      <w:r w:rsidRPr="009A22C0">
        <w:rPr>
          <w:rFonts w:ascii="Arial" w:hAnsi="Arial" w:cs="Arial"/>
          <w:color w:val="000000" w:themeColor="text1"/>
          <w:sz w:val="22"/>
          <w:szCs w:val="22"/>
        </w:rPr>
        <w:t xml:space="preserve"> Ustawa wprowadziła także nowe narzędzia wspierające tworzenie miejsc pracy i powrót do zatrudnienia osób bezrobotnych, w tym dla powracających na rynek pracy po przerwie związanej z wychowywaniem dziecka.</w:t>
      </w:r>
    </w:p>
    <w:p w:rsidR="009A22C0" w:rsidRPr="009A22C0" w:rsidRDefault="009A22C0" w:rsidP="009A22C0">
      <w:pPr>
        <w:spacing w:before="120"/>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Definicje pozostałych kluczowych dla badania pojęć znajdują się w instrukcjach dla anki</w:t>
      </w:r>
      <w:r w:rsidR="006E7C64">
        <w:rPr>
          <w:rFonts w:ascii="Arial" w:eastAsia="Arial" w:hAnsi="Arial" w:cs="Arial"/>
          <w:color w:val="000000" w:themeColor="text1"/>
          <w:sz w:val="22"/>
          <w:szCs w:val="22"/>
        </w:rPr>
        <w:t>etera b</w:t>
      </w:r>
      <w:r w:rsidR="004B1DC8">
        <w:rPr>
          <w:rFonts w:ascii="Arial" w:eastAsia="Arial" w:hAnsi="Arial" w:cs="Arial"/>
          <w:color w:val="000000" w:themeColor="text1"/>
          <w:sz w:val="22"/>
          <w:szCs w:val="22"/>
        </w:rPr>
        <w:t>ędących załącznikami nr 1 i nr 2</w:t>
      </w:r>
      <w:r w:rsidR="006E7C64">
        <w:rPr>
          <w:rFonts w:ascii="Arial" w:eastAsia="Arial" w:hAnsi="Arial" w:cs="Arial"/>
          <w:color w:val="000000" w:themeColor="text1"/>
          <w:sz w:val="22"/>
          <w:szCs w:val="22"/>
        </w:rPr>
        <w:t xml:space="preserve"> do Opisu przedmiotu zamówienia</w:t>
      </w:r>
      <w:r w:rsidRPr="009A22C0">
        <w:rPr>
          <w:rFonts w:ascii="Arial" w:eastAsia="Arial" w:hAnsi="Arial" w:cs="Arial"/>
          <w:color w:val="000000" w:themeColor="text1"/>
          <w:sz w:val="22"/>
          <w:szCs w:val="22"/>
        </w:rPr>
        <w:t>.</w:t>
      </w:r>
    </w:p>
    <w:bookmarkEnd w:id="2"/>
    <w:p w:rsidR="009A22C0" w:rsidRPr="009A22C0" w:rsidRDefault="009A22C0" w:rsidP="009A22C0">
      <w:pPr>
        <w:jc w:val="both"/>
        <w:rPr>
          <w:rFonts w:ascii="Arial" w:hAnsi="Arial" w:cs="Arial"/>
          <w:b/>
          <w:sz w:val="22"/>
          <w:szCs w:val="22"/>
        </w:rPr>
      </w:pPr>
    </w:p>
    <w:p w:rsidR="009A22C0" w:rsidRPr="009A22C0" w:rsidRDefault="009A22C0" w:rsidP="009A22C0">
      <w:pPr>
        <w:jc w:val="both"/>
        <w:rPr>
          <w:rFonts w:ascii="Arial" w:hAnsi="Arial" w:cs="Arial"/>
          <w:b/>
          <w:color w:val="000000" w:themeColor="text1"/>
          <w:sz w:val="22"/>
          <w:szCs w:val="22"/>
        </w:rPr>
      </w:pPr>
      <w:r w:rsidRPr="009A22C0">
        <w:rPr>
          <w:rFonts w:ascii="Arial" w:hAnsi="Arial" w:cs="Arial"/>
          <w:b/>
          <w:color w:val="000000" w:themeColor="text1"/>
          <w:sz w:val="22"/>
          <w:szCs w:val="22"/>
        </w:rPr>
        <w:t>Hipotezy badawcze</w:t>
      </w:r>
    </w:p>
    <w:p w:rsidR="009A22C0" w:rsidRPr="009A22C0" w:rsidRDefault="009A22C0" w:rsidP="00933D14">
      <w:pPr>
        <w:numPr>
          <w:ilvl w:val="0"/>
          <w:numId w:val="40"/>
        </w:numPr>
        <w:spacing w:before="120"/>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Osoby bezrobotne oczekują najczęściej uzyskania odpowiedniej oferty pracy w kraju.</w:t>
      </w:r>
    </w:p>
    <w:p w:rsidR="009A22C0" w:rsidRPr="009A22C0" w:rsidRDefault="009A22C0" w:rsidP="00933D14">
      <w:pPr>
        <w:numPr>
          <w:ilvl w:val="0"/>
          <w:numId w:val="40"/>
        </w:numPr>
        <w:spacing w:before="120"/>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Pracodawcy najczęściej oczekują organizacji stażu.</w:t>
      </w:r>
    </w:p>
    <w:p w:rsidR="009A22C0" w:rsidRPr="009A22C0" w:rsidRDefault="009A22C0" w:rsidP="00933D14">
      <w:pPr>
        <w:numPr>
          <w:ilvl w:val="0"/>
          <w:numId w:val="40"/>
        </w:numPr>
        <w:spacing w:before="120"/>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Osoby poszukujące pracy najczęściej oczekują skierowania na szkolenie/studia podyplomowe/kurs/przygotowanie zawodowe dorosłych/stypendium za dalszą naukę.</w:t>
      </w:r>
    </w:p>
    <w:p w:rsidR="009A22C0" w:rsidRPr="009A22C0" w:rsidRDefault="009A22C0" w:rsidP="00933D14">
      <w:pPr>
        <w:numPr>
          <w:ilvl w:val="0"/>
          <w:numId w:val="40"/>
        </w:numPr>
        <w:spacing w:before="120"/>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Osoby do 30 r. ż. częściej niż pozostali bezrobotni oczekują wsparcia w formie stażu.</w:t>
      </w:r>
    </w:p>
    <w:p w:rsidR="009A22C0" w:rsidRPr="009A22C0" w:rsidRDefault="009A22C0" w:rsidP="00933D14">
      <w:pPr>
        <w:numPr>
          <w:ilvl w:val="0"/>
          <w:numId w:val="40"/>
        </w:numPr>
        <w:spacing w:before="120"/>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Osoby powyżej 30 r. ż. częściej niż pozostali bezrobotni zainteresowane są uzyskaniem dofinansowania/pożyczki na prowadzenie działalności gospodarczej.</w:t>
      </w:r>
    </w:p>
    <w:p w:rsidR="009A22C0" w:rsidRPr="009A22C0" w:rsidRDefault="009A22C0" w:rsidP="00933D14">
      <w:pPr>
        <w:numPr>
          <w:ilvl w:val="0"/>
          <w:numId w:val="40"/>
        </w:numPr>
        <w:spacing w:before="120"/>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Im wyższy poziom wykształcenia tym większe zainteresowanie dofinansowaniem do podnoszenia kwalifikacji.</w:t>
      </w:r>
    </w:p>
    <w:p w:rsidR="009A22C0" w:rsidRPr="009A22C0" w:rsidRDefault="009A22C0" w:rsidP="00933D14">
      <w:pPr>
        <w:numPr>
          <w:ilvl w:val="0"/>
          <w:numId w:val="40"/>
        </w:numPr>
        <w:spacing w:before="120"/>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Pracodawcy stanowią grupę, dla której najistotniejszy jest czas obsługi i oczekiwania na nią.</w:t>
      </w:r>
    </w:p>
    <w:p w:rsidR="009A22C0" w:rsidRPr="009A22C0" w:rsidRDefault="009A22C0" w:rsidP="00933D14">
      <w:pPr>
        <w:numPr>
          <w:ilvl w:val="0"/>
          <w:numId w:val="40"/>
        </w:numPr>
        <w:spacing w:before="120"/>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Najlepiej ocenianym wymiarem obsługi klienta jest kultura osobista i życzliwość.</w:t>
      </w:r>
    </w:p>
    <w:p w:rsidR="009A22C0" w:rsidRPr="009A22C0" w:rsidRDefault="009A22C0" w:rsidP="00933D14">
      <w:pPr>
        <w:numPr>
          <w:ilvl w:val="0"/>
          <w:numId w:val="40"/>
        </w:numPr>
        <w:spacing w:before="120"/>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Najgorzej ocenianym wymiarem obsługi klienta jest dostępność form wsparcia.</w:t>
      </w:r>
    </w:p>
    <w:p w:rsidR="009A22C0" w:rsidRPr="009A22C0" w:rsidRDefault="009A22C0" w:rsidP="00933D14">
      <w:pPr>
        <w:numPr>
          <w:ilvl w:val="0"/>
          <w:numId w:val="40"/>
        </w:numPr>
        <w:spacing w:before="120"/>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Im niższe wykształcenie tym wyższa ocena wiedzy i kompetencji pracowników.</w:t>
      </w:r>
    </w:p>
    <w:p w:rsidR="009A22C0" w:rsidRPr="009A22C0" w:rsidRDefault="009A22C0" w:rsidP="00933D14">
      <w:pPr>
        <w:numPr>
          <w:ilvl w:val="0"/>
          <w:numId w:val="40"/>
        </w:numPr>
        <w:spacing w:before="120"/>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Pracodawcy gorzej niż pozostali respondenci oceniają czas obsługi i oczekiwania na nią.</w:t>
      </w:r>
    </w:p>
    <w:p w:rsidR="009A22C0" w:rsidRPr="009A22C0" w:rsidRDefault="009A22C0" w:rsidP="00933D14">
      <w:pPr>
        <w:numPr>
          <w:ilvl w:val="0"/>
          <w:numId w:val="40"/>
        </w:numPr>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Im dłuższy okres pozostawania bez pracy tym gorsza ocena zmian w ustawie.</w:t>
      </w:r>
    </w:p>
    <w:p w:rsidR="009A22C0" w:rsidRPr="009A22C0" w:rsidRDefault="009A22C0" w:rsidP="00933D14">
      <w:pPr>
        <w:numPr>
          <w:ilvl w:val="0"/>
          <w:numId w:val="40"/>
        </w:numPr>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Pracodawcy lepiej niż pozostali respondenci oceniają zmiany w ustawie.</w:t>
      </w:r>
    </w:p>
    <w:p w:rsidR="009A22C0" w:rsidRPr="009A22C0" w:rsidRDefault="009A22C0" w:rsidP="009A22C0">
      <w:pPr>
        <w:ind w:left="720"/>
        <w:contextualSpacing/>
        <w:rPr>
          <w:rFonts w:ascii="Arial" w:eastAsia="Arial" w:hAnsi="Arial" w:cs="Arial"/>
          <w:color w:val="000000" w:themeColor="text1"/>
          <w:sz w:val="22"/>
          <w:szCs w:val="22"/>
        </w:rPr>
      </w:pPr>
    </w:p>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Wykonawca zobowiązany jest poddać weryfikacji hipotezy badawcze w raporcie końcowym.</w:t>
      </w:r>
      <w:bookmarkStart w:id="3" w:name="_Toc422828163"/>
    </w:p>
    <w:p w:rsidR="004B1DC8" w:rsidRDefault="004B1DC8" w:rsidP="009A22C0">
      <w:pPr>
        <w:jc w:val="both"/>
        <w:rPr>
          <w:rFonts w:ascii="Arial" w:eastAsia="Trebuchet MS" w:hAnsi="Arial" w:cs="Arial"/>
          <w:b/>
          <w:color w:val="000000" w:themeColor="text1"/>
          <w:sz w:val="22"/>
          <w:szCs w:val="22"/>
        </w:rPr>
      </w:pPr>
    </w:p>
    <w:p w:rsidR="006332F7" w:rsidRDefault="006332F7" w:rsidP="009A22C0">
      <w:pPr>
        <w:jc w:val="both"/>
        <w:rPr>
          <w:rFonts w:ascii="Arial" w:eastAsia="Trebuchet MS" w:hAnsi="Arial" w:cs="Arial"/>
          <w:b/>
          <w:color w:val="000000" w:themeColor="text1"/>
          <w:sz w:val="22"/>
          <w:szCs w:val="22"/>
        </w:rPr>
      </w:pPr>
    </w:p>
    <w:p w:rsidR="006332F7" w:rsidRDefault="006332F7" w:rsidP="009A22C0">
      <w:pPr>
        <w:jc w:val="both"/>
        <w:rPr>
          <w:rFonts w:ascii="Arial" w:eastAsia="Trebuchet MS" w:hAnsi="Arial" w:cs="Arial"/>
          <w:b/>
          <w:color w:val="000000" w:themeColor="text1"/>
          <w:sz w:val="22"/>
          <w:szCs w:val="22"/>
        </w:rPr>
      </w:pPr>
    </w:p>
    <w:p w:rsidR="009A22C0" w:rsidRPr="009A22C0" w:rsidRDefault="009A22C0" w:rsidP="009A22C0">
      <w:pPr>
        <w:jc w:val="both"/>
        <w:rPr>
          <w:rFonts w:ascii="Arial" w:eastAsia="Arial" w:hAnsi="Arial" w:cs="Arial"/>
          <w:color w:val="000000" w:themeColor="text1"/>
          <w:sz w:val="22"/>
          <w:szCs w:val="22"/>
        </w:rPr>
      </w:pPr>
      <w:r w:rsidRPr="009A22C0">
        <w:rPr>
          <w:rFonts w:ascii="Arial" w:eastAsia="Trebuchet MS" w:hAnsi="Arial" w:cs="Arial"/>
          <w:b/>
          <w:color w:val="000000" w:themeColor="text1"/>
          <w:sz w:val="22"/>
          <w:szCs w:val="22"/>
        </w:rPr>
        <w:t>Wzór kwestionariusza – badanie osób bezrobotnych i poszukujących pracy</w:t>
      </w:r>
      <w:bookmarkEnd w:id="3"/>
    </w:p>
    <w:p w:rsidR="009A22C0" w:rsidRPr="009A22C0" w:rsidRDefault="009A22C0" w:rsidP="009A22C0">
      <w:pPr>
        <w:rPr>
          <w:rFonts w:ascii="Arial" w:eastAsia="Arial" w:hAnsi="Arial" w:cs="Arial"/>
          <w:color w:val="000000" w:themeColor="text1"/>
          <w:sz w:val="22"/>
          <w:szCs w:val="22"/>
        </w:rPr>
      </w:pPr>
    </w:p>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Numer</w:t>
      </w:r>
    </w:p>
    <w:p w:rsidR="009A22C0" w:rsidRPr="009A22C0" w:rsidRDefault="009A22C0" w:rsidP="009A22C0">
      <w:pPr>
        <w:jc w:val="cente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BADANIE SATYSFAKCJI KLIENTA – osoby bezrobotnej lub poszukującej pracy</w:t>
      </w:r>
    </w:p>
    <w:p w:rsidR="009A22C0" w:rsidRPr="009A22C0" w:rsidRDefault="009A22C0" w:rsidP="009A22C0">
      <w:pPr>
        <w:contextualSpacing/>
        <w:jc w:val="cente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 xml:space="preserve">POWIATOWEGO URZĘDU PRACY W </w:t>
      </w:r>
      <w:r w:rsidRPr="009A22C0">
        <w:rPr>
          <w:rFonts w:ascii="Arial" w:eastAsia="Arial" w:hAnsi="Arial" w:cs="Arial"/>
          <w:color w:val="000000" w:themeColor="text1"/>
          <w:sz w:val="22"/>
          <w:szCs w:val="22"/>
        </w:rPr>
        <w:t>……………………………….</w:t>
      </w:r>
    </w:p>
    <w:p w:rsidR="009A22C0" w:rsidRPr="009A22C0" w:rsidRDefault="009A22C0" w:rsidP="009A22C0">
      <w:pPr>
        <w:contextualSpacing/>
        <w:jc w:val="center"/>
        <w:rPr>
          <w:rFonts w:ascii="Arial" w:eastAsia="Arial" w:hAnsi="Arial" w:cs="Arial"/>
          <w:color w:val="000000" w:themeColor="text1"/>
          <w:sz w:val="22"/>
          <w:szCs w:val="22"/>
        </w:rPr>
      </w:pPr>
      <w:r w:rsidRPr="009A22C0">
        <w:rPr>
          <w:rFonts w:ascii="Arial" w:eastAsia="Arial" w:hAnsi="Arial" w:cs="Arial"/>
          <w:color w:val="000000" w:themeColor="text1"/>
          <w:sz w:val="22"/>
          <w:szCs w:val="22"/>
        </w:rPr>
        <w:t>WOJEWÓDZTWO …………………………………. dzień/miesiąc/rok wywiadu ………/………/………</w:t>
      </w:r>
    </w:p>
    <w:p w:rsidR="009A22C0" w:rsidRPr="009A22C0" w:rsidRDefault="009A22C0" w:rsidP="009A22C0">
      <w:pPr>
        <w:contextualSpacing/>
        <w:jc w:val="center"/>
        <w:rPr>
          <w:rFonts w:ascii="Arial" w:eastAsia="Arial" w:hAnsi="Arial" w:cs="Arial"/>
          <w:color w:val="000000" w:themeColor="text1"/>
          <w:sz w:val="22"/>
          <w:szCs w:val="22"/>
        </w:rPr>
      </w:pPr>
    </w:p>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Jestem przedstawicielem instytucji badającej jakość obsługi klienta w urzędzie pracy. Gwarantuję poufność badania. Urząd pracy chce coraz lepiej spełniać oczekiwania klientów. Pana/i odpowiedzi pomogą poprawić te obszary działalności, w których pomoc nie jest jeszcze w pełni satysfakcjonująca. Każda Pana/i odpowiedź będzie istotna. Proszę o rozmowę trwającą ok. 10 minut.</w:t>
      </w:r>
    </w:p>
    <w:p w:rsidR="009A22C0" w:rsidRPr="009A22C0" w:rsidRDefault="009A22C0" w:rsidP="009A22C0">
      <w:pPr>
        <w:jc w:val="both"/>
        <w:rPr>
          <w:rFonts w:ascii="Arial" w:eastAsia="Arial" w:hAnsi="Arial" w:cs="Arial"/>
          <w:color w:val="000000" w:themeColor="text1"/>
          <w:sz w:val="22"/>
          <w:szCs w:val="22"/>
        </w:rPr>
      </w:pPr>
    </w:p>
    <w:tbl>
      <w:tblPr>
        <w:tblpPr w:leftFromText="141" w:rightFromText="141" w:vertAnchor="text" w:tblpXSpec="center" w:tblpY="1"/>
        <w:tblOverlap w:val="neve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3827"/>
        <w:gridCol w:w="2268"/>
      </w:tblGrid>
      <w:tr w:rsidR="009A22C0" w:rsidRPr="009A22C0" w:rsidTr="009A22C0">
        <w:trPr>
          <w:jc w:val="center"/>
        </w:trPr>
        <w:tc>
          <w:tcPr>
            <w:tcW w:w="10456" w:type="dxa"/>
            <w:gridSpan w:val="4"/>
            <w:shd w:val="clear" w:color="auto" w:fill="auto"/>
          </w:tcPr>
          <w:p w:rsidR="009A22C0" w:rsidRPr="009A22C0" w:rsidRDefault="009A22C0" w:rsidP="009A22C0">
            <w:pPr>
              <w:jc w:val="cente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METRYCZKA</w:t>
            </w:r>
          </w:p>
        </w:tc>
      </w:tr>
      <w:tr w:rsidR="009A22C0" w:rsidRPr="009A22C0" w:rsidTr="009A22C0">
        <w:trPr>
          <w:jc w:val="center"/>
        </w:trPr>
        <w:tc>
          <w:tcPr>
            <w:tcW w:w="1951" w:type="dxa"/>
            <w:vMerge w:val="restart"/>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M1. Status</w:t>
            </w:r>
          </w:p>
        </w:tc>
        <w:tc>
          <w:tcPr>
            <w:tcW w:w="2410" w:type="dxa"/>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os. bezrobotna</w:t>
            </w:r>
          </w:p>
        </w:tc>
        <w:tc>
          <w:tcPr>
            <w:tcW w:w="3827" w:type="dxa"/>
            <w:vMerge w:val="restart"/>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M5. Czas pozostawania w rejestrze urzędu pracy od ostatniej rejestracji</w:t>
            </w:r>
          </w:p>
        </w:tc>
        <w:tc>
          <w:tcPr>
            <w:tcW w:w="2268" w:type="dxa"/>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&lt;3 miesiące</w:t>
            </w:r>
          </w:p>
        </w:tc>
      </w:tr>
      <w:tr w:rsidR="009A22C0" w:rsidRPr="009A22C0" w:rsidTr="009A22C0">
        <w:trPr>
          <w:jc w:val="center"/>
        </w:trPr>
        <w:tc>
          <w:tcPr>
            <w:tcW w:w="1951"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410" w:type="dxa"/>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os. poszukująca pracy</w:t>
            </w:r>
          </w:p>
        </w:tc>
        <w:tc>
          <w:tcPr>
            <w:tcW w:w="3827"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268" w:type="dxa"/>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3 - 6 miesięcy</w:t>
            </w:r>
          </w:p>
        </w:tc>
      </w:tr>
      <w:tr w:rsidR="009A22C0" w:rsidRPr="009A22C0" w:rsidTr="009A22C0">
        <w:trPr>
          <w:jc w:val="center"/>
        </w:trPr>
        <w:tc>
          <w:tcPr>
            <w:tcW w:w="1951" w:type="dxa"/>
            <w:vMerge w:val="restart"/>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M2. Płeć</w:t>
            </w:r>
            <w:r w:rsidRPr="009A22C0">
              <w:rPr>
                <w:rFonts w:ascii="Arial" w:eastAsia="Arial" w:hAnsi="Arial" w:cs="Arial"/>
                <w:color w:val="000000" w:themeColor="text1"/>
                <w:sz w:val="22"/>
                <w:szCs w:val="22"/>
              </w:rPr>
              <w:t xml:space="preserve"> (nie odczytywać)</w:t>
            </w:r>
          </w:p>
        </w:tc>
        <w:tc>
          <w:tcPr>
            <w:tcW w:w="2410" w:type="dxa"/>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kobieta</w:t>
            </w:r>
          </w:p>
        </w:tc>
        <w:tc>
          <w:tcPr>
            <w:tcW w:w="3827"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268" w:type="dxa"/>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&gt;6 -12 miesięcy</w:t>
            </w:r>
          </w:p>
        </w:tc>
      </w:tr>
      <w:tr w:rsidR="009A22C0" w:rsidRPr="009A22C0" w:rsidTr="009A22C0">
        <w:trPr>
          <w:jc w:val="center"/>
        </w:trPr>
        <w:tc>
          <w:tcPr>
            <w:tcW w:w="1951"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410" w:type="dxa"/>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mężczyzna</w:t>
            </w:r>
          </w:p>
        </w:tc>
        <w:tc>
          <w:tcPr>
            <w:tcW w:w="3827"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268" w:type="dxa"/>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&gt;12 - 24 miesiące</w:t>
            </w:r>
          </w:p>
        </w:tc>
      </w:tr>
      <w:tr w:rsidR="009A22C0" w:rsidRPr="009A22C0" w:rsidTr="009A22C0">
        <w:trPr>
          <w:jc w:val="center"/>
        </w:trPr>
        <w:tc>
          <w:tcPr>
            <w:tcW w:w="1951" w:type="dxa"/>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 xml:space="preserve">M3. Rok urodzenia </w:t>
            </w:r>
          </w:p>
        </w:tc>
        <w:tc>
          <w:tcPr>
            <w:tcW w:w="2410" w:type="dxa"/>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p>
        </w:tc>
        <w:tc>
          <w:tcPr>
            <w:tcW w:w="3827"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268" w:type="dxa"/>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&gt;24 miesiące</w:t>
            </w:r>
          </w:p>
        </w:tc>
      </w:tr>
      <w:tr w:rsidR="009A22C0" w:rsidRPr="009A22C0" w:rsidTr="009A22C0">
        <w:trPr>
          <w:jc w:val="center"/>
        </w:trPr>
        <w:tc>
          <w:tcPr>
            <w:tcW w:w="1951" w:type="dxa"/>
            <w:vMerge w:val="restart"/>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M4. Wykształcenie</w:t>
            </w:r>
          </w:p>
        </w:tc>
        <w:tc>
          <w:tcPr>
            <w:tcW w:w="2410" w:type="dxa"/>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gimnazjalne lub poniżej</w:t>
            </w:r>
          </w:p>
        </w:tc>
        <w:tc>
          <w:tcPr>
            <w:tcW w:w="3827" w:type="dxa"/>
            <w:vMerge w:val="restart"/>
            <w:shd w:val="clear" w:color="auto" w:fill="auto"/>
            <w:vAlign w:val="center"/>
          </w:tcPr>
          <w:p w:rsidR="009A22C0" w:rsidRPr="009A22C0" w:rsidRDefault="009A22C0" w:rsidP="009A22C0">
            <w:pPr>
              <w:jc w:val="both"/>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 xml:space="preserve">Dotyczy tylko osób bezrobotnych </w:t>
            </w:r>
          </w:p>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M6. Aktualny profil pomocy</w:t>
            </w:r>
          </w:p>
        </w:tc>
        <w:tc>
          <w:tcPr>
            <w:tcW w:w="2268" w:type="dxa"/>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I profil</w:t>
            </w:r>
          </w:p>
        </w:tc>
      </w:tr>
      <w:tr w:rsidR="009A22C0" w:rsidRPr="009A22C0" w:rsidTr="009A22C0">
        <w:trPr>
          <w:jc w:val="center"/>
        </w:trPr>
        <w:tc>
          <w:tcPr>
            <w:tcW w:w="1951"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410" w:type="dxa"/>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zasadnicze zawodowe</w:t>
            </w:r>
          </w:p>
        </w:tc>
        <w:tc>
          <w:tcPr>
            <w:tcW w:w="3827" w:type="dxa"/>
            <w:vMerge/>
            <w:shd w:val="clear" w:color="auto" w:fill="7F7F7F" w:themeFill="text1" w:themeFillTint="80"/>
            <w:vAlign w:val="center"/>
          </w:tcPr>
          <w:p w:rsidR="009A22C0" w:rsidRPr="009A22C0" w:rsidRDefault="009A22C0" w:rsidP="009A22C0">
            <w:pPr>
              <w:rPr>
                <w:rFonts w:ascii="Arial" w:eastAsia="Arial" w:hAnsi="Arial" w:cs="Arial"/>
                <w:color w:val="000000" w:themeColor="text1"/>
                <w:sz w:val="22"/>
                <w:szCs w:val="22"/>
              </w:rPr>
            </w:pPr>
          </w:p>
        </w:tc>
        <w:tc>
          <w:tcPr>
            <w:tcW w:w="2268" w:type="dxa"/>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II profil</w:t>
            </w:r>
          </w:p>
        </w:tc>
      </w:tr>
      <w:tr w:rsidR="009A22C0" w:rsidRPr="009A22C0" w:rsidTr="009A22C0">
        <w:trPr>
          <w:jc w:val="center"/>
        </w:trPr>
        <w:tc>
          <w:tcPr>
            <w:tcW w:w="1951"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410" w:type="dxa"/>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średnie zawodowe</w:t>
            </w:r>
          </w:p>
        </w:tc>
        <w:tc>
          <w:tcPr>
            <w:tcW w:w="3827"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268" w:type="dxa"/>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III profil</w:t>
            </w:r>
          </w:p>
        </w:tc>
      </w:tr>
      <w:tr w:rsidR="009A22C0" w:rsidRPr="009A22C0" w:rsidTr="009A22C0">
        <w:trPr>
          <w:trHeight w:val="529"/>
          <w:jc w:val="center"/>
        </w:trPr>
        <w:tc>
          <w:tcPr>
            <w:tcW w:w="1951"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410" w:type="dxa"/>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średnie ogólnokształcące</w:t>
            </w:r>
          </w:p>
        </w:tc>
        <w:tc>
          <w:tcPr>
            <w:tcW w:w="3827"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268" w:type="dxa"/>
            <w:vMerge w:val="restart"/>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Nie wiem</w:t>
            </w:r>
          </w:p>
        </w:tc>
      </w:tr>
      <w:tr w:rsidR="009A22C0" w:rsidRPr="009A22C0" w:rsidTr="009A22C0">
        <w:trPr>
          <w:jc w:val="center"/>
        </w:trPr>
        <w:tc>
          <w:tcPr>
            <w:tcW w:w="1951"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410" w:type="dxa"/>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policealne</w:t>
            </w:r>
          </w:p>
        </w:tc>
        <w:tc>
          <w:tcPr>
            <w:tcW w:w="3827"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268"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r>
      <w:tr w:rsidR="009A22C0" w:rsidRPr="009A22C0" w:rsidTr="009A22C0">
        <w:trPr>
          <w:jc w:val="center"/>
        </w:trPr>
        <w:tc>
          <w:tcPr>
            <w:tcW w:w="1951"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410" w:type="dxa"/>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wyższe</w:t>
            </w:r>
          </w:p>
        </w:tc>
        <w:tc>
          <w:tcPr>
            <w:tcW w:w="3827"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268"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r>
    </w:tbl>
    <w:p w:rsidR="009A22C0" w:rsidRPr="009A22C0" w:rsidRDefault="009A22C0" w:rsidP="009A22C0">
      <w:pPr>
        <w:tabs>
          <w:tab w:val="left" w:pos="142"/>
        </w:tabs>
        <w:contextualSpacing/>
        <w:rPr>
          <w:rFonts w:ascii="Arial" w:eastAsia="Arial" w:hAnsi="Arial" w:cs="Arial"/>
          <w:i/>
          <w:color w:val="000000" w:themeColor="text1"/>
          <w:sz w:val="22"/>
          <w:szCs w:val="22"/>
        </w:rPr>
      </w:pPr>
    </w:p>
    <w:p w:rsidR="009A22C0" w:rsidRPr="009A22C0" w:rsidRDefault="009A22C0" w:rsidP="009A22C0">
      <w:pPr>
        <w:tabs>
          <w:tab w:val="left" w:pos="142"/>
        </w:tabs>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 xml:space="preserve">1. Czego oczekiwał/a Pan/i w ciągu ostatniego roku od urzędu pracy i jaką pomoc otrzymał/a Pan/i? Jak ocenia Pan/i </w:t>
      </w:r>
      <w:r w:rsidRPr="009A22C0">
        <w:rPr>
          <w:rFonts w:ascii="Arial" w:eastAsia="Arial" w:hAnsi="Arial" w:cs="Arial"/>
          <w:color w:val="000000" w:themeColor="text1"/>
          <w:sz w:val="22"/>
          <w:szCs w:val="22"/>
          <w:u w:val="single"/>
        </w:rPr>
        <w:t>otrzymaną</w:t>
      </w:r>
      <w:r w:rsidRPr="009A22C0">
        <w:rPr>
          <w:rFonts w:ascii="Arial" w:eastAsia="Arial" w:hAnsi="Arial" w:cs="Arial"/>
          <w:color w:val="000000" w:themeColor="text1"/>
          <w:sz w:val="22"/>
          <w:szCs w:val="22"/>
        </w:rPr>
        <w:t xml:space="preserve"> dotychczas pomoc w skali od 1 do 5, gdzie</w:t>
      </w:r>
      <w:r w:rsidRPr="009A22C0">
        <w:rPr>
          <w:rFonts w:ascii="Arial" w:eastAsia="Arial" w:hAnsi="Arial" w:cs="Arial"/>
          <w:i/>
          <w:color w:val="000000" w:themeColor="text1"/>
          <w:sz w:val="22"/>
          <w:szCs w:val="22"/>
        </w:rPr>
        <w:t xml:space="preserve">: </w:t>
      </w:r>
      <w:r w:rsidRPr="009A22C0">
        <w:rPr>
          <w:rFonts w:ascii="Arial" w:eastAsia="Arial" w:hAnsi="Arial" w:cs="Arial"/>
          <w:color w:val="000000" w:themeColor="text1"/>
          <w:sz w:val="22"/>
          <w:szCs w:val="22"/>
        </w:rPr>
        <w:t>1 – pomoc w ogóle nie spełniła moich oczekiwań, 5 – pomoc całkowicie spełniła moje oczekiwania</w:t>
      </w:r>
    </w:p>
    <w:tbl>
      <w:tblPr>
        <w:tblW w:w="1049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8"/>
        <w:gridCol w:w="1276"/>
        <w:gridCol w:w="850"/>
        <w:gridCol w:w="1418"/>
        <w:gridCol w:w="1275"/>
        <w:gridCol w:w="1276"/>
      </w:tblGrid>
      <w:tr w:rsidR="009A22C0" w:rsidRPr="009A22C0" w:rsidTr="006E7C64">
        <w:tc>
          <w:tcPr>
            <w:tcW w:w="2977"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3544" w:type="dxa"/>
            <w:gridSpan w:val="3"/>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Os. Bezrobotna</w:t>
            </w:r>
          </w:p>
        </w:tc>
        <w:tc>
          <w:tcPr>
            <w:tcW w:w="3969" w:type="dxa"/>
            <w:gridSpan w:val="3"/>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Os. Poszukująca pracy</w:t>
            </w:r>
          </w:p>
        </w:tc>
      </w:tr>
      <w:tr w:rsidR="009A22C0" w:rsidRPr="009A22C0" w:rsidTr="006E7C64">
        <w:tc>
          <w:tcPr>
            <w:tcW w:w="2977" w:type="dxa"/>
            <w:shd w:val="clear" w:color="auto" w:fill="auto"/>
          </w:tcPr>
          <w:p w:rsidR="009A22C0" w:rsidRPr="009A22C0" w:rsidRDefault="009A22C0" w:rsidP="009A22C0">
            <w:pPr>
              <w:rPr>
                <w:rFonts w:ascii="Arial" w:eastAsia="Arial" w:hAnsi="Arial" w:cs="Arial"/>
                <w:b/>
                <w:color w:val="000000" w:themeColor="text1"/>
                <w:sz w:val="22"/>
                <w:szCs w:val="22"/>
              </w:rPr>
            </w:pPr>
          </w:p>
        </w:tc>
        <w:tc>
          <w:tcPr>
            <w:tcW w:w="1418" w:type="dxa"/>
            <w:shd w:val="clear" w:color="auto" w:fill="auto"/>
          </w:tcPr>
          <w:p w:rsidR="009A22C0" w:rsidRPr="006332F7" w:rsidRDefault="009A22C0" w:rsidP="009A22C0">
            <w:pPr>
              <w:rPr>
                <w:rFonts w:ascii="Arial" w:eastAsia="Arial" w:hAnsi="Arial" w:cs="Arial"/>
                <w:b/>
                <w:color w:val="000000" w:themeColor="text1"/>
                <w:sz w:val="20"/>
                <w:szCs w:val="20"/>
              </w:rPr>
            </w:pPr>
            <w:r w:rsidRPr="006332F7">
              <w:rPr>
                <w:rFonts w:ascii="Arial" w:eastAsia="Arial" w:hAnsi="Arial" w:cs="Arial"/>
                <w:b/>
                <w:color w:val="000000" w:themeColor="text1"/>
                <w:sz w:val="20"/>
                <w:szCs w:val="20"/>
              </w:rPr>
              <w:t xml:space="preserve">Oczekiwane </w:t>
            </w:r>
          </w:p>
        </w:tc>
        <w:tc>
          <w:tcPr>
            <w:tcW w:w="1276" w:type="dxa"/>
            <w:shd w:val="clear" w:color="auto" w:fill="auto"/>
          </w:tcPr>
          <w:p w:rsidR="009A22C0" w:rsidRPr="006332F7" w:rsidRDefault="009A22C0" w:rsidP="009A22C0">
            <w:pPr>
              <w:rPr>
                <w:rFonts w:ascii="Arial" w:eastAsia="Arial" w:hAnsi="Arial" w:cs="Arial"/>
                <w:b/>
                <w:color w:val="000000" w:themeColor="text1"/>
                <w:sz w:val="20"/>
                <w:szCs w:val="20"/>
              </w:rPr>
            </w:pPr>
            <w:r w:rsidRPr="006332F7">
              <w:rPr>
                <w:rFonts w:ascii="Arial" w:eastAsia="Arial" w:hAnsi="Arial" w:cs="Arial"/>
                <w:b/>
                <w:color w:val="000000" w:themeColor="text1"/>
                <w:sz w:val="20"/>
                <w:szCs w:val="20"/>
              </w:rPr>
              <w:t>Otrzymane</w:t>
            </w:r>
          </w:p>
        </w:tc>
        <w:tc>
          <w:tcPr>
            <w:tcW w:w="850" w:type="dxa"/>
            <w:shd w:val="clear" w:color="auto" w:fill="auto"/>
          </w:tcPr>
          <w:p w:rsidR="009A22C0" w:rsidRPr="006332F7" w:rsidRDefault="009A22C0" w:rsidP="009A22C0">
            <w:pPr>
              <w:rPr>
                <w:rFonts w:ascii="Arial" w:eastAsia="Arial" w:hAnsi="Arial" w:cs="Arial"/>
                <w:b/>
                <w:color w:val="000000" w:themeColor="text1"/>
                <w:sz w:val="20"/>
                <w:szCs w:val="20"/>
              </w:rPr>
            </w:pPr>
            <w:r w:rsidRPr="006332F7">
              <w:rPr>
                <w:rFonts w:ascii="Arial" w:eastAsia="Arial" w:hAnsi="Arial" w:cs="Arial"/>
                <w:b/>
                <w:color w:val="000000" w:themeColor="text1"/>
                <w:sz w:val="20"/>
                <w:szCs w:val="20"/>
              </w:rPr>
              <w:t>Ocena</w:t>
            </w:r>
          </w:p>
        </w:tc>
        <w:tc>
          <w:tcPr>
            <w:tcW w:w="1418" w:type="dxa"/>
          </w:tcPr>
          <w:p w:rsidR="009A22C0" w:rsidRPr="006332F7" w:rsidRDefault="009A22C0" w:rsidP="009A22C0">
            <w:pPr>
              <w:rPr>
                <w:rFonts w:ascii="Arial" w:eastAsia="Arial" w:hAnsi="Arial" w:cs="Arial"/>
                <w:b/>
                <w:color w:val="000000" w:themeColor="text1"/>
                <w:sz w:val="20"/>
                <w:szCs w:val="20"/>
              </w:rPr>
            </w:pPr>
            <w:r w:rsidRPr="006332F7">
              <w:rPr>
                <w:rFonts w:ascii="Arial" w:eastAsia="Arial" w:hAnsi="Arial" w:cs="Arial"/>
                <w:b/>
                <w:color w:val="000000" w:themeColor="text1"/>
                <w:sz w:val="20"/>
                <w:szCs w:val="20"/>
              </w:rPr>
              <w:t>Oczekiwane</w:t>
            </w:r>
          </w:p>
        </w:tc>
        <w:tc>
          <w:tcPr>
            <w:tcW w:w="1275" w:type="dxa"/>
          </w:tcPr>
          <w:p w:rsidR="009A22C0" w:rsidRPr="006332F7" w:rsidRDefault="009A22C0" w:rsidP="009A22C0">
            <w:pPr>
              <w:rPr>
                <w:rFonts w:ascii="Arial" w:eastAsia="Arial" w:hAnsi="Arial" w:cs="Arial"/>
                <w:b/>
                <w:color w:val="000000" w:themeColor="text1"/>
                <w:sz w:val="20"/>
                <w:szCs w:val="20"/>
              </w:rPr>
            </w:pPr>
            <w:r w:rsidRPr="006332F7">
              <w:rPr>
                <w:rFonts w:ascii="Arial" w:eastAsia="Arial" w:hAnsi="Arial" w:cs="Arial"/>
                <w:b/>
                <w:color w:val="000000" w:themeColor="text1"/>
                <w:sz w:val="20"/>
                <w:szCs w:val="20"/>
              </w:rPr>
              <w:t>Otrzymane</w:t>
            </w:r>
          </w:p>
        </w:tc>
        <w:tc>
          <w:tcPr>
            <w:tcW w:w="1276" w:type="dxa"/>
          </w:tcPr>
          <w:p w:rsidR="009A22C0" w:rsidRPr="006332F7" w:rsidRDefault="009A22C0" w:rsidP="009A22C0">
            <w:pPr>
              <w:rPr>
                <w:rFonts w:ascii="Arial" w:eastAsia="Arial" w:hAnsi="Arial" w:cs="Arial"/>
                <w:b/>
                <w:color w:val="000000" w:themeColor="text1"/>
                <w:sz w:val="20"/>
                <w:szCs w:val="20"/>
              </w:rPr>
            </w:pPr>
            <w:r w:rsidRPr="006332F7">
              <w:rPr>
                <w:rFonts w:ascii="Arial" w:eastAsia="Arial" w:hAnsi="Arial" w:cs="Arial"/>
                <w:b/>
                <w:color w:val="000000" w:themeColor="text1"/>
                <w:sz w:val="20"/>
                <w:szCs w:val="20"/>
              </w:rPr>
              <w:t>Ocena</w:t>
            </w:r>
          </w:p>
        </w:tc>
      </w:tr>
      <w:tr w:rsidR="009A22C0" w:rsidRPr="009A22C0" w:rsidTr="006E7C64">
        <w:tc>
          <w:tcPr>
            <w:tcW w:w="2977"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Szkolenie/studia podyplomowe/ kurs/ przygotowanie zawodowe dorosłych/ stypendium za dalszą naukę</w:t>
            </w:r>
          </w:p>
          <w:p w:rsidR="009A22C0" w:rsidRPr="009A22C0" w:rsidRDefault="009A22C0" w:rsidP="009A22C0">
            <w:pPr>
              <w:rPr>
                <w:rFonts w:ascii="Arial" w:eastAsia="Arial" w:hAnsi="Arial" w:cs="Arial"/>
                <w:b/>
                <w:color w:val="000000" w:themeColor="text1"/>
                <w:sz w:val="22"/>
                <w:szCs w:val="22"/>
              </w:rPr>
            </w:pPr>
          </w:p>
        </w:tc>
        <w:tc>
          <w:tcPr>
            <w:tcW w:w="1418"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276"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850"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418" w:type="dxa"/>
          </w:tcPr>
          <w:p w:rsidR="009A22C0" w:rsidRPr="009A22C0" w:rsidRDefault="009A22C0" w:rsidP="009A22C0">
            <w:pPr>
              <w:rPr>
                <w:rFonts w:ascii="Arial" w:eastAsia="Arial" w:hAnsi="Arial" w:cs="Arial"/>
                <w:color w:val="000000" w:themeColor="text1"/>
                <w:sz w:val="22"/>
                <w:szCs w:val="22"/>
              </w:rPr>
            </w:pPr>
          </w:p>
        </w:tc>
        <w:tc>
          <w:tcPr>
            <w:tcW w:w="1275" w:type="dxa"/>
          </w:tcPr>
          <w:p w:rsidR="009A22C0" w:rsidRPr="009A22C0" w:rsidRDefault="009A22C0" w:rsidP="009A22C0">
            <w:pPr>
              <w:rPr>
                <w:rFonts w:ascii="Arial" w:eastAsia="Arial" w:hAnsi="Arial" w:cs="Arial"/>
                <w:color w:val="000000" w:themeColor="text1"/>
                <w:sz w:val="22"/>
                <w:szCs w:val="22"/>
              </w:rPr>
            </w:pPr>
          </w:p>
        </w:tc>
        <w:tc>
          <w:tcPr>
            <w:tcW w:w="1276" w:type="dxa"/>
          </w:tcPr>
          <w:p w:rsidR="009A22C0" w:rsidRPr="009A22C0" w:rsidRDefault="009A22C0" w:rsidP="009A22C0">
            <w:pPr>
              <w:rPr>
                <w:rFonts w:ascii="Arial" w:eastAsia="Arial" w:hAnsi="Arial" w:cs="Arial"/>
                <w:color w:val="000000" w:themeColor="text1"/>
                <w:sz w:val="22"/>
                <w:szCs w:val="22"/>
              </w:rPr>
            </w:pPr>
          </w:p>
        </w:tc>
      </w:tr>
      <w:tr w:rsidR="009A22C0" w:rsidRPr="009A22C0" w:rsidTr="006E7C64">
        <w:tc>
          <w:tcPr>
            <w:tcW w:w="2977"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Staż</w:t>
            </w:r>
          </w:p>
          <w:p w:rsidR="009A22C0" w:rsidRPr="009A22C0" w:rsidRDefault="009A22C0" w:rsidP="009A22C0">
            <w:pPr>
              <w:rPr>
                <w:rFonts w:ascii="Arial" w:eastAsia="Arial" w:hAnsi="Arial" w:cs="Arial"/>
                <w:b/>
                <w:color w:val="000000" w:themeColor="text1"/>
                <w:sz w:val="22"/>
                <w:szCs w:val="22"/>
              </w:rPr>
            </w:pPr>
          </w:p>
        </w:tc>
        <w:tc>
          <w:tcPr>
            <w:tcW w:w="1418"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276"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850"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3969" w:type="dxa"/>
            <w:gridSpan w:val="3"/>
            <w:shd w:val="clear" w:color="auto" w:fill="7F7F7F"/>
          </w:tcPr>
          <w:p w:rsidR="009A22C0" w:rsidRPr="009A22C0" w:rsidRDefault="009A22C0" w:rsidP="009A22C0">
            <w:pPr>
              <w:rPr>
                <w:rFonts w:ascii="Arial" w:eastAsia="Arial" w:hAnsi="Arial" w:cs="Arial"/>
                <w:color w:val="000000" w:themeColor="text1"/>
                <w:sz w:val="22"/>
                <w:szCs w:val="22"/>
              </w:rPr>
            </w:pPr>
          </w:p>
        </w:tc>
      </w:tr>
      <w:tr w:rsidR="009A22C0" w:rsidRPr="009A22C0" w:rsidTr="006E7C64">
        <w:tc>
          <w:tcPr>
            <w:tcW w:w="2977"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Oferta pracy w kraju</w:t>
            </w:r>
          </w:p>
        </w:tc>
        <w:tc>
          <w:tcPr>
            <w:tcW w:w="1418"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276"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850"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418" w:type="dxa"/>
          </w:tcPr>
          <w:p w:rsidR="009A22C0" w:rsidRPr="009A22C0" w:rsidRDefault="009A22C0" w:rsidP="009A22C0">
            <w:pPr>
              <w:rPr>
                <w:rFonts w:ascii="Arial" w:eastAsia="Arial" w:hAnsi="Arial" w:cs="Arial"/>
                <w:color w:val="000000" w:themeColor="text1"/>
                <w:sz w:val="22"/>
                <w:szCs w:val="22"/>
              </w:rPr>
            </w:pPr>
          </w:p>
        </w:tc>
        <w:tc>
          <w:tcPr>
            <w:tcW w:w="1275" w:type="dxa"/>
          </w:tcPr>
          <w:p w:rsidR="009A22C0" w:rsidRPr="009A22C0" w:rsidRDefault="009A22C0" w:rsidP="009A22C0">
            <w:pPr>
              <w:rPr>
                <w:rFonts w:ascii="Arial" w:eastAsia="Arial" w:hAnsi="Arial" w:cs="Arial"/>
                <w:color w:val="000000" w:themeColor="text1"/>
                <w:sz w:val="22"/>
                <w:szCs w:val="22"/>
              </w:rPr>
            </w:pPr>
          </w:p>
        </w:tc>
        <w:tc>
          <w:tcPr>
            <w:tcW w:w="1276" w:type="dxa"/>
          </w:tcPr>
          <w:p w:rsidR="009A22C0" w:rsidRPr="009A22C0" w:rsidRDefault="009A22C0" w:rsidP="009A22C0">
            <w:pPr>
              <w:rPr>
                <w:rFonts w:ascii="Arial" w:eastAsia="Arial" w:hAnsi="Arial" w:cs="Arial"/>
                <w:color w:val="000000" w:themeColor="text1"/>
                <w:sz w:val="22"/>
                <w:szCs w:val="22"/>
              </w:rPr>
            </w:pPr>
          </w:p>
        </w:tc>
      </w:tr>
      <w:tr w:rsidR="009A22C0" w:rsidRPr="009A22C0" w:rsidTr="006E7C64">
        <w:tc>
          <w:tcPr>
            <w:tcW w:w="2977"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Zasiłek</w:t>
            </w:r>
          </w:p>
          <w:p w:rsidR="009A22C0" w:rsidRPr="009A22C0" w:rsidRDefault="009A22C0" w:rsidP="009A22C0">
            <w:pPr>
              <w:rPr>
                <w:rFonts w:ascii="Arial" w:eastAsia="Arial" w:hAnsi="Arial" w:cs="Arial"/>
                <w:b/>
                <w:color w:val="000000" w:themeColor="text1"/>
                <w:sz w:val="22"/>
                <w:szCs w:val="22"/>
              </w:rPr>
            </w:pPr>
          </w:p>
        </w:tc>
        <w:tc>
          <w:tcPr>
            <w:tcW w:w="1418"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276"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850"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3969" w:type="dxa"/>
            <w:gridSpan w:val="3"/>
            <w:vMerge w:val="restart"/>
            <w:shd w:val="clear" w:color="auto" w:fill="7F7F7F"/>
          </w:tcPr>
          <w:p w:rsidR="009A22C0" w:rsidRPr="009A22C0" w:rsidRDefault="009A22C0" w:rsidP="009A22C0">
            <w:pPr>
              <w:rPr>
                <w:rFonts w:ascii="Arial" w:eastAsia="Arial" w:hAnsi="Arial" w:cs="Arial"/>
                <w:color w:val="000000" w:themeColor="text1"/>
                <w:sz w:val="22"/>
                <w:szCs w:val="22"/>
              </w:rPr>
            </w:pPr>
          </w:p>
        </w:tc>
      </w:tr>
      <w:tr w:rsidR="009A22C0" w:rsidRPr="009A22C0" w:rsidTr="006E7C64">
        <w:tc>
          <w:tcPr>
            <w:tcW w:w="2977"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Ubezpieczenie zdrowotne</w:t>
            </w:r>
          </w:p>
          <w:p w:rsidR="009A22C0" w:rsidRPr="009A22C0" w:rsidRDefault="009A22C0" w:rsidP="009A22C0">
            <w:pPr>
              <w:rPr>
                <w:rFonts w:ascii="Arial" w:eastAsia="Arial" w:hAnsi="Arial" w:cs="Arial"/>
                <w:b/>
                <w:color w:val="000000" w:themeColor="text1"/>
                <w:sz w:val="22"/>
                <w:szCs w:val="22"/>
              </w:rPr>
            </w:pPr>
          </w:p>
        </w:tc>
        <w:tc>
          <w:tcPr>
            <w:tcW w:w="1418"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276"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850"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3969" w:type="dxa"/>
            <w:gridSpan w:val="3"/>
            <w:vMerge/>
            <w:shd w:val="clear" w:color="auto" w:fill="7F7F7F"/>
          </w:tcPr>
          <w:p w:rsidR="009A22C0" w:rsidRPr="009A22C0" w:rsidRDefault="009A22C0" w:rsidP="009A22C0">
            <w:pPr>
              <w:rPr>
                <w:rFonts w:ascii="Arial" w:eastAsia="Arial" w:hAnsi="Arial" w:cs="Arial"/>
                <w:color w:val="000000" w:themeColor="text1"/>
                <w:sz w:val="22"/>
                <w:szCs w:val="22"/>
              </w:rPr>
            </w:pPr>
          </w:p>
        </w:tc>
      </w:tr>
      <w:tr w:rsidR="009A22C0" w:rsidRPr="009A22C0" w:rsidTr="006E7C64">
        <w:tc>
          <w:tcPr>
            <w:tcW w:w="2977"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Dofinansowanie/ pożyczka na podjęcie działalności</w:t>
            </w:r>
          </w:p>
          <w:p w:rsidR="009A22C0" w:rsidRPr="009A22C0" w:rsidRDefault="009A22C0" w:rsidP="009A22C0">
            <w:pPr>
              <w:rPr>
                <w:rFonts w:ascii="Arial" w:eastAsia="Arial" w:hAnsi="Arial" w:cs="Arial"/>
                <w:b/>
                <w:color w:val="000000" w:themeColor="text1"/>
                <w:sz w:val="22"/>
                <w:szCs w:val="22"/>
              </w:rPr>
            </w:pPr>
          </w:p>
        </w:tc>
        <w:tc>
          <w:tcPr>
            <w:tcW w:w="1418"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276"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850"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3969" w:type="dxa"/>
            <w:gridSpan w:val="3"/>
            <w:vMerge/>
            <w:shd w:val="clear" w:color="auto" w:fill="7F7F7F"/>
          </w:tcPr>
          <w:p w:rsidR="009A22C0" w:rsidRPr="009A22C0" w:rsidRDefault="009A22C0" w:rsidP="009A22C0">
            <w:pPr>
              <w:rPr>
                <w:rFonts w:ascii="Arial" w:eastAsia="Arial" w:hAnsi="Arial" w:cs="Arial"/>
                <w:color w:val="000000" w:themeColor="text1"/>
                <w:sz w:val="22"/>
                <w:szCs w:val="22"/>
              </w:rPr>
            </w:pPr>
          </w:p>
        </w:tc>
      </w:tr>
      <w:tr w:rsidR="009A22C0" w:rsidRPr="009A22C0" w:rsidTr="006E7C64">
        <w:tc>
          <w:tcPr>
            <w:tcW w:w="2977"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Oferta pracy zagranicą</w:t>
            </w:r>
          </w:p>
        </w:tc>
        <w:tc>
          <w:tcPr>
            <w:tcW w:w="1418"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276"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850"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418" w:type="dxa"/>
          </w:tcPr>
          <w:p w:rsidR="009A22C0" w:rsidRPr="009A22C0" w:rsidRDefault="009A22C0" w:rsidP="009A22C0">
            <w:pPr>
              <w:rPr>
                <w:rFonts w:ascii="Arial" w:eastAsia="Arial" w:hAnsi="Arial" w:cs="Arial"/>
                <w:color w:val="000000" w:themeColor="text1"/>
                <w:sz w:val="22"/>
                <w:szCs w:val="22"/>
              </w:rPr>
            </w:pPr>
          </w:p>
        </w:tc>
        <w:tc>
          <w:tcPr>
            <w:tcW w:w="1275" w:type="dxa"/>
          </w:tcPr>
          <w:p w:rsidR="009A22C0" w:rsidRPr="009A22C0" w:rsidRDefault="009A22C0" w:rsidP="009A22C0">
            <w:pPr>
              <w:rPr>
                <w:rFonts w:ascii="Arial" w:eastAsia="Arial" w:hAnsi="Arial" w:cs="Arial"/>
                <w:color w:val="000000" w:themeColor="text1"/>
                <w:sz w:val="22"/>
                <w:szCs w:val="22"/>
              </w:rPr>
            </w:pPr>
          </w:p>
        </w:tc>
        <w:tc>
          <w:tcPr>
            <w:tcW w:w="1276" w:type="dxa"/>
          </w:tcPr>
          <w:p w:rsidR="009A22C0" w:rsidRPr="009A22C0" w:rsidRDefault="009A22C0" w:rsidP="009A22C0">
            <w:pPr>
              <w:rPr>
                <w:rFonts w:ascii="Arial" w:eastAsia="Arial" w:hAnsi="Arial" w:cs="Arial"/>
                <w:color w:val="000000" w:themeColor="text1"/>
                <w:sz w:val="22"/>
                <w:szCs w:val="22"/>
              </w:rPr>
            </w:pPr>
          </w:p>
        </w:tc>
      </w:tr>
      <w:tr w:rsidR="009A22C0" w:rsidRPr="009A22C0" w:rsidTr="006E7C64">
        <w:trPr>
          <w:trHeight w:val="1261"/>
        </w:trPr>
        <w:tc>
          <w:tcPr>
            <w:tcW w:w="2977"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Poradnictwo zawodowe (nauka pisania dokumentów aplikacyjnych, nauka aktywnego poszukiwania pracy, autoprezentacja, testy kompetencji zawodowych itp.)</w:t>
            </w:r>
          </w:p>
        </w:tc>
        <w:tc>
          <w:tcPr>
            <w:tcW w:w="1418"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276"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850"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418" w:type="dxa"/>
          </w:tcPr>
          <w:p w:rsidR="009A22C0" w:rsidRPr="009A22C0" w:rsidRDefault="009A22C0" w:rsidP="009A22C0">
            <w:pPr>
              <w:rPr>
                <w:rFonts w:ascii="Arial" w:eastAsia="Arial" w:hAnsi="Arial" w:cs="Arial"/>
                <w:color w:val="000000" w:themeColor="text1"/>
                <w:sz w:val="22"/>
                <w:szCs w:val="22"/>
              </w:rPr>
            </w:pPr>
          </w:p>
        </w:tc>
        <w:tc>
          <w:tcPr>
            <w:tcW w:w="1275" w:type="dxa"/>
          </w:tcPr>
          <w:p w:rsidR="009A22C0" w:rsidRPr="009A22C0" w:rsidRDefault="009A22C0" w:rsidP="009A22C0">
            <w:pPr>
              <w:rPr>
                <w:rFonts w:ascii="Arial" w:eastAsia="Arial" w:hAnsi="Arial" w:cs="Arial"/>
                <w:color w:val="000000" w:themeColor="text1"/>
                <w:sz w:val="22"/>
                <w:szCs w:val="22"/>
              </w:rPr>
            </w:pPr>
          </w:p>
        </w:tc>
        <w:tc>
          <w:tcPr>
            <w:tcW w:w="1276" w:type="dxa"/>
          </w:tcPr>
          <w:p w:rsidR="009A22C0" w:rsidRPr="009A22C0" w:rsidRDefault="009A22C0" w:rsidP="009A22C0">
            <w:pPr>
              <w:rPr>
                <w:rFonts w:ascii="Arial" w:eastAsia="Arial" w:hAnsi="Arial" w:cs="Arial"/>
                <w:color w:val="000000" w:themeColor="text1"/>
                <w:sz w:val="22"/>
                <w:szCs w:val="22"/>
              </w:rPr>
            </w:pPr>
          </w:p>
        </w:tc>
      </w:tr>
      <w:tr w:rsidR="009A22C0" w:rsidRPr="009A22C0" w:rsidTr="006E7C64">
        <w:tc>
          <w:tcPr>
            <w:tcW w:w="2977"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Finansowanie kosztów przejazdu/ zakwaterowania</w:t>
            </w:r>
          </w:p>
        </w:tc>
        <w:tc>
          <w:tcPr>
            <w:tcW w:w="1418"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276"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850"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3969" w:type="dxa"/>
            <w:gridSpan w:val="3"/>
            <w:shd w:val="clear" w:color="auto" w:fill="7F7F7F"/>
          </w:tcPr>
          <w:p w:rsidR="009A22C0" w:rsidRPr="009A22C0" w:rsidRDefault="009A22C0" w:rsidP="009A22C0">
            <w:pPr>
              <w:rPr>
                <w:rFonts w:ascii="Arial" w:eastAsia="Arial" w:hAnsi="Arial" w:cs="Arial"/>
                <w:color w:val="000000" w:themeColor="text1"/>
                <w:sz w:val="22"/>
                <w:szCs w:val="22"/>
              </w:rPr>
            </w:pPr>
          </w:p>
        </w:tc>
      </w:tr>
    </w:tbl>
    <w:p w:rsidR="009A22C0" w:rsidRPr="009A22C0" w:rsidRDefault="009A22C0" w:rsidP="009A22C0">
      <w:pPr>
        <w:contextualSpacing/>
        <w:rPr>
          <w:rFonts w:ascii="Arial" w:eastAsia="Arial" w:hAnsi="Arial" w:cs="Arial"/>
          <w:b/>
          <w:color w:val="000000" w:themeColor="text1"/>
          <w:sz w:val="22"/>
          <w:szCs w:val="22"/>
        </w:rPr>
      </w:pPr>
    </w:p>
    <w:p w:rsidR="009A22C0" w:rsidRPr="009A22C0" w:rsidRDefault="009A22C0" w:rsidP="009A22C0">
      <w:pPr>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2. Na satysfakcję klienta wpływają różne wymiary obsługi w urzędzie. Jakie mają dla Pana/i znaczenie (istotność)? Jak je Pan/i ocenia na podstawie swoich doświadczeń we współpracy z urzędem pracy w ciągu ostatniego roku?</w:t>
      </w:r>
    </w:p>
    <w:tbl>
      <w:tblPr>
        <w:tblW w:w="1049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134"/>
        <w:gridCol w:w="1276"/>
      </w:tblGrid>
      <w:tr w:rsidR="009A22C0" w:rsidRPr="009A22C0" w:rsidTr="006E7C64">
        <w:tc>
          <w:tcPr>
            <w:tcW w:w="8080"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 xml:space="preserve">Istotność: 1 – w ogóle nie są dla mnie istotne, </w:t>
            </w:r>
          </w:p>
          <w:p w:rsidR="009A22C0" w:rsidRPr="009A22C0" w:rsidRDefault="009A22C0" w:rsidP="009A22C0">
            <w:pPr>
              <w:contextualSpacing/>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 xml:space="preserve">5 – są dla mnie bardzo istotne; </w:t>
            </w:r>
          </w:p>
          <w:p w:rsidR="009A22C0" w:rsidRPr="009A22C0" w:rsidRDefault="009A22C0" w:rsidP="009A22C0">
            <w:pPr>
              <w:contextualSpacing/>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Ocena: 1 - w ogóle nie jestem usatysfakcjonowany/a 5 – jestem bardzo usatysfakcjonowany/a</w:t>
            </w:r>
          </w:p>
          <w:p w:rsidR="009A22C0" w:rsidRPr="009A22C0" w:rsidRDefault="009A22C0" w:rsidP="009A22C0">
            <w:pPr>
              <w:contextualSpacing/>
              <w:rPr>
                <w:rFonts w:ascii="Arial" w:eastAsia="Arial" w:hAnsi="Arial" w:cs="Arial"/>
                <w:b/>
                <w:color w:val="000000" w:themeColor="text1"/>
                <w:sz w:val="22"/>
                <w:szCs w:val="22"/>
              </w:rPr>
            </w:pPr>
          </w:p>
        </w:tc>
        <w:tc>
          <w:tcPr>
            <w:tcW w:w="1134" w:type="dxa"/>
            <w:shd w:val="clear" w:color="auto" w:fill="auto"/>
          </w:tcPr>
          <w:p w:rsidR="009A22C0" w:rsidRPr="006332F7" w:rsidRDefault="009A22C0" w:rsidP="009A22C0">
            <w:pPr>
              <w:contextualSpacing/>
              <w:rPr>
                <w:rFonts w:ascii="Arial" w:eastAsia="Arial" w:hAnsi="Arial" w:cs="Arial"/>
                <w:b/>
                <w:color w:val="000000" w:themeColor="text1"/>
                <w:sz w:val="20"/>
                <w:szCs w:val="20"/>
              </w:rPr>
            </w:pPr>
            <w:r w:rsidRPr="006332F7">
              <w:rPr>
                <w:rFonts w:ascii="Arial" w:eastAsia="Arial" w:hAnsi="Arial" w:cs="Arial"/>
                <w:b/>
                <w:color w:val="000000" w:themeColor="text1"/>
                <w:sz w:val="20"/>
                <w:szCs w:val="20"/>
              </w:rPr>
              <w:t xml:space="preserve">Istotność </w:t>
            </w:r>
          </w:p>
        </w:tc>
        <w:tc>
          <w:tcPr>
            <w:tcW w:w="1276" w:type="dxa"/>
            <w:shd w:val="clear" w:color="auto" w:fill="auto"/>
          </w:tcPr>
          <w:p w:rsidR="009A22C0" w:rsidRPr="006332F7" w:rsidRDefault="009A22C0" w:rsidP="009A22C0">
            <w:pPr>
              <w:contextualSpacing/>
              <w:rPr>
                <w:rFonts w:ascii="Arial" w:eastAsia="Arial" w:hAnsi="Arial" w:cs="Arial"/>
                <w:b/>
                <w:color w:val="000000" w:themeColor="text1"/>
                <w:sz w:val="20"/>
                <w:szCs w:val="20"/>
              </w:rPr>
            </w:pPr>
            <w:r w:rsidRPr="006332F7">
              <w:rPr>
                <w:rFonts w:ascii="Arial" w:eastAsia="Arial" w:hAnsi="Arial" w:cs="Arial"/>
                <w:b/>
                <w:color w:val="000000" w:themeColor="text1"/>
                <w:sz w:val="20"/>
                <w:szCs w:val="20"/>
              </w:rPr>
              <w:t>Ocena</w:t>
            </w:r>
          </w:p>
        </w:tc>
      </w:tr>
      <w:tr w:rsidR="009A22C0" w:rsidRPr="009A22C0" w:rsidTr="006E7C64">
        <w:tc>
          <w:tcPr>
            <w:tcW w:w="8080" w:type="dxa"/>
            <w:shd w:val="clear" w:color="auto" w:fill="auto"/>
            <w:vAlign w:val="center"/>
          </w:tcPr>
          <w:p w:rsidR="009A22C0" w:rsidRPr="009A22C0" w:rsidRDefault="009A22C0" w:rsidP="009A22C0">
            <w:pPr>
              <w:contextualSpacing/>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 xml:space="preserve">zaangażowanie pracowników </w:t>
            </w:r>
            <w:r w:rsidRPr="009A22C0">
              <w:rPr>
                <w:rFonts w:ascii="Arial" w:eastAsia="Arial" w:hAnsi="Arial" w:cs="Arial"/>
                <w:color w:val="000000" w:themeColor="text1"/>
                <w:sz w:val="22"/>
                <w:szCs w:val="22"/>
              </w:rPr>
              <w:t>pomocność,</w:t>
            </w:r>
            <w:r w:rsidRPr="009A22C0">
              <w:rPr>
                <w:rFonts w:ascii="Arial" w:eastAsia="Arial" w:hAnsi="Arial" w:cs="Arial"/>
                <w:b/>
                <w:color w:val="000000" w:themeColor="text1"/>
                <w:sz w:val="22"/>
                <w:szCs w:val="22"/>
              </w:rPr>
              <w:t xml:space="preserve"> </w:t>
            </w:r>
            <w:r w:rsidRPr="009A22C0">
              <w:rPr>
                <w:rFonts w:ascii="Arial" w:eastAsia="Arial" w:hAnsi="Arial" w:cs="Arial"/>
                <w:color w:val="000000" w:themeColor="text1"/>
                <w:sz w:val="22"/>
                <w:szCs w:val="22"/>
              </w:rPr>
              <w:t>pełna gotowość znalezienia rozwiązania i pomocy, zgodnie z potrzebami, indywidualne traktowanie i dopasowywanie oferty pomocy</w:t>
            </w: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276"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r>
      <w:tr w:rsidR="009A22C0" w:rsidRPr="009A22C0" w:rsidTr="006E7C64">
        <w:tc>
          <w:tcPr>
            <w:tcW w:w="8080" w:type="dxa"/>
            <w:shd w:val="clear" w:color="auto" w:fill="auto"/>
          </w:tcPr>
          <w:p w:rsidR="009A22C0" w:rsidRPr="009A22C0" w:rsidRDefault="009A22C0" w:rsidP="009A22C0">
            <w:pPr>
              <w:contextualSpacing/>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wiedza i kompetencje pracowników</w:t>
            </w:r>
            <w:r w:rsidRPr="009A22C0">
              <w:rPr>
                <w:rFonts w:ascii="Arial" w:eastAsia="Arial" w:hAnsi="Arial" w:cs="Arial"/>
                <w:color w:val="000000" w:themeColor="text1"/>
                <w:sz w:val="22"/>
                <w:szCs w:val="22"/>
              </w:rPr>
              <w:t xml:space="preserve"> fachowość, profesjonalizm</w:t>
            </w: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276"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r>
      <w:tr w:rsidR="009A22C0" w:rsidRPr="009A22C0" w:rsidTr="006E7C64">
        <w:tc>
          <w:tcPr>
            <w:tcW w:w="10490" w:type="dxa"/>
            <w:gridSpan w:val="3"/>
            <w:shd w:val="clear" w:color="auto" w:fill="auto"/>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 xml:space="preserve">komunikacja </w:t>
            </w:r>
            <w:r w:rsidRPr="009A22C0">
              <w:rPr>
                <w:rFonts w:ascii="Arial" w:eastAsia="Arial" w:hAnsi="Arial" w:cs="Arial"/>
                <w:color w:val="000000" w:themeColor="text1"/>
                <w:sz w:val="22"/>
                <w:szCs w:val="22"/>
              </w:rPr>
              <w:t>sprawny i niezakłócany przekaz informacji, szybkość reakcji na zapytanie, jasna, prosta, czytelna i zrozumiała informacja, dostosowana do potrzeb odbiorcy, łatwość w znalezieniu właściwej informacji</w:t>
            </w:r>
          </w:p>
          <w:p w:rsidR="009A22C0" w:rsidRPr="009A22C0" w:rsidRDefault="009A22C0" w:rsidP="009A22C0">
            <w:pPr>
              <w:contextualSpacing/>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0 - nie korzystałem/</w:t>
            </w:r>
            <w:proofErr w:type="spellStart"/>
            <w:r w:rsidRPr="009A22C0">
              <w:rPr>
                <w:rFonts w:ascii="Arial" w:eastAsia="Arial" w:hAnsi="Arial" w:cs="Arial"/>
                <w:b/>
                <w:color w:val="000000" w:themeColor="text1"/>
                <w:sz w:val="22"/>
                <w:szCs w:val="22"/>
              </w:rPr>
              <w:t>am</w:t>
            </w:r>
            <w:proofErr w:type="spellEnd"/>
            <w:r w:rsidRPr="009A22C0">
              <w:rPr>
                <w:rFonts w:ascii="Arial" w:eastAsia="Arial" w:hAnsi="Arial" w:cs="Arial"/>
                <w:b/>
                <w:color w:val="000000" w:themeColor="text1"/>
                <w:sz w:val="22"/>
                <w:szCs w:val="22"/>
              </w:rPr>
              <w:t xml:space="preserve"> z wyszczególnionego rodzaju komunikacji</w:t>
            </w:r>
          </w:p>
        </w:tc>
      </w:tr>
      <w:tr w:rsidR="009A22C0" w:rsidRPr="009A22C0" w:rsidTr="006E7C64">
        <w:tc>
          <w:tcPr>
            <w:tcW w:w="8080"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na stronie internetowej</w:t>
            </w: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276" w:type="dxa"/>
            <w:shd w:val="clear" w:color="auto" w:fill="auto"/>
          </w:tcPr>
          <w:p w:rsidR="009A22C0" w:rsidRPr="009A22C0" w:rsidRDefault="009A22C0" w:rsidP="009A22C0">
            <w:pPr>
              <w:contextualSpacing/>
              <w:rPr>
                <w:rFonts w:ascii="Arial" w:eastAsia="Arial" w:hAnsi="Arial" w:cs="Arial"/>
                <w:color w:val="000000" w:themeColor="text1"/>
                <w:sz w:val="22"/>
                <w:szCs w:val="22"/>
              </w:rPr>
            </w:pPr>
          </w:p>
        </w:tc>
      </w:tr>
      <w:tr w:rsidR="009A22C0" w:rsidRPr="009A22C0" w:rsidTr="006E7C64">
        <w:tc>
          <w:tcPr>
            <w:tcW w:w="8080"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telefoniczna</w:t>
            </w: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276" w:type="dxa"/>
            <w:shd w:val="clear" w:color="auto" w:fill="auto"/>
          </w:tcPr>
          <w:p w:rsidR="009A22C0" w:rsidRPr="009A22C0" w:rsidRDefault="009A22C0" w:rsidP="009A22C0">
            <w:pPr>
              <w:contextualSpacing/>
              <w:rPr>
                <w:rFonts w:ascii="Arial" w:eastAsia="Arial" w:hAnsi="Arial" w:cs="Arial"/>
                <w:color w:val="000000" w:themeColor="text1"/>
                <w:sz w:val="22"/>
                <w:szCs w:val="22"/>
              </w:rPr>
            </w:pPr>
          </w:p>
        </w:tc>
      </w:tr>
      <w:tr w:rsidR="009A22C0" w:rsidRPr="009A22C0" w:rsidTr="006E7C64">
        <w:tc>
          <w:tcPr>
            <w:tcW w:w="8080" w:type="dxa"/>
            <w:shd w:val="clear" w:color="auto" w:fill="auto"/>
          </w:tcPr>
          <w:p w:rsidR="009A22C0" w:rsidRPr="009A22C0" w:rsidRDefault="009A22C0" w:rsidP="009A22C0">
            <w:pPr>
              <w:tabs>
                <w:tab w:val="left" w:pos="284"/>
              </w:tabs>
              <w:contextualSpacing/>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na miejscu z doradcą klienta</w:t>
            </w: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276" w:type="dxa"/>
            <w:shd w:val="clear" w:color="auto" w:fill="auto"/>
          </w:tcPr>
          <w:p w:rsidR="009A22C0" w:rsidRPr="009A22C0" w:rsidRDefault="009A22C0" w:rsidP="009A22C0">
            <w:pPr>
              <w:contextualSpacing/>
              <w:rPr>
                <w:rFonts w:ascii="Arial" w:eastAsia="Arial" w:hAnsi="Arial" w:cs="Arial"/>
                <w:color w:val="000000" w:themeColor="text1"/>
                <w:sz w:val="22"/>
                <w:szCs w:val="22"/>
              </w:rPr>
            </w:pPr>
          </w:p>
        </w:tc>
      </w:tr>
      <w:tr w:rsidR="009A22C0" w:rsidRPr="009A22C0" w:rsidTr="006E7C64">
        <w:tc>
          <w:tcPr>
            <w:tcW w:w="8080"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e-mail</w:t>
            </w: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276" w:type="dxa"/>
            <w:shd w:val="clear" w:color="auto" w:fill="auto"/>
          </w:tcPr>
          <w:p w:rsidR="009A22C0" w:rsidRPr="009A22C0" w:rsidRDefault="009A22C0" w:rsidP="009A22C0">
            <w:pPr>
              <w:contextualSpacing/>
              <w:rPr>
                <w:rFonts w:ascii="Arial" w:eastAsia="Arial" w:hAnsi="Arial" w:cs="Arial"/>
                <w:color w:val="000000" w:themeColor="text1"/>
                <w:sz w:val="22"/>
                <w:szCs w:val="22"/>
              </w:rPr>
            </w:pPr>
          </w:p>
        </w:tc>
      </w:tr>
      <w:tr w:rsidR="009A22C0" w:rsidRPr="009A22C0" w:rsidTr="006E7C64">
        <w:tc>
          <w:tcPr>
            <w:tcW w:w="8080" w:type="dxa"/>
            <w:shd w:val="clear" w:color="auto" w:fill="auto"/>
          </w:tcPr>
          <w:p w:rsidR="009A22C0" w:rsidRPr="009A22C0" w:rsidRDefault="009A22C0" w:rsidP="009A22C0">
            <w:pPr>
              <w:rPr>
                <w:rFonts w:ascii="Arial" w:eastAsia="Arial" w:hAnsi="Arial" w:cs="Arial"/>
                <w:i/>
                <w:color w:val="000000" w:themeColor="text1"/>
                <w:sz w:val="22"/>
                <w:szCs w:val="22"/>
              </w:rPr>
            </w:pPr>
            <w:r w:rsidRPr="009A22C0">
              <w:rPr>
                <w:rFonts w:ascii="Arial" w:eastAsia="Arial" w:hAnsi="Arial" w:cs="Arial"/>
                <w:b/>
                <w:color w:val="000000" w:themeColor="text1"/>
                <w:sz w:val="22"/>
                <w:szCs w:val="22"/>
              </w:rPr>
              <w:t xml:space="preserve">skuteczność w rozwiązaniu problemu </w:t>
            </w:r>
            <w:r w:rsidRPr="009A22C0">
              <w:rPr>
                <w:rFonts w:ascii="Arial" w:eastAsia="Arial" w:hAnsi="Arial" w:cs="Arial"/>
                <w:color w:val="000000" w:themeColor="text1"/>
                <w:sz w:val="22"/>
                <w:szCs w:val="22"/>
              </w:rPr>
              <w:t>doprowadzenie sprawy do końca za pomocą narzędzi adekwatnie do problemu i w obiecanym terminie</w:t>
            </w: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276"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r>
      <w:tr w:rsidR="009A22C0" w:rsidRPr="009A22C0" w:rsidTr="006E7C64">
        <w:tc>
          <w:tcPr>
            <w:tcW w:w="8080"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 xml:space="preserve">czas obsługi i oczekiwania na nią </w:t>
            </w:r>
            <w:r w:rsidRPr="009A22C0">
              <w:rPr>
                <w:rFonts w:ascii="Arial" w:eastAsia="Arial" w:hAnsi="Arial" w:cs="Arial"/>
                <w:color w:val="000000" w:themeColor="text1"/>
                <w:sz w:val="22"/>
                <w:szCs w:val="22"/>
              </w:rPr>
              <w:t>- czas poświęcony na rozmowę z klientem, możliwość umówienia się na spotkanie</w:t>
            </w: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276"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r>
      <w:tr w:rsidR="009A22C0" w:rsidRPr="009A22C0" w:rsidTr="006E7C64">
        <w:tc>
          <w:tcPr>
            <w:tcW w:w="8080"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kultura osobista i życzliwość</w:t>
            </w:r>
            <w:r w:rsidRPr="009A22C0">
              <w:rPr>
                <w:rFonts w:ascii="Arial" w:eastAsia="Arial" w:hAnsi="Arial" w:cs="Arial"/>
                <w:color w:val="000000" w:themeColor="text1"/>
                <w:sz w:val="22"/>
                <w:szCs w:val="22"/>
              </w:rPr>
              <w:t xml:space="preserve"> wizerunek, estetyka i kulturalny język obsługi, takt, uprzejmość, wczuwanie się, wykazywanie troski, słuchanie</w:t>
            </w: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276"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r>
      <w:tr w:rsidR="009A22C0" w:rsidRPr="009A22C0" w:rsidTr="006E7C64">
        <w:trPr>
          <w:trHeight w:val="87"/>
        </w:trPr>
        <w:tc>
          <w:tcPr>
            <w:tcW w:w="8080"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 xml:space="preserve">przystępność </w:t>
            </w:r>
            <w:r w:rsidRPr="009A22C0">
              <w:rPr>
                <w:rFonts w:ascii="Arial" w:eastAsia="Arial" w:hAnsi="Arial" w:cs="Arial"/>
                <w:color w:val="000000" w:themeColor="text1"/>
                <w:sz w:val="22"/>
                <w:szCs w:val="22"/>
              </w:rPr>
              <w:t>odległość urzędu od miejsca zamieszkania, godziny otwarcia i obsługi telefonicznej, dobre wyposażenie w niezbędny sprzęt np. do siedzenia, pisania, można skorzystać z drukarki, skanera, ksero, toalety, jest porządek i czystość w pomieszczeniach, przyjazność, dostosowane do potrzeb osób niepełnosprawnych</w:t>
            </w: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276"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r>
      <w:tr w:rsidR="009A22C0" w:rsidRPr="009A22C0" w:rsidTr="006E7C64">
        <w:trPr>
          <w:trHeight w:val="87"/>
        </w:trPr>
        <w:tc>
          <w:tcPr>
            <w:tcW w:w="8080" w:type="dxa"/>
            <w:tcBorders>
              <w:top w:val="single" w:sz="4" w:space="0" w:color="auto"/>
              <w:left w:val="single" w:sz="4" w:space="0" w:color="auto"/>
              <w:bottom w:val="single" w:sz="4" w:space="0" w:color="auto"/>
              <w:right w:val="single" w:sz="4" w:space="0" w:color="auto"/>
            </w:tcBorders>
            <w:shd w:val="clear" w:color="auto" w:fill="auto"/>
          </w:tcPr>
          <w:p w:rsidR="009A22C0" w:rsidRPr="009A22C0" w:rsidRDefault="009A22C0" w:rsidP="009A22C0">
            <w:pPr>
              <w:contextualSpacing/>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 xml:space="preserve">dostępność form wsparcia przewidzianych dla klientów urzędu </w:t>
            </w:r>
            <w:r w:rsidRPr="009A22C0">
              <w:rPr>
                <w:rFonts w:ascii="Arial" w:eastAsia="Arial" w:hAnsi="Arial" w:cs="Arial"/>
                <w:color w:val="000000" w:themeColor="text1"/>
                <w:sz w:val="22"/>
                <w:szCs w:val="22"/>
              </w:rPr>
              <w:t>szansa na otrzymanie wsparcia, które Panu/i przysługuje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r>
    </w:tbl>
    <w:p w:rsidR="009A22C0" w:rsidRPr="009A22C0" w:rsidRDefault="009A22C0" w:rsidP="009A22C0">
      <w:pPr>
        <w:contextualSpacing/>
        <w:jc w:val="both"/>
        <w:rPr>
          <w:rFonts w:ascii="Arial" w:eastAsia="Arial" w:hAnsi="Arial" w:cs="Arial"/>
          <w:b/>
          <w:color w:val="000000" w:themeColor="text1"/>
          <w:sz w:val="22"/>
          <w:szCs w:val="22"/>
        </w:rPr>
      </w:pPr>
    </w:p>
    <w:p w:rsidR="009A22C0" w:rsidRPr="009A22C0" w:rsidRDefault="009A22C0" w:rsidP="009A22C0">
      <w:pPr>
        <w:contextualSpacing/>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3. Czy kiedykolwiek przed czerwcem 2014 r. korzystał/a Pan/i z usług urzędu pracy?</w:t>
      </w:r>
    </w:p>
    <w:p w:rsidR="009A22C0" w:rsidRPr="009A22C0" w:rsidRDefault="009A22C0" w:rsidP="009A22C0">
      <w:pPr>
        <w:contextualSpacing/>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a. Tak</w:t>
      </w:r>
    </w:p>
    <w:p w:rsidR="009A22C0" w:rsidRPr="009A22C0" w:rsidRDefault="009A22C0" w:rsidP="009A22C0">
      <w:pPr>
        <w:contextualSpacing/>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 xml:space="preserve">b. Nie </w:t>
      </w:r>
      <w:r w:rsidRPr="009A22C0">
        <w:rPr>
          <w:rFonts w:ascii="Arial" w:eastAsia="Arial" w:hAnsi="Arial" w:cs="Arial"/>
          <w:color w:val="000000" w:themeColor="text1"/>
          <w:sz w:val="22"/>
          <w:szCs w:val="22"/>
        </w:rPr>
        <w:sym w:font="Wingdings" w:char="F0E0"/>
      </w:r>
      <w:r w:rsidRPr="009A22C0">
        <w:rPr>
          <w:rFonts w:ascii="Arial" w:eastAsia="Arial" w:hAnsi="Arial" w:cs="Arial"/>
          <w:color w:val="000000" w:themeColor="text1"/>
          <w:sz w:val="22"/>
          <w:szCs w:val="22"/>
        </w:rPr>
        <w:t xml:space="preserve"> proszę zakończyć wywiad</w:t>
      </w:r>
    </w:p>
    <w:p w:rsidR="009A22C0" w:rsidRPr="009A22C0" w:rsidRDefault="009A22C0" w:rsidP="009A22C0">
      <w:pPr>
        <w:contextualSpacing/>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 xml:space="preserve">c. Trudno powiedzieć </w:t>
      </w:r>
      <w:r w:rsidRPr="009A22C0">
        <w:rPr>
          <w:rFonts w:ascii="Arial" w:eastAsia="Arial" w:hAnsi="Arial" w:cs="Arial"/>
          <w:color w:val="000000" w:themeColor="text1"/>
          <w:sz w:val="22"/>
          <w:szCs w:val="22"/>
        </w:rPr>
        <w:sym w:font="Wingdings" w:char="F0E0"/>
      </w:r>
      <w:r w:rsidRPr="009A22C0">
        <w:rPr>
          <w:rFonts w:ascii="Arial" w:eastAsia="Arial" w:hAnsi="Arial" w:cs="Arial"/>
          <w:color w:val="000000" w:themeColor="text1"/>
          <w:sz w:val="22"/>
          <w:szCs w:val="22"/>
        </w:rPr>
        <w:t xml:space="preserve"> proszę zakończyć wywiad</w:t>
      </w:r>
    </w:p>
    <w:p w:rsidR="009A22C0" w:rsidRPr="009A22C0" w:rsidRDefault="009A22C0" w:rsidP="009A22C0">
      <w:pPr>
        <w:contextualSpacing/>
        <w:jc w:val="both"/>
        <w:rPr>
          <w:rFonts w:ascii="Arial" w:eastAsia="Arial" w:hAnsi="Arial" w:cs="Arial"/>
          <w:color w:val="000000" w:themeColor="text1"/>
          <w:sz w:val="22"/>
          <w:szCs w:val="22"/>
        </w:rPr>
      </w:pPr>
    </w:p>
    <w:p w:rsidR="009A22C0" w:rsidRPr="009A22C0" w:rsidRDefault="009A22C0" w:rsidP="009A22C0">
      <w:pPr>
        <w:contextualSpacing/>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 xml:space="preserve">4. Od czerwca 2014 r. nastąpiły zmiany w zakresie wsparcia oferowanego przez urząd klientom. Czy uważa Pan/i, że obecnie jest więcej możliwości wsparcia? </w:t>
      </w:r>
    </w:p>
    <w:p w:rsidR="009A22C0" w:rsidRPr="009A22C0" w:rsidRDefault="009A22C0" w:rsidP="009A22C0">
      <w:pPr>
        <w:contextualSpacing/>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a. Tak</w:t>
      </w:r>
    </w:p>
    <w:p w:rsidR="009A22C0" w:rsidRPr="009A22C0" w:rsidRDefault="009A22C0" w:rsidP="009A22C0">
      <w:pPr>
        <w:contextualSpacing/>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b. Nie</w:t>
      </w:r>
    </w:p>
    <w:p w:rsidR="009A22C0" w:rsidRPr="009A22C0" w:rsidRDefault="009A22C0" w:rsidP="009A22C0">
      <w:pPr>
        <w:contextualSpacing/>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c. Trudno powiedzieć</w:t>
      </w:r>
    </w:p>
    <w:p w:rsidR="009A22C0" w:rsidRPr="009A22C0" w:rsidRDefault="009A22C0" w:rsidP="009A22C0">
      <w:pPr>
        <w:keepNext/>
        <w:keepLines/>
        <w:spacing w:before="200"/>
        <w:contextualSpacing/>
        <w:outlineLvl w:val="0"/>
        <w:rPr>
          <w:rFonts w:ascii="Arial" w:eastAsia="Trebuchet MS" w:hAnsi="Arial" w:cs="Arial"/>
          <w:b/>
          <w:bCs/>
          <w:color w:val="000000" w:themeColor="text1"/>
          <w:sz w:val="22"/>
          <w:szCs w:val="22"/>
        </w:rPr>
      </w:pPr>
      <w:bookmarkStart w:id="4" w:name="_Toc422827733"/>
      <w:bookmarkStart w:id="5" w:name="_Toc422828157"/>
    </w:p>
    <w:p w:rsidR="009A22C0" w:rsidRPr="009A22C0" w:rsidRDefault="009A22C0" w:rsidP="009A22C0">
      <w:pPr>
        <w:keepNext/>
        <w:keepLines/>
        <w:spacing w:before="200"/>
        <w:contextualSpacing/>
        <w:outlineLvl w:val="0"/>
        <w:rPr>
          <w:rFonts w:ascii="Arial" w:eastAsia="Trebuchet MS" w:hAnsi="Arial" w:cs="Arial"/>
          <w:b/>
          <w:bCs/>
          <w:color w:val="000000" w:themeColor="text1"/>
          <w:sz w:val="22"/>
          <w:szCs w:val="22"/>
        </w:rPr>
      </w:pPr>
      <w:r w:rsidRPr="009A22C0">
        <w:rPr>
          <w:rFonts w:ascii="Arial" w:eastAsia="Trebuchet MS" w:hAnsi="Arial" w:cs="Arial"/>
          <w:b/>
          <w:bCs/>
          <w:color w:val="000000" w:themeColor="text1"/>
          <w:sz w:val="22"/>
          <w:szCs w:val="22"/>
        </w:rPr>
        <w:t>Wzór kwestionariusza – badanie pracodawców</w:t>
      </w:r>
      <w:bookmarkEnd w:id="4"/>
      <w:bookmarkEnd w:id="5"/>
    </w:p>
    <w:p w:rsidR="009A22C0" w:rsidRPr="009A22C0" w:rsidRDefault="009A22C0" w:rsidP="009A22C0">
      <w:pPr>
        <w:rPr>
          <w:rFonts w:ascii="Arial" w:eastAsia="Arial" w:hAnsi="Arial" w:cs="Arial"/>
          <w:color w:val="000000" w:themeColor="text1"/>
          <w:sz w:val="22"/>
          <w:szCs w:val="22"/>
        </w:rPr>
      </w:pPr>
    </w:p>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Numer</w:t>
      </w:r>
    </w:p>
    <w:p w:rsidR="009A22C0" w:rsidRPr="009A22C0" w:rsidRDefault="009A22C0" w:rsidP="009A22C0">
      <w:pPr>
        <w:jc w:val="cente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BADANIE SATYSFAKCJI KLIENTA – pracodawcy</w:t>
      </w:r>
    </w:p>
    <w:p w:rsidR="009A22C0" w:rsidRPr="009A22C0" w:rsidRDefault="009A22C0" w:rsidP="009A22C0">
      <w:pPr>
        <w:contextualSpacing/>
        <w:jc w:val="cente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 xml:space="preserve">POWIATOWEGO URZĘDU PRACY W </w:t>
      </w:r>
      <w:r w:rsidRPr="009A22C0">
        <w:rPr>
          <w:rFonts w:ascii="Arial" w:eastAsia="Arial" w:hAnsi="Arial" w:cs="Arial"/>
          <w:color w:val="000000" w:themeColor="text1"/>
          <w:sz w:val="22"/>
          <w:szCs w:val="22"/>
        </w:rPr>
        <w:t>……………………………….</w:t>
      </w:r>
    </w:p>
    <w:p w:rsidR="009A22C0" w:rsidRPr="009A22C0" w:rsidRDefault="009A22C0" w:rsidP="009A22C0">
      <w:pPr>
        <w:contextualSpacing/>
        <w:jc w:val="center"/>
        <w:rPr>
          <w:rFonts w:ascii="Arial" w:eastAsia="Arial" w:hAnsi="Arial" w:cs="Arial"/>
          <w:color w:val="000000" w:themeColor="text1"/>
          <w:sz w:val="22"/>
          <w:szCs w:val="22"/>
        </w:rPr>
      </w:pPr>
      <w:r w:rsidRPr="009A22C0">
        <w:rPr>
          <w:rFonts w:ascii="Arial" w:eastAsia="Arial" w:hAnsi="Arial" w:cs="Arial"/>
          <w:color w:val="000000" w:themeColor="text1"/>
          <w:sz w:val="22"/>
          <w:szCs w:val="22"/>
        </w:rPr>
        <w:t>WOJEWÓDZTWO …………………………………. dzień/miesiąc/rok wywiadu ………/………/………</w:t>
      </w:r>
    </w:p>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Jestem przedstawicielem instytucji badającej jakość obsługi klienta w urzędzie pracy. Gwarantuję poufność badania. Urząd pracy chce coraz lepiej spełniać oczekiwania klientów. Pana/i odpowiedzi pomogą poprawić te obszary działalności, w których pomoc nie jest jeszcze w pełni satysfakcjonująca. Każda Pana/i odpowiedź będzie istotna. Proszę o rozmowę trwającą ok. 10 minut.</w:t>
      </w:r>
    </w:p>
    <w:p w:rsidR="009A22C0" w:rsidRPr="009A22C0" w:rsidRDefault="009A22C0" w:rsidP="009A22C0">
      <w:pPr>
        <w:rPr>
          <w:rFonts w:ascii="Arial" w:eastAsia="Arial" w:hAnsi="Arial" w:cs="Arial"/>
          <w:b/>
          <w:color w:val="000000" w:themeColor="text1"/>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017"/>
        <w:gridCol w:w="1736"/>
        <w:gridCol w:w="2188"/>
      </w:tblGrid>
      <w:tr w:rsidR="009A22C0" w:rsidRPr="009A22C0" w:rsidTr="009A22C0">
        <w:trPr>
          <w:jc w:val="center"/>
        </w:trPr>
        <w:tc>
          <w:tcPr>
            <w:tcW w:w="9622" w:type="dxa"/>
            <w:gridSpan w:val="4"/>
            <w:shd w:val="clear" w:color="auto" w:fill="auto"/>
          </w:tcPr>
          <w:p w:rsidR="009A22C0" w:rsidRPr="009A22C0" w:rsidRDefault="009A22C0" w:rsidP="009A22C0">
            <w:pPr>
              <w:jc w:val="cente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METRYCZKA</w:t>
            </w:r>
          </w:p>
        </w:tc>
      </w:tr>
      <w:tr w:rsidR="009A22C0" w:rsidRPr="009A22C0" w:rsidTr="009A22C0">
        <w:trPr>
          <w:trHeight w:val="435"/>
          <w:jc w:val="center"/>
        </w:trPr>
        <w:tc>
          <w:tcPr>
            <w:tcW w:w="3510" w:type="dxa"/>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M1. Ile osób Pan/i zatrudnia?</w:t>
            </w:r>
          </w:p>
        </w:tc>
        <w:tc>
          <w:tcPr>
            <w:tcW w:w="2061" w:type="dxa"/>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p>
        </w:tc>
        <w:tc>
          <w:tcPr>
            <w:tcW w:w="1767" w:type="dxa"/>
            <w:vMerge w:val="restart"/>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M4. Od kiedy istnieje firma/ instytucja?</w:t>
            </w:r>
          </w:p>
        </w:tc>
        <w:tc>
          <w:tcPr>
            <w:tcW w:w="2284" w:type="dxa"/>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&lt;6 miesięcy</w:t>
            </w:r>
          </w:p>
        </w:tc>
      </w:tr>
      <w:tr w:rsidR="009A22C0" w:rsidRPr="009A22C0" w:rsidTr="009A22C0">
        <w:trPr>
          <w:trHeight w:val="404"/>
          <w:jc w:val="center"/>
        </w:trPr>
        <w:tc>
          <w:tcPr>
            <w:tcW w:w="3510" w:type="dxa"/>
            <w:vMerge w:val="restart"/>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M2. Sektor</w:t>
            </w:r>
          </w:p>
        </w:tc>
        <w:tc>
          <w:tcPr>
            <w:tcW w:w="2061" w:type="dxa"/>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publiczny</w:t>
            </w:r>
          </w:p>
        </w:tc>
        <w:tc>
          <w:tcPr>
            <w:tcW w:w="1767"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284" w:type="dxa"/>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&gt;6 -12 miesięcy</w:t>
            </w:r>
          </w:p>
        </w:tc>
      </w:tr>
      <w:tr w:rsidR="009A22C0" w:rsidRPr="009A22C0" w:rsidTr="009A22C0">
        <w:trPr>
          <w:jc w:val="center"/>
        </w:trPr>
        <w:tc>
          <w:tcPr>
            <w:tcW w:w="3510"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061" w:type="dxa"/>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prywatny</w:t>
            </w:r>
          </w:p>
        </w:tc>
        <w:tc>
          <w:tcPr>
            <w:tcW w:w="1767"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284" w:type="dxa"/>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&gt;12 - 24 miesiące</w:t>
            </w:r>
          </w:p>
        </w:tc>
      </w:tr>
      <w:tr w:rsidR="009A22C0" w:rsidRPr="009A22C0" w:rsidTr="009A22C0">
        <w:trPr>
          <w:jc w:val="center"/>
        </w:trPr>
        <w:tc>
          <w:tcPr>
            <w:tcW w:w="3510" w:type="dxa"/>
            <w:vMerge w:val="restart"/>
            <w:shd w:val="clear" w:color="auto" w:fill="auto"/>
            <w:vAlign w:val="center"/>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M3. Stanowisko zajmowane w firmie/ instytucji</w:t>
            </w:r>
          </w:p>
        </w:tc>
        <w:tc>
          <w:tcPr>
            <w:tcW w:w="2061" w:type="dxa"/>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właściciel/ osoba zarządzająca jednostką</w:t>
            </w:r>
          </w:p>
        </w:tc>
        <w:tc>
          <w:tcPr>
            <w:tcW w:w="1767"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284" w:type="dxa"/>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&gt;24 miesiące - 5 lat</w:t>
            </w:r>
          </w:p>
        </w:tc>
      </w:tr>
      <w:tr w:rsidR="009A22C0" w:rsidRPr="009A22C0" w:rsidTr="009A22C0">
        <w:trPr>
          <w:jc w:val="center"/>
        </w:trPr>
        <w:tc>
          <w:tcPr>
            <w:tcW w:w="3510" w:type="dxa"/>
            <w:vMerge/>
            <w:shd w:val="clear" w:color="auto" w:fill="7F7F7F" w:themeFill="text1" w:themeFillTint="80"/>
            <w:vAlign w:val="center"/>
          </w:tcPr>
          <w:p w:rsidR="009A22C0" w:rsidRPr="009A22C0" w:rsidRDefault="009A22C0" w:rsidP="009A22C0">
            <w:pPr>
              <w:rPr>
                <w:rFonts w:ascii="Arial" w:eastAsia="Arial" w:hAnsi="Arial" w:cs="Arial"/>
                <w:color w:val="000000" w:themeColor="text1"/>
                <w:sz w:val="22"/>
                <w:szCs w:val="22"/>
              </w:rPr>
            </w:pPr>
          </w:p>
        </w:tc>
        <w:tc>
          <w:tcPr>
            <w:tcW w:w="2061" w:type="dxa"/>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pracownik kadr/ HR</w:t>
            </w:r>
          </w:p>
        </w:tc>
        <w:tc>
          <w:tcPr>
            <w:tcW w:w="1767"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284" w:type="dxa"/>
            <w:vMerge w:val="restart"/>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&gt;5 lat</w:t>
            </w:r>
          </w:p>
        </w:tc>
      </w:tr>
      <w:tr w:rsidR="009A22C0" w:rsidRPr="009A22C0" w:rsidTr="009A22C0">
        <w:trPr>
          <w:jc w:val="center"/>
        </w:trPr>
        <w:tc>
          <w:tcPr>
            <w:tcW w:w="3510"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c>
          <w:tcPr>
            <w:tcW w:w="2061" w:type="dxa"/>
            <w:shd w:val="clear" w:color="auto" w:fill="auto"/>
            <w:vAlign w:val="center"/>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inne</w:t>
            </w:r>
          </w:p>
        </w:tc>
        <w:tc>
          <w:tcPr>
            <w:tcW w:w="1767" w:type="dxa"/>
            <w:vMerge/>
            <w:shd w:val="clear" w:color="auto" w:fill="7F7F7F" w:themeFill="text1" w:themeFillTint="80"/>
            <w:vAlign w:val="center"/>
          </w:tcPr>
          <w:p w:rsidR="009A22C0" w:rsidRPr="009A22C0" w:rsidRDefault="009A22C0" w:rsidP="009A22C0">
            <w:pPr>
              <w:rPr>
                <w:rFonts w:ascii="Arial" w:eastAsia="Arial" w:hAnsi="Arial" w:cs="Arial"/>
                <w:color w:val="000000" w:themeColor="text1"/>
                <w:sz w:val="22"/>
                <w:szCs w:val="22"/>
              </w:rPr>
            </w:pPr>
          </w:p>
        </w:tc>
        <w:tc>
          <w:tcPr>
            <w:tcW w:w="2284" w:type="dxa"/>
            <w:vMerge/>
            <w:shd w:val="clear" w:color="auto" w:fill="7F7F7F" w:themeFill="text1" w:themeFillTint="80"/>
            <w:vAlign w:val="center"/>
          </w:tcPr>
          <w:p w:rsidR="009A22C0" w:rsidRPr="009A22C0" w:rsidRDefault="009A22C0" w:rsidP="009A22C0">
            <w:pPr>
              <w:jc w:val="both"/>
              <w:rPr>
                <w:rFonts w:ascii="Arial" w:eastAsia="Arial" w:hAnsi="Arial" w:cs="Arial"/>
                <w:color w:val="000000" w:themeColor="text1"/>
                <w:sz w:val="22"/>
                <w:szCs w:val="22"/>
              </w:rPr>
            </w:pPr>
          </w:p>
        </w:tc>
      </w:tr>
    </w:tbl>
    <w:p w:rsidR="009A22C0" w:rsidRPr="009A22C0" w:rsidRDefault="009A22C0" w:rsidP="009A22C0">
      <w:pPr>
        <w:tabs>
          <w:tab w:val="left" w:pos="142"/>
        </w:tabs>
        <w:contextualSpacing/>
        <w:rPr>
          <w:rFonts w:ascii="Arial" w:eastAsia="Arial" w:hAnsi="Arial" w:cs="Arial"/>
          <w:b/>
          <w:color w:val="000000" w:themeColor="text1"/>
          <w:sz w:val="22"/>
          <w:szCs w:val="22"/>
        </w:rPr>
      </w:pPr>
    </w:p>
    <w:p w:rsidR="009A22C0" w:rsidRPr="009A22C0" w:rsidRDefault="009A22C0" w:rsidP="009A22C0">
      <w:pPr>
        <w:tabs>
          <w:tab w:val="left" w:pos="142"/>
        </w:tabs>
        <w:contextualSpacing/>
        <w:rPr>
          <w:rFonts w:ascii="Arial" w:eastAsia="Arial" w:hAnsi="Arial" w:cs="Arial"/>
          <w:i/>
          <w:color w:val="000000" w:themeColor="text1"/>
          <w:sz w:val="22"/>
          <w:szCs w:val="22"/>
        </w:rPr>
      </w:pPr>
      <w:r w:rsidRPr="009A22C0">
        <w:rPr>
          <w:rFonts w:ascii="Arial" w:eastAsia="Arial" w:hAnsi="Arial" w:cs="Arial"/>
          <w:color w:val="000000" w:themeColor="text1"/>
          <w:sz w:val="22"/>
          <w:szCs w:val="22"/>
        </w:rPr>
        <w:t xml:space="preserve">1. Czego oczekiwał/a Pan/i w ciągu ostatniego roku od urzędu pracy i jaką pomoc otrzymał/a Pan/i? Jak ocenia Pan/i </w:t>
      </w:r>
      <w:r w:rsidRPr="009A22C0">
        <w:rPr>
          <w:rFonts w:ascii="Arial" w:eastAsia="Arial" w:hAnsi="Arial" w:cs="Arial"/>
          <w:color w:val="000000" w:themeColor="text1"/>
          <w:sz w:val="22"/>
          <w:szCs w:val="22"/>
          <w:u w:val="single"/>
        </w:rPr>
        <w:t>otrzymaną</w:t>
      </w:r>
      <w:r w:rsidRPr="009A22C0">
        <w:rPr>
          <w:rFonts w:ascii="Arial" w:eastAsia="Arial" w:hAnsi="Arial" w:cs="Arial"/>
          <w:color w:val="000000" w:themeColor="text1"/>
          <w:sz w:val="22"/>
          <w:szCs w:val="22"/>
        </w:rPr>
        <w:t xml:space="preserve"> dotychczas pomoc w skali od 1 do 5, gdzie</w:t>
      </w:r>
      <w:r w:rsidRPr="009A22C0">
        <w:rPr>
          <w:rFonts w:ascii="Arial" w:eastAsia="Arial" w:hAnsi="Arial" w:cs="Arial"/>
          <w:i/>
          <w:color w:val="000000" w:themeColor="text1"/>
          <w:sz w:val="22"/>
          <w:szCs w:val="22"/>
        </w:rPr>
        <w:t xml:space="preserve">: </w:t>
      </w:r>
      <w:r w:rsidRPr="009A22C0">
        <w:rPr>
          <w:rFonts w:ascii="Arial" w:eastAsia="Arial" w:hAnsi="Arial" w:cs="Arial"/>
          <w:color w:val="000000" w:themeColor="text1"/>
          <w:sz w:val="22"/>
          <w:szCs w:val="22"/>
        </w:rPr>
        <w:t>1 – pomoc w ogóle nie spełniła moich oczekiwań, 5 – pomoc całkowicie spełniła moje oczekiwania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9"/>
        <w:gridCol w:w="1417"/>
        <w:gridCol w:w="1985"/>
      </w:tblGrid>
      <w:tr w:rsidR="009A22C0" w:rsidRPr="009A22C0" w:rsidTr="006E7C64">
        <w:tc>
          <w:tcPr>
            <w:tcW w:w="4678" w:type="dxa"/>
            <w:shd w:val="clear" w:color="auto" w:fill="auto"/>
          </w:tcPr>
          <w:p w:rsidR="009A22C0" w:rsidRPr="009A22C0" w:rsidRDefault="009A22C0" w:rsidP="009A22C0">
            <w:pPr>
              <w:rPr>
                <w:rFonts w:ascii="Arial" w:eastAsia="Arial" w:hAnsi="Arial" w:cs="Arial"/>
                <w:b/>
                <w:color w:val="000000" w:themeColor="text1"/>
                <w:sz w:val="22"/>
                <w:szCs w:val="22"/>
              </w:rPr>
            </w:pPr>
          </w:p>
        </w:tc>
        <w:tc>
          <w:tcPr>
            <w:tcW w:w="1559" w:type="dxa"/>
            <w:shd w:val="clear" w:color="auto" w:fill="auto"/>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 xml:space="preserve">Oczekiwane </w:t>
            </w:r>
          </w:p>
        </w:tc>
        <w:tc>
          <w:tcPr>
            <w:tcW w:w="1417" w:type="dxa"/>
            <w:shd w:val="clear" w:color="auto" w:fill="auto"/>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Otrzymane</w:t>
            </w:r>
          </w:p>
        </w:tc>
        <w:tc>
          <w:tcPr>
            <w:tcW w:w="1985" w:type="dxa"/>
            <w:shd w:val="clear" w:color="auto" w:fill="auto"/>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color w:val="000000" w:themeColor="text1"/>
                <w:sz w:val="22"/>
                <w:szCs w:val="22"/>
              </w:rPr>
              <w:t>Ocena</w:t>
            </w:r>
          </w:p>
        </w:tc>
      </w:tr>
      <w:tr w:rsidR="009A22C0" w:rsidRPr="009A22C0" w:rsidTr="006E7C64">
        <w:tc>
          <w:tcPr>
            <w:tcW w:w="4678" w:type="dxa"/>
            <w:shd w:val="clear" w:color="auto" w:fill="auto"/>
          </w:tcPr>
          <w:p w:rsidR="009A22C0" w:rsidRPr="009A22C0" w:rsidRDefault="009A22C0" w:rsidP="009A22C0">
            <w:pPr>
              <w:jc w:val="both"/>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Znalezienie kandydata do pracy</w:t>
            </w:r>
          </w:p>
          <w:p w:rsidR="009A22C0" w:rsidRPr="009A22C0" w:rsidRDefault="009A22C0" w:rsidP="009A22C0">
            <w:pPr>
              <w:jc w:val="both"/>
              <w:rPr>
                <w:rFonts w:ascii="Arial" w:eastAsia="Arial" w:hAnsi="Arial" w:cs="Arial"/>
                <w:b/>
                <w:color w:val="000000" w:themeColor="text1"/>
                <w:sz w:val="22"/>
                <w:szCs w:val="22"/>
              </w:rPr>
            </w:pPr>
          </w:p>
        </w:tc>
        <w:tc>
          <w:tcPr>
            <w:tcW w:w="1559"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417"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985" w:type="dxa"/>
            <w:shd w:val="clear" w:color="auto" w:fill="auto"/>
          </w:tcPr>
          <w:p w:rsidR="009A22C0" w:rsidRPr="009A22C0" w:rsidRDefault="009A22C0" w:rsidP="009A22C0">
            <w:pPr>
              <w:rPr>
                <w:rFonts w:ascii="Arial" w:eastAsia="Arial" w:hAnsi="Arial" w:cs="Arial"/>
                <w:color w:val="000000" w:themeColor="text1"/>
                <w:sz w:val="22"/>
                <w:szCs w:val="22"/>
              </w:rPr>
            </w:pPr>
          </w:p>
        </w:tc>
      </w:tr>
      <w:tr w:rsidR="009A22C0" w:rsidRPr="009A22C0" w:rsidTr="006E7C64">
        <w:tc>
          <w:tcPr>
            <w:tcW w:w="4678"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Organizacja stażu</w:t>
            </w:r>
          </w:p>
          <w:p w:rsidR="009A22C0" w:rsidRPr="009A22C0" w:rsidRDefault="009A22C0" w:rsidP="009A22C0">
            <w:pPr>
              <w:rPr>
                <w:rFonts w:ascii="Arial" w:eastAsia="Arial" w:hAnsi="Arial" w:cs="Arial"/>
                <w:b/>
                <w:color w:val="000000" w:themeColor="text1"/>
                <w:sz w:val="22"/>
                <w:szCs w:val="22"/>
              </w:rPr>
            </w:pPr>
          </w:p>
        </w:tc>
        <w:tc>
          <w:tcPr>
            <w:tcW w:w="1559"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417"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985" w:type="dxa"/>
            <w:shd w:val="clear" w:color="auto" w:fill="auto"/>
          </w:tcPr>
          <w:p w:rsidR="009A22C0" w:rsidRPr="009A22C0" w:rsidRDefault="009A22C0" w:rsidP="009A22C0">
            <w:pPr>
              <w:rPr>
                <w:rFonts w:ascii="Arial" w:eastAsia="Arial" w:hAnsi="Arial" w:cs="Arial"/>
                <w:color w:val="000000" w:themeColor="text1"/>
                <w:sz w:val="22"/>
                <w:szCs w:val="22"/>
              </w:rPr>
            </w:pPr>
          </w:p>
        </w:tc>
      </w:tr>
      <w:tr w:rsidR="009A22C0" w:rsidRPr="009A22C0" w:rsidTr="006E7C64">
        <w:tc>
          <w:tcPr>
            <w:tcW w:w="4678"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Dofinansowanie/pożyczka na wyposażenie miejsca pracy/”grant” na telepracę</w:t>
            </w:r>
          </w:p>
        </w:tc>
        <w:tc>
          <w:tcPr>
            <w:tcW w:w="1559"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417"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985" w:type="dxa"/>
            <w:shd w:val="clear" w:color="auto" w:fill="auto"/>
          </w:tcPr>
          <w:p w:rsidR="009A22C0" w:rsidRPr="009A22C0" w:rsidRDefault="009A22C0" w:rsidP="009A22C0">
            <w:pPr>
              <w:rPr>
                <w:rFonts w:ascii="Arial" w:eastAsia="Arial" w:hAnsi="Arial" w:cs="Arial"/>
                <w:color w:val="000000" w:themeColor="text1"/>
                <w:sz w:val="22"/>
                <w:szCs w:val="22"/>
              </w:rPr>
            </w:pPr>
          </w:p>
        </w:tc>
      </w:tr>
      <w:tr w:rsidR="009A22C0" w:rsidRPr="009A22C0" w:rsidTr="006E7C64">
        <w:tc>
          <w:tcPr>
            <w:tcW w:w="4678"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Refundacja/dofinansowanie części wynagrodzeń</w:t>
            </w:r>
          </w:p>
        </w:tc>
        <w:tc>
          <w:tcPr>
            <w:tcW w:w="1559"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417"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985" w:type="dxa"/>
            <w:shd w:val="clear" w:color="auto" w:fill="auto"/>
          </w:tcPr>
          <w:p w:rsidR="009A22C0" w:rsidRPr="009A22C0" w:rsidRDefault="009A22C0" w:rsidP="009A22C0">
            <w:pPr>
              <w:rPr>
                <w:rFonts w:ascii="Arial" w:eastAsia="Arial" w:hAnsi="Arial" w:cs="Arial"/>
                <w:color w:val="000000" w:themeColor="text1"/>
                <w:sz w:val="22"/>
                <w:szCs w:val="22"/>
              </w:rPr>
            </w:pPr>
          </w:p>
        </w:tc>
      </w:tr>
      <w:tr w:rsidR="009A22C0" w:rsidRPr="009A22C0" w:rsidTr="006E7C64">
        <w:tc>
          <w:tcPr>
            <w:tcW w:w="4678"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Organizacja robót publicznych/prac interwencyjnych/przygotowania zawodowego dorosłych</w:t>
            </w:r>
          </w:p>
        </w:tc>
        <w:tc>
          <w:tcPr>
            <w:tcW w:w="1559"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417"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985" w:type="dxa"/>
            <w:shd w:val="clear" w:color="auto" w:fill="auto"/>
          </w:tcPr>
          <w:p w:rsidR="009A22C0" w:rsidRPr="009A22C0" w:rsidRDefault="009A22C0" w:rsidP="009A22C0">
            <w:pPr>
              <w:rPr>
                <w:rFonts w:ascii="Arial" w:eastAsia="Arial" w:hAnsi="Arial" w:cs="Arial"/>
                <w:color w:val="000000" w:themeColor="text1"/>
                <w:sz w:val="22"/>
                <w:szCs w:val="22"/>
              </w:rPr>
            </w:pPr>
          </w:p>
        </w:tc>
      </w:tr>
      <w:tr w:rsidR="009A22C0" w:rsidRPr="009A22C0" w:rsidTr="006E7C64">
        <w:tc>
          <w:tcPr>
            <w:tcW w:w="4678"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Kształcenie własne/pracowników</w:t>
            </w:r>
          </w:p>
          <w:p w:rsidR="009A22C0" w:rsidRPr="009A22C0" w:rsidRDefault="009A22C0" w:rsidP="009A22C0">
            <w:pPr>
              <w:rPr>
                <w:rFonts w:ascii="Arial" w:eastAsia="Arial" w:hAnsi="Arial" w:cs="Arial"/>
                <w:b/>
                <w:color w:val="000000" w:themeColor="text1"/>
                <w:sz w:val="22"/>
                <w:szCs w:val="22"/>
              </w:rPr>
            </w:pPr>
          </w:p>
        </w:tc>
        <w:tc>
          <w:tcPr>
            <w:tcW w:w="1559"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417"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985" w:type="dxa"/>
            <w:shd w:val="clear" w:color="auto" w:fill="auto"/>
          </w:tcPr>
          <w:p w:rsidR="009A22C0" w:rsidRPr="009A22C0" w:rsidRDefault="009A22C0" w:rsidP="009A22C0">
            <w:pPr>
              <w:rPr>
                <w:rFonts w:ascii="Arial" w:eastAsia="Arial" w:hAnsi="Arial" w:cs="Arial"/>
                <w:color w:val="000000" w:themeColor="text1"/>
                <w:sz w:val="22"/>
                <w:szCs w:val="22"/>
              </w:rPr>
            </w:pPr>
          </w:p>
        </w:tc>
      </w:tr>
      <w:tr w:rsidR="009A22C0" w:rsidRPr="009A22C0" w:rsidTr="006E7C64">
        <w:tc>
          <w:tcPr>
            <w:tcW w:w="4678"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Udzielanie informacji/poradnictwo</w:t>
            </w:r>
          </w:p>
          <w:p w:rsidR="009A22C0" w:rsidRPr="009A22C0" w:rsidRDefault="009A22C0" w:rsidP="009A22C0">
            <w:pPr>
              <w:rPr>
                <w:rFonts w:ascii="Arial" w:eastAsia="Arial" w:hAnsi="Arial" w:cs="Arial"/>
                <w:b/>
                <w:color w:val="000000" w:themeColor="text1"/>
                <w:sz w:val="22"/>
                <w:szCs w:val="22"/>
              </w:rPr>
            </w:pPr>
          </w:p>
        </w:tc>
        <w:tc>
          <w:tcPr>
            <w:tcW w:w="1559"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417" w:type="dxa"/>
            <w:shd w:val="clear" w:color="auto" w:fill="auto"/>
          </w:tcPr>
          <w:p w:rsidR="009A22C0" w:rsidRPr="009A22C0" w:rsidRDefault="009A22C0" w:rsidP="009A22C0">
            <w:pPr>
              <w:rPr>
                <w:rFonts w:ascii="Arial" w:eastAsia="Arial" w:hAnsi="Arial" w:cs="Arial"/>
                <w:color w:val="000000" w:themeColor="text1"/>
                <w:sz w:val="22"/>
                <w:szCs w:val="22"/>
              </w:rPr>
            </w:pPr>
          </w:p>
        </w:tc>
        <w:tc>
          <w:tcPr>
            <w:tcW w:w="1985" w:type="dxa"/>
            <w:shd w:val="clear" w:color="auto" w:fill="auto"/>
          </w:tcPr>
          <w:p w:rsidR="009A22C0" w:rsidRPr="009A22C0" w:rsidRDefault="009A22C0" w:rsidP="009A22C0">
            <w:pPr>
              <w:rPr>
                <w:rFonts w:ascii="Arial" w:eastAsia="Arial" w:hAnsi="Arial" w:cs="Arial"/>
                <w:color w:val="000000" w:themeColor="text1"/>
                <w:sz w:val="22"/>
                <w:szCs w:val="22"/>
              </w:rPr>
            </w:pPr>
          </w:p>
        </w:tc>
      </w:tr>
    </w:tbl>
    <w:p w:rsidR="009A22C0" w:rsidRPr="009A22C0" w:rsidRDefault="009A22C0" w:rsidP="009A22C0">
      <w:pPr>
        <w:contextualSpacing/>
        <w:rPr>
          <w:rFonts w:ascii="Arial" w:eastAsia="Arial" w:hAnsi="Arial" w:cs="Arial"/>
          <w:b/>
          <w:color w:val="000000" w:themeColor="text1"/>
          <w:sz w:val="22"/>
          <w:szCs w:val="22"/>
        </w:rPr>
      </w:pPr>
    </w:p>
    <w:p w:rsidR="009A22C0" w:rsidRPr="009A22C0" w:rsidRDefault="009A22C0" w:rsidP="009A22C0">
      <w:pPr>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2. Na satysfakcję klienta wpływają różne wymiary obsługi w urzędzie. Jakie mają dla Pana/i znaczenie (istotność)? Jak je Pan/i ocenia na podstawie swoich doświadczeń we współpracy z urzędem pracy w ciągu ostatniego roku?</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4"/>
        <w:gridCol w:w="1134"/>
        <w:gridCol w:w="1134"/>
      </w:tblGrid>
      <w:tr w:rsidR="009A22C0" w:rsidRPr="009A22C0" w:rsidTr="006E7C64">
        <w:tc>
          <w:tcPr>
            <w:tcW w:w="740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 xml:space="preserve">Istotność: 1 – w ogóle nie są dla mnie istotne, </w:t>
            </w:r>
          </w:p>
          <w:p w:rsidR="009A22C0" w:rsidRPr="009A22C0" w:rsidRDefault="009A22C0" w:rsidP="009A22C0">
            <w:pPr>
              <w:contextualSpacing/>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 xml:space="preserve">5 – są dla mnie bardzo istotne; </w:t>
            </w:r>
          </w:p>
          <w:p w:rsidR="009A22C0" w:rsidRPr="009A22C0" w:rsidRDefault="009A22C0" w:rsidP="009A22C0">
            <w:pPr>
              <w:contextualSpacing/>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Ocena: 1 - w ogóle nie jestem usatysfakcjonowany/a  5 – jestem bardzo usatysfakcjonowany/a</w:t>
            </w:r>
          </w:p>
        </w:tc>
        <w:tc>
          <w:tcPr>
            <w:tcW w:w="1134" w:type="dxa"/>
            <w:shd w:val="clear" w:color="auto" w:fill="auto"/>
          </w:tcPr>
          <w:p w:rsidR="009A22C0" w:rsidRPr="006332F7" w:rsidRDefault="009A22C0" w:rsidP="009A22C0">
            <w:pPr>
              <w:contextualSpacing/>
              <w:rPr>
                <w:rFonts w:ascii="Arial" w:eastAsia="Arial" w:hAnsi="Arial" w:cs="Arial"/>
                <w:b/>
                <w:color w:val="000000" w:themeColor="text1"/>
                <w:sz w:val="20"/>
                <w:szCs w:val="20"/>
              </w:rPr>
            </w:pPr>
            <w:r w:rsidRPr="006332F7">
              <w:rPr>
                <w:rFonts w:ascii="Arial" w:eastAsia="Arial" w:hAnsi="Arial" w:cs="Arial"/>
                <w:b/>
                <w:color w:val="000000" w:themeColor="text1"/>
                <w:sz w:val="20"/>
                <w:szCs w:val="20"/>
              </w:rPr>
              <w:t>Istotność</w:t>
            </w:r>
          </w:p>
        </w:tc>
        <w:tc>
          <w:tcPr>
            <w:tcW w:w="1134" w:type="dxa"/>
            <w:shd w:val="clear" w:color="auto" w:fill="auto"/>
          </w:tcPr>
          <w:p w:rsidR="009A22C0" w:rsidRPr="006332F7" w:rsidRDefault="009A22C0" w:rsidP="009A22C0">
            <w:pPr>
              <w:contextualSpacing/>
              <w:rPr>
                <w:rFonts w:ascii="Arial" w:eastAsia="Arial" w:hAnsi="Arial" w:cs="Arial"/>
                <w:b/>
                <w:color w:val="000000" w:themeColor="text1"/>
                <w:sz w:val="20"/>
                <w:szCs w:val="20"/>
              </w:rPr>
            </w:pPr>
            <w:r w:rsidRPr="006332F7">
              <w:rPr>
                <w:rFonts w:ascii="Arial" w:eastAsia="Arial" w:hAnsi="Arial" w:cs="Arial"/>
                <w:b/>
                <w:color w:val="000000" w:themeColor="text1"/>
                <w:sz w:val="20"/>
                <w:szCs w:val="20"/>
              </w:rPr>
              <w:t>Ocena</w:t>
            </w:r>
          </w:p>
        </w:tc>
      </w:tr>
      <w:tr w:rsidR="009A22C0" w:rsidRPr="009A22C0" w:rsidTr="006E7C64">
        <w:tc>
          <w:tcPr>
            <w:tcW w:w="7404" w:type="dxa"/>
            <w:shd w:val="clear" w:color="auto" w:fill="auto"/>
            <w:vAlign w:val="center"/>
          </w:tcPr>
          <w:p w:rsidR="009A22C0" w:rsidRPr="009A22C0" w:rsidRDefault="009A22C0" w:rsidP="009A22C0">
            <w:pPr>
              <w:contextualSpacing/>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 xml:space="preserve">zaangażowanie pracowników </w:t>
            </w:r>
            <w:r w:rsidRPr="009A22C0">
              <w:rPr>
                <w:rFonts w:ascii="Arial" w:eastAsia="Arial" w:hAnsi="Arial" w:cs="Arial"/>
                <w:color w:val="000000" w:themeColor="text1"/>
                <w:sz w:val="22"/>
                <w:szCs w:val="22"/>
              </w:rPr>
              <w:t>pomocność,</w:t>
            </w:r>
            <w:r w:rsidRPr="009A22C0">
              <w:rPr>
                <w:rFonts w:ascii="Arial" w:eastAsia="Arial" w:hAnsi="Arial" w:cs="Arial"/>
                <w:b/>
                <w:color w:val="000000" w:themeColor="text1"/>
                <w:sz w:val="22"/>
                <w:szCs w:val="22"/>
              </w:rPr>
              <w:t xml:space="preserve"> </w:t>
            </w:r>
            <w:r w:rsidRPr="009A22C0">
              <w:rPr>
                <w:rFonts w:ascii="Arial" w:eastAsia="Arial" w:hAnsi="Arial" w:cs="Arial"/>
                <w:color w:val="000000" w:themeColor="text1"/>
                <w:sz w:val="22"/>
                <w:szCs w:val="22"/>
              </w:rPr>
              <w:t>pełna gotowość znalezienia rozwiązania i pomocy, zgodnie z potrzebami, indywidualne traktowanie i dopasowywanie oferty pomocy</w:t>
            </w: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r>
      <w:tr w:rsidR="009A22C0" w:rsidRPr="009A22C0" w:rsidTr="006E7C64">
        <w:tc>
          <w:tcPr>
            <w:tcW w:w="7404" w:type="dxa"/>
            <w:shd w:val="clear" w:color="auto" w:fill="auto"/>
          </w:tcPr>
          <w:p w:rsidR="009A22C0" w:rsidRPr="009A22C0" w:rsidRDefault="009A22C0" w:rsidP="009A22C0">
            <w:pPr>
              <w:contextualSpacing/>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wiedza i kompetencje pracowników</w:t>
            </w:r>
            <w:r w:rsidRPr="009A22C0">
              <w:rPr>
                <w:rFonts w:ascii="Arial" w:eastAsia="Arial" w:hAnsi="Arial" w:cs="Arial"/>
                <w:color w:val="000000" w:themeColor="text1"/>
                <w:sz w:val="22"/>
                <w:szCs w:val="22"/>
              </w:rPr>
              <w:t xml:space="preserve"> fachowość, profesjonalizm</w:t>
            </w:r>
          </w:p>
          <w:p w:rsidR="009A22C0" w:rsidRPr="009A22C0" w:rsidRDefault="009A22C0" w:rsidP="009A22C0">
            <w:pPr>
              <w:contextualSpacing/>
              <w:rPr>
                <w:rFonts w:ascii="Arial" w:eastAsia="Arial" w:hAnsi="Arial" w:cs="Arial"/>
                <w:b/>
                <w:color w:val="000000" w:themeColor="text1"/>
                <w:sz w:val="22"/>
                <w:szCs w:val="22"/>
              </w:rPr>
            </w:pP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r>
      <w:tr w:rsidR="009A22C0" w:rsidRPr="009A22C0" w:rsidTr="006E7C64">
        <w:trPr>
          <w:trHeight w:val="362"/>
        </w:trPr>
        <w:tc>
          <w:tcPr>
            <w:tcW w:w="9672" w:type="dxa"/>
            <w:gridSpan w:val="3"/>
            <w:shd w:val="clear" w:color="auto" w:fill="auto"/>
          </w:tcPr>
          <w:p w:rsidR="009A22C0" w:rsidRPr="009A22C0" w:rsidRDefault="009A22C0" w:rsidP="009A22C0">
            <w:pPr>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 xml:space="preserve">komunikacja </w:t>
            </w:r>
            <w:r w:rsidRPr="009A22C0">
              <w:rPr>
                <w:rFonts w:ascii="Arial" w:eastAsia="Arial" w:hAnsi="Arial" w:cs="Arial"/>
                <w:color w:val="000000" w:themeColor="text1"/>
                <w:sz w:val="22"/>
                <w:szCs w:val="22"/>
              </w:rPr>
              <w:t>sprawny i niezakłócany przekaz informacji, szybkość reakcji na zapytanie, jasna, prosta, czytelna i zrozumiała informacja, dostosowana do potrzeb odbiorcy, łatwość w znalezieniu właściwej informacji</w:t>
            </w:r>
          </w:p>
          <w:p w:rsidR="009A22C0" w:rsidRPr="009A22C0" w:rsidRDefault="009A22C0" w:rsidP="009A22C0">
            <w:pPr>
              <w:contextualSpacing/>
              <w:rPr>
                <w:rFonts w:ascii="Arial" w:eastAsia="Arial" w:hAnsi="Arial" w:cs="Arial"/>
                <w:color w:val="000000" w:themeColor="text1"/>
                <w:sz w:val="22"/>
                <w:szCs w:val="22"/>
              </w:rPr>
            </w:pPr>
            <w:r w:rsidRPr="009A22C0">
              <w:rPr>
                <w:rFonts w:ascii="Arial" w:eastAsia="Arial" w:hAnsi="Arial" w:cs="Arial"/>
                <w:color w:val="000000" w:themeColor="text1"/>
                <w:sz w:val="22"/>
                <w:szCs w:val="22"/>
              </w:rPr>
              <w:t>0- nie korzystałem/</w:t>
            </w:r>
            <w:proofErr w:type="spellStart"/>
            <w:r w:rsidRPr="009A22C0">
              <w:rPr>
                <w:rFonts w:ascii="Arial" w:eastAsia="Arial" w:hAnsi="Arial" w:cs="Arial"/>
                <w:color w:val="000000" w:themeColor="text1"/>
                <w:sz w:val="22"/>
                <w:szCs w:val="22"/>
              </w:rPr>
              <w:t>am</w:t>
            </w:r>
            <w:proofErr w:type="spellEnd"/>
            <w:r w:rsidRPr="009A22C0">
              <w:rPr>
                <w:rFonts w:ascii="Arial" w:eastAsia="Arial" w:hAnsi="Arial" w:cs="Arial"/>
                <w:color w:val="000000" w:themeColor="text1"/>
                <w:sz w:val="22"/>
                <w:szCs w:val="22"/>
              </w:rPr>
              <w:t xml:space="preserve"> z wyszczególnionego rodzaju komunikacji</w:t>
            </w:r>
          </w:p>
        </w:tc>
      </w:tr>
      <w:tr w:rsidR="009A22C0" w:rsidRPr="009A22C0" w:rsidTr="006E7C64">
        <w:trPr>
          <w:trHeight w:val="362"/>
        </w:trPr>
        <w:tc>
          <w:tcPr>
            <w:tcW w:w="7404"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na stronie internetowej</w:t>
            </w: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134" w:type="dxa"/>
            <w:shd w:val="clear" w:color="auto" w:fill="auto"/>
          </w:tcPr>
          <w:p w:rsidR="009A22C0" w:rsidRPr="009A22C0" w:rsidRDefault="009A22C0" w:rsidP="009A22C0">
            <w:pPr>
              <w:contextualSpacing/>
              <w:rPr>
                <w:rFonts w:ascii="Arial" w:eastAsia="Arial" w:hAnsi="Arial" w:cs="Arial"/>
                <w:color w:val="000000" w:themeColor="text1"/>
                <w:sz w:val="22"/>
                <w:szCs w:val="22"/>
              </w:rPr>
            </w:pPr>
          </w:p>
        </w:tc>
      </w:tr>
      <w:tr w:rsidR="009A22C0" w:rsidRPr="009A22C0" w:rsidTr="006E7C64">
        <w:trPr>
          <w:trHeight w:val="217"/>
        </w:trPr>
        <w:tc>
          <w:tcPr>
            <w:tcW w:w="7404"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telefoniczna</w:t>
            </w:r>
          </w:p>
          <w:p w:rsidR="009A22C0" w:rsidRPr="009A22C0" w:rsidRDefault="009A22C0" w:rsidP="009A22C0">
            <w:pPr>
              <w:rPr>
                <w:rFonts w:ascii="Arial" w:eastAsia="Arial" w:hAnsi="Arial" w:cs="Arial"/>
                <w:b/>
                <w:color w:val="000000" w:themeColor="text1"/>
                <w:sz w:val="22"/>
                <w:szCs w:val="22"/>
              </w:rPr>
            </w:pP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134" w:type="dxa"/>
            <w:shd w:val="clear" w:color="auto" w:fill="auto"/>
          </w:tcPr>
          <w:p w:rsidR="009A22C0" w:rsidRPr="009A22C0" w:rsidRDefault="009A22C0" w:rsidP="009A22C0">
            <w:pPr>
              <w:contextualSpacing/>
              <w:rPr>
                <w:rFonts w:ascii="Arial" w:eastAsia="Arial" w:hAnsi="Arial" w:cs="Arial"/>
                <w:color w:val="000000" w:themeColor="text1"/>
                <w:sz w:val="22"/>
                <w:szCs w:val="22"/>
              </w:rPr>
            </w:pPr>
          </w:p>
        </w:tc>
      </w:tr>
      <w:tr w:rsidR="009A22C0" w:rsidRPr="009A22C0" w:rsidTr="006E7C64">
        <w:trPr>
          <w:trHeight w:val="217"/>
        </w:trPr>
        <w:tc>
          <w:tcPr>
            <w:tcW w:w="7404" w:type="dxa"/>
            <w:shd w:val="clear" w:color="auto" w:fill="auto"/>
          </w:tcPr>
          <w:p w:rsidR="009A22C0" w:rsidRPr="009A22C0" w:rsidRDefault="009A22C0" w:rsidP="009A22C0">
            <w:pPr>
              <w:tabs>
                <w:tab w:val="left" w:pos="284"/>
              </w:tabs>
              <w:contextualSpacing/>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na miejscu z doradcą klienta</w:t>
            </w:r>
          </w:p>
          <w:p w:rsidR="009A22C0" w:rsidRPr="009A22C0" w:rsidRDefault="009A22C0" w:rsidP="009A22C0">
            <w:pPr>
              <w:tabs>
                <w:tab w:val="left" w:pos="284"/>
              </w:tabs>
              <w:contextualSpacing/>
              <w:rPr>
                <w:rFonts w:ascii="Arial" w:eastAsia="Arial" w:hAnsi="Arial" w:cs="Arial"/>
                <w:b/>
                <w:color w:val="000000" w:themeColor="text1"/>
                <w:sz w:val="22"/>
                <w:szCs w:val="22"/>
              </w:rPr>
            </w:pP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134" w:type="dxa"/>
            <w:shd w:val="clear" w:color="auto" w:fill="auto"/>
          </w:tcPr>
          <w:p w:rsidR="009A22C0" w:rsidRPr="009A22C0" w:rsidRDefault="009A22C0" w:rsidP="009A22C0">
            <w:pPr>
              <w:contextualSpacing/>
              <w:rPr>
                <w:rFonts w:ascii="Arial" w:eastAsia="Arial" w:hAnsi="Arial" w:cs="Arial"/>
                <w:color w:val="000000" w:themeColor="text1"/>
                <w:sz w:val="22"/>
                <w:szCs w:val="22"/>
              </w:rPr>
            </w:pPr>
          </w:p>
        </w:tc>
      </w:tr>
      <w:tr w:rsidR="009A22C0" w:rsidRPr="009A22C0" w:rsidTr="006E7C64">
        <w:trPr>
          <w:trHeight w:val="217"/>
        </w:trPr>
        <w:tc>
          <w:tcPr>
            <w:tcW w:w="7404" w:type="dxa"/>
            <w:shd w:val="clear" w:color="auto" w:fill="auto"/>
          </w:tcPr>
          <w:p w:rsidR="009A22C0" w:rsidRPr="009A22C0" w:rsidRDefault="009A22C0" w:rsidP="009A22C0">
            <w:pPr>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e-mail</w:t>
            </w:r>
          </w:p>
          <w:p w:rsidR="009A22C0" w:rsidRPr="009A22C0" w:rsidRDefault="009A22C0" w:rsidP="009A22C0">
            <w:pPr>
              <w:rPr>
                <w:rFonts w:ascii="Arial" w:eastAsia="Arial" w:hAnsi="Arial" w:cs="Arial"/>
                <w:b/>
                <w:color w:val="000000" w:themeColor="text1"/>
                <w:sz w:val="22"/>
                <w:szCs w:val="22"/>
              </w:rPr>
            </w:pP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134" w:type="dxa"/>
            <w:shd w:val="clear" w:color="auto" w:fill="auto"/>
          </w:tcPr>
          <w:p w:rsidR="009A22C0" w:rsidRPr="009A22C0" w:rsidRDefault="009A22C0" w:rsidP="009A22C0">
            <w:pPr>
              <w:contextualSpacing/>
              <w:rPr>
                <w:rFonts w:ascii="Arial" w:eastAsia="Arial" w:hAnsi="Arial" w:cs="Arial"/>
                <w:color w:val="000000" w:themeColor="text1"/>
                <w:sz w:val="22"/>
                <w:szCs w:val="22"/>
              </w:rPr>
            </w:pPr>
          </w:p>
        </w:tc>
      </w:tr>
      <w:tr w:rsidR="009A22C0" w:rsidRPr="009A22C0" w:rsidTr="006E7C64">
        <w:tc>
          <w:tcPr>
            <w:tcW w:w="7404" w:type="dxa"/>
            <w:shd w:val="clear" w:color="auto" w:fill="auto"/>
          </w:tcPr>
          <w:p w:rsidR="009A22C0" w:rsidRPr="009A22C0" w:rsidRDefault="009A22C0" w:rsidP="009A22C0">
            <w:pPr>
              <w:rPr>
                <w:rFonts w:ascii="Arial" w:eastAsia="Arial" w:hAnsi="Arial" w:cs="Arial"/>
                <w:i/>
                <w:color w:val="000000" w:themeColor="text1"/>
                <w:sz w:val="22"/>
                <w:szCs w:val="22"/>
              </w:rPr>
            </w:pPr>
            <w:r w:rsidRPr="009A22C0">
              <w:rPr>
                <w:rFonts w:ascii="Arial" w:eastAsia="Arial" w:hAnsi="Arial" w:cs="Arial"/>
                <w:b/>
                <w:color w:val="000000" w:themeColor="text1"/>
                <w:sz w:val="22"/>
                <w:szCs w:val="22"/>
              </w:rPr>
              <w:t xml:space="preserve">skuteczność w rozwiązaniu problemu </w:t>
            </w:r>
            <w:r w:rsidRPr="009A22C0">
              <w:rPr>
                <w:rFonts w:ascii="Arial" w:eastAsia="Arial" w:hAnsi="Arial" w:cs="Arial"/>
                <w:color w:val="000000" w:themeColor="text1"/>
                <w:sz w:val="22"/>
                <w:szCs w:val="22"/>
              </w:rPr>
              <w:t>doprowadzenie sprawy do końca za pomocą narzędzi adekwatnie do problemu i w obiecanym terminie</w:t>
            </w: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r>
      <w:tr w:rsidR="009A22C0" w:rsidRPr="009A22C0" w:rsidTr="006E7C64">
        <w:tc>
          <w:tcPr>
            <w:tcW w:w="740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 xml:space="preserve">czas obsługi i oczekiwania na nią </w:t>
            </w:r>
            <w:r w:rsidRPr="009A22C0">
              <w:rPr>
                <w:rFonts w:ascii="Arial" w:eastAsia="Arial" w:hAnsi="Arial" w:cs="Arial"/>
                <w:color w:val="000000" w:themeColor="text1"/>
                <w:sz w:val="22"/>
                <w:szCs w:val="22"/>
              </w:rPr>
              <w:t>- czas poświęcony na rozmowę z klientem, chęć i gotowość do świadczenia pomocy, możliwość umówienia się na spotkanie</w:t>
            </w: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r>
      <w:tr w:rsidR="009A22C0" w:rsidRPr="009A22C0" w:rsidTr="006E7C64">
        <w:tc>
          <w:tcPr>
            <w:tcW w:w="7404" w:type="dxa"/>
            <w:shd w:val="clear" w:color="auto" w:fill="auto"/>
          </w:tcPr>
          <w:p w:rsidR="009A22C0" w:rsidRPr="009A22C0" w:rsidRDefault="009A22C0" w:rsidP="009A22C0">
            <w:pPr>
              <w:contextualSpacing/>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kultura osobista i życzliwość</w:t>
            </w:r>
            <w:r w:rsidRPr="009A22C0">
              <w:rPr>
                <w:rFonts w:ascii="Arial" w:eastAsia="Arial" w:hAnsi="Arial" w:cs="Arial"/>
                <w:color w:val="000000" w:themeColor="text1"/>
                <w:sz w:val="22"/>
                <w:szCs w:val="22"/>
              </w:rPr>
              <w:t xml:space="preserve"> wizerunek, estetyka i kulturalny język obsługi, takt, uprzejmość, wczuwanie się, wykazywanie troski, słuchanie</w:t>
            </w: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r>
      <w:tr w:rsidR="009A22C0" w:rsidRPr="009A22C0" w:rsidTr="006E7C64">
        <w:trPr>
          <w:trHeight w:val="87"/>
        </w:trPr>
        <w:tc>
          <w:tcPr>
            <w:tcW w:w="740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r w:rsidRPr="009A22C0">
              <w:rPr>
                <w:rFonts w:ascii="Arial" w:eastAsia="Arial" w:hAnsi="Arial" w:cs="Arial"/>
                <w:b/>
                <w:color w:val="000000" w:themeColor="text1"/>
                <w:sz w:val="22"/>
                <w:szCs w:val="22"/>
              </w:rPr>
              <w:t xml:space="preserve">przystępność </w:t>
            </w:r>
            <w:r w:rsidRPr="009A22C0">
              <w:rPr>
                <w:rFonts w:ascii="Arial" w:eastAsia="Arial" w:hAnsi="Arial" w:cs="Arial"/>
                <w:color w:val="000000" w:themeColor="text1"/>
                <w:sz w:val="22"/>
                <w:szCs w:val="22"/>
              </w:rPr>
              <w:t>odległość urzędu od miejsca zamieszkania, godziny otwarcia i obsługi telefonicznej, dobre wyposażenie w niezbędny sprzęt np. do siedzenia, pisania, można skorzystać z drukarki, skanera, ksero, toalety, jest porządek i czystość w pomieszczeniach, przyjazność, dostosowane do potrzeb osób niepełnosprawnych</w:t>
            </w: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134" w:type="dxa"/>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r>
      <w:tr w:rsidR="009A22C0" w:rsidRPr="009A22C0" w:rsidTr="006E7C64">
        <w:trPr>
          <w:trHeight w:val="87"/>
        </w:trPr>
        <w:tc>
          <w:tcPr>
            <w:tcW w:w="7404" w:type="dxa"/>
            <w:tcBorders>
              <w:top w:val="single" w:sz="4" w:space="0" w:color="auto"/>
              <w:left w:val="single" w:sz="4" w:space="0" w:color="auto"/>
              <w:bottom w:val="single" w:sz="4" w:space="0" w:color="auto"/>
              <w:right w:val="single" w:sz="4" w:space="0" w:color="auto"/>
            </w:tcBorders>
            <w:shd w:val="clear" w:color="auto" w:fill="auto"/>
          </w:tcPr>
          <w:p w:rsidR="009A22C0" w:rsidRPr="009A22C0" w:rsidRDefault="009A22C0" w:rsidP="009A22C0">
            <w:pPr>
              <w:jc w:val="both"/>
              <w:rPr>
                <w:rFonts w:ascii="Arial" w:eastAsia="Arial" w:hAnsi="Arial" w:cs="Arial"/>
                <w:color w:val="000000" w:themeColor="text1"/>
                <w:sz w:val="22"/>
                <w:szCs w:val="22"/>
              </w:rPr>
            </w:pPr>
            <w:r w:rsidRPr="009A22C0">
              <w:rPr>
                <w:rFonts w:ascii="Arial" w:eastAsia="Arial" w:hAnsi="Arial" w:cs="Arial"/>
                <w:b/>
                <w:color w:val="000000" w:themeColor="text1"/>
                <w:sz w:val="22"/>
                <w:szCs w:val="22"/>
              </w:rPr>
              <w:t xml:space="preserve">dostępność form wsparcia przewidzianych dla klientów urzędu </w:t>
            </w:r>
            <w:r w:rsidRPr="009A22C0">
              <w:rPr>
                <w:rFonts w:ascii="Arial" w:eastAsia="Arial" w:hAnsi="Arial" w:cs="Arial"/>
                <w:color w:val="000000" w:themeColor="text1"/>
                <w:sz w:val="22"/>
                <w:szCs w:val="22"/>
              </w:rPr>
              <w:t>szansa na otrzymanie wsparcia, które Panu/i przysługuje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22C0" w:rsidRPr="009A22C0" w:rsidRDefault="009A22C0" w:rsidP="009A22C0">
            <w:pPr>
              <w:contextualSpacing/>
              <w:rPr>
                <w:rFonts w:ascii="Arial" w:eastAsia="Arial" w:hAnsi="Arial" w:cs="Arial"/>
                <w:b/>
                <w:color w:val="000000" w:themeColor="text1"/>
                <w:sz w:val="22"/>
                <w:szCs w:val="22"/>
              </w:rPr>
            </w:pPr>
          </w:p>
        </w:tc>
      </w:tr>
    </w:tbl>
    <w:p w:rsidR="009A22C0" w:rsidRPr="009A22C0" w:rsidRDefault="009A22C0" w:rsidP="009A22C0">
      <w:pPr>
        <w:contextualSpacing/>
        <w:jc w:val="both"/>
        <w:rPr>
          <w:rFonts w:ascii="Arial" w:eastAsia="Arial" w:hAnsi="Arial" w:cs="Arial"/>
          <w:b/>
          <w:color w:val="000000" w:themeColor="text1"/>
          <w:sz w:val="22"/>
          <w:szCs w:val="22"/>
        </w:rPr>
      </w:pPr>
    </w:p>
    <w:p w:rsidR="009A22C0" w:rsidRPr="009A22C0" w:rsidRDefault="009A22C0" w:rsidP="009A22C0">
      <w:pPr>
        <w:contextualSpacing/>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3. Czy kiedykolwiek przed czerwcem 2014 r. korzystał/a Pan/i z usług urzędu pracy?</w:t>
      </w:r>
    </w:p>
    <w:p w:rsidR="009A22C0" w:rsidRPr="009A22C0" w:rsidRDefault="009A22C0" w:rsidP="009A22C0">
      <w:pPr>
        <w:contextualSpacing/>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a. Tak</w:t>
      </w:r>
    </w:p>
    <w:p w:rsidR="009A22C0" w:rsidRPr="009A22C0" w:rsidRDefault="009A22C0" w:rsidP="009A22C0">
      <w:pPr>
        <w:contextualSpacing/>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 xml:space="preserve">b. Nie </w:t>
      </w:r>
      <w:r w:rsidRPr="009A22C0">
        <w:rPr>
          <w:rFonts w:ascii="Arial" w:eastAsia="Arial" w:hAnsi="Arial" w:cs="Arial"/>
          <w:color w:val="000000" w:themeColor="text1"/>
          <w:sz w:val="22"/>
          <w:szCs w:val="22"/>
        </w:rPr>
        <w:sym w:font="Wingdings" w:char="F0E0"/>
      </w:r>
      <w:r w:rsidRPr="009A22C0">
        <w:rPr>
          <w:rFonts w:ascii="Arial" w:eastAsia="Arial" w:hAnsi="Arial" w:cs="Arial"/>
          <w:color w:val="000000" w:themeColor="text1"/>
          <w:sz w:val="22"/>
          <w:szCs w:val="22"/>
        </w:rPr>
        <w:t xml:space="preserve"> proszę zakończyć wywiad</w:t>
      </w:r>
    </w:p>
    <w:p w:rsidR="009A22C0" w:rsidRPr="009A22C0" w:rsidRDefault="009A22C0" w:rsidP="009A22C0">
      <w:pPr>
        <w:contextualSpacing/>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 xml:space="preserve">c. Trudno powiedzieć </w:t>
      </w:r>
      <w:r w:rsidRPr="009A22C0">
        <w:rPr>
          <w:rFonts w:ascii="Arial" w:eastAsia="Arial" w:hAnsi="Arial" w:cs="Arial"/>
          <w:color w:val="000000" w:themeColor="text1"/>
          <w:sz w:val="22"/>
          <w:szCs w:val="22"/>
        </w:rPr>
        <w:sym w:font="Wingdings" w:char="F0E0"/>
      </w:r>
      <w:r w:rsidRPr="009A22C0">
        <w:rPr>
          <w:rFonts w:ascii="Arial" w:eastAsia="Arial" w:hAnsi="Arial" w:cs="Arial"/>
          <w:color w:val="000000" w:themeColor="text1"/>
          <w:sz w:val="22"/>
          <w:szCs w:val="22"/>
        </w:rPr>
        <w:t xml:space="preserve"> proszę zakończyć wywiad</w:t>
      </w:r>
    </w:p>
    <w:p w:rsidR="009A22C0" w:rsidRPr="009A22C0" w:rsidRDefault="009A22C0" w:rsidP="009A22C0">
      <w:pPr>
        <w:contextualSpacing/>
        <w:jc w:val="both"/>
        <w:rPr>
          <w:rFonts w:ascii="Arial" w:eastAsia="Arial" w:hAnsi="Arial" w:cs="Arial"/>
          <w:b/>
          <w:color w:val="000000" w:themeColor="text1"/>
          <w:sz w:val="22"/>
          <w:szCs w:val="22"/>
        </w:rPr>
      </w:pPr>
    </w:p>
    <w:p w:rsidR="009A22C0" w:rsidRPr="009A22C0" w:rsidRDefault="009A22C0" w:rsidP="009A22C0">
      <w:pPr>
        <w:contextualSpacing/>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4. Od czerwca 2014 r. nastąpiły zmiany w zakresie wsparcia oferowanego przez urząd klientom. Czy uważa Pan/i, że obecnie jest więcej możliwości wsparcia?</w:t>
      </w:r>
    </w:p>
    <w:p w:rsidR="009A22C0" w:rsidRPr="009A22C0" w:rsidRDefault="009A22C0" w:rsidP="009A22C0">
      <w:pPr>
        <w:contextualSpacing/>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a. Tak</w:t>
      </w:r>
    </w:p>
    <w:p w:rsidR="009A22C0" w:rsidRPr="009A22C0" w:rsidRDefault="009A22C0" w:rsidP="009A22C0">
      <w:pPr>
        <w:contextualSpacing/>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b. Nie</w:t>
      </w:r>
    </w:p>
    <w:p w:rsidR="009A22C0" w:rsidRPr="009A22C0" w:rsidRDefault="009A22C0" w:rsidP="009A22C0">
      <w:pPr>
        <w:contextualSpacing/>
        <w:jc w:val="both"/>
        <w:rPr>
          <w:rFonts w:ascii="Arial" w:eastAsia="Arial" w:hAnsi="Arial" w:cs="Arial"/>
          <w:color w:val="000000" w:themeColor="text1"/>
          <w:sz w:val="22"/>
          <w:szCs w:val="22"/>
        </w:rPr>
      </w:pPr>
      <w:r w:rsidRPr="009A22C0">
        <w:rPr>
          <w:rFonts w:ascii="Arial" w:eastAsia="Arial" w:hAnsi="Arial" w:cs="Arial"/>
          <w:color w:val="000000" w:themeColor="text1"/>
          <w:sz w:val="22"/>
          <w:szCs w:val="22"/>
        </w:rPr>
        <w:t>c. Trudno powiedzieć</w:t>
      </w:r>
    </w:p>
    <w:p w:rsidR="009A22C0" w:rsidRPr="009A22C0" w:rsidRDefault="009A22C0" w:rsidP="009A22C0">
      <w:pPr>
        <w:jc w:val="both"/>
        <w:rPr>
          <w:rFonts w:ascii="Arial" w:eastAsia="Arial" w:hAnsi="Arial" w:cs="Arial"/>
          <w:color w:val="000000" w:themeColor="text1"/>
          <w:sz w:val="22"/>
          <w:szCs w:val="22"/>
        </w:rPr>
      </w:pPr>
    </w:p>
    <w:p w:rsidR="009A22C0" w:rsidRPr="009A22C0" w:rsidRDefault="009A22C0" w:rsidP="009A22C0">
      <w:pPr>
        <w:pStyle w:val="Akapitzlist"/>
        <w:spacing w:after="0"/>
        <w:ind w:left="0"/>
        <w:rPr>
          <w:rFonts w:ascii="Arial" w:hAnsi="Arial" w:cs="Arial"/>
          <w:b/>
        </w:rPr>
      </w:pPr>
      <w:r w:rsidRPr="009A22C0">
        <w:rPr>
          <w:rFonts w:ascii="Arial" w:hAnsi="Arial" w:cs="Arial"/>
          <w:b/>
        </w:rPr>
        <w:t>Szkolenie dla ankieterów</w:t>
      </w:r>
    </w:p>
    <w:p w:rsidR="009A22C0" w:rsidRPr="009A22C0" w:rsidRDefault="009A22C0" w:rsidP="009A22C0">
      <w:pPr>
        <w:pStyle w:val="Akapitzlist"/>
        <w:spacing w:after="0"/>
        <w:ind w:left="0"/>
        <w:rPr>
          <w:rFonts w:ascii="Arial" w:hAnsi="Arial" w:cs="Arial"/>
          <w:color w:val="000000" w:themeColor="text1"/>
        </w:rPr>
      </w:pPr>
      <w:r w:rsidRPr="009A22C0">
        <w:rPr>
          <w:rFonts w:ascii="Arial" w:hAnsi="Arial" w:cs="Arial"/>
        </w:rPr>
        <w:t xml:space="preserve">Przed przystąpieniem do realizacji badania satysfakcji klientów powiatowych urzędów pracy Wykonawca zobowiązany jest do przeprowadzenia szkolenia dla ankieterów. W trakcie szkolenia należy przekazać </w:t>
      </w:r>
      <w:r w:rsidRPr="009A22C0">
        <w:rPr>
          <w:rFonts w:ascii="Arial" w:hAnsi="Arial" w:cs="Arial"/>
          <w:color w:val="000000" w:themeColor="text1"/>
        </w:rPr>
        <w:t>instrukcje dla ankietera</w:t>
      </w:r>
      <w:r w:rsidRPr="009A22C0">
        <w:rPr>
          <w:rFonts w:ascii="Arial" w:hAnsi="Arial" w:cs="Arial"/>
        </w:rPr>
        <w:t xml:space="preserve"> (</w:t>
      </w:r>
      <w:r w:rsidRPr="009A22C0">
        <w:rPr>
          <w:rFonts w:ascii="Arial" w:hAnsi="Arial" w:cs="Arial"/>
          <w:color w:val="000000" w:themeColor="text1"/>
        </w:rPr>
        <w:t>Instrukcja dla ankieterów – badanie osób bezrobotnych i poszukujących pracy</w:t>
      </w:r>
      <w:r w:rsidR="006E7C64">
        <w:rPr>
          <w:rFonts w:ascii="Arial" w:hAnsi="Arial" w:cs="Arial"/>
          <w:color w:val="000000" w:themeColor="text1"/>
        </w:rPr>
        <w:t xml:space="preserve"> dostępna jest w załączniku nr 1 do Opisu przedmiotu zamówienia, instrukcja dla ankieterów</w:t>
      </w:r>
      <w:r w:rsidRPr="009A22C0">
        <w:rPr>
          <w:rFonts w:ascii="Arial" w:hAnsi="Arial" w:cs="Arial"/>
          <w:color w:val="000000" w:themeColor="text1"/>
        </w:rPr>
        <w:t xml:space="preserve"> - badanie pracodawców dostępna jest </w:t>
      </w:r>
      <w:r w:rsidR="006E7C64">
        <w:rPr>
          <w:rFonts w:ascii="Arial" w:hAnsi="Arial" w:cs="Arial"/>
          <w:color w:val="000000" w:themeColor="text1"/>
        </w:rPr>
        <w:br/>
        <w:t>w załączniku nr 2 do Opisu przedmiotu zamówienia</w:t>
      </w:r>
      <w:r w:rsidRPr="009A22C0">
        <w:rPr>
          <w:rFonts w:ascii="Arial" w:hAnsi="Arial" w:cs="Arial"/>
          <w:color w:val="000000" w:themeColor="text1"/>
        </w:rPr>
        <w:t xml:space="preserve">), omówić je informując ankieterów </w:t>
      </w:r>
      <w:r w:rsidR="005C6CF4">
        <w:rPr>
          <w:rFonts w:ascii="Arial" w:hAnsi="Arial" w:cs="Arial"/>
          <w:color w:val="000000" w:themeColor="text1"/>
        </w:rPr>
        <w:br/>
      </w:r>
      <w:r w:rsidRPr="009A22C0">
        <w:rPr>
          <w:rFonts w:ascii="Arial" w:hAnsi="Arial" w:cs="Arial"/>
          <w:color w:val="000000" w:themeColor="text1"/>
        </w:rPr>
        <w:t xml:space="preserve">w szczególności o celu badania, technice badania, sposobach dotarcia do respondentów, aranżacji wywiadu i innych kwestiach organizacyjnych. </w:t>
      </w:r>
      <w:r w:rsidRPr="009A22C0">
        <w:rPr>
          <w:rFonts w:ascii="Arial" w:eastAsia="Arial" w:hAnsi="Arial" w:cs="Arial"/>
          <w:color w:val="000000" w:themeColor="text1"/>
          <w:lang w:eastAsia="pl-PL"/>
        </w:rPr>
        <w:t>Należy poinstruować wszystkich ankieterów w jaki sposób zadawać pytania, jaka jest ich logika, jaki jest sposób zaznaczania odpowiedzi, kolejność odczytywania poszczególnych pytań/wariantów odpowiedzi i zapis numeracji. Należy podkreślić konieczność uzyskania numeru telefonu oraz podpisu jako warunku koniecznego dla ważności wywiadu (formularz danych kontaktowyc</w:t>
      </w:r>
      <w:r w:rsidR="006E7C64">
        <w:rPr>
          <w:rFonts w:ascii="Arial" w:eastAsia="Arial" w:hAnsi="Arial" w:cs="Arial"/>
          <w:color w:val="000000" w:themeColor="text1"/>
          <w:lang w:eastAsia="pl-PL"/>
        </w:rPr>
        <w:t xml:space="preserve">h stanowi załącznik nr </w:t>
      </w:r>
      <w:r w:rsidR="004B1DC8">
        <w:rPr>
          <w:rFonts w:ascii="Arial" w:eastAsia="Arial" w:hAnsi="Arial" w:cs="Arial"/>
          <w:color w:val="000000" w:themeColor="text1"/>
          <w:lang w:eastAsia="pl-PL"/>
        </w:rPr>
        <w:t>3 do Opisu przedmiotu zamówienia</w:t>
      </w:r>
      <w:r w:rsidRPr="009A22C0">
        <w:rPr>
          <w:rFonts w:ascii="Arial" w:eastAsia="Arial" w:hAnsi="Arial" w:cs="Arial"/>
          <w:color w:val="000000" w:themeColor="text1"/>
          <w:lang w:eastAsia="pl-PL"/>
        </w:rPr>
        <w:t>). Każdy ankieter musi otrzymać instrukcje ankieterskie, z którymi przed przystąpieniem do badania powinien się dokładnie zapoznać. Działania te mają na celu ustandaryzowanie sytuacji wywiadu.</w:t>
      </w:r>
    </w:p>
    <w:p w:rsidR="009A22C0" w:rsidRPr="009A22C0" w:rsidRDefault="009A22C0" w:rsidP="009A22C0">
      <w:pPr>
        <w:pStyle w:val="Akapitzlist"/>
        <w:spacing w:after="0"/>
        <w:ind w:left="0"/>
        <w:rPr>
          <w:rFonts w:ascii="Arial" w:hAnsi="Arial" w:cs="Arial"/>
        </w:rPr>
      </w:pPr>
      <w:r w:rsidRPr="009A22C0">
        <w:rPr>
          <w:rFonts w:ascii="Arial" w:hAnsi="Arial" w:cs="Arial"/>
        </w:rPr>
        <w:t xml:space="preserve">Wykonawca przekaże Zamawiającemu protokół ze szkolenia wraz z listą obecności ankieterów obecnych na szkoleniu, w ciągu 14 dni kalendarzowych od dnia podpisania umowy. </w:t>
      </w:r>
    </w:p>
    <w:p w:rsidR="009A22C0" w:rsidRPr="009A22C0" w:rsidRDefault="009A22C0" w:rsidP="009A22C0">
      <w:pPr>
        <w:jc w:val="both"/>
        <w:rPr>
          <w:rFonts w:ascii="Arial" w:eastAsia="Arial" w:hAnsi="Arial" w:cs="Arial"/>
          <w:color w:val="FF0000"/>
          <w:sz w:val="22"/>
          <w:szCs w:val="22"/>
        </w:rPr>
      </w:pPr>
    </w:p>
    <w:p w:rsidR="009A22C0" w:rsidRPr="009A22C0" w:rsidRDefault="009A22C0" w:rsidP="009A22C0">
      <w:pPr>
        <w:jc w:val="both"/>
        <w:rPr>
          <w:rFonts w:ascii="Arial" w:hAnsi="Arial" w:cs="Arial"/>
          <w:sz w:val="22"/>
          <w:szCs w:val="22"/>
        </w:rPr>
      </w:pPr>
      <w:r w:rsidRPr="009A22C0">
        <w:rPr>
          <w:rFonts w:ascii="Arial" w:hAnsi="Arial" w:cs="Arial"/>
          <w:sz w:val="22"/>
          <w:szCs w:val="22"/>
        </w:rPr>
        <w:t> </w:t>
      </w:r>
      <w:r w:rsidRPr="009A22C0">
        <w:rPr>
          <w:rFonts w:ascii="Arial" w:hAnsi="Arial" w:cs="Arial"/>
          <w:b/>
          <w:sz w:val="22"/>
          <w:szCs w:val="22"/>
        </w:rPr>
        <w:t>Kontrola pracy ankieterów</w:t>
      </w:r>
    </w:p>
    <w:p w:rsidR="009A22C0" w:rsidRPr="009A22C0" w:rsidRDefault="009A22C0" w:rsidP="00933D14">
      <w:pPr>
        <w:pStyle w:val="Akapitzlist"/>
        <w:numPr>
          <w:ilvl w:val="0"/>
          <w:numId w:val="39"/>
        </w:numPr>
        <w:spacing w:after="0"/>
        <w:contextualSpacing/>
        <w:rPr>
          <w:rFonts w:ascii="Arial" w:hAnsi="Arial" w:cs="Arial"/>
        </w:rPr>
      </w:pPr>
      <w:r w:rsidRPr="009A22C0">
        <w:rPr>
          <w:rFonts w:ascii="Arial" w:hAnsi="Arial" w:cs="Arial"/>
        </w:rPr>
        <w:t>Wykonawca zobowiązany jest do stałej kontroli pracy ankieterów w dwóch etapach:</w:t>
      </w:r>
    </w:p>
    <w:p w:rsidR="009A22C0" w:rsidRPr="009A22C0" w:rsidRDefault="009A22C0" w:rsidP="00933D14">
      <w:pPr>
        <w:pStyle w:val="Akapitzlist"/>
        <w:numPr>
          <w:ilvl w:val="1"/>
          <w:numId w:val="39"/>
        </w:numPr>
        <w:spacing w:after="0"/>
        <w:contextualSpacing/>
        <w:rPr>
          <w:rFonts w:ascii="Arial" w:hAnsi="Arial" w:cs="Arial"/>
        </w:rPr>
      </w:pPr>
      <w:r w:rsidRPr="009A22C0">
        <w:rPr>
          <w:rFonts w:ascii="Arial" w:hAnsi="Arial" w:cs="Arial"/>
        </w:rPr>
        <w:t xml:space="preserve">Pierwszy etap kontroli polega na zweryfikowaniu poprawności pracy poszczególnych ankieterów (100% ankiet od każdego ankietera) poprzez formalną analizę dostarczonych kwestionariuszy wywiadu, pod kątem: wypełnienia numeru kwestionariusza i jego zgodności z numerem na formularzu danych kontaktowych, wypełnienia numeru kwestionariusza </w:t>
      </w:r>
      <w:r w:rsidRPr="009A22C0">
        <w:rPr>
          <w:rFonts w:ascii="Arial" w:hAnsi="Arial" w:cs="Arial"/>
          <w:color w:val="000000" w:themeColor="text1"/>
        </w:rPr>
        <w:t>zgodnie ze sposobem zapisu numeru identyfikacyjnego kwestionariusza zamieszczonym w instrukcjach dla ank</w:t>
      </w:r>
      <w:r w:rsidR="006E7C64">
        <w:rPr>
          <w:rFonts w:ascii="Arial" w:hAnsi="Arial" w:cs="Arial"/>
          <w:color w:val="000000" w:themeColor="text1"/>
        </w:rPr>
        <w:t>ietera (załącznik nr 1 i 2 do Opisu przedmiotu zamówienia</w:t>
      </w:r>
      <w:r w:rsidRPr="009A22C0">
        <w:rPr>
          <w:rFonts w:ascii="Arial" w:hAnsi="Arial" w:cs="Arial"/>
          <w:color w:val="000000" w:themeColor="text1"/>
        </w:rPr>
        <w:t xml:space="preserve">), </w:t>
      </w:r>
      <w:r w:rsidRPr="009A22C0">
        <w:rPr>
          <w:rFonts w:ascii="Arial" w:hAnsi="Arial" w:cs="Arial"/>
        </w:rPr>
        <w:t>uzyskania odpowiedzi na wszystkie pytania (zgodnie z regułami przejścia), uzyskania numeru kontaktowego na formularzu danych kont</w:t>
      </w:r>
      <w:r w:rsidR="004B1DC8">
        <w:rPr>
          <w:rFonts w:ascii="Arial" w:hAnsi="Arial" w:cs="Arial"/>
        </w:rPr>
        <w:t xml:space="preserve">aktowych (załącznik nr 3 do </w:t>
      </w:r>
      <w:r w:rsidR="00BB39F9">
        <w:rPr>
          <w:rFonts w:ascii="Arial" w:hAnsi="Arial" w:cs="Arial"/>
        </w:rPr>
        <w:t>Opisu przedmiotu zamówienia</w:t>
      </w:r>
      <w:r w:rsidRPr="009A22C0">
        <w:rPr>
          <w:rFonts w:ascii="Arial" w:hAnsi="Arial" w:cs="Arial"/>
        </w:rPr>
        <w:t>). Nie spełnienie co najmniej jednego z powyższych wymagań powoduje odrzucenie ankiety.</w:t>
      </w:r>
    </w:p>
    <w:p w:rsidR="009A22C0" w:rsidRPr="009A22C0" w:rsidRDefault="009A22C0" w:rsidP="00933D14">
      <w:pPr>
        <w:pStyle w:val="Akapitzlist"/>
        <w:numPr>
          <w:ilvl w:val="1"/>
          <w:numId w:val="39"/>
        </w:numPr>
        <w:spacing w:after="0"/>
        <w:contextualSpacing/>
        <w:rPr>
          <w:rFonts w:ascii="Arial" w:hAnsi="Arial" w:cs="Arial"/>
          <w:color w:val="000000" w:themeColor="text1"/>
        </w:rPr>
      </w:pPr>
      <w:r w:rsidRPr="009A22C0">
        <w:rPr>
          <w:rFonts w:ascii="Arial" w:hAnsi="Arial" w:cs="Arial"/>
        </w:rPr>
        <w:t xml:space="preserve">Drugi etap kontroli to kontrola merytoryczna poprzez kontakt telefoniczny. Kontroli telefonicznej poddanych zostanie 3% ankiet każdego ankietera. </w:t>
      </w:r>
      <w:r w:rsidRPr="009A22C0">
        <w:rPr>
          <w:rFonts w:ascii="Arial" w:hAnsi="Arial" w:cs="Arial"/>
          <w:color w:val="000000" w:themeColor="text1"/>
        </w:rPr>
        <w:t xml:space="preserve">W trakcie rozmowy telefonicznej respondent zostanie zapytany o okoliczności wywiadu: </w:t>
      </w:r>
    </w:p>
    <w:p w:rsidR="009A22C0" w:rsidRPr="009A22C0" w:rsidRDefault="009A22C0" w:rsidP="009A22C0">
      <w:pPr>
        <w:pStyle w:val="Akapitzlist"/>
        <w:spacing w:after="0"/>
        <w:ind w:left="792"/>
        <w:rPr>
          <w:rFonts w:ascii="Arial" w:hAnsi="Arial" w:cs="Arial"/>
        </w:rPr>
      </w:pPr>
      <w:r w:rsidRPr="009A22C0">
        <w:rPr>
          <w:rFonts w:ascii="Arial" w:hAnsi="Arial" w:cs="Arial"/>
        </w:rPr>
        <w:t xml:space="preserve">a) czy brał udział w badaniu, </w:t>
      </w:r>
    </w:p>
    <w:p w:rsidR="009A22C0" w:rsidRPr="009A22C0" w:rsidRDefault="009A22C0" w:rsidP="009A22C0">
      <w:pPr>
        <w:pStyle w:val="Akapitzlist"/>
        <w:spacing w:after="0"/>
        <w:ind w:left="792"/>
        <w:rPr>
          <w:rFonts w:ascii="Arial" w:hAnsi="Arial" w:cs="Arial"/>
        </w:rPr>
      </w:pPr>
      <w:r w:rsidRPr="009A22C0">
        <w:rPr>
          <w:rFonts w:ascii="Arial" w:hAnsi="Arial" w:cs="Arial"/>
        </w:rPr>
        <w:t>b</w:t>
      </w:r>
      <w:r w:rsidRPr="009A22C0">
        <w:rPr>
          <w:rFonts w:ascii="Arial" w:hAnsi="Arial" w:cs="Arial"/>
          <w:color w:val="000000" w:themeColor="text1"/>
        </w:rPr>
        <w:t>) czy samodzielnie wypełniał ankietę,</w:t>
      </w:r>
      <w:r w:rsidRPr="009A22C0">
        <w:rPr>
          <w:rFonts w:ascii="Arial" w:hAnsi="Arial" w:cs="Arial"/>
        </w:rPr>
        <w:t xml:space="preserve"> </w:t>
      </w:r>
    </w:p>
    <w:p w:rsidR="009A22C0" w:rsidRPr="009A22C0" w:rsidRDefault="009A22C0" w:rsidP="009A22C0">
      <w:pPr>
        <w:pStyle w:val="Akapitzlist"/>
        <w:spacing w:after="0"/>
        <w:ind w:left="792"/>
        <w:rPr>
          <w:rFonts w:ascii="Arial" w:hAnsi="Arial" w:cs="Arial"/>
        </w:rPr>
      </w:pPr>
      <w:r w:rsidRPr="009A22C0">
        <w:rPr>
          <w:rFonts w:ascii="Arial" w:hAnsi="Arial" w:cs="Arial"/>
        </w:rPr>
        <w:t xml:space="preserve">c) gdzie odbył się wywiad, </w:t>
      </w:r>
    </w:p>
    <w:p w:rsidR="009A22C0" w:rsidRPr="009A22C0" w:rsidRDefault="009A22C0" w:rsidP="009A22C0">
      <w:pPr>
        <w:pStyle w:val="Akapitzlist"/>
        <w:spacing w:after="0"/>
        <w:ind w:left="792"/>
        <w:rPr>
          <w:rFonts w:ascii="Arial" w:hAnsi="Arial" w:cs="Arial"/>
        </w:rPr>
      </w:pPr>
      <w:r w:rsidRPr="009A22C0">
        <w:rPr>
          <w:rFonts w:ascii="Arial" w:hAnsi="Arial" w:cs="Arial"/>
        </w:rPr>
        <w:t xml:space="preserve">d) o płeć ankietera, </w:t>
      </w:r>
    </w:p>
    <w:p w:rsidR="009A22C0" w:rsidRPr="009A22C0" w:rsidRDefault="009A22C0" w:rsidP="009A22C0">
      <w:pPr>
        <w:pStyle w:val="Akapitzlist"/>
        <w:spacing w:after="0"/>
        <w:ind w:left="792"/>
        <w:rPr>
          <w:rFonts w:ascii="Arial" w:hAnsi="Arial" w:cs="Arial"/>
        </w:rPr>
      </w:pPr>
      <w:r w:rsidRPr="009A22C0">
        <w:rPr>
          <w:rFonts w:ascii="Arial" w:hAnsi="Arial" w:cs="Arial"/>
        </w:rPr>
        <w:t xml:space="preserve">e) o rok urodzenia respondenta/wielkość pracodawcy (w rozumieniu ustawy z dnia 2 lipca 2004r. o swobodzie działalności gospodarczej </w:t>
      </w:r>
      <w:proofErr w:type="spellStart"/>
      <w:r w:rsidRPr="009A22C0">
        <w:rPr>
          <w:rFonts w:ascii="Arial" w:hAnsi="Arial" w:cs="Arial"/>
        </w:rPr>
        <w:t>t.j</w:t>
      </w:r>
      <w:proofErr w:type="spellEnd"/>
      <w:r w:rsidRPr="009A22C0">
        <w:rPr>
          <w:rFonts w:ascii="Arial" w:hAnsi="Arial" w:cs="Arial"/>
        </w:rPr>
        <w:t xml:space="preserve">. Dz.U. 2013. 672 z </w:t>
      </w:r>
      <w:proofErr w:type="spellStart"/>
      <w:r w:rsidRPr="009A22C0">
        <w:rPr>
          <w:rFonts w:ascii="Arial" w:hAnsi="Arial" w:cs="Arial"/>
        </w:rPr>
        <w:t>późn</w:t>
      </w:r>
      <w:proofErr w:type="spellEnd"/>
      <w:r w:rsidRPr="009A22C0">
        <w:rPr>
          <w:rFonts w:ascii="Arial" w:hAnsi="Arial" w:cs="Arial"/>
        </w:rPr>
        <w:t xml:space="preserve">. zm.), </w:t>
      </w:r>
    </w:p>
    <w:p w:rsidR="009A22C0" w:rsidRPr="009A22C0" w:rsidRDefault="009A22C0" w:rsidP="009A22C0">
      <w:pPr>
        <w:pStyle w:val="Akapitzlist"/>
        <w:spacing w:after="0"/>
        <w:ind w:left="792"/>
        <w:rPr>
          <w:rFonts w:ascii="Arial" w:hAnsi="Arial" w:cs="Arial"/>
        </w:rPr>
      </w:pPr>
      <w:r w:rsidRPr="009A22C0">
        <w:rPr>
          <w:rFonts w:ascii="Arial" w:hAnsi="Arial" w:cs="Arial"/>
        </w:rPr>
        <w:t xml:space="preserve">f) o porę dnia, w której odbył się wywiad. </w:t>
      </w:r>
    </w:p>
    <w:p w:rsidR="009A22C0" w:rsidRPr="009A22C0" w:rsidRDefault="009A22C0" w:rsidP="009A22C0">
      <w:pPr>
        <w:pStyle w:val="Akapitzlist"/>
        <w:spacing w:after="0"/>
        <w:ind w:left="792"/>
        <w:rPr>
          <w:rFonts w:ascii="Arial" w:hAnsi="Arial" w:cs="Arial"/>
        </w:rPr>
      </w:pPr>
    </w:p>
    <w:p w:rsidR="009A22C0" w:rsidRPr="009A22C0" w:rsidRDefault="009A22C0" w:rsidP="009A22C0">
      <w:pPr>
        <w:pStyle w:val="Akapitzlist"/>
        <w:spacing w:after="0"/>
        <w:ind w:left="0"/>
        <w:rPr>
          <w:rFonts w:ascii="Arial" w:hAnsi="Arial" w:cs="Arial"/>
        </w:rPr>
      </w:pPr>
      <w:r w:rsidRPr="009A22C0">
        <w:rPr>
          <w:rFonts w:ascii="Arial" w:hAnsi="Arial" w:cs="Arial"/>
        </w:rPr>
        <w:t xml:space="preserve">W sytuacji gdy podjęte zostaną próby skontrolowania w 3 różnych dniach, a numer będzie nieaktywny do kontroli trafia kolejny kwestionariusz danego ankietera. W przypadku, gdy </w:t>
      </w:r>
      <w:r>
        <w:rPr>
          <w:rFonts w:ascii="Arial" w:hAnsi="Arial" w:cs="Arial"/>
        </w:rPr>
        <w:br/>
      </w:r>
      <w:r w:rsidRPr="009A22C0">
        <w:rPr>
          <w:rFonts w:ascii="Arial" w:hAnsi="Arial" w:cs="Arial"/>
        </w:rPr>
        <w:t xml:space="preserve">5 kolejnych numerów jest nieaktywnych - wynik kontroli jest negatywny w odniesieniu do wszystkich 5 kwestionariuszy. </w:t>
      </w:r>
    </w:p>
    <w:p w:rsidR="009A22C0" w:rsidRPr="009A22C0" w:rsidRDefault="009A22C0" w:rsidP="009A22C0">
      <w:pPr>
        <w:pStyle w:val="Akapitzlist"/>
        <w:spacing w:after="0"/>
        <w:ind w:left="0"/>
        <w:rPr>
          <w:rFonts w:ascii="Arial" w:hAnsi="Arial" w:cs="Arial"/>
        </w:rPr>
      </w:pPr>
    </w:p>
    <w:p w:rsidR="009A22C0" w:rsidRPr="009A22C0" w:rsidRDefault="009A22C0" w:rsidP="009A22C0">
      <w:pPr>
        <w:jc w:val="both"/>
        <w:rPr>
          <w:rFonts w:ascii="Arial" w:hAnsi="Arial" w:cs="Arial"/>
          <w:color w:val="000000" w:themeColor="text1"/>
          <w:sz w:val="22"/>
          <w:szCs w:val="22"/>
        </w:rPr>
      </w:pPr>
      <w:r w:rsidRPr="009A22C0">
        <w:rPr>
          <w:rFonts w:ascii="Arial" w:hAnsi="Arial" w:cs="Arial"/>
          <w:color w:val="000000" w:themeColor="text1"/>
          <w:sz w:val="22"/>
          <w:szCs w:val="22"/>
        </w:rPr>
        <w:t>Ankieta zweryfikowana pozytywnie na drugim etapie kontroli to taka, w której odpowiedzi n</w:t>
      </w:r>
      <w:r w:rsidR="003D608E">
        <w:rPr>
          <w:rFonts w:ascii="Arial" w:hAnsi="Arial" w:cs="Arial"/>
          <w:color w:val="000000" w:themeColor="text1"/>
          <w:sz w:val="22"/>
          <w:szCs w:val="22"/>
        </w:rPr>
        <w:t>a pytania w punktach od a) do e</w:t>
      </w:r>
      <w:r w:rsidRPr="009A22C0">
        <w:rPr>
          <w:rFonts w:ascii="Arial" w:hAnsi="Arial" w:cs="Arial"/>
          <w:color w:val="000000" w:themeColor="text1"/>
          <w:sz w:val="22"/>
          <w:szCs w:val="22"/>
        </w:rPr>
        <w:t xml:space="preserve">) są zgodne z zapisami kwestionariusza wywiadu </w:t>
      </w:r>
      <w:r>
        <w:rPr>
          <w:rFonts w:ascii="Arial" w:hAnsi="Arial" w:cs="Arial"/>
          <w:color w:val="000000" w:themeColor="text1"/>
          <w:sz w:val="22"/>
          <w:szCs w:val="22"/>
        </w:rPr>
        <w:br/>
      </w:r>
      <w:r w:rsidRPr="009A22C0">
        <w:rPr>
          <w:rFonts w:ascii="Arial" w:hAnsi="Arial" w:cs="Arial"/>
          <w:color w:val="000000" w:themeColor="text1"/>
          <w:sz w:val="22"/>
          <w:szCs w:val="22"/>
        </w:rPr>
        <w:t>i formularzem danych kontaktowych.</w:t>
      </w:r>
    </w:p>
    <w:p w:rsidR="009A22C0" w:rsidRPr="009A22C0" w:rsidRDefault="009A22C0" w:rsidP="009A22C0">
      <w:pPr>
        <w:ind w:left="705"/>
        <w:jc w:val="both"/>
        <w:rPr>
          <w:rFonts w:ascii="Arial" w:hAnsi="Arial" w:cs="Arial"/>
          <w:color w:val="FF0000"/>
          <w:sz w:val="22"/>
          <w:szCs w:val="22"/>
        </w:rPr>
      </w:pPr>
    </w:p>
    <w:p w:rsidR="009A22C0" w:rsidRPr="009A22C0" w:rsidRDefault="009A22C0" w:rsidP="00933D14">
      <w:pPr>
        <w:pStyle w:val="Akapitzlist"/>
        <w:numPr>
          <w:ilvl w:val="0"/>
          <w:numId w:val="39"/>
        </w:numPr>
        <w:spacing w:after="0"/>
        <w:contextualSpacing/>
        <w:rPr>
          <w:rFonts w:ascii="Arial" w:hAnsi="Arial" w:cs="Arial"/>
          <w:b/>
        </w:rPr>
      </w:pPr>
      <w:r w:rsidRPr="009A22C0">
        <w:rPr>
          <w:rFonts w:ascii="Arial" w:hAnsi="Arial" w:cs="Arial"/>
        </w:rPr>
        <w:t xml:space="preserve">Ogółem kontroli w drugim etapie poddanych będzie 5% ankiet każdego ankietera </w:t>
      </w:r>
      <w:r>
        <w:rPr>
          <w:rFonts w:ascii="Arial" w:hAnsi="Arial" w:cs="Arial"/>
        </w:rPr>
        <w:br/>
      </w:r>
      <w:r w:rsidRPr="009A22C0">
        <w:rPr>
          <w:rFonts w:ascii="Arial" w:hAnsi="Arial" w:cs="Arial"/>
        </w:rPr>
        <w:t xml:space="preserve">z czego: 3% ankiet każdego ankietera skontroluje Wykonawca, a 2% ankiet każdego ankietera </w:t>
      </w:r>
      <w:r w:rsidR="006A21E2">
        <w:rPr>
          <w:rFonts w:ascii="Arial" w:hAnsi="Arial" w:cs="Arial"/>
        </w:rPr>
        <w:t>może skontrolować</w:t>
      </w:r>
      <w:r w:rsidRPr="009A22C0">
        <w:rPr>
          <w:rFonts w:ascii="Arial" w:hAnsi="Arial" w:cs="Arial"/>
        </w:rPr>
        <w:t xml:space="preserve"> Zamawiający. </w:t>
      </w:r>
    </w:p>
    <w:p w:rsidR="009A22C0" w:rsidRPr="009A22C0" w:rsidRDefault="009A22C0" w:rsidP="009A22C0">
      <w:pPr>
        <w:pStyle w:val="Akapitzlist"/>
        <w:spacing w:after="0"/>
        <w:ind w:left="0"/>
        <w:rPr>
          <w:rFonts w:ascii="Arial" w:hAnsi="Arial" w:cs="Arial"/>
          <w:b/>
        </w:rPr>
      </w:pPr>
    </w:p>
    <w:p w:rsidR="009A22C0" w:rsidRPr="009A22C0" w:rsidRDefault="009A22C0" w:rsidP="009A22C0">
      <w:pPr>
        <w:pStyle w:val="Akapitzlist"/>
        <w:spacing w:after="0"/>
        <w:ind w:left="0"/>
        <w:rPr>
          <w:rFonts w:ascii="Arial" w:hAnsi="Arial" w:cs="Arial"/>
          <w:b/>
        </w:rPr>
      </w:pPr>
      <w:r w:rsidRPr="009A22C0">
        <w:rPr>
          <w:rFonts w:ascii="Arial" w:hAnsi="Arial" w:cs="Arial"/>
          <w:b/>
        </w:rPr>
        <w:t>Raport końcowy</w:t>
      </w:r>
    </w:p>
    <w:p w:rsidR="009A22C0" w:rsidRPr="009A22C0" w:rsidRDefault="009A22C0" w:rsidP="009A22C0">
      <w:pPr>
        <w:pStyle w:val="Akapitzlist"/>
        <w:spacing w:after="0"/>
        <w:ind w:left="0"/>
        <w:rPr>
          <w:rFonts w:ascii="Arial" w:hAnsi="Arial" w:cs="Arial"/>
        </w:rPr>
      </w:pPr>
      <w:r w:rsidRPr="009A22C0">
        <w:rPr>
          <w:rFonts w:ascii="Arial" w:hAnsi="Arial" w:cs="Arial"/>
        </w:rPr>
        <w:t xml:space="preserve">Wykonawca zobowiązany jest do sporządzenia raportu końcowego z przeprowadzonego badania. </w:t>
      </w:r>
    </w:p>
    <w:p w:rsidR="009A22C0" w:rsidRPr="009A22C0" w:rsidRDefault="009A22C0" w:rsidP="00933D14">
      <w:pPr>
        <w:pStyle w:val="Akapitzlist"/>
        <w:numPr>
          <w:ilvl w:val="0"/>
          <w:numId w:val="42"/>
        </w:numPr>
        <w:spacing w:after="0"/>
        <w:contextualSpacing/>
        <w:rPr>
          <w:rFonts w:ascii="Arial" w:hAnsi="Arial" w:cs="Arial"/>
        </w:rPr>
      </w:pPr>
      <w:r w:rsidRPr="009A22C0">
        <w:rPr>
          <w:rFonts w:ascii="Arial" w:hAnsi="Arial" w:cs="Arial"/>
        </w:rPr>
        <w:t>Raport przedstawiony będzie w wersji elektronicznej (rozszerzenia .</w:t>
      </w:r>
      <w:proofErr w:type="spellStart"/>
      <w:r w:rsidRPr="009A22C0">
        <w:rPr>
          <w:rFonts w:ascii="Arial" w:hAnsi="Arial" w:cs="Arial"/>
        </w:rPr>
        <w:t>doc</w:t>
      </w:r>
      <w:proofErr w:type="spellEnd"/>
      <w:r w:rsidRPr="009A22C0">
        <w:rPr>
          <w:rFonts w:ascii="Arial" w:hAnsi="Arial" w:cs="Arial"/>
        </w:rPr>
        <w:t xml:space="preserve"> i .pdf) </w:t>
      </w:r>
      <w:r>
        <w:rPr>
          <w:rFonts w:ascii="Arial" w:hAnsi="Arial" w:cs="Arial"/>
        </w:rPr>
        <w:br/>
      </w:r>
      <w:r w:rsidRPr="009A22C0">
        <w:rPr>
          <w:rFonts w:ascii="Arial" w:hAnsi="Arial" w:cs="Arial"/>
        </w:rPr>
        <w:t>w formacie A4, rozmiar czcionki nr 12, czcionka Times New Roman, interlinia pojedyncza, włączone przenoszenie wyrazów.</w:t>
      </w:r>
    </w:p>
    <w:p w:rsidR="009A22C0" w:rsidRPr="009A22C0" w:rsidRDefault="009A22C0" w:rsidP="00933D14">
      <w:pPr>
        <w:pStyle w:val="Akapitzlist"/>
        <w:numPr>
          <w:ilvl w:val="0"/>
          <w:numId w:val="42"/>
        </w:numPr>
        <w:spacing w:after="0"/>
        <w:contextualSpacing/>
        <w:rPr>
          <w:rFonts w:ascii="Arial" w:hAnsi="Arial" w:cs="Arial"/>
        </w:rPr>
      </w:pPr>
      <w:r w:rsidRPr="009A22C0">
        <w:rPr>
          <w:rFonts w:ascii="Arial" w:hAnsi="Arial" w:cs="Arial"/>
        </w:rPr>
        <w:t xml:space="preserve"> Odpowiedzi na pytania kwestionariuszowe przedstawiane będą w formie wykresów </w:t>
      </w:r>
      <w:r>
        <w:rPr>
          <w:rFonts w:ascii="Arial" w:hAnsi="Arial" w:cs="Arial"/>
        </w:rPr>
        <w:br/>
      </w:r>
      <w:r w:rsidRPr="009A22C0">
        <w:rPr>
          <w:rFonts w:ascii="Arial" w:hAnsi="Arial" w:cs="Arial"/>
        </w:rPr>
        <w:t>i tabel wraz z opisami; część graficzna nie może stanowić więcej niż 35% stron raportu.</w:t>
      </w:r>
    </w:p>
    <w:p w:rsidR="009A22C0" w:rsidRPr="009A22C0" w:rsidRDefault="009A22C0" w:rsidP="00933D14">
      <w:pPr>
        <w:pStyle w:val="Akapitzlist"/>
        <w:numPr>
          <w:ilvl w:val="0"/>
          <w:numId w:val="42"/>
        </w:numPr>
        <w:spacing w:after="0"/>
        <w:contextualSpacing/>
        <w:rPr>
          <w:rFonts w:ascii="Arial" w:hAnsi="Arial" w:cs="Arial"/>
        </w:rPr>
      </w:pPr>
      <w:r w:rsidRPr="009A22C0">
        <w:rPr>
          <w:rFonts w:ascii="Arial" w:hAnsi="Arial" w:cs="Arial"/>
        </w:rPr>
        <w:t xml:space="preserve">Raport musi zostać poddany korekcie językowej. </w:t>
      </w:r>
    </w:p>
    <w:p w:rsidR="009A22C0" w:rsidRPr="009A22C0" w:rsidRDefault="009A22C0" w:rsidP="009A22C0">
      <w:pPr>
        <w:pStyle w:val="Akapitzlist"/>
        <w:spacing w:after="0"/>
        <w:ind w:left="0"/>
        <w:rPr>
          <w:rFonts w:ascii="Arial" w:hAnsi="Arial" w:cs="Arial"/>
        </w:rPr>
      </w:pPr>
    </w:p>
    <w:p w:rsidR="009A22C0" w:rsidRPr="009A22C0" w:rsidRDefault="009A22C0" w:rsidP="009A22C0">
      <w:pPr>
        <w:pStyle w:val="Akapitzlist"/>
        <w:spacing w:after="0"/>
        <w:ind w:left="0"/>
        <w:rPr>
          <w:rFonts w:ascii="Arial" w:hAnsi="Arial" w:cs="Arial"/>
        </w:rPr>
      </w:pPr>
      <w:r w:rsidRPr="009A22C0">
        <w:rPr>
          <w:rFonts w:ascii="Arial" w:hAnsi="Arial" w:cs="Arial"/>
        </w:rPr>
        <w:t>Do sporządzenia raportu zaleca się wykorzystanie danych o rynku pracy dostępnych na stronie internetowej WUP w Poznaniu.</w:t>
      </w:r>
    </w:p>
    <w:p w:rsidR="009A22C0" w:rsidRPr="009A22C0" w:rsidRDefault="009A22C0" w:rsidP="009A22C0">
      <w:pPr>
        <w:pStyle w:val="Akapitzlist"/>
        <w:spacing w:after="0"/>
        <w:ind w:left="0"/>
        <w:rPr>
          <w:rFonts w:ascii="Arial" w:hAnsi="Arial" w:cs="Arial"/>
        </w:rPr>
      </w:pPr>
    </w:p>
    <w:p w:rsidR="009A22C0" w:rsidRPr="009A22C0" w:rsidRDefault="009A22C0" w:rsidP="009A22C0">
      <w:pPr>
        <w:pStyle w:val="Akapitzlist"/>
        <w:spacing w:after="0"/>
        <w:ind w:left="0"/>
        <w:rPr>
          <w:rFonts w:ascii="Arial" w:hAnsi="Arial" w:cs="Arial"/>
        </w:rPr>
      </w:pPr>
      <w:r w:rsidRPr="009A22C0">
        <w:rPr>
          <w:rFonts w:ascii="Arial" w:hAnsi="Arial" w:cs="Arial"/>
        </w:rPr>
        <w:t>Schemat raportu:</w:t>
      </w:r>
    </w:p>
    <w:p w:rsidR="009A22C0" w:rsidRPr="009A22C0" w:rsidRDefault="009A22C0" w:rsidP="009211AE">
      <w:pPr>
        <w:pStyle w:val="Akapitzlist"/>
        <w:spacing w:after="0"/>
        <w:ind w:left="284"/>
        <w:rPr>
          <w:rFonts w:ascii="Arial" w:hAnsi="Arial" w:cs="Arial"/>
        </w:rPr>
      </w:pPr>
      <w:r w:rsidRPr="009A22C0">
        <w:rPr>
          <w:rFonts w:ascii="Arial" w:hAnsi="Arial" w:cs="Arial"/>
        </w:rPr>
        <w:t>Tytuł: Badanie satysfakcji klienta powiatowych urzędów pracy. Raport z badań ilościowych w województwie wielkopolskim w roku 2015.</w:t>
      </w:r>
    </w:p>
    <w:p w:rsidR="009A22C0" w:rsidRPr="009A22C0" w:rsidRDefault="009A22C0" w:rsidP="009211AE">
      <w:pPr>
        <w:pStyle w:val="Akapitzlist"/>
        <w:spacing w:after="0"/>
        <w:ind w:left="284"/>
        <w:rPr>
          <w:rFonts w:ascii="Arial" w:hAnsi="Arial" w:cs="Arial"/>
        </w:rPr>
      </w:pPr>
      <w:r w:rsidRPr="009A22C0">
        <w:rPr>
          <w:rFonts w:ascii="Arial" w:hAnsi="Arial" w:cs="Arial"/>
        </w:rPr>
        <w:t>Spis treści</w:t>
      </w:r>
    </w:p>
    <w:p w:rsidR="009A22C0" w:rsidRPr="009A22C0" w:rsidRDefault="009A22C0" w:rsidP="009211AE">
      <w:pPr>
        <w:pStyle w:val="Akapitzlist"/>
        <w:spacing w:after="0"/>
        <w:ind w:left="284"/>
        <w:rPr>
          <w:rFonts w:ascii="Arial" w:hAnsi="Arial" w:cs="Arial"/>
        </w:rPr>
      </w:pPr>
      <w:r w:rsidRPr="009A22C0">
        <w:rPr>
          <w:rFonts w:ascii="Arial" w:hAnsi="Arial" w:cs="Arial"/>
        </w:rPr>
        <w:t>I. Organizacja badania.</w:t>
      </w:r>
    </w:p>
    <w:p w:rsidR="009A22C0" w:rsidRPr="009A22C0" w:rsidRDefault="009A22C0" w:rsidP="009211AE">
      <w:pPr>
        <w:pStyle w:val="Akapitzlist"/>
        <w:spacing w:after="0"/>
        <w:ind w:left="284"/>
        <w:rPr>
          <w:rFonts w:ascii="Arial" w:hAnsi="Arial" w:cs="Arial"/>
        </w:rPr>
      </w:pPr>
      <w:r w:rsidRPr="009A22C0">
        <w:rPr>
          <w:rFonts w:ascii="Arial" w:hAnsi="Arial" w:cs="Arial"/>
        </w:rPr>
        <w:t xml:space="preserve">II. Informacje wstępne (skala bezrobocia w województwie na tle kraju, skala bezrobocia </w:t>
      </w:r>
      <w:r w:rsidR="009211AE">
        <w:rPr>
          <w:rFonts w:ascii="Arial" w:hAnsi="Arial" w:cs="Arial"/>
        </w:rPr>
        <w:br/>
      </w:r>
      <w:r w:rsidRPr="009A22C0">
        <w:rPr>
          <w:rFonts w:ascii="Arial" w:hAnsi="Arial" w:cs="Arial"/>
        </w:rPr>
        <w:t>z podziałem na powiaty, liczba bezrobotnych przypadająca na poszczególne powiatowe urzędy pracy, liczba pracodawców - dane za I kwartał 2015 r.).</w:t>
      </w:r>
    </w:p>
    <w:p w:rsidR="009A22C0" w:rsidRPr="009A22C0" w:rsidRDefault="009A22C0" w:rsidP="009211AE">
      <w:pPr>
        <w:pStyle w:val="Akapitzlist"/>
        <w:spacing w:after="0"/>
        <w:ind w:left="284"/>
        <w:rPr>
          <w:rFonts w:ascii="Arial" w:hAnsi="Arial" w:cs="Arial"/>
        </w:rPr>
      </w:pPr>
      <w:r w:rsidRPr="009A22C0">
        <w:rPr>
          <w:rFonts w:ascii="Arial" w:hAnsi="Arial" w:cs="Arial"/>
        </w:rPr>
        <w:t>III. Opis doboru próby (z uwzględnieniem liczby klientów obsłużonych przez powiatowe urzędy pracy w I kwartale 2015 r. oraz obszaru obsługiwanego przez poszczególne urzędy: jeden lub kilka powiatów – jakie?)</w:t>
      </w:r>
    </w:p>
    <w:p w:rsidR="009A22C0" w:rsidRPr="009A22C0" w:rsidRDefault="009A22C0" w:rsidP="009211AE">
      <w:pPr>
        <w:pStyle w:val="Akapitzlist"/>
        <w:spacing w:after="0"/>
        <w:ind w:left="284"/>
        <w:rPr>
          <w:rFonts w:ascii="Arial" w:hAnsi="Arial" w:cs="Arial"/>
        </w:rPr>
      </w:pPr>
      <w:r w:rsidRPr="009A22C0">
        <w:rPr>
          <w:rFonts w:ascii="Arial" w:hAnsi="Arial" w:cs="Arial"/>
        </w:rPr>
        <w:t>IV. Opis zastosowanej techniki badawczej, przebieg badania, opis sposobu kontroli pracy ankieterów i jej wyniki.</w:t>
      </w:r>
    </w:p>
    <w:p w:rsidR="009A22C0" w:rsidRPr="009A22C0" w:rsidRDefault="009A22C0" w:rsidP="009211AE">
      <w:pPr>
        <w:pStyle w:val="Akapitzlist"/>
        <w:spacing w:after="0"/>
        <w:ind w:left="284"/>
        <w:rPr>
          <w:rFonts w:ascii="Arial" w:hAnsi="Arial" w:cs="Arial"/>
        </w:rPr>
      </w:pPr>
      <w:r w:rsidRPr="009A22C0">
        <w:rPr>
          <w:rFonts w:ascii="Arial" w:hAnsi="Arial" w:cs="Arial"/>
        </w:rPr>
        <w:t>V. Analiza wyników badania z uwzględnieniem wyników dla poszczególnych powiatowych urzędów pracy:</w:t>
      </w:r>
    </w:p>
    <w:p w:rsidR="009A22C0" w:rsidRPr="009A22C0" w:rsidRDefault="009A22C0" w:rsidP="009211AE">
      <w:pPr>
        <w:pStyle w:val="Akapitzlist"/>
        <w:spacing w:after="0"/>
        <w:ind w:left="284"/>
        <w:rPr>
          <w:rFonts w:ascii="Arial" w:hAnsi="Arial" w:cs="Arial"/>
        </w:rPr>
      </w:pPr>
      <w:r w:rsidRPr="009A22C0">
        <w:rPr>
          <w:rFonts w:ascii="Arial" w:hAnsi="Arial" w:cs="Arial"/>
        </w:rPr>
        <w:t>- charakterystyka respondentów (status/wielkość pracodawcy),</w:t>
      </w:r>
    </w:p>
    <w:p w:rsidR="009A22C0" w:rsidRPr="009A22C0" w:rsidRDefault="009A22C0" w:rsidP="009211AE">
      <w:pPr>
        <w:pStyle w:val="Akapitzlist"/>
        <w:spacing w:after="0"/>
        <w:ind w:left="284"/>
        <w:rPr>
          <w:rFonts w:ascii="Arial" w:hAnsi="Arial" w:cs="Arial"/>
        </w:rPr>
      </w:pPr>
      <w:r w:rsidRPr="009A22C0">
        <w:rPr>
          <w:rFonts w:ascii="Arial" w:hAnsi="Arial" w:cs="Arial"/>
        </w:rPr>
        <w:t>- bezrobotni i poszukujący pracy - ocena otrzymanego wsparcia,</w:t>
      </w:r>
    </w:p>
    <w:p w:rsidR="009A22C0" w:rsidRPr="009A22C0" w:rsidRDefault="009A22C0" w:rsidP="009211AE">
      <w:pPr>
        <w:pStyle w:val="Akapitzlist"/>
        <w:spacing w:after="0"/>
        <w:ind w:left="284"/>
        <w:rPr>
          <w:rFonts w:ascii="Arial" w:hAnsi="Arial" w:cs="Arial"/>
        </w:rPr>
      </w:pPr>
      <w:r w:rsidRPr="009A22C0">
        <w:rPr>
          <w:rFonts w:ascii="Arial" w:hAnsi="Arial" w:cs="Arial"/>
        </w:rPr>
        <w:t>- pracodawcy - ocena otrzymanego wsparcia,</w:t>
      </w:r>
    </w:p>
    <w:p w:rsidR="009A22C0" w:rsidRPr="009A22C0" w:rsidRDefault="009A22C0" w:rsidP="009211AE">
      <w:pPr>
        <w:pStyle w:val="Akapitzlist"/>
        <w:spacing w:after="0"/>
        <w:ind w:left="284"/>
        <w:rPr>
          <w:rFonts w:ascii="Arial" w:hAnsi="Arial" w:cs="Arial"/>
        </w:rPr>
      </w:pPr>
      <w:r w:rsidRPr="009A22C0">
        <w:rPr>
          <w:rFonts w:ascii="Arial" w:hAnsi="Arial" w:cs="Arial"/>
        </w:rPr>
        <w:t xml:space="preserve">- istotność i ocena wymiarów obsługi przez klientów, </w:t>
      </w:r>
    </w:p>
    <w:p w:rsidR="009A22C0" w:rsidRPr="009A22C0" w:rsidRDefault="009A22C0" w:rsidP="009211AE">
      <w:pPr>
        <w:pStyle w:val="Akapitzlist"/>
        <w:spacing w:after="0"/>
        <w:ind w:left="284"/>
        <w:rPr>
          <w:rFonts w:ascii="Arial" w:hAnsi="Arial" w:cs="Arial"/>
        </w:rPr>
      </w:pPr>
      <w:r w:rsidRPr="009A22C0">
        <w:rPr>
          <w:rFonts w:ascii="Arial" w:hAnsi="Arial" w:cs="Arial"/>
        </w:rPr>
        <w:t>- postrzeganie zmian wprowadzonych nowelizacją ustawy,</w:t>
      </w:r>
    </w:p>
    <w:p w:rsidR="009A22C0" w:rsidRPr="009A22C0" w:rsidRDefault="009A22C0" w:rsidP="009211AE">
      <w:pPr>
        <w:pStyle w:val="Akapitzlist"/>
        <w:spacing w:after="0"/>
        <w:ind w:left="284"/>
        <w:rPr>
          <w:rFonts w:ascii="Arial" w:hAnsi="Arial" w:cs="Arial"/>
        </w:rPr>
      </w:pPr>
      <w:r w:rsidRPr="009A22C0">
        <w:rPr>
          <w:rFonts w:ascii="Arial" w:hAnsi="Arial" w:cs="Arial"/>
        </w:rPr>
        <w:t>- weryfikacja hipotez badawczych.</w:t>
      </w:r>
    </w:p>
    <w:p w:rsidR="009A22C0" w:rsidRPr="009A22C0" w:rsidRDefault="009A22C0" w:rsidP="009211AE">
      <w:pPr>
        <w:pStyle w:val="Akapitzlist"/>
        <w:spacing w:after="0"/>
        <w:ind w:left="284"/>
        <w:rPr>
          <w:rFonts w:ascii="Arial" w:hAnsi="Arial" w:cs="Arial"/>
        </w:rPr>
      </w:pPr>
    </w:p>
    <w:p w:rsidR="009A22C0" w:rsidRPr="009A22C0" w:rsidRDefault="009A22C0" w:rsidP="009A22C0">
      <w:pPr>
        <w:pStyle w:val="Akapitzlist"/>
        <w:spacing w:after="0"/>
        <w:ind w:left="0"/>
        <w:rPr>
          <w:rFonts w:ascii="Arial" w:hAnsi="Arial" w:cs="Arial"/>
          <w:b/>
          <w:color w:val="FF0000"/>
        </w:rPr>
      </w:pPr>
      <w:r w:rsidRPr="009A22C0">
        <w:rPr>
          <w:rFonts w:ascii="Arial" w:hAnsi="Arial" w:cs="Arial"/>
        </w:rPr>
        <w:t xml:space="preserve">VI. </w:t>
      </w:r>
      <w:r w:rsidRPr="009A22C0">
        <w:rPr>
          <w:rFonts w:ascii="Arial" w:hAnsi="Arial" w:cs="Arial"/>
          <w:color w:val="000000" w:themeColor="text1"/>
        </w:rPr>
        <w:t>Załącznik</w:t>
      </w:r>
      <w:r w:rsidRPr="009A22C0">
        <w:rPr>
          <w:rFonts w:ascii="Arial" w:hAnsi="Arial" w:cs="Arial"/>
        </w:rPr>
        <w:t xml:space="preserve">  – wzory kwestionariuszy wywiadu. </w:t>
      </w:r>
    </w:p>
    <w:p w:rsidR="009A22C0" w:rsidRPr="009A22C0" w:rsidRDefault="009A22C0" w:rsidP="009A22C0">
      <w:pPr>
        <w:pStyle w:val="Akapitzlist"/>
        <w:spacing w:after="0"/>
        <w:ind w:left="0"/>
        <w:rPr>
          <w:rFonts w:ascii="Arial" w:hAnsi="Arial" w:cs="Arial"/>
          <w:b/>
        </w:rPr>
      </w:pPr>
    </w:p>
    <w:p w:rsidR="009A22C0" w:rsidRPr="009A22C0" w:rsidRDefault="009A22C0" w:rsidP="009A22C0">
      <w:pPr>
        <w:pStyle w:val="Akapitzlist"/>
        <w:spacing w:after="0"/>
        <w:ind w:left="0"/>
        <w:rPr>
          <w:rFonts w:ascii="Arial" w:hAnsi="Arial" w:cs="Arial"/>
          <w:b/>
        </w:rPr>
      </w:pPr>
      <w:r w:rsidRPr="009A22C0">
        <w:rPr>
          <w:rFonts w:ascii="Arial" w:hAnsi="Arial" w:cs="Arial"/>
          <w:b/>
        </w:rPr>
        <w:t>Inne ważne informacje</w:t>
      </w:r>
    </w:p>
    <w:p w:rsidR="009A22C0" w:rsidRPr="009A22C0" w:rsidRDefault="009A22C0" w:rsidP="009A22C0">
      <w:pPr>
        <w:jc w:val="both"/>
        <w:rPr>
          <w:rFonts w:ascii="Arial" w:hAnsi="Arial" w:cs="Arial"/>
          <w:sz w:val="22"/>
          <w:szCs w:val="22"/>
        </w:rPr>
      </w:pPr>
    </w:p>
    <w:p w:rsidR="009A22C0" w:rsidRPr="009A22C0" w:rsidRDefault="009A22C0" w:rsidP="009A22C0">
      <w:pPr>
        <w:jc w:val="center"/>
        <w:rPr>
          <w:rFonts w:ascii="Arial" w:hAnsi="Arial" w:cs="Arial"/>
          <w:b/>
          <w:sz w:val="22"/>
          <w:szCs w:val="22"/>
        </w:rPr>
      </w:pPr>
      <w:r w:rsidRPr="009A22C0">
        <w:rPr>
          <w:rFonts w:ascii="Arial" w:hAnsi="Arial" w:cs="Arial"/>
          <w:b/>
          <w:sz w:val="22"/>
          <w:szCs w:val="22"/>
        </w:rPr>
        <w:t>Zamawiający</w:t>
      </w:r>
    </w:p>
    <w:p w:rsidR="009A22C0" w:rsidRPr="009A22C0" w:rsidRDefault="009A22C0" w:rsidP="00933D14">
      <w:pPr>
        <w:pStyle w:val="Akapitzlist"/>
        <w:numPr>
          <w:ilvl w:val="0"/>
          <w:numId w:val="37"/>
        </w:numPr>
        <w:spacing w:after="0"/>
        <w:contextualSpacing/>
        <w:rPr>
          <w:rFonts w:ascii="Arial" w:hAnsi="Arial" w:cs="Arial"/>
        </w:rPr>
      </w:pPr>
      <w:r w:rsidRPr="009A22C0">
        <w:rPr>
          <w:rFonts w:ascii="Arial" w:hAnsi="Arial" w:cs="Arial"/>
        </w:rPr>
        <w:t xml:space="preserve">Zamawiający w dniu podpisania umowy w sprawie zamówienia publicznego dostarczy Wykonawcy narzędzia badawcze w postaci wzorów kwestionariuszy wywiadu </w:t>
      </w:r>
      <w:r w:rsidRPr="009A22C0">
        <w:rPr>
          <w:rFonts w:ascii="Arial" w:hAnsi="Arial" w:cs="Arial"/>
          <w:color w:val="000000" w:themeColor="text1"/>
        </w:rPr>
        <w:t>(z logo Ministerstwa Pracy i Polityki Społecznej oraz Wojewódzkiego Urzędu Pracy w Poznaniu)</w:t>
      </w:r>
      <w:r w:rsidRPr="009A22C0">
        <w:rPr>
          <w:rFonts w:ascii="Arial" w:hAnsi="Arial" w:cs="Arial"/>
        </w:rPr>
        <w:t xml:space="preserve"> w podziale na dwie kategorie badanych respondentów: </w:t>
      </w:r>
    </w:p>
    <w:p w:rsidR="009A22C0" w:rsidRPr="009A22C0" w:rsidRDefault="009A22C0" w:rsidP="00933D14">
      <w:pPr>
        <w:pStyle w:val="Akapitzlist"/>
        <w:numPr>
          <w:ilvl w:val="0"/>
          <w:numId w:val="38"/>
        </w:numPr>
        <w:spacing w:after="0"/>
        <w:contextualSpacing/>
        <w:rPr>
          <w:rFonts w:ascii="Arial" w:hAnsi="Arial" w:cs="Arial"/>
        </w:rPr>
      </w:pPr>
      <w:r w:rsidRPr="009A22C0">
        <w:rPr>
          <w:rFonts w:ascii="Arial" w:hAnsi="Arial" w:cs="Arial"/>
        </w:rPr>
        <w:t>bezrobotnych i poszukujących pracy,</w:t>
      </w:r>
    </w:p>
    <w:p w:rsidR="009A22C0" w:rsidRPr="00806C97" w:rsidRDefault="009A22C0" w:rsidP="00933D14">
      <w:pPr>
        <w:pStyle w:val="Akapitzlist"/>
        <w:numPr>
          <w:ilvl w:val="0"/>
          <w:numId w:val="38"/>
        </w:numPr>
        <w:spacing w:after="0"/>
        <w:contextualSpacing/>
        <w:rPr>
          <w:rFonts w:ascii="Arial" w:hAnsi="Arial" w:cs="Arial"/>
        </w:rPr>
      </w:pPr>
      <w:r w:rsidRPr="009A22C0">
        <w:rPr>
          <w:rFonts w:ascii="Arial" w:hAnsi="Arial" w:cs="Arial"/>
        </w:rPr>
        <w:t>pracodawców.</w:t>
      </w:r>
    </w:p>
    <w:p w:rsidR="009A22C0" w:rsidRDefault="009A22C0" w:rsidP="00933D14">
      <w:pPr>
        <w:pStyle w:val="Akapitzlist"/>
        <w:numPr>
          <w:ilvl w:val="0"/>
          <w:numId w:val="37"/>
        </w:numPr>
        <w:spacing w:after="0"/>
        <w:contextualSpacing/>
        <w:rPr>
          <w:rFonts w:ascii="Arial" w:hAnsi="Arial" w:cs="Arial"/>
          <w:color w:val="000000" w:themeColor="text1"/>
        </w:rPr>
      </w:pPr>
      <w:r w:rsidRPr="009A22C0">
        <w:rPr>
          <w:rFonts w:ascii="Arial" w:hAnsi="Arial" w:cs="Arial"/>
          <w:color w:val="000000" w:themeColor="text1"/>
        </w:rPr>
        <w:t xml:space="preserve">Zamawiający dostarczy wzory baz do gromadzenia danych w formacie xls wraz </w:t>
      </w:r>
      <w:r>
        <w:rPr>
          <w:rFonts w:ascii="Arial" w:hAnsi="Arial" w:cs="Arial"/>
          <w:color w:val="000000" w:themeColor="text1"/>
        </w:rPr>
        <w:br/>
      </w:r>
      <w:r w:rsidRPr="009A22C0">
        <w:rPr>
          <w:rFonts w:ascii="Arial" w:hAnsi="Arial" w:cs="Arial"/>
          <w:color w:val="000000" w:themeColor="text1"/>
        </w:rPr>
        <w:t xml:space="preserve">z kluczem kodowym (osobno dla pracodawców oraz dla osób bezrobotnych </w:t>
      </w:r>
      <w:r>
        <w:rPr>
          <w:rFonts w:ascii="Arial" w:hAnsi="Arial" w:cs="Arial"/>
          <w:color w:val="000000" w:themeColor="text1"/>
        </w:rPr>
        <w:br/>
      </w:r>
      <w:r w:rsidRPr="009A22C0">
        <w:rPr>
          <w:rFonts w:ascii="Arial" w:hAnsi="Arial" w:cs="Arial"/>
          <w:color w:val="000000" w:themeColor="text1"/>
        </w:rPr>
        <w:t>i poszukujących pracy) w dniu podpisania umowy.</w:t>
      </w:r>
    </w:p>
    <w:p w:rsidR="00933D14" w:rsidRPr="009A22C0" w:rsidRDefault="00933D14" w:rsidP="00933D14">
      <w:pPr>
        <w:pStyle w:val="Akapitzlist"/>
        <w:numPr>
          <w:ilvl w:val="0"/>
          <w:numId w:val="37"/>
        </w:numPr>
        <w:spacing w:after="0"/>
        <w:contextualSpacing/>
        <w:rPr>
          <w:rFonts w:ascii="Arial" w:hAnsi="Arial" w:cs="Arial"/>
          <w:color w:val="000000" w:themeColor="text1"/>
        </w:rPr>
      </w:pPr>
      <w:r>
        <w:rPr>
          <w:rFonts w:ascii="Arial" w:hAnsi="Arial" w:cs="Arial"/>
          <w:color w:val="000000" w:themeColor="text1"/>
        </w:rPr>
        <w:t>Zamawiający dostarczy w dniu podpisania umowy wzór identyfikatora dla ankietera</w:t>
      </w:r>
      <w:r w:rsidR="00A36317">
        <w:rPr>
          <w:rFonts w:ascii="Arial" w:hAnsi="Arial" w:cs="Arial"/>
          <w:color w:val="000000" w:themeColor="text1"/>
        </w:rPr>
        <w:t>.</w:t>
      </w:r>
      <w:r>
        <w:rPr>
          <w:rFonts w:ascii="Arial" w:hAnsi="Arial" w:cs="Arial"/>
          <w:color w:val="000000" w:themeColor="text1"/>
        </w:rPr>
        <w:t xml:space="preserve"> </w:t>
      </w:r>
    </w:p>
    <w:p w:rsidR="009A22C0" w:rsidRPr="009A22C0" w:rsidRDefault="009A22C0" w:rsidP="00933D14">
      <w:pPr>
        <w:pStyle w:val="Akapitzlist"/>
        <w:numPr>
          <w:ilvl w:val="0"/>
          <w:numId w:val="37"/>
        </w:numPr>
        <w:spacing w:after="0"/>
        <w:contextualSpacing/>
        <w:rPr>
          <w:rFonts w:ascii="Arial" w:hAnsi="Arial" w:cs="Arial"/>
        </w:rPr>
      </w:pPr>
      <w:r w:rsidRPr="009A22C0">
        <w:rPr>
          <w:rFonts w:ascii="Arial" w:hAnsi="Arial" w:cs="Arial"/>
        </w:rPr>
        <w:t>Zamawiający przygotuje dla każdego ankietera zaświadczenie dotyczące realizacji badania.</w:t>
      </w:r>
    </w:p>
    <w:p w:rsidR="009A22C0" w:rsidRPr="009A22C0" w:rsidRDefault="009A22C0" w:rsidP="00933D14">
      <w:pPr>
        <w:pStyle w:val="Akapitzlist"/>
        <w:numPr>
          <w:ilvl w:val="0"/>
          <w:numId w:val="37"/>
        </w:numPr>
        <w:spacing w:after="0"/>
        <w:contextualSpacing/>
        <w:rPr>
          <w:rFonts w:ascii="Arial" w:hAnsi="Arial" w:cs="Arial"/>
        </w:rPr>
      </w:pPr>
      <w:r w:rsidRPr="009A22C0">
        <w:rPr>
          <w:rFonts w:ascii="Arial" w:hAnsi="Arial" w:cs="Arial"/>
        </w:rPr>
        <w:t xml:space="preserve">Zamawiający poinformuje poszczególne powiatowe urzędy pracy o prowadzonym badaniu. </w:t>
      </w:r>
    </w:p>
    <w:p w:rsidR="009A22C0" w:rsidRPr="009A22C0" w:rsidRDefault="009A22C0" w:rsidP="00933D14">
      <w:pPr>
        <w:pStyle w:val="Akapitzlist"/>
        <w:numPr>
          <w:ilvl w:val="0"/>
          <w:numId w:val="37"/>
        </w:numPr>
        <w:spacing w:after="0"/>
        <w:contextualSpacing/>
        <w:rPr>
          <w:rFonts w:ascii="Arial" w:hAnsi="Arial" w:cs="Arial"/>
          <w:color w:val="00B050"/>
        </w:rPr>
      </w:pPr>
      <w:r w:rsidRPr="009A22C0">
        <w:rPr>
          <w:rFonts w:ascii="Arial" w:hAnsi="Arial" w:cs="Arial"/>
        </w:rPr>
        <w:t xml:space="preserve">Zamawiający po przeprowadzeniu drugiego etapu kontroli poinformuje niezwłocznie Wykonawcę o liczbie pozytywnie skontrolowanych ankiet dla każdego ankietera. </w:t>
      </w:r>
    </w:p>
    <w:p w:rsidR="009A22C0" w:rsidRPr="009A22C0" w:rsidRDefault="009A22C0" w:rsidP="00933D14">
      <w:pPr>
        <w:pStyle w:val="Akapitzlist"/>
        <w:numPr>
          <w:ilvl w:val="0"/>
          <w:numId w:val="37"/>
        </w:numPr>
        <w:spacing w:after="0"/>
        <w:contextualSpacing/>
        <w:rPr>
          <w:rFonts w:ascii="Arial" w:hAnsi="Arial" w:cs="Arial"/>
        </w:rPr>
      </w:pPr>
      <w:r w:rsidRPr="009A22C0">
        <w:rPr>
          <w:rFonts w:ascii="Arial" w:hAnsi="Arial" w:cs="Arial"/>
        </w:rPr>
        <w:t xml:space="preserve">Zamawiający ma prawo w każdym momencie i na każdym etapie badania do kontroli realizacji zamówienia przez Wykonawcę. </w:t>
      </w:r>
    </w:p>
    <w:p w:rsidR="009A22C0" w:rsidRPr="00806C97" w:rsidRDefault="009A22C0" w:rsidP="00933D14">
      <w:pPr>
        <w:pStyle w:val="Akapitzlist"/>
        <w:numPr>
          <w:ilvl w:val="0"/>
          <w:numId w:val="37"/>
        </w:numPr>
        <w:spacing w:after="0"/>
        <w:contextualSpacing/>
        <w:rPr>
          <w:rFonts w:ascii="Arial" w:hAnsi="Arial" w:cs="Arial"/>
        </w:rPr>
      </w:pPr>
      <w:r w:rsidRPr="009A22C0">
        <w:rPr>
          <w:rFonts w:ascii="Arial" w:hAnsi="Arial" w:cs="Arial"/>
        </w:rPr>
        <w:t xml:space="preserve">Wykonanie przedmiotu zamówienia potwierdzone zostanie obustronnie podpisanym protokołem odbioru. </w:t>
      </w:r>
    </w:p>
    <w:p w:rsidR="009A22C0" w:rsidRPr="009A22C0" w:rsidRDefault="009A22C0" w:rsidP="009A22C0">
      <w:pPr>
        <w:rPr>
          <w:rFonts w:ascii="Arial" w:hAnsi="Arial" w:cs="Arial"/>
          <w:sz w:val="22"/>
          <w:szCs w:val="22"/>
        </w:rPr>
      </w:pPr>
    </w:p>
    <w:p w:rsidR="009A22C0" w:rsidRPr="009A22C0" w:rsidRDefault="009A22C0" w:rsidP="009A22C0">
      <w:pPr>
        <w:pStyle w:val="Akapitzlist"/>
        <w:spacing w:after="0"/>
        <w:jc w:val="center"/>
        <w:rPr>
          <w:rFonts w:ascii="Arial" w:hAnsi="Arial" w:cs="Arial"/>
          <w:b/>
        </w:rPr>
      </w:pPr>
      <w:r w:rsidRPr="009A22C0">
        <w:rPr>
          <w:rFonts w:ascii="Arial" w:hAnsi="Arial" w:cs="Arial"/>
          <w:b/>
        </w:rPr>
        <w:t>Wykonawca</w:t>
      </w:r>
    </w:p>
    <w:p w:rsidR="009A22C0" w:rsidRPr="00666A27" w:rsidRDefault="009A22C0" w:rsidP="00933D14">
      <w:pPr>
        <w:pStyle w:val="Akapitzlist"/>
        <w:numPr>
          <w:ilvl w:val="0"/>
          <w:numId w:val="52"/>
        </w:numPr>
        <w:tabs>
          <w:tab w:val="left" w:pos="2127"/>
        </w:tabs>
        <w:ind w:left="709" w:hanging="283"/>
        <w:contextualSpacing/>
        <w:rPr>
          <w:rFonts w:ascii="Arial" w:hAnsi="Arial" w:cs="Arial"/>
          <w:color w:val="000000" w:themeColor="text1"/>
        </w:rPr>
      </w:pPr>
      <w:r w:rsidRPr="00666A27">
        <w:rPr>
          <w:rFonts w:ascii="Arial" w:hAnsi="Arial" w:cs="Arial"/>
        </w:rPr>
        <w:t xml:space="preserve">Wykonawca zabezpieczy odpowiednią ilość kwestionariuszy do przeprowadzenia badania i </w:t>
      </w:r>
      <w:r w:rsidRPr="00666A27">
        <w:rPr>
          <w:rFonts w:ascii="Arial" w:hAnsi="Arial" w:cs="Arial"/>
          <w:color w:val="000000" w:themeColor="text1"/>
        </w:rPr>
        <w:t>formularzy danych kontaktowych.</w:t>
      </w:r>
    </w:p>
    <w:p w:rsidR="009A22C0" w:rsidRPr="00666A27" w:rsidRDefault="009A22C0" w:rsidP="00933D14">
      <w:pPr>
        <w:pStyle w:val="Akapitzlist"/>
        <w:numPr>
          <w:ilvl w:val="0"/>
          <w:numId w:val="52"/>
        </w:numPr>
        <w:tabs>
          <w:tab w:val="left" w:pos="2127"/>
        </w:tabs>
        <w:ind w:left="709" w:hanging="283"/>
        <w:contextualSpacing/>
        <w:rPr>
          <w:rFonts w:ascii="Arial" w:hAnsi="Arial" w:cs="Arial"/>
        </w:rPr>
      </w:pPr>
      <w:r w:rsidRPr="00666A27">
        <w:rPr>
          <w:rFonts w:ascii="Arial" w:hAnsi="Arial" w:cs="Arial"/>
        </w:rPr>
        <w:t xml:space="preserve">Wykonawca zapewni odpowiednią liczbę ankieterów pozwalającą na wykonanie badania w określonym terminie przy założeniu, że jeden ankieter nie może przeprowadzić więcej niż 35 wywiadów dziennie. Ankieterem nie może być pracownik urzędu pracy, w którym </w:t>
      </w:r>
      <w:r w:rsidR="00163A25" w:rsidRPr="00666A27">
        <w:rPr>
          <w:rFonts w:ascii="Arial" w:hAnsi="Arial" w:cs="Arial"/>
        </w:rPr>
        <w:t>badanie będzie  przeprowadzane</w:t>
      </w:r>
      <w:r w:rsidRPr="00666A27">
        <w:rPr>
          <w:rFonts w:ascii="Arial" w:hAnsi="Arial" w:cs="Arial"/>
        </w:rPr>
        <w:t>.</w:t>
      </w:r>
    </w:p>
    <w:p w:rsidR="009A22C0" w:rsidRPr="00666A27" w:rsidRDefault="009A22C0" w:rsidP="00933D14">
      <w:pPr>
        <w:pStyle w:val="Akapitzlist"/>
        <w:numPr>
          <w:ilvl w:val="0"/>
          <w:numId w:val="52"/>
        </w:numPr>
        <w:tabs>
          <w:tab w:val="left" w:pos="2127"/>
        </w:tabs>
        <w:ind w:left="709" w:hanging="283"/>
        <w:contextualSpacing/>
        <w:rPr>
          <w:rFonts w:ascii="Arial" w:hAnsi="Arial" w:cs="Arial"/>
        </w:rPr>
      </w:pPr>
      <w:r w:rsidRPr="00666A27">
        <w:rPr>
          <w:rFonts w:ascii="Arial" w:hAnsi="Arial" w:cs="Arial"/>
        </w:rPr>
        <w:t>Wykonawca przed przystąpieniem do badania przygotuje iden</w:t>
      </w:r>
      <w:r w:rsidR="00933D14">
        <w:rPr>
          <w:rFonts w:ascii="Arial" w:hAnsi="Arial" w:cs="Arial"/>
        </w:rPr>
        <w:t xml:space="preserve">tyfikator dla każdego ankietera, zgodnie ze wzorem przekazanym przez Zamawiającego. </w:t>
      </w:r>
      <w:r w:rsidRPr="00666A27">
        <w:rPr>
          <w:rFonts w:ascii="Arial" w:hAnsi="Arial" w:cs="Arial"/>
        </w:rPr>
        <w:t xml:space="preserve">Przed respondentem ankieter reprezentuje siebie, wykonawcę oraz zlecającego badanie. </w:t>
      </w:r>
    </w:p>
    <w:p w:rsidR="009A22C0" w:rsidRPr="00666A27" w:rsidRDefault="00DD3F3C" w:rsidP="00933D14">
      <w:pPr>
        <w:pStyle w:val="Akapitzlist"/>
        <w:numPr>
          <w:ilvl w:val="0"/>
          <w:numId w:val="52"/>
        </w:numPr>
        <w:tabs>
          <w:tab w:val="left" w:pos="2127"/>
        </w:tabs>
        <w:ind w:left="709" w:hanging="283"/>
        <w:contextualSpacing/>
        <w:rPr>
          <w:rFonts w:ascii="Arial" w:hAnsi="Arial" w:cs="Arial"/>
        </w:rPr>
      </w:pPr>
      <w:r w:rsidRPr="00666A27">
        <w:rPr>
          <w:rFonts w:ascii="Arial" w:hAnsi="Arial" w:cs="Arial"/>
        </w:rPr>
        <w:t>Wykonaw</w:t>
      </w:r>
      <w:r w:rsidR="00EB1E6D" w:rsidRPr="00666A27">
        <w:rPr>
          <w:rFonts w:ascii="Arial" w:hAnsi="Arial" w:cs="Arial"/>
        </w:rPr>
        <w:t xml:space="preserve">ca </w:t>
      </w:r>
      <w:r w:rsidR="00FB491B" w:rsidRPr="00666A27">
        <w:rPr>
          <w:rFonts w:ascii="Arial" w:hAnsi="Arial" w:cs="Arial"/>
        </w:rPr>
        <w:t xml:space="preserve">do ankiet </w:t>
      </w:r>
      <w:r w:rsidR="00EB1E6D" w:rsidRPr="00666A27">
        <w:rPr>
          <w:rFonts w:ascii="Arial" w:hAnsi="Arial" w:cs="Arial"/>
        </w:rPr>
        <w:t>dołącza jeden zbiorczy wykaz</w:t>
      </w:r>
      <w:r w:rsidRPr="00666A27">
        <w:rPr>
          <w:rFonts w:ascii="Arial" w:hAnsi="Arial" w:cs="Arial"/>
        </w:rPr>
        <w:t xml:space="preserve"> z wyszczególnieniem numerów ankiet z podziałem na powiatowe urzędy pracy lub 31 wykazów dla 31 powiatowych urzędów pracy z województwa wielkopolskiego. Przekazywane ankiety powinny być ułożone wg powiatów i numeru ankietera. Do ankiety winien być załączony formularz danych kontaktowych respondenta.</w:t>
      </w:r>
    </w:p>
    <w:p w:rsidR="009A22C0" w:rsidRPr="00666A27" w:rsidRDefault="009A22C0" w:rsidP="00933D14">
      <w:pPr>
        <w:pStyle w:val="Akapitzlist"/>
        <w:numPr>
          <w:ilvl w:val="0"/>
          <w:numId w:val="52"/>
        </w:numPr>
        <w:tabs>
          <w:tab w:val="left" w:pos="2127"/>
        </w:tabs>
        <w:ind w:left="709" w:hanging="283"/>
        <w:contextualSpacing/>
        <w:rPr>
          <w:rFonts w:ascii="Arial" w:hAnsi="Arial" w:cs="Arial"/>
          <w:color w:val="000000" w:themeColor="text1"/>
        </w:rPr>
      </w:pPr>
      <w:r w:rsidRPr="00666A27">
        <w:rPr>
          <w:rFonts w:ascii="Arial" w:hAnsi="Arial" w:cs="Arial"/>
          <w:color w:val="000000" w:themeColor="text1"/>
        </w:rPr>
        <w:t>W przypadku gdy poszczególne ankiety zostałyby zweryfikowane negatywnie podczas kontroli przez Zamawiającego, Wykonaw</w:t>
      </w:r>
      <w:r w:rsidR="007D2A70" w:rsidRPr="00666A27">
        <w:rPr>
          <w:rFonts w:ascii="Arial" w:hAnsi="Arial" w:cs="Arial"/>
          <w:color w:val="000000" w:themeColor="text1"/>
        </w:rPr>
        <w:t xml:space="preserve">ca jest zobowiązany w terminie </w:t>
      </w:r>
      <w:r w:rsidR="00EB1E6D" w:rsidRPr="00666A27">
        <w:rPr>
          <w:rFonts w:ascii="Arial" w:hAnsi="Arial" w:cs="Arial"/>
          <w:color w:val="000000" w:themeColor="text1"/>
        </w:rPr>
        <w:t xml:space="preserve">do </w:t>
      </w:r>
      <w:r w:rsidR="007D2A70" w:rsidRPr="00666A27">
        <w:rPr>
          <w:rFonts w:ascii="Arial" w:hAnsi="Arial" w:cs="Arial"/>
          <w:color w:val="000000" w:themeColor="text1"/>
        </w:rPr>
        <w:t>3 dni roboczych</w:t>
      </w:r>
      <w:r w:rsidR="00EB1E6D" w:rsidRPr="00666A27">
        <w:rPr>
          <w:rFonts w:ascii="Arial" w:hAnsi="Arial" w:cs="Arial"/>
          <w:color w:val="000000" w:themeColor="text1"/>
        </w:rPr>
        <w:t xml:space="preserve"> (od dnia przekazania informacji o negatywnej weryfikacji ankiety)</w:t>
      </w:r>
      <w:r w:rsidRPr="00666A27">
        <w:rPr>
          <w:rFonts w:ascii="Arial" w:hAnsi="Arial" w:cs="Arial"/>
          <w:color w:val="000000" w:themeColor="text1"/>
        </w:rPr>
        <w:t xml:space="preserve"> uzupełnić i dostarczyć do Zamawiającego prawidłowo przeprowadzone ankiety </w:t>
      </w:r>
      <w:r w:rsidR="00EB1E6D" w:rsidRPr="00666A27">
        <w:rPr>
          <w:rFonts w:ascii="Arial" w:hAnsi="Arial" w:cs="Arial"/>
          <w:color w:val="000000" w:themeColor="text1"/>
        </w:rPr>
        <w:br/>
      </w:r>
      <w:r w:rsidRPr="00666A27">
        <w:rPr>
          <w:rFonts w:ascii="Arial" w:hAnsi="Arial" w:cs="Arial"/>
          <w:color w:val="000000" w:themeColor="text1"/>
        </w:rPr>
        <w:t>w ilości równoważnej ilości ankiet zweryfikowanych negatywnie.</w:t>
      </w:r>
    </w:p>
    <w:p w:rsidR="009A22C0" w:rsidRDefault="009A22C0" w:rsidP="009A22C0">
      <w:pPr>
        <w:jc w:val="both"/>
        <w:rPr>
          <w:rFonts w:ascii="Arial" w:hAnsi="Arial" w:cs="Arial"/>
          <w:sz w:val="22"/>
          <w:szCs w:val="22"/>
        </w:rPr>
      </w:pPr>
    </w:p>
    <w:p w:rsidR="00FB491B" w:rsidRDefault="00FB491B" w:rsidP="009A22C0">
      <w:pPr>
        <w:jc w:val="both"/>
        <w:rPr>
          <w:rFonts w:ascii="Arial" w:hAnsi="Arial" w:cs="Arial"/>
          <w:sz w:val="22"/>
          <w:szCs w:val="22"/>
        </w:rPr>
      </w:pPr>
    </w:p>
    <w:p w:rsidR="00FB491B" w:rsidRDefault="00FB491B" w:rsidP="009A22C0">
      <w:pPr>
        <w:jc w:val="both"/>
        <w:rPr>
          <w:rFonts w:ascii="Arial" w:hAnsi="Arial" w:cs="Arial"/>
          <w:sz w:val="22"/>
          <w:szCs w:val="22"/>
        </w:rPr>
      </w:pPr>
    </w:p>
    <w:p w:rsidR="00FB491B" w:rsidRDefault="00FB491B" w:rsidP="009A22C0">
      <w:pPr>
        <w:jc w:val="both"/>
        <w:rPr>
          <w:rFonts w:ascii="Arial" w:hAnsi="Arial" w:cs="Arial"/>
          <w:sz w:val="22"/>
          <w:szCs w:val="22"/>
        </w:rPr>
      </w:pPr>
    </w:p>
    <w:p w:rsidR="00FB491B" w:rsidRDefault="00FB491B" w:rsidP="009A22C0">
      <w:pPr>
        <w:jc w:val="both"/>
        <w:rPr>
          <w:rFonts w:ascii="Arial" w:hAnsi="Arial" w:cs="Arial"/>
          <w:sz w:val="22"/>
          <w:szCs w:val="22"/>
        </w:rPr>
      </w:pPr>
    </w:p>
    <w:p w:rsidR="00FB491B" w:rsidRDefault="00FB491B" w:rsidP="009A22C0">
      <w:pPr>
        <w:jc w:val="both"/>
        <w:rPr>
          <w:rFonts w:ascii="Arial" w:hAnsi="Arial" w:cs="Arial"/>
          <w:sz w:val="22"/>
          <w:szCs w:val="22"/>
        </w:rPr>
      </w:pPr>
    </w:p>
    <w:p w:rsidR="00FB491B" w:rsidRDefault="00FB491B" w:rsidP="009A22C0">
      <w:pPr>
        <w:jc w:val="both"/>
        <w:rPr>
          <w:rFonts w:ascii="Arial" w:hAnsi="Arial" w:cs="Arial"/>
          <w:sz w:val="22"/>
          <w:szCs w:val="22"/>
        </w:rPr>
      </w:pPr>
    </w:p>
    <w:p w:rsidR="00FB491B" w:rsidRDefault="00FB491B" w:rsidP="009A22C0">
      <w:pPr>
        <w:jc w:val="both"/>
        <w:rPr>
          <w:rFonts w:ascii="Arial" w:hAnsi="Arial" w:cs="Arial"/>
          <w:sz w:val="22"/>
          <w:szCs w:val="22"/>
        </w:rPr>
      </w:pPr>
    </w:p>
    <w:p w:rsidR="00FB491B" w:rsidRDefault="00FB491B" w:rsidP="009A22C0">
      <w:pPr>
        <w:jc w:val="both"/>
        <w:rPr>
          <w:rFonts w:ascii="Arial" w:hAnsi="Arial" w:cs="Arial"/>
          <w:sz w:val="22"/>
          <w:szCs w:val="22"/>
        </w:rPr>
      </w:pPr>
    </w:p>
    <w:p w:rsidR="00FB491B" w:rsidRPr="009A22C0" w:rsidRDefault="00FB491B" w:rsidP="009A22C0">
      <w:pPr>
        <w:jc w:val="both"/>
        <w:rPr>
          <w:rFonts w:ascii="Arial" w:hAnsi="Arial" w:cs="Arial"/>
          <w:sz w:val="22"/>
          <w:szCs w:val="22"/>
        </w:rPr>
      </w:pPr>
    </w:p>
    <w:p w:rsidR="00A8743C" w:rsidRDefault="00A8743C" w:rsidP="00A8743C">
      <w:pPr>
        <w:autoSpaceDE w:val="0"/>
        <w:autoSpaceDN w:val="0"/>
        <w:adjustRightInd w:val="0"/>
        <w:jc w:val="right"/>
        <w:rPr>
          <w:rFonts w:ascii="Arial" w:hAnsi="Arial" w:cs="Arial"/>
          <w:bCs/>
          <w:color w:val="000000"/>
          <w:sz w:val="22"/>
          <w:szCs w:val="22"/>
        </w:rPr>
      </w:pPr>
    </w:p>
    <w:p w:rsidR="00806C97" w:rsidRDefault="00806C97" w:rsidP="00A8743C">
      <w:pPr>
        <w:autoSpaceDE w:val="0"/>
        <w:autoSpaceDN w:val="0"/>
        <w:adjustRightInd w:val="0"/>
        <w:jc w:val="right"/>
        <w:rPr>
          <w:rFonts w:ascii="Arial" w:hAnsi="Arial" w:cs="Arial"/>
          <w:bCs/>
          <w:color w:val="000000"/>
          <w:sz w:val="22"/>
          <w:szCs w:val="22"/>
        </w:rPr>
      </w:pPr>
    </w:p>
    <w:p w:rsidR="00806C97" w:rsidRDefault="00806C97" w:rsidP="00A8743C">
      <w:pPr>
        <w:autoSpaceDE w:val="0"/>
        <w:autoSpaceDN w:val="0"/>
        <w:adjustRightInd w:val="0"/>
        <w:jc w:val="right"/>
        <w:rPr>
          <w:rFonts w:ascii="Arial" w:hAnsi="Arial" w:cs="Arial"/>
          <w:bCs/>
          <w:color w:val="000000"/>
          <w:sz w:val="22"/>
          <w:szCs w:val="22"/>
        </w:rPr>
      </w:pPr>
    </w:p>
    <w:p w:rsidR="00806C97" w:rsidRDefault="00806C97" w:rsidP="00A8743C">
      <w:pPr>
        <w:autoSpaceDE w:val="0"/>
        <w:autoSpaceDN w:val="0"/>
        <w:adjustRightInd w:val="0"/>
        <w:jc w:val="right"/>
        <w:rPr>
          <w:rFonts w:ascii="Arial" w:hAnsi="Arial" w:cs="Arial"/>
          <w:bCs/>
          <w:color w:val="000000"/>
          <w:sz w:val="22"/>
          <w:szCs w:val="22"/>
        </w:rPr>
      </w:pPr>
    </w:p>
    <w:p w:rsidR="00806C97" w:rsidRDefault="00806C97" w:rsidP="00A8743C">
      <w:pPr>
        <w:autoSpaceDE w:val="0"/>
        <w:autoSpaceDN w:val="0"/>
        <w:adjustRightInd w:val="0"/>
        <w:jc w:val="right"/>
        <w:rPr>
          <w:rFonts w:ascii="Arial" w:hAnsi="Arial" w:cs="Arial"/>
          <w:bCs/>
          <w:color w:val="000000"/>
          <w:sz w:val="22"/>
          <w:szCs w:val="22"/>
        </w:rPr>
      </w:pPr>
    </w:p>
    <w:p w:rsidR="003C1EED" w:rsidRDefault="003C1EED" w:rsidP="00A8743C">
      <w:pPr>
        <w:autoSpaceDE w:val="0"/>
        <w:autoSpaceDN w:val="0"/>
        <w:adjustRightInd w:val="0"/>
        <w:jc w:val="right"/>
        <w:rPr>
          <w:rFonts w:ascii="Arial" w:hAnsi="Arial" w:cs="Arial"/>
          <w:bCs/>
          <w:color w:val="000000"/>
          <w:sz w:val="22"/>
          <w:szCs w:val="22"/>
        </w:rPr>
      </w:pPr>
    </w:p>
    <w:p w:rsidR="003C1EED" w:rsidRDefault="003C1EED" w:rsidP="00A8743C">
      <w:pPr>
        <w:autoSpaceDE w:val="0"/>
        <w:autoSpaceDN w:val="0"/>
        <w:adjustRightInd w:val="0"/>
        <w:jc w:val="right"/>
        <w:rPr>
          <w:rFonts w:ascii="Arial" w:hAnsi="Arial" w:cs="Arial"/>
          <w:bCs/>
          <w:color w:val="000000"/>
          <w:sz w:val="22"/>
          <w:szCs w:val="22"/>
        </w:rPr>
      </w:pPr>
    </w:p>
    <w:p w:rsidR="003C1EED" w:rsidRDefault="003C1EED" w:rsidP="00A8743C">
      <w:pPr>
        <w:autoSpaceDE w:val="0"/>
        <w:autoSpaceDN w:val="0"/>
        <w:adjustRightInd w:val="0"/>
        <w:jc w:val="right"/>
        <w:rPr>
          <w:rFonts w:ascii="Arial" w:hAnsi="Arial" w:cs="Arial"/>
          <w:bCs/>
          <w:color w:val="000000"/>
          <w:sz w:val="22"/>
          <w:szCs w:val="22"/>
        </w:rPr>
      </w:pPr>
    </w:p>
    <w:p w:rsidR="003C1EED" w:rsidRDefault="003C1EED" w:rsidP="00A8743C">
      <w:pPr>
        <w:autoSpaceDE w:val="0"/>
        <w:autoSpaceDN w:val="0"/>
        <w:adjustRightInd w:val="0"/>
        <w:jc w:val="right"/>
        <w:rPr>
          <w:rFonts w:ascii="Arial" w:hAnsi="Arial" w:cs="Arial"/>
          <w:bCs/>
          <w:color w:val="000000"/>
          <w:sz w:val="22"/>
          <w:szCs w:val="22"/>
        </w:rPr>
      </w:pPr>
    </w:p>
    <w:p w:rsidR="003C1EED" w:rsidRDefault="003C1EED" w:rsidP="00A8743C">
      <w:pPr>
        <w:autoSpaceDE w:val="0"/>
        <w:autoSpaceDN w:val="0"/>
        <w:adjustRightInd w:val="0"/>
        <w:jc w:val="right"/>
        <w:rPr>
          <w:rFonts w:ascii="Arial" w:hAnsi="Arial" w:cs="Arial"/>
          <w:bCs/>
          <w:color w:val="000000"/>
          <w:sz w:val="22"/>
          <w:szCs w:val="22"/>
        </w:rPr>
      </w:pPr>
    </w:p>
    <w:p w:rsidR="00A9779A" w:rsidRDefault="00A9779A" w:rsidP="00A8743C">
      <w:pPr>
        <w:autoSpaceDE w:val="0"/>
        <w:autoSpaceDN w:val="0"/>
        <w:adjustRightInd w:val="0"/>
        <w:jc w:val="right"/>
        <w:rPr>
          <w:rFonts w:ascii="Arial" w:hAnsi="Arial" w:cs="Arial"/>
          <w:bCs/>
          <w:color w:val="000000"/>
          <w:sz w:val="22"/>
          <w:szCs w:val="22"/>
        </w:rPr>
      </w:pPr>
    </w:p>
    <w:p w:rsidR="00A9779A" w:rsidRDefault="00A9779A" w:rsidP="00A8743C">
      <w:pPr>
        <w:autoSpaceDE w:val="0"/>
        <w:autoSpaceDN w:val="0"/>
        <w:adjustRightInd w:val="0"/>
        <w:jc w:val="right"/>
        <w:rPr>
          <w:rFonts w:ascii="Arial" w:hAnsi="Arial" w:cs="Arial"/>
          <w:bCs/>
          <w:color w:val="000000"/>
          <w:sz w:val="22"/>
          <w:szCs w:val="22"/>
        </w:rPr>
      </w:pPr>
    </w:p>
    <w:p w:rsidR="00A9779A" w:rsidRDefault="00A9779A" w:rsidP="00A8743C">
      <w:pPr>
        <w:autoSpaceDE w:val="0"/>
        <w:autoSpaceDN w:val="0"/>
        <w:adjustRightInd w:val="0"/>
        <w:jc w:val="right"/>
        <w:rPr>
          <w:rFonts w:ascii="Arial" w:hAnsi="Arial" w:cs="Arial"/>
          <w:bCs/>
          <w:color w:val="000000"/>
          <w:sz w:val="22"/>
          <w:szCs w:val="22"/>
        </w:rPr>
      </w:pPr>
    </w:p>
    <w:p w:rsidR="00A9779A" w:rsidRDefault="00A9779A" w:rsidP="00A8743C">
      <w:pPr>
        <w:autoSpaceDE w:val="0"/>
        <w:autoSpaceDN w:val="0"/>
        <w:adjustRightInd w:val="0"/>
        <w:jc w:val="right"/>
        <w:rPr>
          <w:rFonts w:ascii="Arial" w:hAnsi="Arial" w:cs="Arial"/>
          <w:bCs/>
          <w:color w:val="000000"/>
          <w:sz w:val="22"/>
          <w:szCs w:val="22"/>
        </w:rPr>
      </w:pPr>
    </w:p>
    <w:p w:rsidR="00A9779A" w:rsidRDefault="00A9779A" w:rsidP="00A8743C">
      <w:pPr>
        <w:autoSpaceDE w:val="0"/>
        <w:autoSpaceDN w:val="0"/>
        <w:adjustRightInd w:val="0"/>
        <w:jc w:val="right"/>
        <w:rPr>
          <w:rFonts w:ascii="Arial" w:hAnsi="Arial" w:cs="Arial"/>
          <w:bCs/>
          <w:color w:val="000000"/>
          <w:sz w:val="22"/>
          <w:szCs w:val="22"/>
        </w:rPr>
      </w:pPr>
    </w:p>
    <w:p w:rsidR="00933D14" w:rsidRDefault="00933D14" w:rsidP="00A8743C">
      <w:pPr>
        <w:autoSpaceDE w:val="0"/>
        <w:autoSpaceDN w:val="0"/>
        <w:adjustRightInd w:val="0"/>
        <w:jc w:val="right"/>
        <w:rPr>
          <w:rFonts w:ascii="Arial" w:hAnsi="Arial" w:cs="Arial"/>
          <w:bCs/>
          <w:color w:val="000000"/>
          <w:sz w:val="22"/>
          <w:szCs w:val="22"/>
        </w:rPr>
      </w:pPr>
    </w:p>
    <w:p w:rsidR="00933D14" w:rsidRDefault="00933D14" w:rsidP="00A8743C">
      <w:pPr>
        <w:autoSpaceDE w:val="0"/>
        <w:autoSpaceDN w:val="0"/>
        <w:adjustRightInd w:val="0"/>
        <w:jc w:val="right"/>
        <w:rPr>
          <w:rFonts w:ascii="Arial" w:hAnsi="Arial" w:cs="Arial"/>
          <w:bCs/>
          <w:color w:val="000000"/>
          <w:sz w:val="22"/>
          <w:szCs w:val="22"/>
        </w:rPr>
      </w:pPr>
    </w:p>
    <w:p w:rsidR="00A9779A" w:rsidRDefault="00A9779A" w:rsidP="00A8743C">
      <w:pPr>
        <w:autoSpaceDE w:val="0"/>
        <w:autoSpaceDN w:val="0"/>
        <w:adjustRightInd w:val="0"/>
        <w:jc w:val="right"/>
        <w:rPr>
          <w:rFonts w:ascii="Arial" w:hAnsi="Arial" w:cs="Arial"/>
          <w:bCs/>
          <w:color w:val="000000"/>
          <w:sz w:val="22"/>
          <w:szCs w:val="22"/>
        </w:rPr>
      </w:pPr>
    </w:p>
    <w:p w:rsidR="00806C97" w:rsidRDefault="00806C97" w:rsidP="00A8743C">
      <w:pPr>
        <w:autoSpaceDE w:val="0"/>
        <w:autoSpaceDN w:val="0"/>
        <w:adjustRightInd w:val="0"/>
        <w:jc w:val="right"/>
        <w:rPr>
          <w:rFonts w:ascii="Arial" w:hAnsi="Arial" w:cs="Arial"/>
          <w:bCs/>
          <w:color w:val="000000"/>
          <w:sz w:val="22"/>
          <w:szCs w:val="22"/>
        </w:rPr>
      </w:pPr>
    </w:p>
    <w:p w:rsidR="00916F19" w:rsidRDefault="00916F19" w:rsidP="00A8743C">
      <w:pPr>
        <w:autoSpaceDE w:val="0"/>
        <w:autoSpaceDN w:val="0"/>
        <w:adjustRightInd w:val="0"/>
        <w:jc w:val="right"/>
        <w:rPr>
          <w:rFonts w:ascii="Arial" w:hAnsi="Arial" w:cs="Arial"/>
          <w:b/>
          <w:bCs/>
          <w:color w:val="000000"/>
          <w:sz w:val="22"/>
          <w:szCs w:val="22"/>
        </w:rPr>
      </w:pPr>
    </w:p>
    <w:p w:rsidR="00916F19" w:rsidRDefault="00916F19" w:rsidP="00A8743C">
      <w:pPr>
        <w:autoSpaceDE w:val="0"/>
        <w:autoSpaceDN w:val="0"/>
        <w:adjustRightInd w:val="0"/>
        <w:jc w:val="right"/>
        <w:rPr>
          <w:rFonts w:ascii="Arial" w:hAnsi="Arial" w:cs="Arial"/>
          <w:b/>
          <w:bCs/>
          <w:color w:val="000000"/>
          <w:sz w:val="22"/>
          <w:szCs w:val="22"/>
        </w:rPr>
      </w:pPr>
    </w:p>
    <w:p w:rsidR="00A8743C" w:rsidRPr="00806C97" w:rsidRDefault="0092339C" w:rsidP="00A8743C">
      <w:pPr>
        <w:autoSpaceDE w:val="0"/>
        <w:autoSpaceDN w:val="0"/>
        <w:adjustRightInd w:val="0"/>
        <w:jc w:val="right"/>
        <w:rPr>
          <w:rFonts w:ascii="Arial" w:hAnsi="Arial" w:cs="Arial"/>
          <w:b/>
          <w:bCs/>
          <w:color w:val="000000"/>
          <w:sz w:val="22"/>
          <w:szCs w:val="22"/>
        </w:rPr>
      </w:pPr>
      <w:r w:rsidRPr="00806C97">
        <w:rPr>
          <w:rFonts w:ascii="Arial" w:hAnsi="Arial" w:cs="Arial"/>
          <w:b/>
          <w:bCs/>
          <w:color w:val="000000"/>
          <w:sz w:val="22"/>
          <w:szCs w:val="22"/>
        </w:rPr>
        <w:t>Załącznik nr 1</w:t>
      </w:r>
      <w:r w:rsidR="00A8743C" w:rsidRPr="00806C97">
        <w:rPr>
          <w:rFonts w:ascii="Arial" w:hAnsi="Arial" w:cs="Arial"/>
          <w:b/>
          <w:bCs/>
          <w:color w:val="000000"/>
          <w:sz w:val="22"/>
          <w:szCs w:val="22"/>
        </w:rPr>
        <w:t xml:space="preserve"> do Opisu przedmiotu zamówienia</w:t>
      </w:r>
    </w:p>
    <w:p w:rsidR="00A8743C" w:rsidRDefault="00A8743C" w:rsidP="00A8743C">
      <w:pPr>
        <w:autoSpaceDE w:val="0"/>
        <w:autoSpaceDN w:val="0"/>
        <w:adjustRightInd w:val="0"/>
        <w:rPr>
          <w:rFonts w:ascii="Arial" w:hAnsi="Arial" w:cs="Arial"/>
          <w:b/>
          <w:bCs/>
          <w:color w:val="000000"/>
          <w:sz w:val="22"/>
          <w:szCs w:val="22"/>
        </w:rPr>
      </w:pPr>
    </w:p>
    <w:p w:rsidR="00A8743C" w:rsidRPr="00DF67A1" w:rsidRDefault="00A8743C" w:rsidP="00A8743C">
      <w:pPr>
        <w:keepNext/>
        <w:keepLines/>
        <w:spacing w:before="200" w:line="276" w:lineRule="auto"/>
        <w:contextualSpacing/>
        <w:outlineLvl w:val="0"/>
        <w:rPr>
          <w:rFonts w:ascii="Arial" w:eastAsia="Trebuchet MS" w:hAnsi="Arial" w:cs="Arial"/>
          <w:b/>
          <w:color w:val="000000"/>
          <w:sz w:val="22"/>
          <w:szCs w:val="22"/>
        </w:rPr>
      </w:pPr>
      <w:bookmarkStart w:id="6" w:name="_Toc417292624"/>
      <w:bookmarkStart w:id="7" w:name="_Toc422827739"/>
      <w:bookmarkStart w:id="8" w:name="_Toc422828164"/>
      <w:r w:rsidRPr="00DF67A1">
        <w:rPr>
          <w:rFonts w:ascii="Arial" w:eastAsia="Trebuchet MS" w:hAnsi="Arial" w:cs="Arial"/>
          <w:b/>
          <w:color w:val="000000"/>
          <w:sz w:val="22"/>
          <w:szCs w:val="22"/>
        </w:rPr>
        <w:t>Instrukcja dla ankietera - badanie osób bezrobotnych i poszukujących pracy</w:t>
      </w:r>
      <w:bookmarkEnd w:id="6"/>
      <w:bookmarkEnd w:id="7"/>
      <w:bookmarkEnd w:id="8"/>
    </w:p>
    <w:p w:rsidR="00A8743C" w:rsidRPr="00DF67A1" w:rsidRDefault="00A8743C" w:rsidP="00933D14">
      <w:pPr>
        <w:numPr>
          <w:ilvl w:val="0"/>
          <w:numId w:val="45"/>
        </w:numPr>
        <w:spacing w:before="120" w:after="200" w:line="276" w:lineRule="auto"/>
        <w:ind w:left="426" w:hanging="426"/>
        <w:contextualSpacing/>
        <w:jc w:val="both"/>
        <w:outlineLvl w:val="0"/>
        <w:rPr>
          <w:rFonts w:ascii="Arial" w:eastAsia="Arial" w:hAnsi="Arial" w:cs="Arial"/>
          <w:color w:val="000000"/>
          <w:sz w:val="22"/>
          <w:szCs w:val="22"/>
          <w:u w:val="single"/>
        </w:rPr>
      </w:pPr>
      <w:bookmarkStart w:id="9" w:name="_Toc417292493"/>
      <w:bookmarkStart w:id="10" w:name="_Toc417292625"/>
      <w:bookmarkStart w:id="11" w:name="_Toc422827740"/>
      <w:bookmarkStart w:id="12" w:name="_Toc422828165"/>
      <w:r w:rsidRPr="00DF67A1">
        <w:rPr>
          <w:rFonts w:ascii="Arial" w:eastAsia="Arial" w:hAnsi="Arial" w:cs="Arial"/>
          <w:color w:val="000000"/>
          <w:sz w:val="22"/>
          <w:szCs w:val="22"/>
          <w:u w:val="single"/>
        </w:rPr>
        <w:t>Cele i charakter badania</w:t>
      </w:r>
      <w:bookmarkEnd w:id="9"/>
      <w:bookmarkEnd w:id="10"/>
      <w:bookmarkEnd w:id="11"/>
      <w:bookmarkEnd w:id="12"/>
    </w:p>
    <w:p w:rsidR="00A8743C" w:rsidRPr="00DF67A1" w:rsidRDefault="00A8743C" w:rsidP="00A8743C">
      <w:pPr>
        <w:ind w:left="426" w:hanging="426"/>
        <w:jc w:val="both"/>
        <w:rPr>
          <w:rFonts w:ascii="Arial" w:eastAsia="Arial" w:hAnsi="Arial" w:cs="Arial"/>
          <w:color w:val="000000"/>
          <w:sz w:val="22"/>
          <w:szCs w:val="22"/>
        </w:rPr>
      </w:pPr>
      <w:r w:rsidRPr="00DF67A1">
        <w:rPr>
          <w:rFonts w:ascii="Arial" w:eastAsia="Arial" w:hAnsi="Arial" w:cs="Arial"/>
          <w:color w:val="000000"/>
          <w:sz w:val="22"/>
          <w:szCs w:val="22"/>
        </w:rPr>
        <w:t>Głównym celem badawczym jest ocena jakości obsługi klienta powiatowych urzędów pracy.</w:t>
      </w:r>
    </w:p>
    <w:p w:rsidR="00A8743C" w:rsidRPr="00DF67A1" w:rsidRDefault="00A8743C" w:rsidP="00A8743C">
      <w:pPr>
        <w:jc w:val="both"/>
        <w:rPr>
          <w:rFonts w:ascii="Arial" w:eastAsia="Arial" w:hAnsi="Arial" w:cs="Arial"/>
          <w:color w:val="000000"/>
          <w:sz w:val="22"/>
          <w:szCs w:val="22"/>
        </w:rPr>
      </w:pPr>
      <w:r w:rsidRPr="00DF67A1">
        <w:rPr>
          <w:rFonts w:ascii="Arial" w:eastAsia="Arial" w:hAnsi="Arial" w:cs="Arial"/>
          <w:color w:val="000000"/>
          <w:sz w:val="22"/>
          <w:szCs w:val="22"/>
        </w:rPr>
        <w:t>Badanie jest realizowane na terenie wszystkich powiatowych urzędów pracy w Wielkopolsce. Jedną z grup respondentów są osoby bezrobotne i poszukujące pracy.</w:t>
      </w:r>
    </w:p>
    <w:p w:rsidR="00A8743C" w:rsidRPr="00DF67A1" w:rsidRDefault="00A8743C" w:rsidP="00933D14">
      <w:pPr>
        <w:numPr>
          <w:ilvl w:val="0"/>
          <w:numId w:val="44"/>
        </w:numPr>
        <w:spacing w:before="120" w:after="200" w:line="276" w:lineRule="auto"/>
        <w:ind w:left="426" w:hanging="426"/>
        <w:contextualSpacing/>
        <w:jc w:val="both"/>
        <w:rPr>
          <w:rFonts w:ascii="Arial" w:eastAsia="Arial" w:hAnsi="Arial" w:cs="Arial"/>
          <w:color w:val="000000"/>
          <w:sz w:val="22"/>
          <w:szCs w:val="22"/>
          <w:u w:val="single"/>
        </w:rPr>
      </w:pPr>
      <w:r w:rsidRPr="00DF67A1">
        <w:rPr>
          <w:rFonts w:ascii="Arial" w:eastAsia="Arial" w:hAnsi="Arial" w:cs="Arial"/>
          <w:color w:val="000000"/>
          <w:sz w:val="22"/>
          <w:szCs w:val="22"/>
          <w:u w:val="single"/>
        </w:rPr>
        <w:t>Technika badania i sposoby dotarcia do respondentów:</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color w:val="000000"/>
          <w:sz w:val="22"/>
          <w:szCs w:val="22"/>
        </w:rPr>
        <w:t xml:space="preserve">Technika badania to bezpośredni, indywidualny wywiad kwestionariuszowy. </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Dobór respondentów oparty jest na dostępności badanych w danym powiatowym urzędzie pracy. Dopuszczalne są także inne sposoby dotarcia do osób spełniających kryteria udziału w badaniu (np. ankieter może rekrutować respondentów za pomocą posiadanej sieci kontaktów).</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Ankieter pojawia się w urzędzie i identyfikuje, do której grupy badanych należy jego  respondent – bezrobotny/poszukujący pracy czy pracodawca. Na tej podstawie wybiera typ kwestionariusza do wywiadu.</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 xml:space="preserve">Może zdarzyć się sytuacja, w której niektóre powiatowe urzędy pracy obsługują w określone dni tylko mieszkańców wybranych gmin. W związku z tym gdy w danym dniu są obsługiwaniu mieszkańcy wyłącznie jednej gminy, może dojść do tego, że ankieter przebada jedynie respondentów pochodzących z jednej i tej samej gminy, co jest niedopuszczalne </w:t>
      </w:r>
      <w:r w:rsidR="005C6CF4">
        <w:rPr>
          <w:rFonts w:ascii="Arial" w:eastAsia="Arial" w:hAnsi="Arial" w:cs="Arial"/>
          <w:color w:val="000000"/>
          <w:sz w:val="22"/>
          <w:szCs w:val="22"/>
        </w:rPr>
        <w:br/>
      </w:r>
      <w:r w:rsidRPr="00DF67A1">
        <w:rPr>
          <w:rFonts w:ascii="Arial" w:eastAsia="Arial" w:hAnsi="Arial" w:cs="Arial"/>
          <w:color w:val="000000"/>
          <w:sz w:val="22"/>
          <w:szCs w:val="22"/>
        </w:rPr>
        <w:t>(za wyjątkiem sytuacji, gdy powiatowy urząd pracy obsługuje klientów z jednej gminy).</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Respondent (jak również pracownicy powiatowego urzędu pracy na terenie, którego będzie realizowane badanie) ma prawo żądać danych ankietera wraz z ewentualnym kontaktem do instytucji organizującej badanie.</w:t>
      </w:r>
    </w:p>
    <w:p w:rsidR="00A8743C" w:rsidRPr="00DF67A1" w:rsidRDefault="00A8743C" w:rsidP="00A8743C">
      <w:pPr>
        <w:spacing w:line="276" w:lineRule="auto"/>
        <w:ind w:left="426" w:hanging="426"/>
        <w:contextualSpacing/>
        <w:jc w:val="both"/>
        <w:rPr>
          <w:rFonts w:ascii="Arial" w:eastAsia="Calibri" w:hAnsi="Arial" w:cs="Arial"/>
          <w:color w:val="000000"/>
          <w:sz w:val="22"/>
          <w:szCs w:val="22"/>
          <w:lang w:eastAsia="en-US"/>
        </w:rPr>
      </w:pPr>
    </w:p>
    <w:p w:rsidR="00A8743C" w:rsidRPr="00DF67A1" w:rsidRDefault="00A8743C" w:rsidP="00A8743C">
      <w:pPr>
        <w:spacing w:line="276" w:lineRule="auto"/>
        <w:ind w:left="426" w:hanging="426"/>
        <w:contextualSpacing/>
        <w:jc w:val="both"/>
        <w:rPr>
          <w:rFonts w:ascii="Arial" w:eastAsia="Calibri" w:hAnsi="Arial" w:cs="Arial"/>
          <w:color w:val="000000"/>
          <w:sz w:val="22"/>
          <w:szCs w:val="22"/>
          <w:lang w:eastAsia="en-US"/>
        </w:rPr>
      </w:pPr>
      <w:r w:rsidRPr="00DF67A1">
        <w:rPr>
          <w:rFonts w:ascii="Arial" w:eastAsia="Calibri" w:hAnsi="Arial" w:cs="Arial"/>
          <w:color w:val="000000"/>
          <w:sz w:val="22"/>
          <w:szCs w:val="22"/>
          <w:lang w:eastAsia="en-US"/>
        </w:rPr>
        <w:t xml:space="preserve">Przed respondentem ankieter reprezentuje siebie, wykonawcę oraz zlecającego badanie. </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color w:val="000000"/>
          <w:sz w:val="22"/>
          <w:szCs w:val="22"/>
        </w:rPr>
        <w:t>Ankieter jest zobowiązany do starannego, rzetelnego, terminowego i osobistego prowadzenia ankiet.</w:t>
      </w:r>
    </w:p>
    <w:p w:rsidR="00A8743C" w:rsidRPr="00DF67A1" w:rsidRDefault="00A8743C" w:rsidP="00933D14">
      <w:pPr>
        <w:numPr>
          <w:ilvl w:val="0"/>
          <w:numId w:val="44"/>
        </w:numPr>
        <w:spacing w:before="120" w:after="200" w:line="276" w:lineRule="auto"/>
        <w:ind w:left="426" w:hanging="426"/>
        <w:contextualSpacing/>
        <w:jc w:val="both"/>
        <w:rPr>
          <w:rFonts w:ascii="Arial" w:eastAsia="Arial" w:hAnsi="Arial" w:cs="Arial"/>
          <w:color w:val="000000"/>
          <w:sz w:val="22"/>
          <w:szCs w:val="22"/>
        </w:rPr>
      </w:pPr>
      <w:bookmarkStart w:id="13" w:name="_Toc417292494"/>
      <w:bookmarkStart w:id="14" w:name="_Toc417292626"/>
      <w:r w:rsidRPr="00DF67A1">
        <w:rPr>
          <w:rFonts w:ascii="Arial" w:eastAsia="Arial" w:hAnsi="Arial" w:cs="Arial"/>
          <w:color w:val="000000"/>
          <w:sz w:val="22"/>
          <w:szCs w:val="22"/>
          <w:u w:val="single"/>
        </w:rPr>
        <w:t>Respondenci i aranżacja wywiadu</w:t>
      </w:r>
      <w:bookmarkEnd w:id="13"/>
      <w:bookmarkEnd w:id="14"/>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 xml:space="preserve">W przypadku prowadzenia badania na terenie powiatowego urzędu pracy, po odnalezieniu właściwego urzędu należy udać się do sekretariatu, aby poinformować o zamiarze przystąpienia do realizacji badania. Należy poinformować o celu badania i charakterze pracy na terenie powiatowego urzędu pracy, uprzedzić, że wywiady nie będą realizowane jeśli wybrana osoba nie wyrazi zgody. </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Wywiady muszą być przeprowadzone indywidualnie z każdym respondentem. Nie dopuszcza się prowadzenia ich z grupą osób, rozdawania ankiet do wypełnienia przez respondentów ani wykonywania wywiadów przez telefon. Nie jest możliwe przeprowadzanie wywiadu z udziałem osób trzecich.</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Każdy z ankieterów jest zobowiązany do samodzielnego kontaktu z respondentami (osobami bezrobotnymi, poszukującymi pracy) oraz zaaranżowania z nimi wywiadu. Fakt wykorzystywania współpracy z pracownikami powiatowego urzędu pracy może mieć negatywny wpływ na wyniki badania. Respondent może uznać, że skoro badanie jest realizowane przez powiatowy urząd pracy powinien udzielać wyłącznie odpowiedzi stawiających urząd w pozytywnym świetle.</w:t>
      </w:r>
    </w:p>
    <w:p w:rsidR="00A8743C" w:rsidRPr="00DF67A1" w:rsidRDefault="00A8743C" w:rsidP="00A8743C">
      <w:pPr>
        <w:autoSpaceDE w:val="0"/>
        <w:autoSpaceDN w:val="0"/>
        <w:adjustRightInd w:val="0"/>
        <w:spacing w:before="120"/>
        <w:jc w:val="both"/>
        <w:rPr>
          <w:rFonts w:ascii="Arial" w:eastAsia="Calibri" w:hAnsi="Arial" w:cs="Arial"/>
          <w:color w:val="000000"/>
          <w:sz w:val="22"/>
          <w:szCs w:val="22"/>
          <w:lang w:eastAsia="en-US"/>
        </w:rPr>
      </w:pPr>
      <w:r w:rsidRPr="00DF67A1">
        <w:rPr>
          <w:rFonts w:ascii="Arial" w:eastAsia="Calibri" w:hAnsi="Arial" w:cs="Arial"/>
          <w:color w:val="000000"/>
          <w:sz w:val="22"/>
          <w:szCs w:val="22"/>
          <w:lang w:eastAsia="en-US"/>
        </w:rPr>
        <w:t xml:space="preserve">Nie ma określonej z góry informacji, która konkretna osoba wchodzi w skład próby. Należy wybrać respondenta do badania na podstawie ogólnych parametrów: bezrobotni </w:t>
      </w:r>
      <w:r>
        <w:rPr>
          <w:rFonts w:ascii="Arial" w:eastAsia="Calibri" w:hAnsi="Arial" w:cs="Arial"/>
          <w:color w:val="000000"/>
          <w:sz w:val="22"/>
          <w:szCs w:val="22"/>
          <w:lang w:eastAsia="en-US"/>
        </w:rPr>
        <w:br/>
      </w:r>
      <w:r w:rsidRPr="00DF67A1">
        <w:rPr>
          <w:rFonts w:ascii="Arial" w:eastAsia="Calibri" w:hAnsi="Arial" w:cs="Arial"/>
          <w:color w:val="000000"/>
          <w:sz w:val="22"/>
          <w:szCs w:val="22"/>
          <w:lang w:eastAsia="en-US"/>
        </w:rPr>
        <w:t>i poszukujący pracy.</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W dużej mierze od ankietera zależy czy, po wyjaśnieniu kogo reprezentuje i czego dotyczyć będzie rozmowa, uzyska zgodę na wywiad. W pierwszej kolejności respondent powinien przedstawić się i poinformować jaką instytucję reprezentuje (w przypadku, gdy badanie jest realizowane przez Wykonawcę należy podać informację, że  zlecającym badanie jest Wojewódzki Urząd Pracy w Poznaniu). Bardzo istotne jest, aby respondent został poinformowany, że badanie ma charakter poufny (tzn. że do zebranych informacji dostęp posiadają tylko osoby opracowujące raport z badania)</w:t>
      </w:r>
      <w:r w:rsidRPr="00DF67A1">
        <w:rPr>
          <w:rFonts w:ascii="Arial" w:eastAsia="Arial" w:hAnsi="Arial" w:cs="Arial"/>
          <w:color w:val="000000"/>
          <w:sz w:val="22"/>
          <w:szCs w:val="22"/>
          <w:u w:val="single"/>
        </w:rPr>
        <w:t>.</w:t>
      </w:r>
      <w:r w:rsidRPr="00DF67A1">
        <w:rPr>
          <w:rFonts w:ascii="Arial" w:eastAsia="Arial" w:hAnsi="Arial" w:cs="Arial"/>
          <w:color w:val="000000"/>
          <w:sz w:val="22"/>
          <w:szCs w:val="22"/>
        </w:rPr>
        <w:t xml:space="preserve"> Ważne jest podkreślenie przez ankietera, że nie pracuje on na zlecenie powiatowego urzędu pracy, w którym realizowane jest badanie oraz, że żaden z pracowników powiatowego urzędu pracy nie będzie miał dostępu do tych danych. Dodatkowo ankieter jest zobowiązany do poinformowania o czasie trwania wywiadu. Od niego zależy atmosfera wywiadu, wzbudzenie motywacji do wysiłku, którym jest udzielanie odpowiedzi na trudne pytania. Każdy respondent poświęca także swój czas. Przyjazne nastawienie, życzliwość, podziękowanie za udział w ważnym badaniu są wymogiem podczas aranżacji i realizacji wywiadu. </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 xml:space="preserve">Respondent nie może mieć wglądu w kwestionariusz, ani tym bardziej osobiście go wypełniać. Dopuszcza się powtórzenie pytania oraz tłumaczenie treści pytania, w razie takiej potrzeby. Nie wolno tej treści zmieniać. </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Po uzyskaniu zgody na przekazanie numeru telefonu respondenta ankieter decyduje, czy wypełnić formularz danych kontaktowych i uzyskać na nim podpis respondenta przed właściwym wywiadem czy po nim. Niewypełnienie formularza danych kontaktowych skutkuje uznaniem wywiadu za nieważny.</w:t>
      </w:r>
    </w:p>
    <w:p w:rsidR="00A8743C" w:rsidRDefault="00A8743C" w:rsidP="00806C97">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 xml:space="preserve">Ankieter jest zobowiązany do wypełnienia numeru identyfikacyjnego. Wpisany na kwestionariuszu numer musi odpowiadać numerowi wpisanemu na formularzu danych kontaktowych. </w:t>
      </w:r>
    </w:p>
    <w:p w:rsidR="00806C97" w:rsidRPr="00DF67A1" w:rsidRDefault="00806C97" w:rsidP="00806C97">
      <w:pPr>
        <w:spacing w:before="120"/>
        <w:jc w:val="both"/>
        <w:rPr>
          <w:rFonts w:ascii="Arial" w:eastAsia="Arial" w:hAnsi="Arial" w:cs="Arial"/>
          <w:color w:val="000000"/>
          <w:sz w:val="22"/>
          <w:szCs w:val="22"/>
        </w:rPr>
      </w:pPr>
    </w:p>
    <w:p w:rsidR="00A8743C" w:rsidRPr="00DF67A1" w:rsidRDefault="00A8743C" w:rsidP="00933D14">
      <w:pPr>
        <w:numPr>
          <w:ilvl w:val="0"/>
          <w:numId w:val="44"/>
        </w:numPr>
        <w:spacing w:before="120" w:after="200" w:line="276" w:lineRule="auto"/>
        <w:ind w:left="426" w:hanging="426"/>
        <w:contextualSpacing/>
        <w:rPr>
          <w:rFonts w:ascii="Arial" w:eastAsia="Arial" w:hAnsi="Arial" w:cs="Arial"/>
          <w:color w:val="000000"/>
          <w:sz w:val="22"/>
          <w:szCs w:val="22"/>
          <w:u w:val="single"/>
        </w:rPr>
      </w:pPr>
      <w:r w:rsidRPr="00DF67A1">
        <w:rPr>
          <w:rFonts w:ascii="Arial" w:eastAsia="Arial" w:hAnsi="Arial" w:cs="Arial"/>
          <w:color w:val="000000"/>
          <w:sz w:val="22"/>
          <w:szCs w:val="22"/>
          <w:u w:val="single"/>
        </w:rPr>
        <w:t>Sposób zapisu numeru identyfikacyjnego kwestionariusza:</w:t>
      </w:r>
    </w:p>
    <w:p w:rsidR="00A8743C" w:rsidRPr="00DF67A1" w:rsidRDefault="00A8743C" w:rsidP="00A8743C">
      <w:pPr>
        <w:spacing w:before="120" w:line="276" w:lineRule="auto"/>
        <w:ind w:left="426" w:hanging="426"/>
        <w:rPr>
          <w:rFonts w:ascii="Arial" w:eastAsia="Arial" w:hAnsi="Arial" w:cs="Arial"/>
          <w:b/>
          <w:color w:val="000000"/>
          <w:sz w:val="22"/>
          <w:szCs w:val="22"/>
        </w:rPr>
      </w:pPr>
      <w:r w:rsidRPr="00DF67A1">
        <w:rPr>
          <w:rFonts w:ascii="Arial" w:eastAsia="Arial" w:hAnsi="Arial" w:cs="Arial"/>
          <w:b/>
          <w:color w:val="000000"/>
          <w:sz w:val="22"/>
          <w:szCs w:val="22"/>
        </w:rPr>
        <w:t>XXYY-ZZ-P-VVV-A</w:t>
      </w:r>
    </w:p>
    <w:p w:rsidR="00A8743C" w:rsidRPr="00DF67A1" w:rsidRDefault="00A8743C" w:rsidP="00A8743C">
      <w:pPr>
        <w:spacing w:before="120"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 xml:space="preserve">Gdzie </w:t>
      </w:r>
      <w:r w:rsidRPr="00DF67A1">
        <w:rPr>
          <w:rFonts w:ascii="Arial" w:eastAsia="Arial" w:hAnsi="Arial" w:cs="Arial"/>
          <w:b/>
          <w:color w:val="000000"/>
          <w:sz w:val="22"/>
          <w:szCs w:val="22"/>
        </w:rPr>
        <w:t xml:space="preserve">XX </w:t>
      </w:r>
      <w:r w:rsidRPr="00DF67A1">
        <w:rPr>
          <w:rFonts w:ascii="Arial" w:eastAsia="Arial" w:hAnsi="Arial" w:cs="Arial"/>
          <w:color w:val="000000"/>
          <w:sz w:val="22"/>
          <w:szCs w:val="22"/>
        </w:rPr>
        <w:t>to numer województwa  - dla województwa wielkopolskiego jest to nr 15</w:t>
      </w:r>
    </w:p>
    <w:p w:rsidR="00A8743C" w:rsidRPr="00DF67A1" w:rsidRDefault="00A8743C" w:rsidP="00A8743C">
      <w:pPr>
        <w:spacing w:before="120" w:line="276" w:lineRule="auto"/>
        <w:ind w:left="426" w:hanging="426"/>
        <w:rPr>
          <w:rFonts w:ascii="Arial" w:eastAsia="Arial" w:hAnsi="Arial" w:cs="Arial"/>
          <w:color w:val="000000"/>
          <w:sz w:val="22"/>
          <w:szCs w:val="22"/>
        </w:rPr>
      </w:pPr>
      <w:r w:rsidRPr="00DF67A1">
        <w:rPr>
          <w:rFonts w:ascii="Arial" w:eastAsia="Arial" w:hAnsi="Arial" w:cs="Arial"/>
          <w:b/>
          <w:color w:val="000000"/>
          <w:sz w:val="22"/>
          <w:szCs w:val="22"/>
        </w:rPr>
        <w:t xml:space="preserve">YY </w:t>
      </w:r>
      <w:r w:rsidRPr="00DF67A1">
        <w:rPr>
          <w:rFonts w:ascii="Arial" w:eastAsia="Arial" w:hAnsi="Arial" w:cs="Arial"/>
          <w:color w:val="000000"/>
          <w:sz w:val="22"/>
          <w:szCs w:val="22"/>
        </w:rPr>
        <w:t>to numer powiatu w konkretnym województwie, zgodnie z następującą numeracją:</w:t>
      </w:r>
    </w:p>
    <w:p w:rsidR="00A8743C" w:rsidRPr="00DF67A1" w:rsidRDefault="00A8743C" w:rsidP="00A8743C">
      <w:pPr>
        <w:ind w:left="426" w:hanging="426"/>
        <w:rPr>
          <w:rFonts w:ascii="Arial" w:eastAsia="Arial" w:hAnsi="Arial" w:cs="Arial"/>
          <w:b/>
          <w:color w:val="000000"/>
          <w:sz w:val="22"/>
          <w:szCs w:val="22"/>
          <w:u w:val="single"/>
        </w:rPr>
      </w:pPr>
      <w:r w:rsidRPr="00DF67A1">
        <w:rPr>
          <w:rFonts w:ascii="Arial" w:eastAsia="Arial" w:hAnsi="Arial" w:cs="Arial"/>
          <w:b/>
          <w:color w:val="000000"/>
          <w:sz w:val="22"/>
          <w:szCs w:val="22"/>
          <w:u w:val="single"/>
        </w:rPr>
        <w:t xml:space="preserve">15 </w:t>
      </w:r>
      <w:hyperlink r:id="rId14" w:history="1">
        <w:r w:rsidRPr="00DF67A1">
          <w:rPr>
            <w:rFonts w:ascii="Arial" w:eastAsia="Arial" w:hAnsi="Arial" w:cs="Arial"/>
            <w:b/>
            <w:color w:val="000000"/>
            <w:sz w:val="22"/>
            <w:szCs w:val="22"/>
            <w:u w:val="single"/>
          </w:rPr>
          <w:t>woj. wielkopolskie</w:t>
        </w:r>
      </w:hyperlink>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Chodzież</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Czarnków</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Gniezno</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Gostyń</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Grodzisk Wlkp.</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Jarocin</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Kalisz</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Kępno</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Koło</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Konin</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Kościan</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Krotoszyn</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Leszno</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Międzychód</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Nowy Tomyśl</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 xml:space="preserve">Oborniki </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Ostrów Wlkp.</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Ostrzeszów</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Piła</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Pleszew</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Poznań</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Rawicz</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Słupca</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Szamotuły</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Śrem</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Środa Wielkopolska</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Turek</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Wągrowiec</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Wolsztyn</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Września</w:t>
      </w:r>
    </w:p>
    <w:p w:rsidR="00A8743C" w:rsidRPr="00DF67A1" w:rsidRDefault="00A8743C" w:rsidP="00933D14">
      <w:pPr>
        <w:numPr>
          <w:ilvl w:val="0"/>
          <w:numId w:val="46"/>
        </w:numPr>
        <w:spacing w:line="276" w:lineRule="auto"/>
        <w:ind w:left="426" w:hanging="426"/>
        <w:rPr>
          <w:rFonts w:ascii="Arial" w:eastAsia="Arial" w:hAnsi="Arial" w:cs="Arial"/>
          <w:color w:val="000000"/>
          <w:sz w:val="22"/>
          <w:szCs w:val="22"/>
        </w:rPr>
      </w:pPr>
      <w:r w:rsidRPr="00DF67A1">
        <w:rPr>
          <w:rFonts w:ascii="Arial" w:eastAsia="Arial" w:hAnsi="Arial" w:cs="Arial"/>
          <w:color w:val="000000"/>
          <w:sz w:val="22"/>
          <w:szCs w:val="22"/>
        </w:rPr>
        <w:t>Złotów</w:t>
      </w:r>
    </w:p>
    <w:p w:rsidR="00A8743C" w:rsidRPr="00DF67A1" w:rsidRDefault="00A8743C" w:rsidP="00A8743C">
      <w:pPr>
        <w:spacing w:before="120" w:line="276" w:lineRule="auto"/>
        <w:ind w:left="426" w:hanging="426"/>
        <w:rPr>
          <w:rFonts w:ascii="Arial" w:eastAsia="Arial" w:hAnsi="Arial" w:cs="Arial"/>
          <w:b/>
          <w:color w:val="000000"/>
          <w:sz w:val="22"/>
          <w:szCs w:val="22"/>
        </w:rPr>
      </w:pPr>
    </w:p>
    <w:p w:rsidR="00A8743C" w:rsidRPr="00DF67A1" w:rsidRDefault="00A8743C" w:rsidP="00A8743C">
      <w:pPr>
        <w:ind w:left="426" w:hanging="426"/>
        <w:rPr>
          <w:rFonts w:ascii="Arial" w:eastAsia="Arial" w:hAnsi="Arial" w:cs="Arial"/>
          <w:color w:val="000000"/>
          <w:sz w:val="22"/>
          <w:szCs w:val="22"/>
        </w:rPr>
      </w:pPr>
      <w:r w:rsidRPr="00DF67A1">
        <w:rPr>
          <w:rFonts w:ascii="Arial" w:eastAsia="Arial" w:hAnsi="Arial" w:cs="Arial"/>
          <w:b/>
          <w:color w:val="000000"/>
          <w:sz w:val="22"/>
          <w:szCs w:val="22"/>
        </w:rPr>
        <w:t xml:space="preserve">ZZ </w:t>
      </w:r>
      <w:r w:rsidRPr="00DF67A1">
        <w:rPr>
          <w:rFonts w:ascii="Arial" w:eastAsia="Arial" w:hAnsi="Arial" w:cs="Arial"/>
          <w:color w:val="000000"/>
          <w:sz w:val="22"/>
          <w:szCs w:val="22"/>
        </w:rPr>
        <w:t>to numer ankietera. Każdy ankieter ma swój indywidualny numer.</w:t>
      </w:r>
    </w:p>
    <w:p w:rsidR="00A8743C" w:rsidRPr="00DF67A1" w:rsidRDefault="00A8743C" w:rsidP="00A8743C">
      <w:pPr>
        <w:ind w:left="426" w:hanging="426"/>
        <w:rPr>
          <w:rFonts w:ascii="Arial" w:eastAsia="Arial" w:hAnsi="Arial" w:cs="Arial"/>
          <w:b/>
          <w:color w:val="000000"/>
          <w:sz w:val="22"/>
          <w:szCs w:val="22"/>
        </w:rPr>
      </w:pPr>
      <w:r w:rsidRPr="00DF67A1">
        <w:rPr>
          <w:rFonts w:ascii="Arial" w:eastAsia="Arial" w:hAnsi="Arial" w:cs="Arial"/>
          <w:b/>
          <w:color w:val="000000"/>
          <w:sz w:val="22"/>
          <w:szCs w:val="22"/>
        </w:rPr>
        <w:t xml:space="preserve">P </w:t>
      </w:r>
      <w:r w:rsidRPr="00DF67A1">
        <w:rPr>
          <w:rFonts w:ascii="Arial" w:eastAsia="Arial" w:hAnsi="Arial" w:cs="Arial"/>
          <w:color w:val="000000"/>
          <w:sz w:val="22"/>
          <w:szCs w:val="22"/>
        </w:rPr>
        <w:t>to płeć konkretnego ankietera – należy zakodować K lub M.</w:t>
      </w:r>
    </w:p>
    <w:p w:rsidR="00A8743C" w:rsidRPr="00DF67A1" w:rsidRDefault="00A8743C" w:rsidP="00A8743C">
      <w:pPr>
        <w:rPr>
          <w:rFonts w:ascii="Arial" w:eastAsia="Arial" w:hAnsi="Arial" w:cs="Arial"/>
          <w:b/>
          <w:color w:val="000000"/>
          <w:sz w:val="22"/>
          <w:szCs w:val="22"/>
        </w:rPr>
      </w:pPr>
      <w:r w:rsidRPr="00DF67A1">
        <w:rPr>
          <w:rFonts w:ascii="Arial" w:eastAsia="Arial" w:hAnsi="Arial" w:cs="Arial"/>
          <w:b/>
          <w:color w:val="000000"/>
          <w:sz w:val="22"/>
          <w:szCs w:val="22"/>
        </w:rPr>
        <w:t xml:space="preserve">VVV </w:t>
      </w:r>
      <w:r w:rsidRPr="00DF67A1">
        <w:rPr>
          <w:rFonts w:ascii="Arial" w:eastAsia="Arial" w:hAnsi="Arial" w:cs="Arial"/>
          <w:color w:val="000000"/>
          <w:sz w:val="22"/>
          <w:szCs w:val="22"/>
        </w:rPr>
        <w:t>– to numer kolejnego kwestionariusza realizowanego przez tego samego ankietera. Ankieter jest zobowiązany do nadawania kolejnych liczb zgodnie ze schematem 001, 002, 003 itd.</w:t>
      </w:r>
    </w:p>
    <w:p w:rsidR="00A8743C" w:rsidRPr="00DF67A1" w:rsidRDefault="00A8743C" w:rsidP="00A8743C">
      <w:pPr>
        <w:rPr>
          <w:rFonts w:ascii="Arial" w:eastAsia="Arial" w:hAnsi="Arial" w:cs="Arial"/>
          <w:b/>
          <w:color w:val="000000"/>
          <w:sz w:val="22"/>
          <w:szCs w:val="22"/>
        </w:rPr>
      </w:pPr>
      <w:r w:rsidRPr="00DF67A1">
        <w:rPr>
          <w:rFonts w:ascii="Arial" w:eastAsia="Arial" w:hAnsi="Arial" w:cs="Arial"/>
          <w:b/>
          <w:color w:val="000000"/>
          <w:sz w:val="22"/>
          <w:szCs w:val="22"/>
        </w:rPr>
        <w:t xml:space="preserve">A </w:t>
      </w:r>
      <w:r w:rsidRPr="00DF67A1">
        <w:rPr>
          <w:rFonts w:ascii="Arial" w:eastAsia="Arial" w:hAnsi="Arial" w:cs="Arial"/>
          <w:color w:val="000000"/>
          <w:sz w:val="22"/>
          <w:szCs w:val="22"/>
        </w:rPr>
        <w:t xml:space="preserve">to symbol respondenta: należy zakodować </w:t>
      </w:r>
      <w:r w:rsidRPr="00DF67A1">
        <w:rPr>
          <w:rFonts w:ascii="Arial" w:eastAsia="Arial" w:hAnsi="Arial" w:cs="Arial"/>
          <w:b/>
          <w:color w:val="000000"/>
          <w:sz w:val="22"/>
          <w:szCs w:val="22"/>
        </w:rPr>
        <w:t xml:space="preserve">B - </w:t>
      </w:r>
      <w:r w:rsidRPr="00DF67A1">
        <w:rPr>
          <w:rFonts w:ascii="Arial" w:eastAsia="Arial" w:hAnsi="Arial" w:cs="Arial"/>
          <w:color w:val="000000"/>
          <w:sz w:val="22"/>
          <w:szCs w:val="22"/>
        </w:rPr>
        <w:t>gdy respondentem jest osoba bezrobotna lub poszukująca pracy.</w:t>
      </w:r>
    </w:p>
    <w:p w:rsidR="00A8743C" w:rsidRPr="00DF67A1" w:rsidRDefault="00A8743C" w:rsidP="00933D14">
      <w:pPr>
        <w:numPr>
          <w:ilvl w:val="0"/>
          <w:numId w:val="44"/>
        </w:numPr>
        <w:spacing w:before="120" w:after="200" w:line="276" w:lineRule="auto"/>
        <w:ind w:left="426" w:hanging="426"/>
        <w:contextualSpacing/>
        <w:jc w:val="both"/>
        <w:outlineLvl w:val="0"/>
        <w:rPr>
          <w:rFonts w:ascii="Arial" w:eastAsia="Arial" w:hAnsi="Arial" w:cs="Arial"/>
          <w:color w:val="000000"/>
          <w:sz w:val="22"/>
          <w:szCs w:val="22"/>
          <w:u w:val="single"/>
        </w:rPr>
      </w:pPr>
      <w:bookmarkStart w:id="15" w:name="_Toc417292495"/>
      <w:bookmarkStart w:id="16" w:name="_Toc417292627"/>
      <w:bookmarkStart w:id="17" w:name="_Toc422827741"/>
      <w:bookmarkStart w:id="18" w:name="_Toc422828166"/>
      <w:r w:rsidRPr="00DF67A1">
        <w:rPr>
          <w:rFonts w:ascii="Arial" w:eastAsia="Arial" w:hAnsi="Arial" w:cs="Arial"/>
          <w:color w:val="000000"/>
          <w:sz w:val="22"/>
          <w:szCs w:val="22"/>
          <w:u w:val="single"/>
        </w:rPr>
        <w:t>Sprawy organizacyjne</w:t>
      </w:r>
      <w:bookmarkEnd w:id="15"/>
      <w:bookmarkEnd w:id="16"/>
      <w:bookmarkEnd w:id="17"/>
      <w:bookmarkEnd w:id="18"/>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W pierwszej kolejności należy zadać każdemu respondentowi pytanie o to, czy w ciągu ostatnich 3 miesięcy brał już udział w badaniu satysfakcji klienta powiatowego urzędu pracy (aby nie przeprowadzać wywiadu ponownie z tą samą osobą bezrobotną lub poszukującą pracy). Jeśli brał udział – respondent nie kwalifikuje się do badania. Jeśli nie brał – kwalifikuje się i należy rozpocząć wywiad.</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Kolejne pytanie dotyczy pozostawania w rejestrze urzędu pracy jako osoba bezrobotna lub poszukująca pracy. Jeśli respondent potwierdzi ten fakt – należy przejść do dalszej części kwestionariusza, jeśli nie – respondent nie kwalifikuje się.</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color w:val="000000"/>
          <w:sz w:val="22"/>
          <w:szCs w:val="22"/>
        </w:rPr>
        <w:t>Należy przeczytać wprowadzenie.</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Następnie należy potwierdzić, że respondent jest gotowy do podania swojego numeru telefonu, który może posłużyć wyłącznie do sprawdzenia poprawności pracy ankietera. Jeśli respondent nie udostępni numeru telefonu należy zrezygnować z wywiadu.</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 xml:space="preserve">Pytania </w:t>
      </w:r>
      <w:proofErr w:type="spellStart"/>
      <w:r w:rsidRPr="00DF67A1">
        <w:rPr>
          <w:rFonts w:ascii="Arial" w:eastAsia="Arial" w:hAnsi="Arial" w:cs="Arial"/>
          <w:color w:val="000000"/>
          <w:sz w:val="22"/>
          <w:szCs w:val="22"/>
        </w:rPr>
        <w:t>metryczkowe</w:t>
      </w:r>
      <w:proofErr w:type="spellEnd"/>
      <w:r w:rsidRPr="00DF67A1">
        <w:rPr>
          <w:rFonts w:ascii="Arial" w:eastAsia="Arial" w:hAnsi="Arial" w:cs="Arial"/>
          <w:color w:val="000000"/>
          <w:sz w:val="22"/>
          <w:szCs w:val="22"/>
        </w:rPr>
        <w:t xml:space="preserve"> – należy zaznaczyć właściwą odpowiedź poprzez X, kółko lub </w:t>
      </w:r>
      <w:r>
        <w:rPr>
          <w:rFonts w:ascii="Arial" w:eastAsia="Arial" w:hAnsi="Arial" w:cs="Arial"/>
          <w:color w:val="000000"/>
          <w:sz w:val="22"/>
          <w:szCs w:val="22"/>
        </w:rPr>
        <w:br/>
      </w:r>
      <w:r w:rsidRPr="00DF67A1">
        <w:rPr>
          <w:rFonts w:ascii="Arial" w:eastAsia="Arial" w:hAnsi="Arial" w:cs="Arial"/>
          <w:color w:val="000000"/>
          <w:sz w:val="22"/>
          <w:szCs w:val="22"/>
        </w:rPr>
        <w:t>w jakikolwiek inny czytelny sposób. Dopuszczalne jest zaznaczenie jednej odpowiedzi na każde pytanie.</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 xml:space="preserve">Kolejne pytanie dotyczy oczekiwań, z jakimi respondent trafił do urzędu pracy. Należy po kolei odczytywać możliwe do uzyskania formy pomocy i pytać, czy odczytywana forma pomocy była oczekiwana przez respondenta. W odniesieniu do każdej z form pomocy należy pytać czy respondent ją otrzymał. W odniesieniu do form pomocy, które respondent otrzymał należy zapytać o ocenę na skali od 1-5 (nie od 0 do 5), gdzie wartości skrajne oznaczają: </w:t>
      </w:r>
      <w:r>
        <w:rPr>
          <w:rFonts w:ascii="Arial" w:eastAsia="Arial" w:hAnsi="Arial" w:cs="Arial"/>
          <w:color w:val="000000"/>
          <w:sz w:val="22"/>
          <w:szCs w:val="22"/>
        </w:rPr>
        <w:br/>
      </w:r>
      <w:r w:rsidRPr="00DF67A1">
        <w:rPr>
          <w:rFonts w:ascii="Arial" w:eastAsia="Arial" w:hAnsi="Arial" w:cs="Arial"/>
          <w:color w:val="000000"/>
          <w:sz w:val="22"/>
          <w:szCs w:val="22"/>
        </w:rPr>
        <w:t xml:space="preserve">1 - pomoc w ogóle nie spełniła oczekiwań respondenta; 5- pomoc całkowicie spełniła oczekiwania respondenta. Należy pytać o kolejne formy pomocy i w odniesieniu do każdej </w:t>
      </w:r>
      <w:r>
        <w:rPr>
          <w:rFonts w:ascii="Arial" w:eastAsia="Arial" w:hAnsi="Arial" w:cs="Arial"/>
          <w:color w:val="000000"/>
          <w:sz w:val="22"/>
          <w:szCs w:val="22"/>
        </w:rPr>
        <w:br/>
      </w:r>
      <w:r w:rsidRPr="00DF67A1">
        <w:rPr>
          <w:rFonts w:ascii="Arial" w:eastAsia="Arial" w:hAnsi="Arial" w:cs="Arial"/>
          <w:color w:val="000000"/>
          <w:sz w:val="22"/>
          <w:szCs w:val="22"/>
        </w:rPr>
        <w:t xml:space="preserve">z nich prosić o informacje o oczekiwaniu, otrzymaniu i o ocenę, a następnie należy przechodzić do kolejnej formy pomocy i prosić o analogiczne informacje. Nie należy pytać </w:t>
      </w:r>
      <w:r>
        <w:rPr>
          <w:rFonts w:ascii="Arial" w:eastAsia="Arial" w:hAnsi="Arial" w:cs="Arial"/>
          <w:color w:val="000000"/>
          <w:sz w:val="22"/>
          <w:szCs w:val="22"/>
        </w:rPr>
        <w:br/>
      </w:r>
      <w:r w:rsidRPr="00DF67A1">
        <w:rPr>
          <w:rFonts w:ascii="Arial" w:eastAsia="Arial" w:hAnsi="Arial" w:cs="Arial"/>
          <w:color w:val="000000"/>
          <w:sz w:val="22"/>
          <w:szCs w:val="22"/>
        </w:rPr>
        <w:t>o ocenę formy pomocy jeśli respondent nie otrzymał jej. Jeśli powiatowy urząd pracy rozpoczął udzielanie pomocy respondentowi, ale jeszcze nie zakończył (np. trwa szkolenie, wypłacany jest zasiłek) to taka pomoc jest rozumiana jako otrzymana i kwalifikuje się do oceny.</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Kafeteria dostępnych form pomocy stanowi katalog wsparcia dla osób bezrobotnych i poszukujących pracy przewidziany w ustawie o promocji zatrudnienia i instytucjach rynku pracy. W odniesieniu do osób poszukujących pracy w kwestionariuszu zostały zacienione pola, w których znajdują się kategorie pomocy, z których nie może korzystać osoba poszukująca pracy lecz tylko osoba bezrobotna. W pola należy wpisywać znak X (pomoc oczekiwana, otrzymana) lub liczbę (ocena otrzymanej pomocy).</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color w:val="000000"/>
          <w:sz w:val="22"/>
          <w:szCs w:val="22"/>
        </w:rPr>
        <w:t>Formy pomocy</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b/>
          <w:color w:val="000000"/>
          <w:sz w:val="22"/>
          <w:szCs w:val="22"/>
        </w:rPr>
        <w:t>Szkolenie/studia podyplomowe/kurs/przygotowanie zawodowe dorosłych/stypendium za dalszą naukę</w:t>
      </w:r>
      <w:r w:rsidRPr="00DF67A1">
        <w:rPr>
          <w:rFonts w:ascii="Arial" w:eastAsia="Arial" w:hAnsi="Arial" w:cs="Arial"/>
          <w:color w:val="000000"/>
          <w:sz w:val="22"/>
          <w:szCs w:val="22"/>
        </w:rPr>
        <w:t xml:space="preserve"> – istnieje możliwość uzyskania dofinansowania od powiatowego urzędu pracy na:</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color w:val="000000"/>
          <w:sz w:val="22"/>
          <w:szCs w:val="22"/>
        </w:rPr>
        <w:t>a) szkolenie w celu podniesienia kwalifikacji zawodowych i innych kwalifikacji zwiększających szansę na podjęcie lub utrzymanie zatrudnienia,</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color w:val="000000"/>
          <w:sz w:val="22"/>
          <w:szCs w:val="22"/>
        </w:rPr>
        <w:t>b) pożyczki na sfinansowanie kosztów szkolenia do wysokości 400% przeciętnego wynagrodzenia,</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color w:val="000000"/>
          <w:sz w:val="22"/>
          <w:szCs w:val="22"/>
        </w:rPr>
        <w:t>c) sfinansowanie kosztów studiów podyplomowych, w wysokości nie większej niż 300% przeciętnego wynagrodzenia,</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color w:val="000000"/>
          <w:sz w:val="22"/>
          <w:szCs w:val="22"/>
        </w:rPr>
        <w:t>d) przygotowanie zawodowe dorosłych w celu uzyskania przez nich kwalifikacji lub umiejętności,</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color w:val="000000"/>
          <w:sz w:val="22"/>
          <w:szCs w:val="22"/>
        </w:rPr>
        <w:t xml:space="preserve">e) stypendium dla bezrobotnego bez kwalifikacji zawodowych, który w okresie 12 miesięcy od dnia zarejestrowania w powiatowym urzędzie pracy podjął dalszą naukę, </w:t>
      </w:r>
      <w:r>
        <w:rPr>
          <w:rFonts w:ascii="Arial" w:eastAsia="Arial" w:hAnsi="Arial" w:cs="Arial"/>
          <w:color w:val="000000"/>
          <w:sz w:val="22"/>
          <w:szCs w:val="22"/>
        </w:rPr>
        <w:br/>
      </w:r>
      <w:r w:rsidRPr="00DF67A1">
        <w:rPr>
          <w:rFonts w:ascii="Arial" w:eastAsia="Arial" w:hAnsi="Arial" w:cs="Arial"/>
          <w:color w:val="000000"/>
          <w:sz w:val="22"/>
          <w:szCs w:val="22"/>
        </w:rPr>
        <w:t>w wysokości 100% kwoty zasiłku.</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b/>
          <w:color w:val="000000"/>
          <w:sz w:val="22"/>
          <w:szCs w:val="22"/>
        </w:rPr>
        <w:t>Staż</w:t>
      </w:r>
      <w:r w:rsidRPr="00DF67A1">
        <w:rPr>
          <w:rFonts w:ascii="Arial" w:eastAsia="Arial" w:hAnsi="Arial" w:cs="Arial"/>
          <w:color w:val="000000"/>
          <w:sz w:val="22"/>
          <w:szCs w:val="22"/>
        </w:rPr>
        <w:t xml:space="preserve"> bezrobotny może zostać skierowany do odbycia stażu</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b/>
          <w:color w:val="000000"/>
          <w:sz w:val="22"/>
          <w:szCs w:val="22"/>
        </w:rPr>
        <w:t>Oferta pracy w kraju</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b/>
          <w:color w:val="000000"/>
          <w:sz w:val="22"/>
          <w:szCs w:val="22"/>
        </w:rPr>
        <w:t xml:space="preserve">Zasiłek - </w:t>
      </w:r>
      <w:r w:rsidRPr="00DF67A1">
        <w:rPr>
          <w:rFonts w:ascii="Arial" w:eastAsia="Arial" w:hAnsi="Arial" w:cs="Arial"/>
          <w:color w:val="000000"/>
          <w:sz w:val="22"/>
          <w:szCs w:val="22"/>
        </w:rPr>
        <w:t>prawo do zasiłku przysługuje bezrobotnemu, gdy nie ma dla niego propozycji odpowiedniej pracy, propozycji stażu, przygotowania zawodowego dorosłych, szkolenia, prac interwencyjnych lub robót publicznych oraz, w okresie 18 miesięcy bezpośrednio poprzedzających dzień zarejestrowania, gdy łącznie przez okres co najmniej 365 dni był zatrudniony.</w:t>
      </w:r>
    </w:p>
    <w:p w:rsidR="00A8743C" w:rsidRPr="00DF67A1" w:rsidRDefault="00A8743C" w:rsidP="00A8743C">
      <w:pPr>
        <w:spacing w:before="120"/>
        <w:ind w:left="426" w:hanging="426"/>
        <w:jc w:val="both"/>
        <w:rPr>
          <w:rFonts w:ascii="Arial" w:eastAsia="Arial" w:hAnsi="Arial" w:cs="Arial"/>
          <w:b/>
          <w:color w:val="000000"/>
          <w:sz w:val="22"/>
          <w:szCs w:val="22"/>
        </w:rPr>
      </w:pPr>
      <w:r w:rsidRPr="00DF67A1">
        <w:rPr>
          <w:rFonts w:ascii="Arial" w:eastAsia="Arial" w:hAnsi="Arial" w:cs="Arial"/>
          <w:b/>
          <w:color w:val="000000"/>
          <w:sz w:val="22"/>
          <w:szCs w:val="22"/>
        </w:rPr>
        <w:t>Ubezpieczenie zdrowotne</w:t>
      </w:r>
    </w:p>
    <w:p w:rsidR="00A8743C" w:rsidRPr="00DF67A1" w:rsidRDefault="00A8743C" w:rsidP="00A8743C">
      <w:pPr>
        <w:spacing w:before="120"/>
        <w:ind w:left="426" w:hanging="426"/>
        <w:jc w:val="both"/>
        <w:rPr>
          <w:rFonts w:ascii="Arial" w:eastAsia="Arial" w:hAnsi="Arial" w:cs="Arial"/>
          <w:b/>
          <w:color w:val="000000"/>
          <w:sz w:val="22"/>
          <w:szCs w:val="22"/>
        </w:rPr>
      </w:pPr>
      <w:r w:rsidRPr="00DF67A1">
        <w:rPr>
          <w:rFonts w:ascii="Arial" w:eastAsia="Arial" w:hAnsi="Arial" w:cs="Arial"/>
          <w:b/>
          <w:color w:val="000000"/>
          <w:sz w:val="22"/>
          <w:szCs w:val="22"/>
        </w:rPr>
        <w:t>Dofinansowanie/pożyczka na podjęcie działalności:</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color w:val="000000"/>
          <w:sz w:val="22"/>
          <w:szCs w:val="22"/>
        </w:rPr>
        <w:t>a) bezrobotny może otrzymać środki na podjęcie działalności gospodarczej,</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color w:val="000000"/>
          <w:sz w:val="22"/>
          <w:szCs w:val="22"/>
        </w:rPr>
        <w:t>b) bezrobotny może otrzymać pożyczkę na podjęcie działalności gospodarczej.</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b/>
          <w:color w:val="000000"/>
          <w:sz w:val="22"/>
          <w:szCs w:val="22"/>
        </w:rPr>
        <w:t xml:space="preserve">Oferta pracy zagranicą </w:t>
      </w:r>
      <w:r w:rsidRPr="00DF67A1">
        <w:rPr>
          <w:rFonts w:ascii="Arial" w:eastAsia="Arial" w:hAnsi="Arial" w:cs="Arial"/>
          <w:color w:val="000000"/>
          <w:sz w:val="22"/>
          <w:szCs w:val="22"/>
        </w:rPr>
        <w:t>– jeden z pośredników pracy ma zadania związane z udzielaniem informacji w  ramach sieci EURES i może przedstawić bezrobotnemu i poszukującemu pracy informacje na temat oferty pracy zagranicą i warunków zatrudnienia.</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b/>
          <w:color w:val="000000"/>
          <w:sz w:val="22"/>
          <w:szCs w:val="22"/>
        </w:rPr>
        <w:t>Poradnictwo zawodowe (nauka pisania dokumentów aplikacyjnych, nauka aktywnego poszukiwania pracy, autoprezentacja, testy kompetencji zawodowych itp.)</w:t>
      </w:r>
      <w:r w:rsidRPr="00DF67A1">
        <w:rPr>
          <w:rFonts w:ascii="Arial" w:eastAsia="Arial" w:hAnsi="Arial" w:cs="Arial"/>
          <w:color w:val="000000"/>
          <w:sz w:val="22"/>
          <w:szCs w:val="22"/>
        </w:rPr>
        <w:t xml:space="preserve"> - udzielenie pomocy w wyborze odpowiedniego zawodu i miejsca pracy oraz w planowaniu rozwoju kariery zawodowej,  przygotowywanie do lepszego radzenia sobie w poszukiwaniu </w:t>
      </w:r>
      <w:r>
        <w:rPr>
          <w:rFonts w:ascii="Arial" w:eastAsia="Arial" w:hAnsi="Arial" w:cs="Arial"/>
          <w:color w:val="000000"/>
          <w:sz w:val="22"/>
          <w:szCs w:val="22"/>
        </w:rPr>
        <w:br/>
      </w:r>
      <w:r w:rsidRPr="00DF67A1">
        <w:rPr>
          <w:rFonts w:ascii="Arial" w:eastAsia="Arial" w:hAnsi="Arial" w:cs="Arial"/>
          <w:color w:val="000000"/>
          <w:sz w:val="22"/>
          <w:szCs w:val="22"/>
        </w:rPr>
        <w:t>i podejmowaniu pracy.</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b/>
          <w:color w:val="000000"/>
          <w:sz w:val="22"/>
          <w:szCs w:val="22"/>
        </w:rPr>
        <w:t>Finansowanie kosztów przejazdu/zakwaterowania:</w:t>
      </w:r>
      <w:r w:rsidRPr="00DF67A1">
        <w:rPr>
          <w:rFonts w:ascii="Arial" w:eastAsia="Arial" w:hAnsi="Arial" w:cs="Arial"/>
          <w:color w:val="000000"/>
          <w:sz w:val="22"/>
          <w:szCs w:val="22"/>
        </w:rPr>
        <w:t xml:space="preserve"> </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color w:val="000000"/>
          <w:sz w:val="22"/>
          <w:szCs w:val="22"/>
        </w:rPr>
        <w:t>a) istnieje możliwość sfinansowania kosztów przejazdu do pracodawcy zgłaszającego ofertę pracy lub do miejsca pracy, odbywania stażu, przygotowania zawodowego dorosłych lub odbywania zajęć w zakresie poradnictwa zawodowego w związku ze skierowaniem przez powiatowy urząd pracy,</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color w:val="000000"/>
          <w:sz w:val="22"/>
          <w:szCs w:val="22"/>
        </w:rPr>
        <w:t>b) istnieje możliwość finansowania zakwaterowania w miejscu pracy osobie, która podjęła zatrudnienie lub inną pracę zarobkową, staż, przygotowanie zawodowe dorosłych poza miejscem stałego zamieszkania w przypadku skierowania przez powiatowy urząd pracy.</w:t>
      </w:r>
    </w:p>
    <w:p w:rsidR="00A8743C" w:rsidRPr="00DF67A1" w:rsidRDefault="00A8743C" w:rsidP="00A8743C">
      <w:pPr>
        <w:spacing w:before="120"/>
        <w:ind w:left="426" w:hanging="426"/>
        <w:jc w:val="both"/>
        <w:rPr>
          <w:rFonts w:ascii="Arial" w:eastAsia="Arial" w:hAnsi="Arial" w:cs="Arial"/>
          <w:color w:val="000000"/>
          <w:sz w:val="22"/>
          <w:szCs w:val="22"/>
        </w:rPr>
      </w:pP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 xml:space="preserve">Kolejne pytanie odnosi się do wymiarów obsługi klienta. Wymiary te to wszystkie elementy składające się na sytuację obsługi. Respondenta należy w pierwszej kolejności spytać </w:t>
      </w:r>
      <w:r>
        <w:rPr>
          <w:rFonts w:ascii="Arial" w:eastAsia="Arial" w:hAnsi="Arial" w:cs="Arial"/>
          <w:color w:val="000000"/>
          <w:sz w:val="22"/>
          <w:szCs w:val="22"/>
        </w:rPr>
        <w:br/>
      </w:r>
      <w:r w:rsidRPr="00DF67A1">
        <w:rPr>
          <w:rFonts w:ascii="Arial" w:eastAsia="Arial" w:hAnsi="Arial" w:cs="Arial"/>
          <w:color w:val="000000"/>
          <w:sz w:val="22"/>
          <w:szCs w:val="22"/>
        </w:rPr>
        <w:t>o istotność każdego z wymiarów. Powinien ocenić je na skali od 1-5 (nie od 0 do 5), gdzie wartości skrajne oznaczają 1-jest to dla mnie zupełnie nieistotne, 5-jest to dla mnie bardzo istotne. Jako istotność rozumiana jest subiektywna ocena respondenta czy dany wymiar obsługi ma dla niego znaczenie dla poczucia ogólnej satysfakcji, czy raczej w nieznacznym stopniu wpływa na ogólne poczucie satysfakcji.</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Analogiczne pytanie odnosi się do oceny</w:t>
      </w:r>
      <w:r w:rsidRPr="00DF67A1">
        <w:rPr>
          <w:rFonts w:ascii="Arial" w:eastAsia="Arial" w:hAnsi="Arial" w:cs="Arial"/>
          <w:b/>
          <w:color w:val="000000"/>
          <w:sz w:val="22"/>
          <w:szCs w:val="22"/>
        </w:rPr>
        <w:t xml:space="preserve"> </w:t>
      </w:r>
      <w:r w:rsidRPr="00DF67A1">
        <w:rPr>
          <w:rFonts w:ascii="Arial" w:eastAsia="Arial" w:hAnsi="Arial" w:cs="Arial"/>
          <w:color w:val="000000"/>
          <w:sz w:val="22"/>
          <w:szCs w:val="22"/>
        </w:rPr>
        <w:t xml:space="preserve"> respondenta</w:t>
      </w:r>
      <w:r w:rsidRPr="00DF67A1">
        <w:rPr>
          <w:rFonts w:ascii="Arial" w:eastAsia="Arial" w:hAnsi="Arial" w:cs="Arial"/>
          <w:b/>
          <w:color w:val="000000"/>
          <w:sz w:val="22"/>
          <w:szCs w:val="22"/>
        </w:rPr>
        <w:t xml:space="preserve"> </w:t>
      </w:r>
      <w:r w:rsidRPr="00DF67A1">
        <w:rPr>
          <w:rFonts w:ascii="Arial" w:eastAsia="Arial" w:hAnsi="Arial" w:cs="Arial"/>
          <w:color w:val="000000"/>
          <w:sz w:val="22"/>
          <w:szCs w:val="22"/>
        </w:rPr>
        <w:t>spełnienia danego wymiaru. Respondent powinien ocenić w jakim stopniu, w pięciostopniowej skali, zostały spełnione jego oczekiwania, gdzie 1 oznacza, że respondent w ogóle nie jest usatysfakcjonowany zaś 5 oznacza, że jest bardzo usatysfakcjonowany.</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Ankieter odczytuje wyróżnione wymiary obsługi. Jeśli ankieter odnosi wrażenie, że respondent nie rozumie danego wymiaru lub ma wątpliwości, należy precyzyjnie wyjaśnić respondentowi co jest rozumiane pod danym pojęciem. Należy najpierw zapytać o istotność poszczególnych wymiarów obsługi, a następnie wracając do pierwszego z nich pytać o ich ocenę. W pola należy wpisywać odpowiednie liczby.</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color w:val="000000"/>
          <w:sz w:val="22"/>
          <w:szCs w:val="22"/>
        </w:rPr>
        <w:t>Wymiary obsługi</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b/>
          <w:color w:val="000000"/>
          <w:sz w:val="22"/>
          <w:szCs w:val="22"/>
        </w:rPr>
        <w:t>Zaangażowanie pracowników</w:t>
      </w:r>
      <w:r w:rsidRPr="00DF67A1">
        <w:rPr>
          <w:rFonts w:ascii="Arial" w:eastAsia="Arial" w:hAnsi="Arial" w:cs="Arial"/>
          <w:color w:val="000000"/>
          <w:sz w:val="22"/>
          <w:szCs w:val="22"/>
        </w:rPr>
        <w:t xml:space="preserve"> - pomocność, gotowość znalezienia rozwiązania i pomocy, zgodnie z potrzebami, indywidualne traktowanie i dopasowywanie oferty pomocy.</w:t>
      </w:r>
    </w:p>
    <w:p w:rsidR="00A8743C" w:rsidRPr="00DF67A1" w:rsidRDefault="00A8743C" w:rsidP="00A8743C">
      <w:pPr>
        <w:spacing w:before="120"/>
        <w:ind w:left="426" w:hanging="426"/>
        <w:jc w:val="both"/>
        <w:rPr>
          <w:rFonts w:ascii="Arial" w:eastAsia="Arial" w:hAnsi="Arial" w:cs="Arial"/>
          <w:color w:val="000000"/>
          <w:sz w:val="22"/>
          <w:szCs w:val="22"/>
        </w:rPr>
      </w:pPr>
      <w:r w:rsidRPr="00DF67A1">
        <w:rPr>
          <w:rFonts w:ascii="Arial" w:eastAsia="Arial" w:hAnsi="Arial" w:cs="Arial"/>
          <w:b/>
          <w:color w:val="000000"/>
          <w:sz w:val="22"/>
          <w:szCs w:val="22"/>
        </w:rPr>
        <w:t>Wiedza i kompetencje pracowników</w:t>
      </w:r>
      <w:r w:rsidRPr="00DF67A1">
        <w:rPr>
          <w:rFonts w:ascii="Arial" w:eastAsia="Arial" w:hAnsi="Arial" w:cs="Arial"/>
          <w:color w:val="000000"/>
          <w:sz w:val="22"/>
          <w:szCs w:val="22"/>
        </w:rPr>
        <w:t xml:space="preserve"> - fachowość, profesjonalizm.</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b/>
          <w:color w:val="000000"/>
          <w:sz w:val="22"/>
          <w:szCs w:val="22"/>
        </w:rPr>
        <w:t>Komunikacja</w:t>
      </w:r>
      <w:r w:rsidRPr="00DF67A1">
        <w:rPr>
          <w:rFonts w:ascii="Arial" w:eastAsia="Arial" w:hAnsi="Arial" w:cs="Arial"/>
          <w:color w:val="000000"/>
          <w:sz w:val="22"/>
          <w:szCs w:val="22"/>
        </w:rPr>
        <w:t xml:space="preserve"> - sprawny i niezakłócany przekaz informacji, szybkość reakcji na zapytanie, jasna, prosta, czytelna i zrozumiała informacja, dostosowana do potrzeb odbiorcy, łatwość </w:t>
      </w:r>
      <w:r>
        <w:rPr>
          <w:rFonts w:ascii="Arial" w:eastAsia="Arial" w:hAnsi="Arial" w:cs="Arial"/>
          <w:color w:val="000000"/>
          <w:sz w:val="22"/>
          <w:szCs w:val="22"/>
        </w:rPr>
        <w:br/>
      </w:r>
      <w:r w:rsidRPr="00DF67A1">
        <w:rPr>
          <w:rFonts w:ascii="Arial" w:eastAsia="Arial" w:hAnsi="Arial" w:cs="Arial"/>
          <w:color w:val="000000"/>
          <w:sz w:val="22"/>
          <w:szCs w:val="22"/>
        </w:rPr>
        <w:t xml:space="preserve">w znalezieniu właściwej informacji. Pytanie nie dotyczy istotności i oceny komunikacji </w:t>
      </w:r>
      <w:r>
        <w:rPr>
          <w:rFonts w:ascii="Arial" w:eastAsia="Arial" w:hAnsi="Arial" w:cs="Arial"/>
          <w:color w:val="000000"/>
          <w:sz w:val="22"/>
          <w:szCs w:val="22"/>
        </w:rPr>
        <w:br/>
      </w:r>
      <w:r w:rsidRPr="00DF67A1">
        <w:rPr>
          <w:rFonts w:ascii="Arial" w:eastAsia="Arial" w:hAnsi="Arial" w:cs="Arial"/>
          <w:color w:val="000000"/>
          <w:sz w:val="22"/>
          <w:szCs w:val="22"/>
        </w:rPr>
        <w:t>w ogóle, tylko jej poszczególnych wymienionych rodzajów: na stronie internetowej, telefonicznej, na miejscu z doradcą klienta, e-mail. Istnieje możliwość, że respondent nie korzystał z danego sposobu komunikacji. Wówczas ankieter powinien zakodować 0 przy ocenie sposobu komunikacji, z którym respondent nie miał do czynienia.</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b/>
          <w:color w:val="000000"/>
          <w:sz w:val="22"/>
          <w:szCs w:val="22"/>
        </w:rPr>
        <w:t>Skuteczność</w:t>
      </w:r>
      <w:r w:rsidRPr="00DF67A1">
        <w:rPr>
          <w:rFonts w:ascii="Arial" w:eastAsia="Arial" w:hAnsi="Arial" w:cs="Arial"/>
          <w:color w:val="000000"/>
          <w:sz w:val="22"/>
          <w:szCs w:val="22"/>
        </w:rPr>
        <w:t xml:space="preserve"> </w:t>
      </w:r>
      <w:r w:rsidRPr="00DF67A1">
        <w:rPr>
          <w:rFonts w:ascii="Arial" w:eastAsia="Arial" w:hAnsi="Arial" w:cs="Arial"/>
          <w:b/>
          <w:color w:val="000000"/>
          <w:sz w:val="22"/>
          <w:szCs w:val="22"/>
        </w:rPr>
        <w:t>w rozwiązaniu problemu</w:t>
      </w:r>
      <w:r w:rsidRPr="00DF67A1">
        <w:rPr>
          <w:rFonts w:ascii="Arial" w:eastAsia="Arial" w:hAnsi="Arial" w:cs="Arial"/>
          <w:color w:val="000000"/>
          <w:sz w:val="22"/>
          <w:szCs w:val="22"/>
        </w:rPr>
        <w:t xml:space="preserve"> - doprowadzenie sprawy do końca za pomocą narzędzi adekwatnie do problemu i w obiecanym terminie.</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b/>
          <w:color w:val="000000"/>
          <w:sz w:val="22"/>
          <w:szCs w:val="22"/>
        </w:rPr>
        <w:t>Czas obsługi i oczekiwania na nią</w:t>
      </w:r>
      <w:r w:rsidRPr="00DF67A1">
        <w:rPr>
          <w:rFonts w:ascii="Arial" w:eastAsia="Arial" w:hAnsi="Arial" w:cs="Arial"/>
          <w:color w:val="000000"/>
          <w:sz w:val="22"/>
          <w:szCs w:val="22"/>
        </w:rPr>
        <w:t xml:space="preserve"> - czas poświęcony na rozmowę z klientem, możliwość umówienia się na spotkanie.</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b/>
          <w:color w:val="000000"/>
          <w:sz w:val="22"/>
          <w:szCs w:val="22"/>
        </w:rPr>
        <w:t xml:space="preserve">Kultura osobista i życzliwość - </w:t>
      </w:r>
      <w:r w:rsidRPr="00DF67A1">
        <w:rPr>
          <w:rFonts w:ascii="Arial" w:eastAsia="Arial" w:hAnsi="Arial" w:cs="Arial"/>
          <w:color w:val="000000"/>
          <w:sz w:val="22"/>
          <w:szCs w:val="22"/>
        </w:rPr>
        <w:t>wizerunek, estetyka i kulturalny język obsługi, takt, uprzejmość, wczuwanie się, wykazywanie troski, słuchanie.</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b/>
          <w:color w:val="000000"/>
          <w:sz w:val="22"/>
          <w:szCs w:val="22"/>
        </w:rPr>
        <w:t xml:space="preserve">Przystępność - </w:t>
      </w:r>
      <w:r w:rsidRPr="00DF67A1">
        <w:rPr>
          <w:rFonts w:ascii="Arial" w:eastAsia="Arial" w:hAnsi="Arial" w:cs="Arial"/>
          <w:color w:val="000000"/>
          <w:sz w:val="22"/>
          <w:szCs w:val="22"/>
        </w:rPr>
        <w:t>odległość urzędu od miejsca zamieszkania, godziny otwarcia i obsługi telefonicznej, dobre wyposażenie w niezbędny sprzęt np. do siedzenia, pisania, możliwość skorzystania z drukarki, skanera, ksero, toalety, porządek i czystość w pomieszczeniach, dostosowanie do potrzeb osób niepełnosprawnych.</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b/>
          <w:color w:val="000000"/>
          <w:sz w:val="22"/>
          <w:szCs w:val="22"/>
        </w:rPr>
        <w:t>Dostępność form wsparcia</w:t>
      </w:r>
      <w:r w:rsidRPr="00DF67A1">
        <w:rPr>
          <w:rFonts w:ascii="Arial" w:eastAsia="Arial" w:hAnsi="Arial" w:cs="Arial"/>
          <w:color w:val="000000"/>
          <w:sz w:val="22"/>
          <w:szCs w:val="22"/>
        </w:rPr>
        <w:t xml:space="preserve"> </w:t>
      </w:r>
      <w:r w:rsidRPr="00DF67A1">
        <w:rPr>
          <w:rFonts w:ascii="Arial" w:eastAsia="Arial" w:hAnsi="Arial" w:cs="Arial"/>
          <w:b/>
          <w:color w:val="000000"/>
          <w:sz w:val="22"/>
          <w:szCs w:val="22"/>
        </w:rPr>
        <w:t xml:space="preserve">przewidzianych dla klientów urzędu </w:t>
      </w:r>
      <w:r w:rsidRPr="00DF67A1">
        <w:rPr>
          <w:rFonts w:ascii="Arial" w:eastAsia="Arial" w:hAnsi="Arial" w:cs="Arial"/>
          <w:color w:val="000000"/>
          <w:sz w:val="22"/>
          <w:szCs w:val="22"/>
        </w:rPr>
        <w:t>szansa na otrzymanie wsparcia, które zgodnie z wiedzą respondenta mu przysługuje. Czy respondent ma możliwość skorzystania z takich form pomocy ze strony powiatowego urzędu pracy jakich oczekuje? Czy może wybrać sobie jakie wsparcie go interesuje i z niego skorzystać? Na ile możliwość skorzystania z takiego wsparcia z jakiego chce jest dla niego ważne?</w:t>
      </w:r>
    </w:p>
    <w:p w:rsidR="00A8743C" w:rsidRPr="00DF67A1" w:rsidRDefault="00A8743C" w:rsidP="00A8743C">
      <w:pPr>
        <w:spacing w:before="120"/>
        <w:jc w:val="both"/>
        <w:rPr>
          <w:rFonts w:ascii="Arial" w:eastAsia="Arial" w:hAnsi="Arial" w:cs="Arial"/>
          <w:color w:val="000000"/>
          <w:sz w:val="22"/>
          <w:szCs w:val="22"/>
        </w:rPr>
      </w:pPr>
      <w:r w:rsidRPr="00DF67A1">
        <w:rPr>
          <w:rFonts w:ascii="Arial" w:eastAsia="Arial" w:hAnsi="Arial" w:cs="Arial"/>
          <w:color w:val="000000"/>
          <w:sz w:val="22"/>
          <w:szCs w:val="22"/>
        </w:rPr>
        <w:t xml:space="preserve">Kolejne pytanie odnosi się do oceny nowych form wsparcia osób bezrobotnych </w:t>
      </w:r>
      <w:r>
        <w:rPr>
          <w:rFonts w:ascii="Arial" w:eastAsia="Arial" w:hAnsi="Arial" w:cs="Arial"/>
          <w:color w:val="000000"/>
          <w:sz w:val="22"/>
          <w:szCs w:val="22"/>
        </w:rPr>
        <w:br/>
      </w:r>
      <w:r w:rsidRPr="00DF67A1">
        <w:rPr>
          <w:rFonts w:ascii="Arial" w:eastAsia="Arial" w:hAnsi="Arial" w:cs="Arial"/>
          <w:color w:val="000000"/>
          <w:sz w:val="22"/>
          <w:szCs w:val="22"/>
        </w:rPr>
        <w:t xml:space="preserve">i poszukujących pracy, jakie pojawiły się po nowelizacji ustawy o promocji zatrudnienia </w:t>
      </w:r>
      <w:r>
        <w:rPr>
          <w:rFonts w:ascii="Arial" w:eastAsia="Arial" w:hAnsi="Arial" w:cs="Arial"/>
          <w:color w:val="000000"/>
          <w:sz w:val="22"/>
          <w:szCs w:val="22"/>
        </w:rPr>
        <w:br/>
      </w:r>
      <w:r w:rsidRPr="00DF67A1">
        <w:rPr>
          <w:rFonts w:ascii="Arial" w:eastAsia="Arial" w:hAnsi="Arial" w:cs="Arial"/>
          <w:color w:val="000000"/>
          <w:sz w:val="22"/>
          <w:szCs w:val="22"/>
        </w:rPr>
        <w:t>i instytucjach rynku pracy. Po uzyskaniu informacji, że respondent nie korzystał lub nie potrafi powiedzieć czy korzystał przed czerwcem 2014 roku z usług powiatowego urzędu pracy, należy obwieść kółkiem odpowiednią literę i podziękować respondentowi za wywiad. Osoby, które korzystały z tych usług przed czerwcem 2014 r. są pytane o to czy uważają, że dzięki zmianom wprowadzonym w ustawie mają możliwość skorzystania z większej ilości form wsparcia. Należy zaznaczyć kółkiem odpowiednią literę (jedną) i podziękować respondentowi za wywiad.</w:t>
      </w:r>
    </w:p>
    <w:p w:rsidR="00A8743C" w:rsidRPr="00DF67A1" w:rsidRDefault="00A8743C" w:rsidP="00806C97">
      <w:pPr>
        <w:spacing w:before="120" w:line="276" w:lineRule="auto"/>
        <w:jc w:val="both"/>
        <w:rPr>
          <w:rFonts w:ascii="Arial" w:eastAsia="Arial" w:hAnsi="Arial" w:cs="Arial"/>
          <w:color w:val="000000"/>
          <w:sz w:val="22"/>
          <w:szCs w:val="22"/>
        </w:rPr>
      </w:pPr>
      <w:r w:rsidRPr="00DF67A1">
        <w:rPr>
          <w:rFonts w:ascii="Arial" w:eastAsia="Arial" w:hAnsi="Arial" w:cs="Arial"/>
          <w:color w:val="000000"/>
          <w:sz w:val="22"/>
          <w:szCs w:val="22"/>
        </w:rPr>
        <w:t>Jeśli zaistnieje potrzeba przekreślenia odpowiedzi i zaznaczenia innej, ankieter powinien wyraźnie skreślić niepoprawny wariant i zaparafować.</w:t>
      </w:r>
    </w:p>
    <w:p w:rsidR="00A8743C" w:rsidRPr="00806C97" w:rsidRDefault="00A8743C" w:rsidP="00806C97">
      <w:pPr>
        <w:spacing w:line="276" w:lineRule="auto"/>
        <w:jc w:val="both"/>
        <w:rPr>
          <w:rFonts w:ascii="Arial" w:eastAsia="Arial" w:hAnsi="Arial" w:cs="Arial"/>
          <w:b/>
          <w:color w:val="000000"/>
          <w:sz w:val="22"/>
          <w:szCs w:val="22"/>
        </w:rPr>
      </w:pPr>
      <w:r w:rsidRPr="00DF67A1">
        <w:rPr>
          <w:rFonts w:ascii="Arial" w:eastAsia="Arial" w:hAnsi="Arial" w:cs="Arial"/>
          <w:color w:val="000000"/>
          <w:sz w:val="22"/>
          <w:szCs w:val="22"/>
        </w:rPr>
        <w:t xml:space="preserve">Uzyskanie wysokiej jakości rezultatów badawczych zależne jest od jakości materiału zebranego przez ankieterów. </w:t>
      </w:r>
    </w:p>
    <w:p w:rsidR="00A8743C" w:rsidRPr="00DF67A1" w:rsidRDefault="00A8743C" w:rsidP="00A8743C">
      <w:pPr>
        <w:spacing w:line="276" w:lineRule="auto"/>
        <w:ind w:left="426" w:hanging="426"/>
        <w:rPr>
          <w:rFonts w:ascii="Arial" w:eastAsia="Arial" w:hAnsi="Arial" w:cs="Arial"/>
          <w:color w:val="000000"/>
          <w:sz w:val="22"/>
          <w:szCs w:val="22"/>
        </w:rPr>
      </w:pPr>
    </w:p>
    <w:p w:rsidR="008E49E3" w:rsidRPr="002D2699" w:rsidRDefault="00A8743C" w:rsidP="002D2699">
      <w:pPr>
        <w:spacing w:line="276" w:lineRule="auto"/>
        <w:jc w:val="both"/>
        <w:rPr>
          <w:rFonts w:ascii="Arial" w:eastAsia="Arial" w:hAnsi="Arial" w:cs="Arial"/>
          <w:b/>
          <w:color w:val="000000"/>
          <w:sz w:val="22"/>
          <w:szCs w:val="22"/>
        </w:rPr>
      </w:pPr>
      <w:r w:rsidRPr="00DF67A1">
        <w:rPr>
          <w:rFonts w:ascii="Arial" w:eastAsia="Arial" w:hAnsi="Arial" w:cs="Arial"/>
          <w:color w:val="000000"/>
          <w:sz w:val="22"/>
          <w:szCs w:val="22"/>
        </w:rPr>
        <w:t xml:space="preserve">Kontrola będzie polegała na sprawdzeniu czy kwestionariusz jest wypełniony zgodnie </w:t>
      </w:r>
      <w:r>
        <w:rPr>
          <w:rFonts w:ascii="Arial" w:eastAsia="Arial" w:hAnsi="Arial" w:cs="Arial"/>
          <w:color w:val="000000"/>
          <w:sz w:val="22"/>
          <w:szCs w:val="22"/>
        </w:rPr>
        <w:br/>
      </w:r>
      <w:r w:rsidRPr="00DF67A1">
        <w:rPr>
          <w:rFonts w:ascii="Arial" w:eastAsia="Arial" w:hAnsi="Arial" w:cs="Arial"/>
          <w:color w:val="000000"/>
          <w:sz w:val="22"/>
          <w:szCs w:val="22"/>
        </w:rPr>
        <w:t>z instrukcją oraz na kontakcie telefonicznym z respondentem badania w celu zweryfikowaniu zgodności odpowiedzi na pytania o okoliczności wywiadu.</w:t>
      </w:r>
    </w:p>
    <w:p w:rsidR="008E49E3" w:rsidRDefault="008E49E3" w:rsidP="00806C97">
      <w:pPr>
        <w:autoSpaceDE w:val="0"/>
        <w:autoSpaceDN w:val="0"/>
        <w:adjustRightInd w:val="0"/>
        <w:rPr>
          <w:rFonts w:ascii="Arial" w:hAnsi="Arial" w:cs="Arial"/>
          <w:bCs/>
          <w:color w:val="000000"/>
          <w:sz w:val="22"/>
          <w:szCs w:val="22"/>
        </w:rPr>
      </w:pPr>
    </w:p>
    <w:p w:rsidR="00916F19" w:rsidRDefault="00916F19" w:rsidP="00F3220C">
      <w:pPr>
        <w:autoSpaceDE w:val="0"/>
        <w:autoSpaceDN w:val="0"/>
        <w:adjustRightInd w:val="0"/>
        <w:ind w:left="3545"/>
        <w:jc w:val="right"/>
        <w:rPr>
          <w:rFonts w:ascii="Arial" w:hAnsi="Arial" w:cs="Arial"/>
          <w:b/>
          <w:bCs/>
          <w:color w:val="000000"/>
          <w:sz w:val="22"/>
          <w:szCs w:val="22"/>
        </w:rPr>
      </w:pPr>
    </w:p>
    <w:p w:rsidR="00916F19" w:rsidRDefault="00916F19" w:rsidP="00F3220C">
      <w:pPr>
        <w:autoSpaceDE w:val="0"/>
        <w:autoSpaceDN w:val="0"/>
        <w:adjustRightInd w:val="0"/>
        <w:ind w:left="3545"/>
        <w:jc w:val="right"/>
        <w:rPr>
          <w:rFonts w:ascii="Arial" w:hAnsi="Arial" w:cs="Arial"/>
          <w:b/>
          <w:bCs/>
          <w:color w:val="000000"/>
          <w:sz w:val="22"/>
          <w:szCs w:val="22"/>
        </w:rPr>
      </w:pPr>
    </w:p>
    <w:p w:rsidR="00916F19" w:rsidRDefault="00916F19" w:rsidP="00F3220C">
      <w:pPr>
        <w:autoSpaceDE w:val="0"/>
        <w:autoSpaceDN w:val="0"/>
        <w:adjustRightInd w:val="0"/>
        <w:ind w:left="3545"/>
        <w:jc w:val="right"/>
        <w:rPr>
          <w:rFonts w:ascii="Arial" w:hAnsi="Arial" w:cs="Arial"/>
          <w:b/>
          <w:bCs/>
          <w:color w:val="000000"/>
          <w:sz w:val="22"/>
          <w:szCs w:val="22"/>
        </w:rPr>
      </w:pPr>
    </w:p>
    <w:p w:rsidR="00A8743C" w:rsidRPr="00806C97" w:rsidRDefault="0092339C" w:rsidP="00F3220C">
      <w:pPr>
        <w:autoSpaceDE w:val="0"/>
        <w:autoSpaceDN w:val="0"/>
        <w:adjustRightInd w:val="0"/>
        <w:ind w:left="3545"/>
        <w:jc w:val="right"/>
        <w:rPr>
          <w:rFonts w:ascii="Arial" w:hAnsi="Arial" w:cs="Arial"/>
          <w:b/>
          <w:bCs/>
          <w:color w:val="000000"/>
          <w:sz w:val="22"/>
          <w:szCs w:val="22"/>
        </w:rPr>
      </w:pPr>
      <w:r w:rsidRPr="00806C97">
        <w:rPr>
          <w:rFonts w:ascii="Arial" w:hAnsi="Arial" w:cs="Arial"/>
          <w:b/>
          <w:bCs/>
          <w:color w:val="000000"/>
          <w:sz w:val="22"/>
          <w:szCs w:val="22"/>
        </w:rPr>
        <w:t>Załącznik nr 2</w:t>
      </w:r>
      <w:r w:rsidR="00A8743C" w:rsidRPr="00806C97">
        <w:rPr>
          <w:rFonts w:ascii="Arial" w:hAnsi="Arial" w:cs="Arial"/>
          <w:b/>
          <w:bCs/>
          <w:color w:val="000000"/>
          <w:sz w:val="22"/>
          <w:szCs w:val="22"/>
        </w:rPr>
        <w:t xml:space="preserve"> do Opisu przedmiotu zamówienia</w:t>
      </w:r>
    </w:p>
    <w:p w:rsidR="00A8743C" w:rsidRDefault="00A8743C" w:rsidP="00A8743C">
      <w:pPr>
        <w:autoSpaceDE w:val="0"/>
        <w:autoSpaceDN w:val="0"/>
        <w:adjustRightInd w:val="0"/>
        <w:rPr>
          <w:rFonts w:ascii="Arial" w:hAnsi="Arial" w:cs="Arial"/>
          <w:b/>
          <w:bCs/>
          <w:color w:val="000000"/>
          <w:sz w:val="22"/>
          <w:szCs w:val="22"/>
        </w:rPr>
      </w:pPr>
    </w:p>
    <w:p w:rsidR="00A8743C" w:rsidRPr="006072D1" w:rsidRDefault="00A8743C" w:rsidP="00A8743C">
      <w:pPr>
        <w:keepNext/>
        <w:keepLines/>
        <w:spacing w:before="200" w:line="276" w:lineRule="auto"/>
        <w:contextualSpacing/>
        <w:outlineLvl w:val="0"/>
        <w:rPr>
          <w:rFonts w:ascii="Arial" w:eastAsia="Trebuchet MS" w:hAnsi="Arial" w:cs="Arial"/>
          <w:b/>
          <w:color w:val="000000"/>
          <w:sz w:val="22"/>
          <w:szCs w:val="22"/>
        </w:rPr>
      </w:pPr>
      <w:r w:rsidRPr="006072D1">
        <w:rPr>
          <w:rFonts w:ascii="Arial" w:eastAsia="Trebuchet MS" w:hAnsi="Arial" w:cs="Arial"/>
          <w:b/>
          <w:color w:val="000000"/>
          <w:sz w:val="22"/>
          <w:szCs w:val="22"/>
        </w:rPr>
        <w:t>Instrukcja dla ankietera - badanie pracodawców.</w:t>
      </w:r>
    </w:p>
    <w:p w:rsidR="00A8743C" w:rsidRPr="006072D1" w:rsidRDefault="00A8743C" w:rsidP="00A8743C">
      <w:pPr>
        <w:spacing w:line="276" w:lineRule="auto"/>
        <w:jc w:val="both"/>
        <w:rPr>
          <w:rFonts w:ascii="Arial" w:eastAsia="Arial" w:hAnsi="Arial" w:cs="Arial"/>
          <w:color w:val="000000"/>
          <w:sz w:val="22"/>
          <w:szCs w:val="22"/>
        </w:rPr>
      </w:pPr>
    </w:p>
    <w:p w:rsidR="00A8743C" w:rsidRPr="006072D1" w:rsidRDefault="00A8743C" w:rsidP="00933D14">
      <w:pPr>
        <w:numPr>
          <w:ilvl w:val="0"/>
          <w:numId w:val="44"/>
        </w:numPr>
        <w:spacing w:before="120" w:after="200" w:line="276" w:lineRule="auto"/>
        <w:ind w:left="0" w:firstLine="0"/>
        <w:contextualSpacing/>
        <w:jc w:val="both"/>
        <w:outlineLvl w:val="0"/>
        <w:rPr>
          <w:rFonts w:ascii="Arial" w:eastAsia="Calibri" w:hAnsi="Arial" w:cs="Arial"/>
          <w:color w:val="000000"/>
          <w:sz w:val="22"/>
          <w:szCs w:val="22"/>
          <w:u w:val="single"/>
          <w:lang w:eastAsia="en-US"/>
        </w:rPr>
      </w:pPr>
      <w:bookmarkStart w:id="19" w:name="_Toc417292488"/>
      <w:bookmarkStart w:id="20" w:name="_Toc417292620"/>
      <w:bookmarkStart w:id="21" w:name="_Toc422827735"/>
      <w:bookmarkStart w:id="22" w:name="_Toc422828159"/>
      <w:r w:rsidRPr="006072D1">
        <w:rPr>
          <w:rFonts w:ascii="Arial" w:eastAsia="Calibri" w:hAnsi="Arial" w:cs="Arial"/>
          <w:color w:val="000000"/>
          <w:sz w:val="22"/>
          <w:szCs w:val="22"/>
          <w:u w:val="single"/>
          <w:lang w:eastAsia="en-US"/>
        </w:rPr>
        <w:t>Cele i charakter badania</w:t>
      </w:r>
      <w:bookmarkEnd w:id="19"/>
      <w:bookmarkEnd w:id="20"/>
      <w:bookmarkEnd w:id="21"/>
      <w:bookmarkEnd w:id="22"/>
    </w:p>
    <w:p w:rsidR="00A8743C" w:rsidRPr="006072D1" w:rsidRDefault="00A8743C" w:rsidP="00A8743C">
      <w:pPr>
        <w:spacing w:line="276" w:lineRule="auto"/>
        <w:contextualSpacing/>
        <w:jc w:val="both"/>
        <w:rPr>
          <w:rFonts w:ascii="Arial" w:eastAsia="Arial" w:hAnsi="Arial" w:cs="Arial"/>
          <w:color w:val="000000"/>
          <w:sz w:val="22"/>
          <w:szCs w:val="22"/>
        </w:rPr>
      </w:pPr>
      <w:r w:rsidRPr="006072D1">
        <w:rPr>
          <w:rFonts w:ascii="Arial" w:eastAsia="Arial" w:hAnsi="Arial" w:cs="Arial"/>
          <w:color w:val="000000"/>
          <w:sz w:val="22"/>
          <w:szCs w:val="22"/>
        </w:rPr>
        <w:t>Głównym celem badawczym jest ocena jakości obsługi klienta powiatowych urzędów pracy.</w:t>
      </w:r>
    </w:p>
    <w:p w:rsidR="00A8743C" w:rsidRPr="006072D1" w:rsidRDefault="00A8743C" w:rsidP="00A8743C">
      <w:pPr>
        <w:spacing w:line="276" w:lineRule="auto"/>
        <w:contextualSpacing/>
        <w:jc w:val="both"/>
        <w:rPr>
          <w:rFonts w:ascii="Arial" w:eastAsia="Arial" w:hAnsi="Arial" w:cs="Arial"/>
          <w:color w:val="000000"/>
          <w:sz w:val="22"/>
          <w:szCs w:val="22"/>
        </w:rPr>
      </w:pPr>
      <w:r w:rsidRPr="006072D1">
        <w:rPr>
          <w:rFonts w:ascii="Arial" w:eastAsia="Arial" w:hAnsi="Arial" w:cs="Arial"/>
          <w:color w:val="000000"/>
          <w:sz w:val="22"/>
          <w:szCs w:val="22"/>
        </w:rPr>
        <w:t>Badanie jest realizowane na terenie wszystkich powiatowych urzędów pracy w Wielkopolsce. Jedną z grup respondentów są pracodawcy.</w:t>
      </w:r>
    </w:p>
    <w:p w:rsidR="00A8743C" w:rsidRPr="006072D1" w:rsidRDefault="00A8743C" w:rsidP="00933D14">
      <w:pPr>
        <w:numPr>
          <w:ilvl w:val="0"/>
          <w:numId w:val="44"/>
        </w:numPr>
        <w:spacing w:before="120" w:after="200" w:line="276" w:lineRule="auto"/>
        <w:ind w:left="0" w:firstLine="0"/>
        <w:contextualSpacing/>
        <w:jc w:val="both"/>
        <w:rPr>
          <w:rFonts w:ascii="Arial" w:eastAsia="Calibri" w:hAnsi="Arial" w:cs="Arial"/>
          <w:color w:val="000000"/>
          <w:sz w:val="22"/>
          <w:szCs w:val="22"/>
          <w:u w:val="single"/>
          <w:lang w:eastAsia="en-US"/>
        </w:rPr>
      </w:pPr>
      <w:r w:rsidRPr="006072D1">
        <w:rPr>
          <w:rFonts w:ascii="Arial" w:eastAsia="Calibri" w:hAnsi="Arial" w:cs="Arial"/>
          <w:color w:val="000000"/>
          <w:sz w:val="22"/>
          <w:szCs w:val="22"/>
          <w:u w:val="single"/>
          <w:lang w:eastAsia="en-US"/>
        </w:rPr>
        <w:t>Technika badania i sposoby dotarcia do respondentów</w:t>
      </w:r>
    </w:p>
    <w:p w:rsidR="00A8743C" w:rsidRPr="006072D1" w:rsidRDefault="00A8743C" w:rsidP="00A8743C">
      <w:pPr>
        <w:spacing w:before="120" w:after="200"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 xml:space="preserve">Technika badania to bezpośredni, indywidualny wywiad kwestionariuszowy. </w:t>
      </w:r>
    </w:p>
    <w:p w:rsidR="00A8743C" w:rsidRPr="006072D1" w:rsidRDefault="00A8743C" w:rsidP="00A8743C">
      <w:pPr>
        <w:spacing w:before="120" w:after="200"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 xml:space="preserve">Rekomendowane źródło danych to dane pochodzące z Wojewódzkiego Urzędu Pracy </w:t>
      </w:r>
      <w:r>
        <w:rPr>
          <w:rFonts w:ascii="Arial" w:eastAsia="Calibri" w:hAnsi="Arial" w:cs="Arial"/>
          <w:color w:val="000000"/>
          <w:sz w:val="22"/>
          <w:szCs w:val="22"/>
          <w:lang w:eastAsia="en-US"/>
        </w:rPr>
        <w:br/>
      </w:r>
      <w:r w:rsidRPr="006072D1">
        <w:rPr>
          <w:rFonts w:ascii="Arial" w:eastAsia="Calibri" w:hAnsi="Arial" w:cs="Arial"/>
          <w:color w:val="000000"/>
          <w:sz w:val="22"/>
          <w:szCs w:val="22"/>
          <w:lang w:eastAsia="en-US"/>
        </w:rPr>
        <w:t>w Poznaniu. Dopuszczalne jest zastosowanie innego źródła danych teleadresowych dotyczących pracodawców współpracujących z powiatowym urzędem pracy w I kwartale 2015r.</w:t>
      </w:r>
    </w:p>
    <w:p w:rsidR="00A8743C" w:rsidRPr="00806C97" w:rsidRDefault="00A8743C" w:rsidP="00806C97">
      <w:pPr>
        <w:spacing w:before="120" w:line="276" w:lineRule="auto"/>
        <w:jc w:val="both"/>
        <w:rPr>
          <w:rFonts w:ascii="Arial" w:eastAsia="Arial" w:hAnsi="Arial" w:cs="Arial"/>
          <w:color w:val="000000"/>
          <w:sz w:val="22"/>
          <w:szCs w:val="22"/>
        </w:rPr>
      </w:pPr>
      <w:r w:rsidRPr="006072D1">
        <w:rPr>
          <w:rFonts w:ascii="Arial" w:eastAsia="Arial" w:hAnsi="Arial" w:cs="Arial"/>
          <w:color w:val="000000"/>
          <w:sz w:val="22"/>
          <w:szCs w:val="22"/>
        </w:rPr>
        <w:t>Respondent ma prawo żądać danych ankietera wraz z ewentualnym kontaktem do instytucji organizującej badanie.</w:t>
      </w:r>
    </w:p>
    <w:p w:rsidR="00A8743C" w:rsidRPr="006072D1" w:rsidRDefault="00A8743C" w:rsidP="00806C97">
      <w:pPr>
        <w:spacing w:line="276" w:lineRule="auto"/>
        <w:contextualSpacing/>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 xml:space="preserve">Przed respondentem ankieter reprezentuje siebie, wykonawcę oraz zlecającego badanie. </w:t>
      </w:r>
    </w:p>
    <w:p w:rsidR="00A8743C" w:rsidRPr="006072D1" w:rsidRDefault="00A8743C" w:rsidP="00806C97">
      <w:pPr>
        <w:spacing w:before="120" w:line="276" w:lineRule="auto"/>
        <w:jc w:val="both"/>
        <w:rPr>
          <w:rFonts w:ascii="Arial" w:eastAsia="Arial" w:hAnsi="Arial" w:cs="Arial"/>
          <w:color w:val="000000"/>
          <w:sz w:val="22"/>
          <w:szCs w:val="22"/>
        </w:rPr>
      </w:pPr>
      <w:r w:rsidRPr="006072D1">
        <w:rPr>
          <w:rFonts w:ascii="Arial" w:eastAsia="Arial" w:hAnsi="Arial" w:cs="Arial"/>
          <w:color w:val="000000"/>
          <w:sz w:val="22"/>
          <w:szCs w:val="22"/>
        </w:rPr>
        <w:t>Ankieter jest zobowiązany do starannego, rzetelnego, terminowego i osobistego prowadzenia ankiet.</w:t>
      </w:r>
    </w:p>
    <w:p w:rsidR="00A8743C" w:rsidRPr="006072D1" w:rsidRDefault="00A8743C" w:rsidP="00933D14">
      <w:pPr>
        <w:numPr>
          <w:ilvl w:val="0"/>
          <w:numId w:val="44"/>
        </w:numPr>
        <w:spacing w:before="120" w:after="200" w:line="276" w:lineRule="auto"/>
        <w:ind w:left="0" w:firstLine="0"/>
        <w:contextualSpacing/>
        <w:jc w:val="both"/>
        <w:outlineLvl w:val="0"/>
        <w:rPr>
          <w:rFonts w:ascii="Arial" w:eastAsia="Calibri" w:hAnsi="Arial" w:cs="Arial"/>
          <w:color w:val="000000"/>
          <w:sz w:val="22"/>
          <w:szCs w:val="22"/>
          <w:u w:val="single"/>
          <w:lang w:eastAsia="en-US"/>
        </w:rPr>
      </w:pPr>
      <w:bookmarkStart w:id="23" w:name="_Toc417292489"/>
      <w:bookmarkStart w:id="24" w:name="_Toc417292621"/>
      <w:bookmarkStart w:id="25" w:name="_Toc422827736"/>
      <w:bookmarkStart w:id="26" w:name="_Toc422828160"/>
      <w:r w:rsidRPr="006072D1">
        <w:rPr>
          <w:rFonts w:ascii="Arial" w:eastAsia="Calibri" w:hAnsi="Arial" w:cs="Arial"/>
          <w:color w:val="000000"/>
          <w:sz w:val="22"/>
          <w:szCs w:val="22"/>
          <w:u w:val="single"/>
          <w:lang w:eastAsia="en-US"/>
        </w:rPr>
        <w:t>Respondenci i aranżacja wywiadu</w:t>
      </w:r>
      <w:bookmarkEnd w:id="23"/>
      <w:bookmarkEnd w:id="24"/>
      <w:bookmarkEnd w:id="25"/>
      <w:bookmarkEnd w:id="26"/>
    </w:p>
    <w:p w:rsidR="00A8743C" w:rsidRPr="006072D1" w:rsidRDefault="00A8743C" w:rsidP="00A8743C">
      <w:pPr>
        <w:spacing w:before="120" w:after="200"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 xml:space="preserve">Każdy z ankieterów jest zobowiązany do samodzielnego kontaktu z respondentami z grupy pracodawców oraz zaaranżowania z nimi wywiadu. Fakt wykorzystywania współpracy </w:t>
      </w:r>
      <w:r>
        <w:rPr>
          <w:rFonts w:ascii="Arial" w:eastAsia="Calibri" w:hAnsi="Arial" w:cs="Arial"/>
          <w:color w:val="000000"/>
          <w:sz w:val="22"/>
          <w:szCs w:val="22"/>
          <w:lang w:eastAsia="en-US"/>
        </w:rPr>
        <w:br/>
      </w:r>
      <w:r w:rsidRPr="006072D1">
        <w:rPr>
          <w:rFonts w:ascii="Arial" w:eastAsia="Calibri" w:hAnsi="Arial" w:cs="Arial"/>
          <w:color w:val="000000"/>
          <w:sz w:val="22"/>
          <w:szCs w:val="22"/>
          <w:lang w:eastAsia="en-US"/>
        </w:rPr>
        <w:t>z pracownikami powiatowego urzędu pracy może mieć negatywny wpływ na wyniki badania. Respondent może uznać, że skoro badanie jest realizowane przez powiatowy urząd pracy, powinien udzielać wyłącznie odpowiedzi stawiających urząd w pozytywnym świetle.</w:t>
      </w:r>
    </w:p>
    <w:p w:rsidR="00A8743C" w:rsidRPr="006072D1" w:rsidRDefault="00A8743C" w:rsidP="00A8743C">
      <w:pPr>
        <w:autoSpaceDE w:val="0"/>
        <w:autoSpaceDN w:val="0"/>
        <w:adjustRightInd w:val="0"/>
        <w:spacing w:before="120"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 xml:space="preserve">Ankieter nie otrzymuje gotowej listy respondentów – jego zadaniem jest samodzielna rekrutacja pracodawców do badania. W tym celu korzystać może z bazy danych teleadresowych pracodawców dostarczonej Wykonawcy przez Wojewódzki Urząd Pracy </w:t>
      </w:r>
      <w:r w:rsidR="005C6CF4">
        <w:rPr>
          <w:rFonts w:ascii="Arial" w:eastAsia="Calibri" w:hAnsi="Arial" w:cs="Arial"/>
          <w:color w:val="000000"/>
          <w:sz w:val="22"/>
          <w:szCs w:val="22"/>
          <w:lang w:eastAsia="en-US"/>
        </w:rPr>
        <w:br/>
      </w:r>
      <w:r w:rsidRPr="006072D1">
        <w:rPr>
          <w:rFonts w:ascii="Arial" w:eastAsia="Calibri" w:hAnsi="Arial" w:cs="Arial"/>
          <w:color w:val="000000"/>
          <w:sz w:val="22"/>
          <w:szCs w:val="22"/>
          <w:lang w:eastAsia="en-US"/>
        </w:rPr>
        <w:t>w Poznaniu bądź innych  źródeł danych teleadresowych pracodawców zastosowanych przez Wykonawcę.</w:t>
      </w:r>
    </w:p>
    <w:p w:rsidR="00A8743C" w:rsidRPr="006072D1" w:rsidRDefault="00A8743C" w:rsidP="00A8743C">
      <w:pPr>
        <w:spacing w:before="120" w:after="200"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 xml:space="preserve">W dużej mierze od ankietera zależy czy, po wyjaśnieniu kogo reprezentuje i czego dotyczyć będzie rozmowa, uzyska zgodę na wywiad. W pierwszej kolejności respondent powinien przedstawić się i poinformować jaką instytucję reprezentuje </w:t>
      </w:r>
      <w:r w:rsidRPr="006072D1">
        <w:rPr>
          <w:rFonts w:ascii="Arial" w:eastAsia="Arial" w:hAnsi="Arial" w:cs="Arial"/>
          <w:color w:val="000000"/>
          <w:sz w:val="22"/>
          <w:szCs w:val="22"/>
        </w:rPr>
        <w:t>(w przypadku, gdy badanie jest realizowane przez Wykonawcę należy podać informację, że  zlecającym badanie jest Wojewódzki Urząd Pracy w Poznaniu).</w:t>
      </w:r>
      <w:r w:rsidRPr="006072D1">
        <w:rPr>
          <w:rFonts w:ascii="Arial" w:eastAsia="Calibri" w:hAnsi="Arial" w:cs="Arial"/>
          <w:color w:val="000000"/>
          <w:sz w:val="22"/>
          <w:szCs w:val="22"/>
          <w:lang w:eastAsia="en-US"/>
        </w:rPr>
        <w:t xml:space="preserve"> Bardzo istotne jest, aby respondent został poinformowany, że badanie ma charakter poufny (tzn. że do zebranych informacji dostęp posiadają tylko osoby opracowujące raport z badania). Ważne jest podkreślenie przez ankietera, że nie pracuje on na zlecenie powiatowego urzędu pracy, i że żaden </w:t>
      </w:r>
      <w:r>
        <w:rPr>
          <w:rFonts w:ascii="Arial" w:eastAsia="Calibri" w:hAnsi="Arial" w:cs="Arial"/>
          <w:color w:val="000000"/>
          <w:sz w:val="22"/>
          <w:szCs w:val="22"/>
          <w:lang w:eastAsia="en-US"/>
        </w:rPr>
        <w:br/>
      </w:r>
      <w:r w:rsidRPr="006072D1">
        <w:rPr>
          <w:rFonts w:ascii="Arial" w:eastAsia="Calibri" w:hAnsi="Arial" w:cs="Arial"/>
          <w:color w:val="000000"/>
          <w:sz w:val="22"/>
          <w:szCs w:val="22"/>
          <w:lang w:eastAsia="en-US"/>
        </w:rPr>
        <w:t xml:space="preserve">z pracowników powiatowego urzędu pracy nie będzie miał dostępu do tych danych. Dodatkowo ankieter jest zobowiązany do poinformowania o czasie trwania wywiadu. </w:t>
      </w:r>
      <w:r w:rsidR="005C6CF4">
        <w:rPr>
          <w:rFonts w:ascii="Arial" w:eastAsia="Calibri" w:hAnsi="Arial" w:cs="Arial"/>
          <w:color w:val="000000"/>
          <w:sz w:val="22"/>
          <w:szCs w:val="22"/>
          <w:lang w:eastAsia="en-US"/>
        </w:rPr>
        <w:br/>
      </w:r>
      <w:r w:rsidRPr="006072D1">
        <w:rPr>
          <w:rFonts w:ascii="Arial" w:eastAsia="Calibri" w:hAnsi="Arial" w:cs="Arial"/>
          <w:color w:val="000000"/>
          <w:sz w:val="22"/>
          <w:szCs w:val="22"/>
          <w:lang w:eastAsia="en-US"/>
        </w:rPr>
        <w:t xml:space="preserve">Od niego zależy atmosfera wywiadu, wzbudzenie motywacji do wysiłku, którym jest udzielanie odpowiedzi na trudne pytania. Każdy respondent poświęca także swój czas. Przyjazne nastawienie, życzliwość, podziękowanie za udział w ważnym badaniu są wymogiem podczas aranżacji i realizacji wywiadu. </w:t>
      </w:r>
    </w:p>
    <w:p w:rsidR="00A8743C" w:rsidRPr="006072D1" w:rsidRDefault="00A8743C" w:rsidP="00A8743C">
      <w:pPr>
        <w:spacing w:before="120" w:after="200"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 xml:space="preserve">Respondent nie może mieć wglądu w kwestionariusz, ani tym bardziej osobiście </w:t>
      </w:r>
      <w:r w:rsidR="005C6CF4">
        <w:rPr>
          <w:rFonts w:ascii="Arial" w:eastAsia="Calibri" w:hAnsi="Arial" w:cs="Arial"/>
          <w:color w:val="000000"/>
          <w:sz w:val="22"/>
          <w:szCs w:val="22"/>
          <w:lang w:eastAsia="en-US"/>
        </w:rPr>
        <w:br/>
      </w:r>
      <w:r w:rsidRPr="006072D1">
        <w:rPr>
          <w:rFonts w:ascii="Arial" w:eastAsia="Calibri" w:hAnsi="Arial" w:cs="Arial"/>
          <w:color w:val="000000"/>
          <w:sz w:val="22"/>
          <w:szCs w:val="22"/>
          <w:lang w:eastAsia="en-US"/>
        </w:rPr>
        <w:t xml:space="preserve">go wypełniać. Dopuszcza się powtórzenie pytania oraz tłumaczenie treści pytania, w razie takiej potrzeby. Nie wolno tej treści zmieniać. </w:t>
      </w:r>
    </w:p>
    <w:p w:rsidR="00A8743C" w:rsidRPr="006072D1" w:rsidRDefault="00A8743C" w:rsidP="00A8743C">
      <w:pPr>
        <w:spacing w:before="120" w:after="200"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Po uzyskaniu zgody na przekazanie numeru telefonu respondenta ankieter decyduje, czy wypełnić formularz danych kontaktowych i uzyskać na nim podpis respondenta przed właściwym wywiadem czy po nim. Niewypełnienie formularza danych kontaktowych skutkuje uznaniem wywiadu za nieważny.</w:t>
      </w:r>
    </w:p>
    <w:p w:rsidR="00A8743C" w:rsidRPr="006072D1" w:rsidRDefault="00A8743C" w:rsidP="00A8743C">
      <w:pPr>
        <w:spacing w:before="120" w:after="200" w:line="276" w:lineRule="auto"/>
        <w:jc w:val="both"/>
        <w:outlineLvl w:val="0"/>
        <w:rPr>
          <w:rFonts w:ascii="Arial" w:eastAsia="Calibri" w:hAnsi="Arial" w:cs="Arial"/>
          <w:color w:val="000000"/>
          <w:sz w:val="22"/>
          <w:szCs w:val="22"/>
          <w:lang w:eastAsia="en-US"/>
        </w:rPr>
      </w:pPr>
      <w:bookmarkStart w:id="27" w:name="_Toc422828161"/>
      <w:r w:rsidRPr="006072D1">
        <w:rPr>
          <w:rFonts w:ascii="Arial" w:eastAsia="Calibri" w:hAnsi="Arial" w:cs="Arial"/>
          <w:color w:val="000000"/>
          <w:sz w:val="22"/>
          <w:szCs w:val="22"/>
          <w:lang w:eastAsia="en-US"/>
        </w:rPr>
        <w:t xml:space="preserve">Ankieter jest zobowiązany do wypełnienia numeru identyfikacyjnego. Wpisany </w:t>
      </w:r>
      <w:r w:rsidR="005C6CF4">
        <w:rPr>
          <w:rFonts w:ascii="Arial" w:eastAsia="Calibri" w:hAnsi="Arial" w:cs="Arial"/>
          <w:color w:val="000000"/>
          <w:sz w:val="22"/>
          <w:szCs w:val="22"/>
          <w:lang w:eastAsia="en-US"/>
        </w:rPr>
        <w:br/>
      </w:r>
      <w:r w:rsidRPr="006072D1">
        <w:rPr>
          <w:rFonts w:ascii="Arial" w:eastAsia="Calibri" w:hAnsi="Arial" w:cs="Arial"/>
          <w:color w:val="000000"/>
          <w:sz w:val="22"/>
          <w:szCs w:val="22"/>
          <w:lang w:eastAsia="en-US"/>
        </w:rPr>
        <w:t>na kwestionariuszu numer musi odpowiadać numerowi wpisanemu na formularzu danych kontaktowych.</w:t>
      </w:r>
      <w:bookmarkEnd w:id="27"/>
      <w:r w:rsidRPr="006072D1">
        <w:rPr>
          <w:rFonts w:ascii="Arial" w:eastAsia="Calibri" w:hAnsi="Arial" w:cs="Arial"/>
          <w:color w:val="000000"/>
          <w:sz w:val="22"/>
          <w:szCs w:val="22"/>
          <w:lang w:eastAsia="en-US"/>
        </w:rPr>
        <w:t xml:space="preserve"> </w:t>
      </w:r>
    </w:p>
    <w:p w:rsidR="00A8743C" w:rsidRPr="006072D1" w:rsidRDefault="00A8743C" w:rsidP="00933D14">
      <w:pPr>
        <w:numPr>
          <w:ilvl w:val="0"/>
          <w:numId w:val="44"/>
        </w:numPr>
        <w:spacing w:before="120" w:after="200" w:line="276" w:lineRule="auto"/>
        <w:ind w:left="0" w:firstLine="0"/>
        <w:contextualSpacing/>
        <w:rPr>
          <w:rFonts w:ascii="Arial" w:eastAsia="Calibri" w:hAnsi="Arial" w:cs="Arial"/>
          <w:color w:val="000000"/>
          <w:sz w:val="22"/>
          <w:szCs w:val="22"/>
          <w:u w:val="single"/>
          <w:lang w:eastAsia="en-US"/>
        </w:rPr>
      </w:pPr>
      <w:r w:rsidRPr="006072D1">
        <w:rPr>
          <w:rFonts w:ascii="Arial" w:eastAsia="Calibri" w:hAnsi="Arial" w:cs="Arial"/>
          <w:color w:val="000000"/>
          <w:sz w:val="22"/>
          <w:szCs w:val="22"/>
          <w:u w:val="single"/>
          <w:lang w:eastAsia="en-US"/>
        </w:rPr>
        <w:t>Sposób zapisu numeru identyfikacyjnego kwestionariusza:</w:t>
      </w:r>
    </w:p>
    <w:p w:rsidR="00A8743C" w:rsidRPr="006072D1" w:rsidRDefault="00A8743C" w:rsidP="00A8743C">
      <w:pPr>
        <w:spacing w:before="120" w:after="200" w:line="276" w:lineRule="auto"/>
        <w:rPr>
          <w:rFonts w:ascii="Arial" w:eastAsia="Calibri" w:hAnsi="Arial" w:cs="Arial"/>
          <w:b/>
          <w:color w:val="000000"/>
          <w:sz w:val="22"/>
          <w:szCs w:val="22"/>
          <w:lang w:eastAsia="en-US"/>
        </w:rPr>
      </w:pPr>
      <w:r w:rsidRPr="006072D1">
        <w:rPr>
          <w:rFonts w:ascii="Arial" w:eastAsia="Calibri" w:hAnsi="Arial" w:cs="Arial"/>
          <w:b/>
          <w:color w:val="000000"/>
          <w:sz w:val="22"/>
          <w:szCs w:val="22"/>
          <w:lang w:eastAsia="en-US"/>
        </w:rPr>
        <w:t>XXYY-ZZ-P-VVV-A</w:t>
      </w:r>
    </w:p>
    <w:p w:rsidR="00A8743C" w:rsidRPr="006072D1" w:rsidRDefault="00A8743C" w:rsidP="00A8743C">
      <w:pPr>
        <w:spacing w:before="120" w:after="200" w:line="276" w:lineRule="auto"/>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 xml:space="preserve">Gdzie </w:t>
      </w:r>
      <w:r w:rsidRPr="006072D1">
        <w:rPr>
          <w:rFonts w:ascii="Arial" w:eastAsia="Calibri" w:hAnsi="Arial" w:cs="Arial"/>
          <w:b/>
          <w:color w:val="000000"/>
          <w:sz w:val="22"/>
          <w:szCs w:val="22"/>
          <w:lang w:eastAsia="en-US"/>
        </w:rPr>
        <w:t xml:space="preserve">XX </w:t>
      </w:r>
      <w:r w:rsidRPr="006072D1">
        <w:rPr>
          <w:rFonts w:ascii="Arial" w:eastAsia="Calibri" w:hAnsi="Arial" w:cs="Arial"/>
          <w:color w:val="000000"/>
          <w:sz w:val="22"/>
          <w:szCs w:val="22"/>
          <w:lang w:eastAsia="en-US"/>
        </w:rPr>
        <w:t xml:space="preserve">to numer województwa </w:t>
      </w:r>
      <w:r w:rsidRPr="006072D1">
        <w:rPr>
          <w:rFonts w:ascii="Arial" w:eastAsia="Arial" w:hAnsi="Arial" w:cs="Arial"/>
          <w:color w:val="000000"/>
          <w:sz w:val="22"/>
          <w:szCs w:val="22"/>
        </w:rPr>
        <w:t>- dla województwa wielkopolskiego jest to nr 15.</w:t>
      </w:r>
    </w:p>
    <w:p w:rsidR="00A8743C" w:rsidRPr="006072D1" w:rsidRDefault="00A8743C" w:rsidP="00A8743C">
      <w:pPr>
        <w:spacing w:before="120" w:line="276" w:lineRule="auto"/>
        <w:rPr>
          <w:rFonts w:ascii="Arial" w:eastAsia="Arial" w:hAnsi="Arial" w:cs="Arial"/>
          <w:color w:val="000000"/>
          <w:sz w:val="22"/>
          <w:szCs w:val="22"/>
        </w:rPr>
      </w:pPr>
      <w:r w:rsidRPr="006072D1">
        <w:rPr>
          <w:rFonts w:ascii="Arial" w:eastAsia="Arial" w:hAnsi="Arial" w:cs="Arial"/>
          <w:b/>
          <w:color w:val="000000"/>
          <w:sz w:val="22"/>
          <w:szCs w:val="22"/>
        </w:rPr>
        <w:t xml:space="preserve">YY </w:t>
      </w:r>
      <w:r w:rsidRPr="006072D1">
        <w:rPr>
          <w:rFonts w:ascii="Arial" w:eastAsia="Arial" w:hAnsi="Arial" w:cs="Arial"/>
          <w:color w:val="000000"/>
          <w:sz w:val="22"/>
          <w:szCs w:val="22"/>
        </w:rPr>
        <w:t>to numer powiatu w konkretnym województwie, zgodnie z następującą numeracją:</w:t>
      </w:r>
    </w:p>
    <w:p w:rsidR="00A8743C" w:rsidRPr="006072D1" w:rsidRDefault="00EE19A0" w:rsidP="00933D14">
      <w:pPr>
        <w:numPr>
          <w:ilvl w:val="0"/>
          <w:numId w:val="47"/>
        </w:numPr>
        <w:spacing w:after="200" w:line="276" w:lineRule="auto"/>
        <w:ind w:left="0" w:firstLine="0"/>
        <w:contextualSpacing/>
        <w:rPr>
          <w:rFonts w:ascii="Arial" w:eastAsia="Arial" w:hAnsi="Arial" w:cs="Arial"/>
          <w:b/>
          <w:color w:val="000000"/>
          <w:sz w:val="22"/>
          <w:szCs w:val="22"/>
          <w:u w:val="single"/>
        </w:rPr>
      </w:pPr>
      <w:hyperlink r:id="rId15" w:history="1">
        <w:r w:rsidR="00A8743C" w:rsidRPr="006072D1">
          <w:rPr>
            <w:rFonts w:ascii="Arial" w:eastAsia="Arial" w:hAnsi="Arial" w:cs="Arial"/>
            <w:b/>
            <w:color w:val="000000"/>
            <w:sz w:val="22"/>
            <w:szCs w:val="22"/>
            <w:u w:val="single"/>
          </w:rPr>
          <w:t>woj. wielkopolskie</w:t>
        </w:r>
      </w:hyperlink>
    </w:p>
    <w:p w:rsidR="00A8743C" w:rsidRPr="006072D1" w:rsidRDefault="00A8743C" w:rsidP="00933D14">
      <w:pPr>
        <w:numPr>
          <w:ilvl w:val="0"/>
          <w:numId w:val="48"/>
        </w:numPr>
        <w:spacing w:line="276" w:lineRule="auto"/>
        <w:ind w:left="0" w:firstLine="0"/>
        <w:contextualSpacing/>
        <w:rPr>
          <w:rFonts w:ascii="Arial" w:eastAsia="Arial" w:hAnsi="Arial" w:cs="Arial"/>
          <w:color w:val="000000"/>
          <w:sz w:val="22"/>
          <w:szCs w:val="22"/>
        </w:rPr>
      </w:pPr>
      <w:r w:rsidRPr="006072D1">
        <w:rPr>
          <w:rFonts w:ascii="Arial" w:eastAsia="Arial" w:hAnsi="Arial" w:cs="Arial"/>
          <w:color w:val="000000"/>
          <w:sz w:val="22"/>
          <w:szCs w:val="22"/>
        </w:rPr>
        <w:t>Chodzież</w:t>
      </w:r>
    </w:p>
    <w:p w:rsidR="00A8743C" w:rsidRPr="006072D1" w:rsidRDefault="00A8743C" w:rsidP="00933D14">
      <w:pPr>
        <w:numPr>
          <w:ilvl w:val="0"/>
          <w:numId w:val="48"/>
        </w:numPr>
        <w:spacing w:line="276" w:lineRule="auto"/>
        <w:ind w:left="0" w:firstLine="0"/>
        <w:contextualSpacing/>
        <w:rPr>
          <w:rFonts w:ascii="Arial" w:eastAsia="Arial" w:hAnsi="Arial" w:cs="Arial"/>
          <w:color w:val="000000"/>
          <w:sz w:val="22"/>
          <w:szCs w:val="22"/>
        </w:rPr>
      </w:pPr>
      <w:r w:rsidRPr="006072D1">
        <w:rPr>
          <w:rFonts w:ascii="Arial" w:eastAsia="Arial" w:hAnsi="Arial" w:cs="Arial"/>
          <w:color w:val="000000"/>
          <w:sz w:val="22"/>
          <w:szCs w:val="22"/>
        </w:rPr>
        <w:t>Czarnków</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Gniezno</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Gostyń</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Grodzisk Wlkp.</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Jarocin</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Kalisz</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Kępno</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Koło</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Konin</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Kościan</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Krotoszyn</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Leszno</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Międzychód</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Nowy Tomyśl</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 xml:space="preserve">Oborniki </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Ostrów Wlkp.</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Ostrzeszów</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Piła</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Pleszew</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Poznań</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Rawicz</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Słupca</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Szamotuły</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Śrem</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Środa Wielkopolska</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Turek</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Wągrowiec</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Wolsztyn</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Września</w:t>
      </w:r>
    </w:p>
    <w:p w:rsidR="00A8743C" w:rsidRPr="006072D1" w:rsidRDefault="00A8743C" w:rsidP="00933D14">
      <w:pPr>
        <w:numPr>
          <w:ilvl w:val="0"/>
          <w:numId w:val="48"/>
        </w:numPr>
        <w:spacing w:line="276" w:lineRule="auto"/>
        <w:ind w:left="0" w:firstLine="0"/>
        <w:rPr>
          <w:rFonts w:ascii="Arial" w:eastAsia="Arial" w:hAnsi="Arial" w:cs="Arial"/>
          <w:color w:val="000000"/>
          <w:sz w:val="22"/>
          <w:szCs w:val="22"/>
        </w:rPr>
      </w:pPr>
      <w:r w:rsidRPr="006072D1">
        <w:rPr>
          <w:rFonts w:ascii="Arial" w:eastAsia="Arial" w:hAnsi="Arial" w:cs="Arial"/>
          <w:color w:val="000000"/>
          <w:sz w:val="22"/>
          <w:szCs w:val="22"/>
        </w:rPr>
        <w:t>Złotów</w:t>
      </w:r>
    </w:p>
    <w:p w:rsidR="00A8743C" w:rsidRPr="006072D1" w:rsidRDefault="00A8743C" w:rsidP="00A8743C">
      <w:pPr>
        <w:spacing w:line="276" w:lineRule="auto"/>
        <w:rPr>
          <w:rFonts w:ascii="Arial" w:eastAsia="Arial" w:hAnsi="Arial" w:cs="Arial"/>
          <w:b/>
          <w:color w:val="000000"/>
          <w:sz w:val="22"/>
          <w:szCs w:val="22"/>
        </w:rPr>
      </w:pPr>
    </w:p>
    <w:p w:rsidR="00A8743C" w:rsidRPr="006072D1" w:rsidRDefault="00A8743C" w:rsidP="00A8743C">
      <w:pPr>
        <w:spacing w:line="276" w:lineRule="auto"/>
        <w:rPr>
          <w:rFonts w:ascii="Arial" w:eastAsia="Arial" w:hAnsi="Arial" w:cs="Arial"/>
          <w:color w:val="000000"/>
          <w:sz w:val="22"/>
          <w:szCs w:val="22"/>
        </w:rPr>
      </w:pPr>
      <w:r w:rsidRPr="006072D1">
        <w:rPr>
          <w:rFonts w:ascii="Arial" w:eastAsia="Arial" w:hAnsi="Arial" w:cs="Arial"/>
          <w:b/>
          <w:color w:val="000000"/>
          <w:sz w:val="22"/>
          <w:szCs w:val="22"/>
        </w:rPr>
        <w:t xml:space="preserve">ZZ </w:t>
      </w:r>
      <w:r w:rsidRPr="006072D1">
        <w:rPr>
          <w:rFonts w:ascii="Arial" w:eastAsia="Arial" w:hAnsi="Arial" w:cs="Arial"/>
          <w:color w:val="000000"/>
          <w:sz w:val="22"/>
          <w:szCs w:val="22"/>
        </w:rPr>
        <w:t>to numer ankietera. Każdy ankieter ma swój indywidualny numer.</w:t>
      </w:r>
    </w:p>
    <w:p w:rsidR="00A8743C" w:rsidRPr="006072D1" w:rsidRDefault="00A8743C" w:rsidP="00A8743C">
      <w:pPr>
        <w:spacing w:line="276" w:lineRule="auto"/>
        <w:rPr>
          <w:rFonts w:ascii="Arial" w:eastAsia="Calibri" w:hAnsi="Arial" w:cs="Arial"/>
          <w:color w:val="000000"/>
          <w:sz w:val="22"/>
          <w:szCs w:val="22"/>
          <w:lang w:eastAsia="en-US"/>
        </w:rPr>
      </w:pPr>
      <w:r w:rsidRPr="006072D1">
        <w:rPr>
          <w:rFonts w:ascii="Arial" w:eastAsia="Calibri" w:hAnsi="Arial" w:cs="Arial"/>
          <w:b/>
          <w:color w:val="000000"/>
          <w:sz w:val="22"/>
          <w:szCs w:val="22"/>
          <w:lang w:eastAsia="en-US"/>
        </w:rPr>
        <w:t xml:space="preserve">P </w:t>
      </w:r>
      <w:r w:rsidRPr="006072D1">
        <w:rPr>
          <w:rFonts w:ascii="Arial" w:eastAsia="Calibri" w:hAnsi="Arial" w:cs="Arial"/>
          <w:color w:val="000000"/>
          <w:sz w:val="22"/>
          <w:szCs w:val="22"/>
          <w:lang w:eastAsia="en-US"/>
        </w:rPr>
        <w:t>to płeć konkretnego ankietera – należy zakodować K lub M.</w:t>
      </w:r>
    </w:p>
    <w:p w:rsidR="00A8743C" w:rsidRPr="006072D1" w:rsidRDefault="00A8743C" w:rsidP="00A8743C">
      <w:pPr>
        <w:spacing w:line="276" w:lineRule="auto"/>
        <w:rPr>
          <w:rFonts w:ascii="Arial" w:eastAsia="Calibri" w:hAnsi="Arial" w:cs="Arial"/>
          <w:color w:val="000000"/>
          <w:sz w:val="22"/>
          <w:szCs w:val="22"/>
          <w:lang w:eastAsia="en-US"/>
        </w:rPr>
      </w:pPr>
      <w:r w:rsidRPr="006072D1">
        <w:rPr>
          <w:rFonts w:ascii="Arial" w:eastAsia="Arial" w:hAnsi="Arial" w:cs="Arial"/>
          <w:b/>
          <w:color w:val="000000"/>
          <w:sz w:val="22"/>
          <w:szCs w:val="22"/>
        </w:rPr>
        <w:t xml:space="preserve">VVV </w:t>
      </w:r>
      <w:r w:rsidRPr="006072D1">
        <w:rPr>
          <w:rFonts w:ascii="Arial" w:eastAsia="Arial" w:hAnsi="Arial" w:cs="Arial"/>
          <w:color w:val="000000"/>
          <w:sz w:val="22"/>
          <w:szCs w:val="22"/>
        </w:rPr>
        <w:t>– to numer kolejnego kwestionariusza realizowanego przez tego samego ankietera. Ankieter jest zobowiązany do nadawania kolejnych liczb zgodnie ze schematem 001, 002, 003 itd.</w:t>
      </w:r>
    </w:p>
    <w:p w:rsidR="00A8743C" w:rsidRPr="006072D1" w:rsidRDefault="00A8743C" w:rsidP="00A8743C">
      <w:pPr>
        <w:spacing w:line="276" w:lineRule="auto"/>
        <w:rPr>
          <w:rFonts w:ascii="Arial" w:eastAsia="Arial" w:hAnsi="Arial" w:cs="Arial"/>
          <w:b/>
          <w:color w:val="000000"/>
          <w:sz w:val="22"/>
          <w:szCs w:val="22"/>
        </w:rPr>
      </w:pPr>
      <w:r w:rsidRPr="006072D1">
        <w:rPr>
          <w:rFonts w:ascii="Arial" w:eastAsia="Arial" w:hAnsi="Arial" w:cs="Arial"/>
          <w:b/>
          <w:color w:val="000000"/>
          <w:sz w:val="22"/>
          <w:szCs w:val="22"/>
        </w:rPr>
        <w:t xml:space="preserve">A </w:t>
      </w:r>
      <w:r w:rsidRPr="006072D1">
        <w:rPr>
          <w:rFonts w:ascii="Arial" w:eastAsia="Arial" w:hAnsi="Arial" w:cs="Arial"/>
          <w:color w:val="000000"/>
          <w:sz w:val="22"/>
          <w:szCs w:val="22"/>
        </w:rPr>
        <w:t xml:space="preserve">to symbol respondenta: należy zakodować </w:t>
      </w:r>
      <w:r w:rsidRPr="006072D1">
        <w:rPr>
          <w:rFonts w:ascii="Arial" w:eastAsia="Arial" w:hAnsi="Arial" w:cs="Arial"/>
          <w:b/>
          <w:color w:val="000000"/>
          <w:sz w:val="22"/>
          <w:szCs w:val="22"/>
        </w:rPr>
        <w:t xml:space="preserve">F - </w:t>
      </w:r>
      <w:r w:rsidRPr="006072D1">
        <w:rPr>
          <w:rFonts w:ascii="Arial" w:eastAsia="Arial" w:hAnsi="Arial" w:cs="Arial"/>
          <w:color w:val="000000"/>
          <w:sz w:val="22"/>
          <w:szCs w:val="22"/>
        </w:rPr>
        <w:t>gdy respondentem jest pracodawca.</w:t>
      </w:r>
    </w:p>
    <w:p w:rsidR="00A8743C" w:rsidRPr="006072D1" w:rsidRDefault="00A8743C" w:rsidP="00A8743C">
      <w:pPr>
        <w:spacing w:line="276" w:lineRule="auto"/>
        <w:rPr>
          <w:rFonts w:ascii="Arial" w:eastAsia="Arial" w:hAnsi="Arial" w:cs="Arial"/>
          <w:b/>
          <w:color w:val="000000"/>
          <w:sz w:val="22"/>
          <w:szCs w:val="22"/>
        </w:rPr>
      </w:pPr>
    </w:p>
    <w:p w:rsidR="00A8743C" w:rsidRPr="006072D1" w:rsidRDefault="00A8743C" w:rsidP="00933D14">
      <w:pPr>
        <w:numPr>
          <w:ilvl w:val="0"/>
          <w:numId w:val="44"/>
        </w:numPr>
        <w:spacing w:before="120" w:after="200" w:line="276" w:lineRule="auto"/>
        <w:ind w:left="0" w:firstLine="0"/>
        <w:contextualSpacing/>
        <w:jc w:val="both"/>
        <w:outlineLvl w:val="0"/>
        <w:rPr>
          <w:rFonts w:ascii="Arial" w:eastAsia="Calibri" w:hAnsi="Arial" w:cs="Arial"/>
          <w:color w:val="000000"/>
          <w:sz w:val="22"/>
          <w:szCs w:val="22"/>
          <w:u w:val="single"/>
          <w:lang w:eastAsia="en-US"/>
        </w:rPr>
      </w:pPr>
      <w:bookmarkStart w:id="28" w:name="_Toc417292490"/>
      <w:bookmarkStart w:id="29" w:name="_Toc417292622"/>
      <w:bookmarkStart w:id="30" w:name="_Toc422827737"/>
      <w:bookmarkStart w:id="31" w:name="_Toc422828162"/>
      <w:r w:rsidRPr="006072D1">
        <w:rPr>
          <w:rFonts w:ascii="Arial" w:eastAsia="Calibri" w:hAnsi="Arial" w:cs="Arial"/>
          <w:color w:val="000000"/>
          <w:sz w:val="22"/>
          <w:szCs w:val="22"/>
          <w:u w:val="single"/>
          <w:lang w:eastAsia="en-US"/>
        </w:rPr>
        <w:t>Sprawy organizacyjne</w:t>
      </w:r>
      <w:bookmarkEnd w:id="28"/>
      <w:bookmarkEnd w:id="29"/>
      <w:bookmarkEnd w:id="30"/>
      <w:bookmarkEnd w:id="31"/>
    </w:p>
    <w:p w:rsidR="00A8743C" w:rsidRPr="006072D1" w:rsidRDefault="00A8743C" w:rsidP="00A8743C">
      <w:pPr>
        <w:spacing w:before="120" w:line="276" w:lineRule="auto"/>
        <w:contextualSpacing/>
        <w:jc w:val="both"/>
        <w:rPr>
          <w:rFonts w:ascii="Arial" w:eastAsia="Arial" w:hAnsi="Arial" w:cs="Arial"/>
          <w:color w:val="000000"/>
          <w:sz w:val="22"/>
          <w:szCs w:val="22"/>
        </w:rPr>
      </w:pPr>
      <w:r w:rsidRPr="006072D1">
        <w:rPr>
          <w:rFonts w:ascii="Arial" w:eastAsia="Arial" w:hAnsi="Arial" w:cs="Arial"/>
          <w:color w:val="000000"/>
          <w:sz w:val="22"/>
          <w:szCs w:val="22"/>
        </w:rPr>
        <w:t>W pierwszej kolejności należy zadać każdemu respondentowi pytanie o to, czy w ciągu ostatnich 3 miesięcy brał już udział w badaniu satysfakcji klienta powiatowego urzędu pracy (aby nie przeprowadzać wywiadu ponownie z tym samym pracodawcą).  Jeśli brał udział – respondent nie kwalifikuje się do badania. Jeśli nie brał – kwalifikuje się i należy rozpocząć wywiad.</w:t>
      </w:r>
    </w:p>
    <w:p w:rsidR="00A8743C" w:rsidRPr="006072D1" w:rsidRDefault="00A8743C" w:rsidP="00A8743C">
      <w:pPr>
        <w:spacing w:before="120" w:after="200"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Kolejne pytanie dotyczy faktu korzystania od stycznia 2015 r. z usług powiatowego urzędu pracy przez firmę/instytucję, którą reprezentuje respondent. Jeśli respondent potwierdzi ten fakt – należy przejść do dalszej części kwestionariusza, jeśli nie – respondent nie kwalifikuje się.</w:t>
      </w:r>
    </w:p>
    <w:p w:rsidR="00A8743C" w:rsidRPr="006072D1" w:rsidRDefault="00A8743C" w:rsidP="00A8743C">
      <w:pPr>
        <w:spacing w:before="120" w:after="200"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Należy przeczytać wprowadzenie.</w:t>
      </w:r>
    </w:p>
    <w:p w:rsidR="00A8743C" w:rsidRPr="006072D1" w:rsidRDefault="00A8743C" w:rsidP="00A8743C">
      <w:pPr>
        <w:spacing w:before="120" w:after="200"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Następnie konieczne jest potwierdzenie, że respondent jest gotowy do podania swojego numeru telefonu, który może posłużyć do sprawdzenia poprawności pracy ankietera. Jeśli respondent nie udostępni numeru telefonu należy zrezygnować z wywiadu.</w:t>
      </w:r>
    </w:p>
    <w:p w:rsidR="00A8743C" w:rsidRPr="006072D1" w:rsidRDefault="00A8743C" w:rsidP="00A8743C">
      <w:pPr>
        <w:spacing w:before="120" w:after="200"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 xml:space="preserve">Pytania </w:t>
      </w:r>
      <w:proofErr w:type="spellStart"/>
      <w:r w:rsidRPr="006072D1">
        <w:rPr>
          <w:rFonts w:ascii="Arial" w:eastAsia="Calibri" w:hAnsi="Arial" w:cs="Arial"/>
          <w:color w:val="000000"/>
          <w:sz w:val="22"/>
          <w:szCs w:val="22"/>
          <w:lang w:eastAsia="en-US"/>
        </w:rPr>
        <w:t>metryczkowe</w:t>
      </w:r>
      <w:proofErr w:type="spellEnd"/>
      <w:r w:rsidRPr="006072D1">
        <w:rPr>
          <w:rFonts w:ascii="Arial" w:eastAsia="Calibri" w:hAnsi="Arial" w:cs="Arial"/>
          <w:color w:val="000000"/>
          <w:sz w:val="22"/>
          <w:szCs w:val="22"/>
          <w:lang w:eastAsia="en-US"/>
        </w:rPr>
        <w:t xml:space="preserve"> – należy zaznaczyć właściwą odpowiedź poprzez X, kółko lub </w:t>
      </w:r>
      <w:r>
        <w:rPr>
          <w:rFonts w:ascii="Arial" w:eastAsia="Calibri" w:hAnsi="Arial" w:cs="Arial"/>
          <w:color w:val="000000"/>
          <w:sz w:val="22"/>
          <w:szCs w:val="22"/>
          <w:lang w:eastAsia="en-US"/>
        </w:rPr>
        <w:br/>
      </w:r>
      <w:r w:rsidRPr="006072D1">
        <w:rPr>
          <w:rFonts w:ascii="Arial" w:eastAsia="Calibri" w:hAnsi="Arial" w:cs="Arial"/>
          <w:color w:val="000000"/>
          <w:sz w:val="22"/>
          <w:szCs w:val="22"/>
          <w:lang w:eastAsia="en-US"/>
        </w:rPr>
        <w:t>w jakikolwiek inny czytelny sposób.</w:t>
      </w:r>
    </w:p>
    <w:p w:rsidR="00A8743C" w:rsidRPr="006072D1" w:rsidRDefault="00A8743C" w:rsidP="00A8743C">
      <w:pPr>
        <w:spacing w:before="120" w:after="200"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 xml:space="preserve">Kolejne pytanie dotyczy oczekiwań, z jakimi respondent trafił do powiatowego urzędu pracy. Należy po kolei odczytywać możliwe do uzyskania formy pomocy i pytać, czy odczytywana forma pomocy była oczekiwana przez respondenta. W odniesieniu do każdej z form pomocy należy pytać czy respondent ją otrzymał. W odniesieniu do form pomocy, które respondent otrzymał należy zapytać o ocenę na skali od 1-5 (nie 0 do 5), gdzie wartości skrajne oznaczają: 1 - pomoc w ogóle nie spełniła oczekiwań respondenta, 5 - pomoc całkowicie spełniła jego oczekiwania. W pola należy wpisywać znak X (pomoc oczekiwana, otrzymana) lub liczbę (ocena otrzymanej pomocy). Kafeteria dostępnych form wsparcia stanowi katalog pomocy dla pracodawców przewidziany w ustawie o promocji zatrudnienia i instytucjach rynku pracy. Należy pytać o kolejne formy pomocy i w odniesieniu do każdej z nich prosić </w:t>
      </w:r>
      <w:r>
        <w:rPr>
          <w:rFonts w:ascii="Arial" w:eastAsia="Calibri" w:hAnsi="Arial" w:cs="Arial"/>
          <w:color w:val="000000"/>
          <w:sz w:val="22"/>
          <w:szCs w:val="22"/>
          <w:lang w:eastAsia="en-US"/>
        </w:rPr>
        <w:br/>
      </w:r>
      <w:r w:rsidRPr="006072D1">
        <w:rPr>
          <w:rFonts w:ascii="Arial" w:eastAsia="Calibri" w:hAnsi="Arial" w:cs="Arial"/>
          <w:color w:val="000000"/>
          <w:sz w:val="22"/>
          <w:szCs w:val="22"/>
          <w:lang w:eastAsia="en-US"/>
        </w:rPr>
        <w:t xml:space="preserve">o informacje o oczekiwaniu, otrzymaniu i o ocenę, a następnie należy przechodzić </w:t>
      </w:r>
      <w:r w:rsidR="005C6CF4">
        <w:rPr>
          <w:rFonts w:ascii="Arial" w:eastAsia="Calibri" w:hAnsi="Arial" w:cs="Arial"/>
          <w:color w:val="000000"/>
          <w:sz w:val="22"/>
          <w:szCs w:val="22"/>
          <w:lang w:eastAsia="en-US"/>
        </w:rPr>
        <w:br/>
      </w:r>
      <w:r w:rsidRPr="006072D1">
        <w:rPr>
          <w:rFonts w:ascii="Arial" w:eastAsia="Calibri" w:hAnsi="Arial" w:cs="Arial"/>
          <w:color w:val="000000"/>
          <w:sz w:val="22"/>
          <w:szCs w:val="22"/>
          <w:lang w:eastAsia="en-US"/>
        </w:rPr>
        <w:t>do kolejnej formy pomocy i prosić o analogiczne informacje. Nie należy pytać o ocenę formy pomocy jeśli respondent jej nie otrzymał. Jeśli powiatowy urząd pracy rozpoczął udzielanie pomocy respondentowi, ale jeszcze nie zakończył (np. trwa szkolenie pracowników, refundacja wynagrodzeń) to taka pomoc jest rozumiana jako otrzymana i kwalifikuje się do oceny.</w:t>
      </w:r>
    </w:p>
    <w:p w:rsidR="00A8743C" w:rsidRPr="006072D1" w:rsidRDefault="00A8743C" w:rsidP="00A8743C">
      <w:pPr>
        <w:spacing w:before="120" w:after="200"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Formy pomocy</w:t>
      </w: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b/>
          <w:color w:val="000000"/>
          <w:sz w:val="22"/>
          <w:szCs w:val="22"/>
          <w:lang w:eastAsia="en-US"/>
        </w:rPr>
        <w:t xml:space="preserve">Znalezienie kandydata do pracy - </w:t>
      </w:r>
      <w:r w:rsidRPr="006072D1">
        <w:rPr>
          <w:rFonts w:ascii="Arial" w:eastAsia="Calibri" w:hAnsi="Arial" w:cs="Arial"/>
          <w:color w:val="000000"/>
          <w:sz w:val="22"/>
          <w:szCs w:val="22"/>
          <w:lang w:eastAsia="en-US"/>
        </w:rPr>
        <w:t>udzielanie pracodawcom informacji o kandydatach do pracy w związku ze zgłoszoną ofertą.</w:t>
      </w:r>
    </w:p>
    <w:p w:rsidR="00A8743C" w:rsidRPr="006072D1" w:rsidRDefault="00A8743C" w:rsidP="00A8743C">
      <w:pPr>
        <w:spacing w:line="276" w:lineRule="auto"/>
        <w:jc w:val="both"/>
        <w:rPr>
          <w:rFonts w:ascii="Arial" w:eastAsia="Calibri" w:hAnsi="Arial" w:cs="Arial"/>
          <w:b/>
          <w:color w:val="000000"/>
          <w:sz w:val="22"/>
          <w:szCs w:val="22"/>
          <w:lang w:eastAsia="en-US"/>
        </w:rPr>
      </w:pP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b/>
          <w:color w:val="000000"/>
          <w:sz w:val="22"/>
          <w:szCs w:val="22"/>
          <w:lang w:eastAsia="en-US"/>
        </w:rPr>
        <w:t>Organizacja stażu</w:t>
      </w:r>
      <w:r w:rsidRPr="006072D1">
        <w:rPr>
          <w:rFonts w:ascii="Arial" w:eastAsia="Calibri" w:hAnsi="Arial" w:cs="Arial"/>
          <w:color w:val="000000"/>
          <w:sz w:val="22"/>
          <w:szCs w:val="22"/>
          <w:lang w:eastAsia="en-US"/>
        </w:rPr>
        <w:t xml:space="preserve"> - staż odbywa się na podstawie umowy zawartej przez starostę </w:t>
      </w:r>
      <w:r>
        <w:rPr>
          <w:rFonts w:ascii="Arial" w:eastAsia="Calibri" w:hAnsi="Arial" w:cs="Arial"/>
          <w:color w:val="000000"/>
          <w:sz w:val="22"/>
          <w:szCs w:val="22"/>
          <w:lang w:eastAsia="en-US"/>
        </w:rPr>
        <w:br/>
      </w:r>
      <w:r w:rsidRPr="006072D1">
        <w:rPr>
          <w:rFonts w:ascii="Arial" w:eastAsia="Calibri" w:hAnsi="Arial" w:cs="Arial"/>
          <w:color w:val="000000"/>
          <w:sz w:val="22"/>
          <w:szCs w:val="22"/>
          <w:lang w:eastAsia="en-US"/>
        </w:rPr>
        <w:t>z pracodawcą według programu określonego w umowie (stypendium stażowe nie jest wypłacane przez pracodawcę, a przez powiatowy urząd pracy).</w:t>
      </w:r>
    </w:p>
    <w:p w:rsidR="00A8743C" w:rsidRPr="006072D1" w:rsidRDefault="00A8743C" w:rsidP="00A8743C">
      <w:pPr>
        <w:spacing w:line="276" w:lineRule="auto"/>
        <w:jc w:val="both"/>
        <w:rPr>
          <w:rFonts w:ascii="Arial" w:eastAsia="Calibri" w:hAnsi="Arial" w:cs="Arial"/>
          <w:color w:val="000000"/>
          <w:sz w:val="22"/>
          <w:szCs w:val="22"/>
          <w:lang w:eastAsia="en-US"/>
        </w:rPr>
      </w:pPr>
    </w:p>
    <w:p w:rsidR="00A8743C" w:rsidRPr="006072D1" w:rsidRDefault="00A8743C" w:rsidP="00A8743C">
      <w:pPr>
        <w:spacing w:line="276" w:lineRule="auto"/>
        <w:jc w:val="both"/>
        <w:rPr>
          <w:rFonts w:ascii="Arial" w:eastAsia="Calibri" w:hAnsi="Arial" w:cs="Arial"/>
          <w:b/>
          <w:color w:val="000000"/>
          <w:sz w:val="22"/>
          <w:szCs w:val="22"/>
          <w:lang w:eastAsia="en-US"/>
        </w:rPr>
      </w:pPr>
      <w:r w:rsidRPr="006072D1">
        <w:rPr>
          <w:rFonts w:ascii="Arial" w:eastAsia="Calibri" w:hAnsi="Arial" w:cs="Arial"/>
          <w:b/>
          <w:color w:val="000000"/>
          <w:sz w:val="22"/>
          <w:szCs w:val="22"/>
          <w:lang w:eastAsia="en-US"/>
        </w:rPr>
        <w:t xml:space="preserve">Dofinansowanie/pożyczka wyposażenia miejsca pracy/”grant” na telepracę: </w:t>
      </w: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a) przyznanie środków na stworzenie stanowiska pracy w formie telepracy dla bezrobotnego rodzica powracającego na rynek pracy lub bezrobotnego sprawującego opiekę nad osobą zależną,</w:t>
      </w: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b) pożyczka na utworzenie stanowiska pracy.</w:t>
      </w:r>
    </w:p>
    <w:p w:rsidR="00A8743C" w:rsidRPr="006072D1" w:rsidRDefault="00A8743C" w:rsidP="00A8743C">
      <w:pPr>
        <w:spacing w:line="276" w:lineRule="auto"/>
        <w:jc w:val="both"/>
        <w:rPr>
          <w:rFonts w:ascii="Arial" w:eastAsia="Calibri" w:hAnsi="Arial" w:cs="Arial"/>
          <w:color w:val="000000"/>
          <w:sz w:val="22"/>
          <w:szCs w:val="22"/>
          <w:lang w:eastAsia="en-US"/>
        </w:rPr>
      </w:pP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b/>
          <w:color w:val="000000"/>
          <w:sz w:val="22"/>
          <w:szCs w:val="22"/>
          <w:lang w:eastAsia="en-US"/>
        </w:rPr>
        <w:t>Refundacja/dofinansowanie części wynagrodzeń</w:t>
      </w:r>
      <w:r w:rsidRPr="006072D1">
        <w:rPr>
          <w:rFonts w:ascii="Arial" w:eastAsia="Calibri" w:hAnsi="Arial" w:cs="Arial"/>
          <w:color w:val="000000"/>
          <w:sz w:val="22"/>
          <w:szCs w:val="22"/>
          <w:lang w:eastAsia="en-US"/>
        </w:rPr>
        <w:t xml:space="preserve"> - pracodawca ma możliwość uzyskania jednorazowej refundacji poniesionych kosztów z tytułu opłaconych składek na ubezpieczenie społeczne w związku z zatrudnieniem skierowanego bezrobotnego, w tym do 30 roku życia </w:t>
      </w:r>
      <w:r>
        <w:rPr>
          <w:rFonts w:ascii="Arial" w:eastAsia="Calibri" w:hAnsi="Arial" w:cs="Arial"/>
          <w:color w:val="000000"/>
          <w:sz w:val="22"/>
          <w:szCs w:val="22"/>
          <w:lang w:eastAsia="en-US"/>
        </w:rPr>
        <w:br/>
      </w:r>
      <w:r w:rsidRPr="006072D1">
        <w:rPr>
          <w:rFonts w:ascii="Arial" w:eastAsia="Calibri" w:hAnsi="Arial" w:cs="Arial"/>
          <w:color w:val="000000"/>
          <w:sz w:val="22"/>
          <w:szCs w:val="22"/>
          <w:lang w:eastAsia="en-US"/>
        </w:rPr>
        <w:t>i 50+.</w:t>
      </w:r>
    </w:p>
    <w:p w:rsidR="00A8743C" w:rsidRPr="006072D1" w:rsidRDefault="00A8743C" w:rsidP="00A8743C">
      <w:pPr>
        <w:spacing w:line="276" w:lineRule="auto"/>
        <w:jc w:val="both"/>
        <w:rPr>
          <w:rFonts w:ascii="Arial" w:eastAsia="Calibri" w:hAnsi="Arial" w:cs="Arial"/>
          <w:color w:val="000000"/>
          <w:sz w:val="22"/>
          <w:szCs w:val="22"/>
          <w:lang w:eastAsia="en-US"/>
        </w:rPr>
      </w:pP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b/>
          <w:color w:val="000000"/>
          <w:sz w:val="22"/>
          <w:szCs w:val="22"/>
          <w:lang w:eastAsia="en-US"/>
        </w:rPr>
        <w:t xml:space="preserve">Organizacja robót publicznych/prac interwencyjnych/przygotowania zawodowego dorosłych: </w:t>
      </w: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a) refundacja części kosztów poniesionych na wynagrodzenia, nagrody oraz składki organizatorowi prac interwencyjnych,</w:t>
      </w: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b) refundacja kosztów realizacji przygotowania zawodowego dorosłych,</w:t>
      </w: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c) refundacja części kosztów poniesionych na wynagrodzenia, nagrody oraz składki organizatorowi robót publicznych.</w:t>
      </w:r>
    </w:p>
    <w:p w:rsidR="00A8743C" w:rsidRPr="006072D1" w:rsidRDefault="00A8743C" w:rsidP="00A8743C">
      <w:pPr>
        <w:spacing w:line="276" w:lineRule="auto"/>
        <w:jc w:val="both"/>
        <w:rPr>
          <w:rFonts w:ascii="Arial" w:eastAsia="Calibri" w:hAnsi="Arial" w:cs="Arial"/>
          <w:color w:val="000000"/>
          <w:sz w:val="22"/>
          <w:szCs w:val="22"/>
          <w:lang w:eastAsia="en-US"/>
        </w:rPr>
      </w:pP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b/>
          <w:color w:val="000000"/>
          <w:sz w:val="22"/>
          <w:szCs w:val="22"/>
          <w:lang w:eastAsia="en-US"/>
        </w:rPr>
        <w:t xml:space="preserve">Kształcenie własne/pracowników - </w:t>
      </w:r>
      <w:r w:rsidRPr="006072D1">
        <w:rPr>
          <w:rFonts w:ascii="Arial" w:eastAsia="Calibri" w:hAnsi="Arial" w:cs="Arial"/>
          <w:color w:val="000000"/>
          <w:sz w:val="22"/>
          <w:szCs w:val="22"/>
          <w:lang w:eastAsia="en-US"/>
        </w:rPr>
        <w:t>środki w ramach Krajowego Funduszu Szkoleniowego mogą być przeznaczone na rzecz kształcenia ustawicznego pracowników i pracodawców.</w:t>
      </w:r>
    </w:p>
    <w:p w:rsidR="00A8743C" w:rsidRPr="006072D1" w:rsidRDefault="00A8743C" w:rsidP="00A8743C">
      <w:pPr>
        <w:spacing w:line="276" w:lineRule="auto"/>
        <w:jc w:val="both"/>
        <w:rPr>
          <w:rFonts w:ascii="Arial" w:eastAsia="Calibri" w:hAnsi="Arial" w:cs="Arial"/>
          <w:color w:val="000000"/>
          <w:sz w:val="22"/>
          <w:szCs w:val="22"/>
          <w:lang w:eastAsia="en-US"/>
        </w:rPr>
      </w:pP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b/>
          <w:color w:val="000000"/>
          <w:sz w:val="22"/>
          <w:szCs w:val="22"/>
          <w:lang w:eastAsia="en-US"/>
        </w:rPr>
        <w:t xml:space="preserve">Udzielanie informacji/poradnictwo - </w:t>
      </w:r>
      <w:r w:rsidRPr="006072D1">
        <w:rPr>
          <w:rFonts w:ascii="Arial" w:eastAsia="Calibri" w:hAnsi="Arial" w:cs="Arial"/>
          <w:color w:val="000000"/>
          <w:sz w:val="22"/>
          <w:szCs w:val="22"/>
          <w:lang w:eastAsia="en-US"/>
        </w:rPr>
        <w:t>m.in.</w:t>
      </w:r>
      <w:r w:rsidRPr="006072D1">
        <w:rPr>
          <w:rFonts w:ascii="Arial" w:eastAsia="Calibri" w:hAnsi="Arial" w:cs="Arial"/>
          <w:b/>
          <w:color w:val="000000"/>
          <w:sz w:val="22"/>
          <w:szCs w:val="22"/>
          <w:lang w:eastAsia="en-US"/>
        </w:rPr>
        <w:t xml:space="preserve"> </w:t>
      </w:r>
      <w:r w:rsidRPr="006072D1">
        <w:rPr>
          <w:rFonts w:ascii="Arial" w:eastAsia="Calibri" w:hAnsi="Arial" w:cs="Arial"/>
          <w:color w:val="000000"/>
          <w:sz w:val="22"/>
          <w:szCs w:val="22"/>
          <w:lang w:eastAsia="en-US"/>
        </w:rPr>
        <w:t>upowszechnianie ofert pracy.</w:t>
      </w: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Kolejne pytanie odnosi się do wymiarów obsługi klienta. Wymiary te to wszystkie elementy składające się na sytuację obsługi. Respondenta należy w pierwszej kolejności spytać o istotność każdego z wymiarów. Powinien ocenić je na skali od 1-5 (nie 0 do 5), gdzie wartości skrajne oznaczają: 1-jest to dla mnie zupełnie nieistotne, 5-jest to dla mnie bardzo istotne. Jako istotność rozumiana jest subiektywna ocena respondenta czy dany wymiar obsługi jest dla niego ważny dla poczucia ogólnej satysfakcji, czy raczej w nieznacznym stopniu wpływa na ogólne poczucie satysfakcji.</w:t>
      </w:r>
    </w:p>
    <w:p w:rsidR="00A8743C" w:rsidRPr="006072D1" w:rsidRDefault="00A8743C" w:rsidP="00A8743C">
      <w:pPr>
        <w:spacing w:line="276" w:lineRule="auto"/>
        <w:jc w:val="both"/>
        <w:rPr>
          <w:rFonts w:ascii="Arial" w:eastAsia="Calibri" w:hAnsi="Arial" w:cs="Arial"/>
          <w:color w:val="000000"/>
          <w:sz w:val="22"/>
          <w:szCs w:val="22"/>
          <w:lang w:eastAsia="en-US"/>
        </w:rPr>
      </w:pP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Analogiczne pytanie odnosi się do oceny respondenta</w:t>
      </w:r>
      <w:r w:rsidRPr="006072D1">
        <w:rPr>
          <w:rFonts w:ascii="Arial" w:eastAsia="Calibri" w:hAnsi="Arial" w:cs="Arial"/>
          <w:b/>
          <w:color w:val="000000"/>
          <w:sz w:val="22"/>
          <w:szCs w:val="22"/>
          <w:lang w:eastAsia="en-US"/>
        </w:rPr>
        <w:t xml:space="preserve"> </w:t>
      </w:r>
      <w:r w:rsidRPr="006072D1">
        <w:rPr>
          <w:rFonts w:ascii="Arial" w:eastAsia="Calibri" w:hAnsi="Arial" w:cs="Arial"/>
          <w:color w:val="000000"/>
          <w:sz w:val="22"/>
          <w:szCs w:val="22"/>
          <w:lang w:eastAsia="en-US"/>
        </w:rPr>
        <w:t xml:space="preserve">spełnienia danego wymiaru. Uczestnik badania powinien ocenić w jakim stopniu, w pięciostopniowej skali, zostały spełnione jego oczekiwania, gdzie 1 oznacza, że respondent w ogóle nie jest usatysfakcjonowany </w:t>
      </w:r>
      <w:r>
        <w:rPr>
          <w:rFonts w:ascii="Arial" w:eastAsia="Calibri" w:hAnsi="Arial" w:cs="Arial"/>
          <w:color w:val="000000"/>
          <w:sz w:val="22"/>
          <w:szCs w:val="22"/>
          <w:lang w:eastAsia="en-US"/>
        </w:rPr>
        <w:br/>
      </w:r>
      <w:r w:rsidRPr="006072D1">
        <w:rPr>
          <w:rFonts w:ascii="Arial" w:eastAsia="Calibri" w:hAnsi="Arial" w:cs="Arial"/>
          <w:color w:val="000000"/>
          <w:sz w:val="22"/>
          <w:szCs w:val="22"/>
          <w:lang w:eastAsia="en-US"/>
        </w:rPr>
        <w:t>zaś 5 oznacza, że jest bardzo usatysfakcjonowany.</w:t>
      </w: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Ankieter odczytuje wyróżnione wymiary obsługi. Jeśli ankieter odnosi wrażenie, że respondent nie rozumie danego wymiaru lub ma wątpliwości, należy precyzyjnie wyjaśnić respondentowi co jest rozumiane pod danym pojęciem. Należy najpierw zapytać o istotność poszczególnych wymiarów obsługi, a następnie wracając do pierwszego z nich pytać o ich ocenę. W pola należy wpisywać odpowiednie liczby.</w:t>
      </w:r>
    </w:p>
    <w:p w:rsidR="00A8743C" w:rsidRPr="006072D1" w:rsidRDefault="00A8743C" w:rsidP="00A8743C">
      <w:pPr>
        <w:spacing w:line="276" w:lineRule="auto"/>
        <w:jc w:val="both"/>
        <w:rPr>
          <w:rFonts w:ascii="Arial" w:eastAsia="Calibri" w:hAnsi="Arial" w:cs="Arial"/>
          <w:color w:val="000000"/>
          <w:sz w:val="22"/>
          <w:szCs w:val="22"/>
          <w:lang w:eastAsia="en-US"/>
        </w:rPr>
      </w:pP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Wymiary obsługi</w:t>
      </w:r>
    </w:p>
    <w:p w:rsidR="00A8743C" w:rsidRPr="006072D1" w:rsidRDefault="00A8743C" w:rsidP="00A8743C">
      <w:pPr>
        <w:spacing w:line="276" w:lineRule="auto"/>
        <w:jc w:val="both"/>
        <w:rPr>
          <w:rFonts w:ascii="Arial" w:eastAsia="Calibri" w:hAnsi="Arial" w:cs="Arial"/>
          <w:color w:val="000000"/>
          <w:sz w:val="22"/>
          <w:szCs w:val="22"/>
          <w:lang w:eastAsia="en-US"/>
        </w:rPr>
      </w:pP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b/>
          <w:color w:val="000000"/>
          <w:sz w:val="22"/>
          <w:szCs w:val="22"/>
          <w:lang w:eastAsia="en-US"/>
        </w:rPr>
        <w:t>Zaangażowanie pracowników</w:t>
      </w:r>
      <w:r w:rsidRPr="006072D1">
        <w:rPr>
          <w:rFonts w:ascii="Arial" w:eastAsia="Calibri" w:hAnsi="Arial" w:cs="Arial"/>
          <w:color w:val="000000"/>
          <w:sz w:val="22"/>
          <w:szCs w:val="22"/>
          <w:lang w:eastAsia="en-US"/>
        </w:rPr>
        <w:t xml:space="preserve"> - pomocność, gotowość znalezienia rozwiązania i pomocy, zgodnie z potrzebami, indywidualne traktowanie i dopasowywanie oferty pomocy.</w:t>
      </w:r>
    </w:p>
    <w:p w:rsidR="00A8743C" w:rsidRPr="006072D1" w:rsidRDefault="00A8743C" w:rsidP="00A8743C">
      <w:pPr>
        <w:spacing w:line="276" w:lineRule="auto"/>
        <w:jc w:val="both"/>
        <w:rPr>
          <w:rFonts w:ascii="Arial" w:eastAsia="Calibri" w:hAnsi="Arial" w:cs="Arial"/>
          <w:color w:val="000000"/>
          <w:sz w:val="22"/>
          <w:szCs w:val="22"/>
          <w:lang w:eastAsia="en-US"/>
        </w:rPr>
      </w:pP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b/>
          <w:color w:val="000000"/>
          <w:sz w:val="22"/>
          <w:szCs w:val="22"/>
          <w:lang w:eastAsia="en-US"/>
        </w:rPr>
        <w:t>Wiedza i kompetencje pracowników</w:t>
      </w:r>
      <w:r w:rsidRPr="006072D1">
        <w:rPr>
          <w:rFonts w:ascii="Arial" w:eastAsia="Calibri" w:hAnsi="Arial" w:cs="Arial"/>
          <w:color w:val="000000"/>
          <w:sz w:val="22"/>
          <w:szCs w:val="22"/>
          <w:lang w:eastAsia="en-US"/>
        </w:rPr>
        <w:t xml:space="preserve"> - fachowość, profesjonalizm.</w:t>
      </w:r>
    </w:p>
    <w:p w:rsidR="00A8743C" w:rsidRPr="006072D1" w:rsidRDefault="00A8743C" w:rsidP="00A8743C">
      <w:pPr>
        <w:spacing w:line="276" w:lineRule="auto"/>
        <w:jc w:val="both"/>
        <w:rPr>
          <w:rFonts w:ascii="Arial" w:eastAsia="Calibri" w:hAnsi="Arial" w:cs="Arial"/>
          <w:color w:val="000000"/>
          <w:sz w:val="22"/>
          <w:szCs w:val="22"/>
          <w:lang w:eastAsia="en-US"/>
        </w:rPr>
      </w:pPr>
    </w:p>
    <w:p w:rsidR="00A8743C" w:rsidRPr="00806C97"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b/>
          <w:color w:val="000000"/>
          <w:sz w:val="22"/>
          <w:szCs w:val="22"/>
          <w:lang w:eastAsia="en-US"/>
        </w:rPr>
        <w:t>Komunikacja</w:t>
      </w:r>
      <w:r w:rsidRPr="006072D1">
        <w:rPr>
          <w:rFonts w:ascii="Arial" w:eastAsia="Calibri" w:hAnsi="Arial" w:cs="Arial"/>
          <w:color w:val="000000"/>
          <w:sz w:val="22"/>
          <w:szCs w:val="22"/>
          <w:lang w:eastAsia="en-US"/>
        </w:rPr>
        <w:t xml:space="preserve"> - sprawny i niezakłócany przekaz informacji, szybkość reakcji na zapytanie, jasna, prosta, czytelna i zrozumiała informacja, dostosowana do potrzeb odbiorcy, łatwość </w:t>
      </w:r>
      <w:r>
        <w:rPr>
          <w:rFonts w:ascii="Arial" w:eastAsia="Calibri" w:hAnsi="Arial" w:cs="Arial"/>
          <w:color w:val="000000"/>
          <w:sz w:val="22"/>
          <w:szCs w:val="22"/>
          <w:lang w:eastAsia="en-US"/>
        </w:rPr>
        <w:br/>
      </w:r>
      <w:r w:rsidRPr="006072D1">
        <w:rPr>
          <w:rFonts w:ascii="Arial" w:eastAsia="Calibri" w:hAnsi="Arial" w:cs="Arial"/>
          <w:color w:val="000000"/>
          <w:sz w:val="22"/>
          <w:szCs w:val="22"/>
          <w:lang w:eastAsia="en-US"/>
        </w:rPr>
        <w:t xml:space="preserve">w znalezieniu właściwej informacji. Pytanie nie dotyczy istotności i oceny komunikacji </w:t>
      </w:r>
      <w:r>
        <w:rPr>
          <w:rFonts w:ascii="Arial" w:eastAsia="Calibri" w:hAnsi="Arial" w:cs="Arial"/>
          <w:color w:val="000000"/>
          <w:sz w:val="22"/>
          <w:szCs w:val="22"/>
          <w:lang w:eastAsia="en-US"/>
        </w:rPr>
        <w:br/>
      </w:r>
      <w:r w:rsidRPr="006072D1">
        <w:rPr>
          <w:rFonts w:ascii="Arial" w:eastAsia="Calibri" w:hAnsi="Arial" w:cs="Arial"/>
          <w:color w:val="000000"/>
          <w:sz w:val="22"/>
          <w:szCs w:val="22"/>
          <w:lang w:eastAsia="en-US"/>
        </w:rPr>
        <w:t>w ogóle, tylko jej poszczególnych wymienionych rodzajów: na stronie internetowej, telefonicznej, na miejscu z doradcą klienta, e-mail. Istnieje możliwość, że respondent nie korzystał z danego sposobu komunikacji. Wówczas ankieter powinien zakodować 0 przy ocenie sposobu komunikacji, z którym respondent nie miał do czynienia.</w:t>
      </w: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b/>
          <w:color w:val="000000"/>
          <w:sz w:val="22"/>
          <w:szCs w:val="22"/>
          <w:lang w:eastAsia="en-US"/>
        </w:rPr>
        <w:t>Skuteczność w rozwiązaniu problemu</w:t>
      </w:r>
      <w:r w:rsidRPr="006072D1">
        <w:rPr>
          <w:rFonts w:ascii="Arial" w:eastAsia="Calibri" w:hAnsi="Arial" w:cs="Arial"/>
          <w:color w:val="000000"/>
          <w:sz w:val="22"/>
          <w:szCs w:val="22"/>
          <w:lang w:eastAsia="en-US"/>
        </w:rPr>
        <w:t xml:space="preserve"> - doprowadzenie sprawy do końca za pomocą narzędzi adekwatnie do problemu i w obiecanym terminie.</w:t>
      </w: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b/>
          <w:color w:val="000000"/>
          <w:sz w:val="22"/>
          <w:szCs w:val="22"/>
          <w:lang w:eastAsia="en-US"/>
        </w:rPr>
        <w:t>Czas obsługi i oczekiwania na nią</w:t>
      </w:r>
      <w:r w:rsidRPr="006072D1">
        <w:rPr>
          <w:rFonts w:ascii="Arial" w:eastAsia="Calibri" w:hAnsi="Arial" w:cs="Arial"/>
          <w:color w:val="000000"/>
          <w:sz w:val="22"/>
          <w:szCs w:val="22"/>
          <w:lang w:eastAsia="en-US"/>
        </w:rPr>
        <w:t xml:space="preserve"> - czas poświęcony na rozmowę z klientem, możliwość umówienia się na spotkanie.</w:t>
      </w:r>
    </w:p>
    <w:p w:rsidR="00A8743C" w:rsidRPr="006072D1" w:rsidRDefault="00A8743C" w:rsidP="00A8743C">
      <w:pPr>
        <w:spacing w:line="276" w:lineRule="auto"/>
        <w:jc w:val="both"/>
        <w:rPr>
          <w:rFonts w:ascii="Arial" w:eastAsia="Calibri" w:hAnsi="Arial" w:cs="Arial"/>
          <w:color w:val="000000"/>
          <w:sz w:val="22"/>
          <w:szCs w:val="22"/>
          <w:lang w:eastAsia="en-US"/>
        </w:rPr>
      </w:pPr>
      <w:r w:rsidRPr="006072D1">
        <w:rPr>
          <w:rFonts w:ascii="Arial" w:eastAsia="Calibri" w:hAnsi="Arial" w:cs="Arial"/>
          <w:b/>
          <w:color w:val="000000"/>
          <w:sz w:val="22"/>
          <w:szCs w:val="22"/>
          <w:lang w:eastAsia="en-US"/>
        </w:rPr>
        <w:t xml:space="preserve">Kultura osobista i życzliwość </w:t>
      </w:r>
      <w:r w:rsidRPr="006072D1">
        <w:rPr>
          <w:rFonts w:ascii="Arial" w:eastAsia="Calibri" w:hAnsi="Arial" w:cs="Arial"/>
          <w:color w:val="000000"/>
          <w:sz w:val="22"/>
          <w:szCs w:val="22"/>
          <w:lang w:eastAsia="en-US"/>
        </w:rPr>
        <w:t>- wizerunek, estetyka i kulturalny język obsługi, takt, uprzejmość, wczuwanie się, wykazywanie troski, słuchanie.</w:t>
      </w:r>
    </w:p>
    <w:p w:rsidR="00A8743C" w:rsidRPr="00806C97" w:rsidRDefault="00A8743C" w:rsidP="00806C97">
      <w:pPr>
        <w:spacing w:before="120" w:line="276" w:lineRule="auto"/>
        <w:jc w:val="both"/>
        <w:rPr>
          <w:rFonts w:ascii="Arial" w:eastAsia="Arial" w:hAnsi="Arial" w:cs="Arial"/>
          <w:color w:val="000000"/>
          <w:sz w:val="22"/>
          <w:szCs w:val="22"/>
        </w:rPr>
      </w:pPr>
      <w:r w:rsidRPr="006072D1">
        <w:rPr>
          <w:rFonts w:ascii="Arial" w:eastAsia="Arial" w:hAnsi="Arial" w:cs="Arial"/>
          <w:b/>
          <w:color w:val="000000"/>
          <w:sz w:val="22"/>
          <w:szCs w:val="22"/>
        </w:rPr>
        <w:t xml:space="preserve">Przystępność - </w:t>
      </w:r>
      <w:r w:rsidRPr="006072D1">
        <w:rPr>
          <w:rFonts w:ascii="Arial" w:eastAsia="Arial" w:hAnsi="Arial" w:cs="Arial"/>
          <w:color w:val="000000"/>
          <w:sz w:val="22"/>
          <w:szCs w:val="22"/>
        </w:rPr>
        <w:t>odległość urzędu od miejsca zamieszkania, godziny otwarcia i obsługi telefonicznej, dobre wyposażenie w niezbędny sprzęt np. do siedzenia, pisania, możliwość skorzystania z drukarki, skanera, ksero, toalety, porządek i czystość w pomieszczeniach, dostosowanie do potrzeb osób niepełnosprawnych.</w:t>
      </w:r>
    </w:p>
    <w:p w:rsidR="00A8743C" w:rsidRPr="00806C97" w:rsidRDefault="00A8743C" w:rsidP="00806C97">
      <w:pPr>
        <w:spacing w:before="120" w:line="276" w:lineRule="auto"/>
        <w:jc w:val="both"/>
        <w:rPr>
          <w:rFonts w:ascii="Arial" w:eastAsia="Arial" w:hAnsi="Arial" w:cs="Arial"/>
          <w:color w:val="000000"/>
          <w:sz w:val="22"/>
          <w:szCs w:val="22"/>
        </w:rPr>
      </w:pPr>
      <w:r w:rsidRPr="006072D1">
        <w:rPr>
          <w:rFonts w:ascii="Arial" w:eastAsia="Calibri" w:hAnsi="Arial" w:cs="Arial"/>
          <w:b/>
          <w:color w:val="000000"/>
          <w:sz w:val="22"/>
          <w:szCs w:val="22"/>
          <w:lang w:eastAsia="en-US"/>
        </w:rPr>
        <w:t>Dostępność form wsparcia</w:t>
      </w:r>
      <w:r w:rsidRPr="006072D1">
        <w:rPr>
          <w:rFonts w:ascii="Arial" w:eastAsia="Calibri" w:hAnsi="Arial" w:cs="Arial"/>
          <w:color w:val="000000"/>
          <w:sz w:val="22"/>
          <w:szCs w:val="22"/>
          <w:lang w:eastAsia="en-US"/>
        </w:rPr>
        <w:t xml:space="preserve"> - szansa na otrzymanie wsparcia, które respondentowi przysługuje. Czy respondent ma możliwość skorzystania z takich form pomocy ze strony powiatowego urzędu pracy jakich oczekuje? Czy może wybrać sobie jakie wsparcie go interesuje i z niego skorzystać? </w:t>
      </w:r>
      <w:r w:rsidRPr="006072D1">
        <w:rPr>
          <w:rFonts w:ascii="Arial" w:eastAsia="Arial" w:hAnsi="Arial" w:cs="Arial"/>
          <w:color w:val="000000"/>
          <w:sz w:val="22"/>
          <w:szCs w:val="22"/>
        </w:rPr>
        <w:t>Na ile możliwość skorzystania z takiego wsparcia z jakiego chce jest dla niego ważne?</w:t>
      </w:r>
    </w:p>
    <w:p w:rsidR="00A8743C" w:rsidRPr="006072D1" w:rsidRDefault="00A8743C" w:rsidP="00A8743C">
      <w:pPr>
        <w:tabs>
          <w:tab w:val="left" w:pos="4253"/>
        </w:tabs>
        <w:spacing w:before="120" w:after="200"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Kolejne pytanie odnosi się do oceny nowych form wsparcia dla pracodawców, jakie pojawiły się po nowelizacji ustawy o promocji zatrudnienia i instytucjach rynku pracy. Po uzyskaniu informacji, że respondent nie korzystał lub nie potrafi powiedzieć czy korzystał przed czerwcem 2014 roku z usług powiatowego urzędu pracy, należy obwieść kółkiem odpowiednią literę, podziękować respondentowi za wywiad. Osoby, które korzystały z tych usług przed czerwcem 2014 r. są pytane czy uważają, że dzięki zmianom wprowadzonym w ustawie mają możliwość skorzystania z większej ilości form wsparcia. Należy zaznaczyć kółkiem odpowiednią literę (jedną), podziękować respondentowi za wywiad.</w:t>
      </w:r>
    </w:p>
    <w:p w:rsidR="00A8743C" w:rsidRPr="006072D1" w:rsidRDefault="00A8743C" w:rsidP="00A8743C">
      <w:pPr>
        <w:spacing w:before="120" w:after="200" w:line="276" w:lineRule="auto"/>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Jeśli zaistnieje potrzeba przekreślenia odpowiedzi i zaznaczenia innej, ankieter powinien wyraźnie skreślić niepoprawny wariant i zaparafować.</w:t>
      </w:r>
    </w:p>
    <w:p w:rsidR="00A8743C" w:rsidRPr="006072D1" w:rsidRDefault="00A8743C" w:rsidP="00A8743C">
      <w:pPr>
        <w:spacing w:before="120" w:after="200" w:line="276" w:lineRule="auto"/>
        <w:jc w:val="both"/>
        <w:rPr>
          <w:rFonts w:ascii="Arial" w:eastAsia="Calibri" w:hAnsi="Arial" w:cs="Arial"/>
          <w:color w:val="000000"/>
          <w:sz w:val="22"/>
          <w:szCs w:val="22"/>
          <w:lang w:eastAsia="en-US"/>
        </w:rPr>
      </w:pPr>
      <w:r w:rsidRPr="006072D1">
        <w:rPr>
          <w:rFonts w:ascii="Arial" w:eastAsia="Calibri" w:hAnsi="Arial" w:cs="Arial"/>
          <w:color w:val="000000"/>
          <w:sz w:val="22"/>
          <w:szCs w:val="22"/>
          <w:lang w:eastAsia="en-US"/>
        </w:rPr>
        <w:t xml:space="preserve">Uzyskanie wysokiej jakości rezultatów badawczych zależne jest od jakości materiału zebranego przez ankieterów. </w:t>
      </w:r>
    </w:p>
    <w:p w:rsidR="00A8743C" w:rsidRPr="006072D1" w:rsidRDefault="00A8743C" w:rsidP="00A8743C">
      <w:pPr>
        <w:spacing w:line="276" w:lineRule="auto"/>
        <w:jc w:val="both"/>
        <w:rPr>
          <w:rFonts w:ascii="Arial" w:eastAsia="Arial" w:hAnsi="Arial" w:cs="Arial"/>
          <w:b/>
          <w:color w:val="000000"/>
          <w:sz w:val="22"/>
          <w:szCs w:val="22"/>
        </w:rPr>
      </w:pPr>
      <w:r w:rsidRPr="006072D1">
        <w:rPr>
          <w:rFonts w:ascii="Arial" w:eastAsia="Arial" w:hAnsi="Arial" w:cs="Arial"/>
          <w:color w:val="000000"/>
          <w:sz w:val="22"/>
          <w:szCs w:val="22"/>
        </w:rPr>
        <w:t xml:space="preserve">Kontrola będzie polegała na sprawdzeniu czy kwestionariusz jest wypełniony zgodnie </w:t>
      </w:r>
      <w:r>
        <w:rPr>
          <w:rFonts w:ascii="Arial" w:eastAsia="Arial" w:hAnsi="Arial" w:cs="Arial"/>
          <w:color w:val="000000"/>
          <w:sz w:val="22"/>
          <w:szCs w:val="22"/>
        </w:rPr>
        <w:br/>
      </w:r>
      <w:r w:rsidRPr="006072D1">
        <w:rPr>
          <w:rFonts w:ascii="Arial" w:eastAsia="Arial" w:hAnsi="Arial" w:cs="Arial"/>
          <w:color w:val="000000"/>
          <w:sz w:val="22"/>
          <w:szCs w:val="22"/>
        </w:rPr>
        <w:t>z instrukcją oraz na kontakcie telefonicznym z respondentem badania w celu zweryfikowaniu zgodności odpowiedzi na pytania o okoliczności wywiadu.</w:t>
      </w:r>
    </w:p>
    <w:p w:rsidR="00BE5CAA" w:rsidRPr="009A22C0" w:rsidRDefault="00BE5CAA" w:rsidP="00A8743C">
      <w:pPr>
        <w:autoSpaceDE w:val="0"/>
        <w:autoSpaceDN w:val="0"/>
        <w:adjustRightInd w:val="0"/>
        <w:spacing w:line="276" w:lineRule="auto"/>
        <w:jc w:val="both"/>
        <w:rPr>
          <w:rFonts w:ascii="Arial" w:hAnsi="Arial" w:cs="Arial"/>
          <w:b/>
          <w:sz w:val="22"/>
          <w:szCs w:val="22"/>
        </w:rPr>
      </w:pPr>
    </w:p>
    <w:p w:rsidR="009A22C0" w:rsidRDefault="009A22C0" w:rsidP="001A6562">
      <w:pPr>
        <w:autoSpaceDE w:val="0"/>
        <w:autoSpaceDN w:val="0"/>
        <w:adjustRightInd w:val="0"/>
        <w:spacing w:line="276" w:lineRule="auto"/>
        <w:jc w:val="right"/>
        <w:rPr>
          <w:rFonts w:ascii="Arial" w:hAnsi="Arial" w:cs="Arial"/>
          <w:b/>
          <w:sz w:val="22"/>
          <w:szCs w:val="22"/>
        </w:rPr>
      </w:pPr>
    </w:p>
    <w:p w:rsidR="009A22C0" w:rsidRDefault="009A22C0" w:rsidP="001A6562">
      <w:pPr>
        <w:autoSpaceDE w:val="0"/>
        <w:autoSpaceDN w:val="0"/>
        <w:adjustRightInd w:val="0"/>
        <w:spacing w:line="276" w:lineRule="auto"/>
        <w:jc w:val="right"/>
        <w:rPr>
          <w:rFonts w:ascii="Arial" w:hAnsi="Arial" w:cs="Arial"/>
          <w:b/>
          <w:sz w:val="22"/>
          <w:szCs w:val="22"/>
        </w:rPr>
      </w:pPr>
    </w:p>
    <w:p w:rsidR="009A22C0" w:rsidRDefault="009A22C0" w:rsidP="001A6562">
      <w:pPr>
        <w:autoSpaceDE w:val="0"/>
        <w:autoSpaceDN w:val="0"/>
        <w:adjustRightInd w:val="0"/>
        <w:spacing w:line="276" w:lineRule="auto"/>
        <w:jc w:val="right"/>
        <w:rPr>
          <w:rFonts w:ascii="Arial" w:hAnsi="Arial" w:cs="Arial"/>
          <w:b/>
          <w:sz w:val="22"/>
          <w:szCs w:val="22"/>
        </w:rPr>
      </w:pPr>
    </w:p>
    <w:p w:rsidR="009A22C0" w:rsidRDefault="009A22C0" w:rsidP="001A6562">
      <w:pPr>
        <w:autoSpaceDE w:val="0"/>
        <w:autoSpaceDN w:val="0"/>
        <w:adjustRightInd w:val="0"/>
        <w:spacing w:line="276" w:lineRule="auto"/>
        <w:jc w:val="right"/>
        <w:rPr>
          <w:rFonts w:ascii="Arial" w:hAnsi="Arial" w:cs="Arial"/>
          <w:b/>
          <w:sz w:val="22"/>
          <w:szCs w:val="22"/>
        </w:rPr>
      </w:pPr>
    </w:p>
    <w:p w:rsidR="009A22C0" w:rsidRDefault="009A22C0" w:rsidP="00A8743C">
      <w:pPr>
        <w:autoSpaceDE w:val="0"/>
        <w:autoSpaceDN w:val="0"/>
        <w:adjustRightInd w:val="0"/>
        <w:spacing w:line="276" w:lineRule="auto"/>
        <w:rPr>
          <w:rFonts w:ascii="Arial" w:hAnsi="Arial" w:cs="Arial"/>
          <w:b/>
          <w:sz w:val="22"/>
          <w:szCs w:val="22"/>
        </w:rPr>
      </w:pPr>
    </w:p>
    <w:p w:rsidR="00806C97" w:rsidRDefault="00806C97" w:rsidP="0092339C">
      <w:pPr>
        <w:autoSpaceDE w:val="0"/>
        <w:autoSpaceDN w:val="0"/>
        <w:adjustRightInd w:val="0"/>
        <w:jc w:val="right"/>
        <w:rPr>
          <w:rFonts w:ascii="Arial" w:hAnsi="Arial" w:cs="Arial"/>
          <w:bCs/>
          <w:color w:val="000000"/>
          <w:sz w:val="22"/>
          <w:szCs w:val="22"/>
        </w:rPr>
      </w:pPr>
    </w:p>
    <w:p w:rsidR="00806C97" w:rsidRDefault="00806C97" w:rsidP="0092339C">
      <w:pPr>
        <w:autoSpaceDE w:val="0"/>
        <w:autoSpaceDN w:val="0"/>
        <w:adjustRightInd w:val="0"/>
        <w:jc w:val="right"/>
        <w:rPr>
          <w:rFonts w:ascii="Arial" w:hAnsi="Arial" w:cs="Arial"/>
          <w:bCs/>
          <w:color w:val="000000"/>
          <w:sz w:val="22"/>
          <w:szCs w:val="22"/>
        </w:rPr>
      </w:pPr>
    </w:p>
    <w:p w:rsidR="00806C97" w:rsidRDefault="00806C97" w:rsidP="0092339C">
      <w:pPr>
        <w:autoSpaceDE w:val="0"/>
        <w:autoSpaceDN w:val="0"/>
        <w:adjustRightInd w:val="0"/>
        <w:jc w:val="right"/>
        <w:rPr>
          <w:rFonts w:ascii="Arial" w:hAnsi="Arial" w:cs="Arial"/>
          <w:bCs/>
          <w:color w:val="000000"/>
          <w:sz w:val="22"/>
          <w:szCs w:val="22"/>
        </w:rPr>
      </w:pPr>
    </w:p>
    <w:p w:rsidR="00806C97" w:rsidRDefault="00806C97" w:rsidP="0092339C">
      <w:pPr>
        <w:autoSpaceDE w:val="0"/>
        <w:autoSpaceDN w:val="0"/>
        <w:adjustRightInd w:val="0"/>
        <w:jc w:val="right"/>
        <w:rPr>
          <w:rFonts w:ascii="Arial" w:hAnsi="Arial" w:cs="Arial"/>
          <w:bCs/>
          <w:color w:val="000000"/>
          <w:sz w:val="22"/>
          <w:szCs w:val="22"/>
        </w:rPr>
      </w:pPr>
    </w:p>
    <w:p w:rsidR="002D2699" w:rsidRDefault="002D2699" w:rsidP="0092339C">
      <w:pPr>
        <w:autoSpaceDE w:val="0"/>
        <w:autoSpaceDN w:val="0"/>
        <w:adjustRightInd w:val="0"/>
        <w:jc w:val="right"/>
        <w:rPr>
          <w:rFonts w:ascii="Arial" w:hAnsi="Arial" w:cs="Arial"/>
          <w:bCs/>
          <w:color w:val="000000"/>
          <w:sz w:val="22"/>
          <w:szCs w:val="22"/>
        </w:rPr>
      </w:pPr>
    </w:p>
    <w:p w:rsidR="00806C97" w:rsidRDefault="00806C97" w:rsidP="0092339C">
      <w:pPr>
        <w:autoSpaceDE w:val="0"/>
        <w:autoSpaceDN w:val="0"/>
        <w:adjustRightInd w:val="0"/>
        <w:jc w:val="right"/>
        <w:rPr>
          <w:rFonts w:ascii="Arial" w:hAnsi="Arial" w:cs="Arial"/>
          <w:bCs/>
          <w:color w:val="000000"/>
          <w:sz w:val="22"/>
          <w:szCs w:val="22"/>
        </w:rPr>
      </w:pPr>
    </w:p>
    <w:p w:rsidR="00806C97" w:rsidRDefault="00806C97" w:rsidP="0092339C">
      <w:pPr>
        <w:autoSpaceDE w:val="0"/>
        <w:autoSpaceDN w:val="0"/>
        <w:adjustRightInd w:val="0"/>
        <w:jc w:val="right"/>
        <w:rPr>
          <w:rFonts w:ascii="Arial" w:hAnsi="Arial" w:cs="Arial"/>
          <w:bCs/>
          <w:color w:val="000000"/>
          <w:sz w:val="22"/>
          <w:szCs w:val="22"/>
        </w:rPr>
      </w:pPr>
    </w:p>
    <w:p w:rsidR="00806C97" w:rsidRDefault="00806C97" w:rsidP="0092339C">
      <w:pPr>
        <w:autoSpaceDE w:val="0"/>
        <w:autoSpaceDN w:val="0"/>
        <w:adjustRightInd w:val="0"/>
        <w:jc w:val="right"/>
        <w:rPr>
          <w:rFonts w:ascii="Arial" w:hAnsi="Arial" w:cs="Arial"/>
          <w:bCs/>
          <w:color w:val="000000"/>
          <w:sz w:val="22"/>
          <w:szCs w:val="22"/>
        </w:rPr>
      </w:pPr>
    </w:p>
    <w:p w:rsidR="00806C97" w:rsidRDefault="00806C97" w:rsidP="00F3220C">
      <w:pPr>
        <w:autoSpaceDE w:val="0"/>
        <w:autoSpaceDN w:val="0"/>
        <w:adjustRightInd w:val="0"/>
        <w:rPr>
          <w:rFonts w:ascii="Arial" w:hAnsi="Arial" w:cs="Arial"/>
          <w:bCs/>
          <w:color w:val="000000"/>
          <w:sz w:val="22"/>
          <w:szCs w:val="22"/>
        </w:rPr>
      </w:pPr>
    </w:p>
    <w:p w:rsidR="00916F19" w:rsidRDefault="00916F19" w:rsidP="00F3220C">
      <w:pPr>
        <w:autoSpaceDE w:val="0"/>
        <w:autoSpaceDN w:val="0"/>
        <w:adjustRightInd w:val="0"/>
        <w:rPr>
          <w:rFonts w:ascii="Arial" w:hAnsi="Arial" w:cs="Arial"/>
          <w:bCs/>
          <w:color w:val="000000"/>
          <w:sz w:val="22"/>
          <w:szCs w:val="22"/>
        </w:rPr>
      </w:pPr>
    </w:p>
    <w:p w:rsidR="0092339C" w:rsidRPr="00806C97" w:rsidRDefault="0092339C" w:rsidP="0092339C">
      <w:pPr>
        <w:autoSpaceDE w:val="0"/>
        <w:autoSpaceDN w:val="0"/>
        <w:adjustRightInd w:val="0"/>
        <w:jc w:val="right"/>
        <w:rPr>
          <w:rFonts w:ascii="Arial" w:hAnsi="Arial" w:cs="Arial"/>
          <w:b/>
          <w:bCs/>
          <w:color w:val="000000"/>
          <w:sz w:val="22"/>
          <w:szCs w:val="22"/>
        </w:rPr>
      </w:pPr>
      <w:r w:rsidRPr="00806C97">
        <w:rPr>
          <w:rFonts w:ascii="Arial" w:hAnsi="Arial" w:cs="Arial"/>
          <w:b/>
          <w:bCs/>
          <w:color w:val="000000"/>
          <w:sz w:val="22"/>
          <w:szCs w:val="22"/>
        </w:rPr>
        <w:t>Załącznik nr 3 do Opisu przedmiotu zamówienia</w:t>
      </w:r>
    </w:p>
    <w:p w:rsidR="0092339C" w:rsidRDefault="0092339C" w:rsidP="0092339C">
      <w:pPr>
        <w:autoSpaceDE w:val="0"/>
        <w:autoSpaceDN w:val="0"/>
        <w:adjustRightInd w:val="0"/>
        <w:jc w:val="both"/>
        <w:rPr>
          <w:rFonts w:ascii="Arial" w:hAnsi="Arial" w:cs="Arial"/>
          <w:b/>
          <w:bCs/>
          <w:color w:val="000000"/>
          <w:sz w:val="22"/>
          <w:szCs w:val="22"/>
        </w:rPr>
      </w:pPr>
    </w:p>
    <w:p w:rsidR="0092339C" w:rsidRDefault="0092339C" w:rsidP="0092339C">
      <w:pPr>
        <w:autoSpaceDE w:val="0"/>
        <w:autoSpaceDN w:val="0"/>
        <w:adjustRightInd w:val="0"/>
        <w:jc w:val="both"/>
        <w:rPr>
          <w:rFonts w:ascii="Arial" w:hAnsi="Arial" w:cs="Arial"/>
          <w:b/>
          <w:bCs/>
          <w:color w:val="000000"/>
          <w:sz w:val="22"/>
          <w:szCs w:val="22"/>
        </w:rPr>
      </w:pPr>
    </w:p>
    <w:p w:rsidR="0092339C" w:rsidRDefault="0092339C" w:rsidP="0092339C">
      <w:pPr>
        <w:autoSpaceDE w:val="0"/>
        <w:autoSpaceDN w:val="0"/>
        <w:adjustRightInd w:val="0"/>
        <w:jc w:val="center"/>
        <w:rPr>
          <w:rFonts w:ascii="Arial" w:hAnsi="Arial" w:cs="Arial"/>
          <w:b/>
          <w:bCs/>
          <w:color w:val="000000"/>
          <w:sz w:val="22"/>
          <w:szCs w:val="22"/>
        </w:rPr>
      </w:pPr>
    </w:p>
    <w:p w:rsidR="0092339C" w:rsidRDefault="0092339C" w:rsidP="0092339C">
      <w:pPr>
        <w:autoSpaceDE w:val="0"/>
        <w:autoSpaceDN w:val="0"/>
        <w:adjustRightInd w:val="0"/>
        <w:jc w:val="center"/>
        <w:rPr>
          <w:rFonts w:ascii="Arial" w:hAnsi="Arial" w:cs="Arial"/>
          <w:b/>
          <w:bCs/>
          <w:color w:val="000000"/>
          <w:sz w:val="22"/>
          <w:szCs w:val="22"/>
        </w:rPr>
      </w:pPr>
      <w:r w:rsidRPr="00DF67A1">
        <w:rPr>
          <w:rFonts w:ascii="Arial" w:hAnsi="Arial" w:cs="Arial"/>
          <w:b/>
          <w:bCs/>
          <w:color w:val="000000"/>
          <w:sz w:val="22"/>
          <w:szCs w:val="22"/>
        </w:rPr>
        <w:t>Formularz danych kontaktowych</w:t>
      </w:r>
    </w:p>
    <w:p w:rsidR="0092339C" w:rsidRPr="00DF67A1" w:rsidRDefault="0092339C" w:rsidP="0092339C">
      <w:pPr>
        <w:autoSpaceDE w:val="0"/>
        <w:autoSpaceDN w:val="0"/>
        <w:adjustRightInd w:val="0"/>
        <w:jc w:val="center"/>
        <w:rPr>
          <w:rFonts w:ascii="Arial" w:hAnsi="Arial" w:cs="Arial"/>
          <w:b/>
          <w:bCs/>
          <w:color w:val="000000"/>
          <w:sz w:val="22"/>
          <w:szCs w:val="22"/>
        </w:rPr>
      </w:pPr>
    </w:p>
    <w:p w:rsidR="0092339C" w:rsidRPr="00DF67A1" w:rsidRDefault="0092339C" w:rsidP="0092339C">
      <w:pPr>
        <w:autoSpaceDE w:val="0"/>
        <w:autoSpaceDN w:val="0"/>
        <w:adjustRightInd w:val="0"/>
        <w:jc w:val="both"/>
        <w:rPr>
          <w:rFonts w:ascii="Arial" w:hAnsi="Arial" w:cs="Arial"/>
          <w:b/>
          <w:bCs/>
          <w:color w:val="000000"/>
          <w:sz w:val="22"/>
          <w:szCs w:val="22"/>
        </w:rPr>
      </w:pPr>
    </w:p>
    <w:p w:rsidR="0092339C" w:rsidRPr="00DF67A1" w:rsidRDefault="0092339C" w:rsidP="0092339C">
      <w:pPr>
        <w:autoSpaceDE w:val="0"/>
        <w:autoSpaceDN w:val="0"/>
        <w:adjustRightInd w:val="0"/>
        <w:spacing w:line="276" w:lineRule="auto"/>
        <w:jc w:val="both"/>
        <w:rPr>
          <w:rFonts w:ascii="Arial" w:hAnsi="Arial" w:cs="Arial"/>
          <w:bCs/>
          <w:color w:val="000000"/>
          <w:sz w:val="22"/>
          <w:szCs w:val="22"/>
        </w:rPr>
      </w:pPr>
      <w:r w:rsidRPr="00DF67A1">
        <w:rPr>
          <w:rFonts w:ascii="Arial" w:hAnsi="Arial" w:cs="Arial"/>
          <w:bCs/>
          <w:color w:val="000000"/>
          <w:sz w:val="22"/>
          <w:szCs w:val="22"/>
        </w:rPr>
        <w:t>Numer:</w:t>
      </w:r>
    </w:p>
    <w:p w:rsidR="0092339C" w:rsidRPr="00DF67A1" w:rsidRDefault="0092339C" w:rsidP="0092339C">
      <w:pPr>
        <w:autoSpaceDE w:val="0"/>
        <w:autoSpaceDN w:val="0"/>
        <w:adjustRightInd w:val="0"/>
        <w:spacing w:line="276" w:lineRule="auto"/>
        <w:jc w:val="both"/>
        <w:rPr>
          <w:rFonts w:ascii="Arial" w:hAnsi="Arial" w:cs="Arial"/>
          <w:bCs/>
          <w:color w:val="000000"/>
          <w:sz w:val="22"/>
          <w:szCs w:val="22"/>
        </w:rPr>
      </w:pPr>
      <w:r w:rsidRPr="00DF67A1">
        <w:rPr>
          <w:rFonts w:ascii="Arial" w:hAnsi="Arial" w:cs="Arial"/>
          <w:bCs/>
          <w:color w:val="000000"/>
          <w:sz w:val="22"/>
          <w:szCs w:val="22"/>
        </w:rPr>
        <w:t>Data wypełnienia kwestionariusza:</w:t>
      </w:r>
    </w:p>
    <w:p w:rsidR="0092339C" w:rsidRPr="00DF67A1" w:rsidRDefault="0092339C" w:rsidP="0092339C">
      <w:pPr>
        <w:autoSpaceDE w:val="0"/>
        <w:autoSpaceDN w:val="0"/>
        <w:adjustRightInd w:val="0"/>
        <w:spacing w:line="276" w:lineRule="auto"/>
        <w:jc w:val="both"/>
        <w:rPr>
          <w:rFonts w:ascii="Arial" w:hAnsi="Arial" w:cs="Arial"/>
          <w:bCs/>
          <w:color w:val="000000"/>
          <w:sz w:val="22"/>
          <w:szCs w:val="22"/>
        </w:rPr>
      </w:pPr>
      <w:r w:rsidRPr="00DF67A1">
        <w:rPr>
          <w:rFonts w:ascii="Arial" w:hAnsi="Arial" w:cs="Arial"/>
          <w:bCs/>
          <w:color w:val="000000"/>
          <w:sz w:val="22"/>
          <w:szCs w:val="22"/>
        </w:rPr>
        <w:t>Godzina wypełnienia kwestionariusza:</w:t>
      </w:r>
    </w:p>
    <w:p w:rsidR="0092339C" w:rsidRPr="00DF67A1" w:rsidRDefault="0092339C" w:rsidP="0092339C">
      <w:pPr>
        <w:autoSpaceDE w:val="0"/>
        <w:autoSpaceDN w:val="0"/>
        <w:adjustRightInd w:val="0"/>
        <w:spacing w:line="276" w:lineRule="auto"/>
        <w:jc w:val="both"/>
        <w:rPr>
          <w:rFonts w:ascii="Arial" w:hAnsi="Arial" w:cs="Arial"/>
          <w:bCs/>
          <w:color w:val="000000"/>
          <w:sz w:val="22"/>
          <w:szCs w:val="22"/>
        </w:rPr>
      </w:pPr>
      <w:r w:rsidRPr="00DF67A1">
        <w:rPr>
          <w:rFonts w:ascii="Arial" w:hAnsi="Arial" w:cs="Arial"/>
          <w:bCs/>
          <w:color w:val="000000"/>
          <w:sz w:val="22"/>
          <w:szCs w:val="22"/>
        </w:rPr>
        <w:t>Miejsce wypełnienia kwestionariusza (np. urząd pracy, dom, siedziba firmy):</w:t>
      </w:r>
    </w:p>
    <w:p w:rsidR="0092339C" w:rsidRPr="00DF67A1" w:rsidRDefault="0092339C" w:rsidP="0092339C">
      <w:pPr>
        <w:autoSpaceDE w:val="0"/>
        <w:autoSpaceDN w:val="0"/>
        <w:adjustRightInd w:val="0"/>
        <w:spacing w:line="276" w:lineRule="auto"/>
        <w:jc w:val="both"/>
        <w:rPr>
          <w:rFonts w:ascii="Arial" w:hAnsi="Arial" w:cs="Arial"/>
          <w:bCs/>
          <w:color w:val="000000"/>
          <w:sz w:val="22"/>
          <w:szCs w:val="22"/>
        </w:rPr>
      </w:pPr>
    </w:p>
    <w:p w:rsidR="0092339C" w:rsidRPr="00DF67A1" w:rsidRDefault="0092339C" w:rsidP="0092339C">
      <w:pPr>
        <w:autoSpaceDE w:val="0"/>
        <w:autoSpaceDN w:val="0"/>
        <w:adjustRightInd w:val="0"/>
        <w:spacing w:line="276" w:lineRule="auto"/>
        <w:jc w:val="both"/>
        <w:rPr>
          <w:rFonts w:ascii="Arial" w:hAnsi="Arial" w:cs="Arial"/>
          <w:bCs/>
          <w:i/>
          <w:color w:val="000000"/>
          <w:sz w:val="22"/>
          <w:szCs w:val="22"/>
        </w:rPr>
      </w:pPr>
      <w:r w:rsidRPr="00DF67A1">
        <w:rPr>
          <w:rFonts w:ascii="Arial" w:hAnsi="Arial" w:cs="Arial"/>
          <w:bCs/>
          <w:i/>
          <w:color w:val="000000"/>
          <w:sz w:val="22"/>
          <w:szCs w:val="22"/>
        </w:rPr>
        <w:t>Wyrażam zgodę na przetwarzanie moich danych osobowych w celu kontaktu telefonicznego ze strony przedstawiciela zamawiającego badanie w celu weryfikacji poprawności pracy ankietera.</w:t>
      </w:r>
    </w:p>
    <w:p w:rsidR="0092339C" w:rsidRPr="00DF67A1" w:rsidRDefault="0092339C" w:rsidP="0092339C">
      <w:pPr>
        <w:autoSpaceDE w:val="0"/>
        <w:autoSpaceDN w:val="0"/>
        <w:adjustRightInd w:val="0"/>
        <w:spacing w:line="276" w:lineRule="auto"/>
        <w:jc w:val="both"/>
        <w:rPr>
          <w:rFonts w:ascii="Arial" w:hAnsi="Arial" w:cs="Arial"/>
          <w:bCs/>
          <w:i/>
          <w:color w:val="000000"/>
          <w:sz w:val="22"/>
          <w:szCs w:val="22"/>
        </w:rPr>
      </w:pPr>
      <w:r w:rsidRPr="00DF67A1">
        <w:rPr>
          <w:rFonts w:ascii="Arial" w:hAnsi="Arial" w:cs="Arial"/>
          <w:bCs/>
          <w:i/>
          <w:color w:val="000000"/>
          <w:sz w:val="22"/>
          <w:szCs w:val="22"/>
        </w:rPr>
        <w:t>Oświadczam, że zostałem/łam poinformowany/a iż Administratorem danych osobowych jest</w:t>
      </w:r>
      <w:r w:rsidRPr="00DF67A1">
        <w:rPr>
          <w:rFonts w:ascii="Arial" w:hAnsi="Arial" w:cs="Arial"/>
          <w:bCs/>
          <w:color w:val="000000"/>
          <w:sz w:val="22"/>
          <w:szCs w:val="22"/>
        </w:rPr>
        <w:t xml:space="preserve"> </w:t>
      </w:r>
      <w:r w:rsidRPr="00DF67A1">
        <w:rPr>
          <w:rFonts w:ascii="Arial" w:hAnsi="Arial" w:cs="Arial"/>
          <w:bCs/>
          <w:i/>
          <w:color w:val="000000"/>
          <w:sz w:val="22"/>
          <w:szCs w:val="22"/>
        </w:rPr>
        <w:t>Wojewódzki Urząd Pracy w Poznaniu, ul. Kościelna 37, 60 – 537 Poznań.</w:t>
      </w:r>
    </w:p>
    <w:p w:rsidR="0092339C" w:rsidRPr="00DF67A1" w:rsidRDefault="0092339C" w:rsidP="0092339C">
      <w:pPr>
        <w:autoSpaceDE w:val="0"/>
        <w:autoSpaceDN w:val="0"/>
        <w:adjustRightInd w:val="0"/>
        <w:spacing w:line="276" w:lineRule="auto"/>
        <w:jc w:val="both"/>
        <w:rPr>
          <w:rFonts w:ascii="Arial" w:hAnsi="Arial" w:cs="Arial"/>
          <w:bCs/>
          <w:color w:val="000000"/>
          <w:sz w:val="22"/>
          <w:szCs w:val="22"/>
        </w:rPr>
      </w:pPr>
    </w:p>
    <w:p w:rsidR="0092339C" w:rsidRPr="00DF67A1" w:rsidRDefault="0092339C" w:rsidP="0092339C">
      <w:pPr>
        <w:autoSpaceDE w:val="0"/>
        <w:autoSpaceDN w:val="0"/>
        <w:adjustRightInd w:val="0"/>
        <w:spacing w:line="276" w:lineRule="auto"/>
        <w:jc w:val="both"/>
        <w:rPr>
          <w:rFonts w:ascii="Arial" w:hAnsi="Arial" w:cs="Arial"/>
          <w:bCs/>
          <w:color w:val="000000"/>
          <w:sz w:val="22"/>
          <w:szCs w:val="22"/>
        </w:rPr>
      </w:pPr>
      <w:r w:rsidRPr="00DF67A1">
        <w:rPr>
          <w:rFonts w:ascii="Arial" w:hAnsi="Arial" w:cs="Arial"/>
          <w:bCs/>
          <w:color w:val="000000"/>
          <w:sz w:val="22"/>
          <w:szCs w:val="22"/>
        </w:rPr>
        <w:t>Podpis respondenta i data:</w:t>
      </w:r>
    </w:p>
    <w:p w:rsidR="0092339C" w:rsidRPr="00DF67A1" w:rsidRDefault="0092339C" w:rsidP="0092339C">
      <w:pPr>
        <w:autoSpaceDE w:val="0"/>
        <w:autoSpaceDN w:val="0"/>
        <w:adjustRightInd w:val="0"/>
        <w:spacing w:line="276" w:lineRule="auto"/>
        <w:jc w:val="both"/>
        <w:rPr>
          <w:rFonts w:ascii="Arial" w:hAnsi="Arial" w:cs="Arial"/>
          <w:bCs/>
          <w:color w:val="000000"/>
          <w:sz w:val="22"/>
          <w:szCs w:val="22"/>
        </w:rPr>
      </w:pPr>
      <w:r w:rsidRPr="00DF67A1">
        <w:rPr>
          <w:rFonts w:ascii="Arial" w:hAnsi="Arial" w:cs="Arial"/>
          <w:bCs/>
          <w:color w:val="000000"/>
          <w:sz w:val="22"/>
          <w:szCs w:val="22"/>
        </w:rPr>
        <w:t>Numer telefonu respondenta:</w:t>
      </w: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9377A5" w:rsidRDefault="009377A5" w:rsidP="00A8743C">
      <w:pPr>
        <w:autoSpaceDE w:val="0"/>
        <w:autoSpaceDN w:val="0"/>
        <w:adjustRightInd w:val="0"/>
        <w:spacing w:line="276" w:lineRule="auto"/>
        <w:rPr>
          <w:rFonts w:ascii="Arial" w:hAnsi="Arial" w:cs="Arial"/>
          <w:b/>
          <w:sz w:val="22"/>
          <w:szCs w:val="22"/>
        </w:rPr>
      </w:pPr>
    </w:p>
    <w:p w:rsidR="0092339C" w:rsidRDefault="0092339C" w:rsidP="00A8743C">
      <w:pPr>
        <w:autoSpaceDE w:val="0"/>
        <w:autoSpaceDN w:val="0"/>
        <w:adjustRightInd w:val="0"/>
        <w:spacing w:line="276" w:lineRule="auto"/>
        <w:rPr>
          <w:rFonts w:ascii="Arial" w:hAnsi="Arial" w:cs="Arial"/>
          <w:b/>
          <w:sz w:val="22"/>
          <w:szCs w:val="22"/>
        </w:rPr>
      </w:pPr>
    </w:p>
    <w:p w:rsidR="001A6562" w:rsidRPr="00A14004" w:rsidRDefault="001A6562" w:rsidP="001A6562">
      <w:pPr>
        <w:autoSpaceDE w:val="0"/>
        <w:autoSpaceDN w:val="0"/>
        <w:adjustRightInd w:val="0"/>
        <w:spacing w:line="276" w:lineRule="auto"/>
        <w:jc w:val="right"/>
        <w:rPr>
          <w:rFonts w:ascii="Arial" w:hAnsi="Arial" w:cs="Arial"/>
          <w:bCs/>
          <w:sz w:val="22"/>
          <w:szCs w:val="22"/>
        </w:rPr>
      </w:pPr>
      <w:r>
        <w:rPr>
          <w:rFonts w:ascii="Arial" w:hAnsi="Arial" w:cs="Arial"/>
          <w:b/>
          <w:sz w:val="22"/>
          <w:szCs w:val="22"/>
        </w:rPr>
        <w:t>Załącznik nr 2 do SIWZ</w:t>
      </w:r>
    </w:p>
    <w:p w:rsidR="001A6562" w:rsidRPr="00B311A5" w:rsidRDefault="001A6562" w:rsidP="001A6562">
      <w:pPr>
        <w:autoSpaceDE w:val="0"/>
        <w:autoSpaceDN w:val="0"/>
        <w:adjustRightInd w:val="0"/>
        <w:spacing w:line="300" w:lineRule="auto"/>
        <w:jc w:val="center"/>
        <w:outlineLvl w:val="0"/>
        <w:rPr>
          <w:rFonts w:ascii="Arial" w:hAnsi="Arial" w:cs="Arial"/>
          <w:b/>
          <w:bCs/>
          <w:sz w:val="22"/>
          <w:szCs w:val="22"/>
        </w:rPr>
      </w:pPr>
      <w:r w:rsidRPr="00B311A5">
        <w:rPr>
          <w:rFonts w:ascii="Arial" w:hAnsi="Arial" w:cs="Arial"/>
          <w:b/>
          <w:bCs/>
          <w:sz w:val="22"/>
          <w:szCs w:val="22"/>
        </w:rPr>
        <w:t>FORMULARZ OFERTY</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ul. Kościelna 37, 60-537 Poznań;</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Nazwa (Firma) Wykonawcy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siedziby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do korespondencji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Tel. - ......................................................; fax -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E-mail: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NIP - .................................................; REGON - .................................................;</w:t>
      </w:r>
    </w:p>
    <w:p w:rsidR="001A6562" w:rsidRPr="00B311A5" w:rsidRDefault="001A6562" w:rsidP="001A6562">
      <w:pPr>
        <w:jc w:val="both"/>
        <w:rPr>
          <w:rFonts w:ascii="Arial" w:hAnsi="Arial" w:cs="Arial"/>
          <w:iCs/>
          <w:sz w:val="22"/>
          <w:szCs w:val="22"/>
          <w:lang w:val="en-US"/>
        </w:rPr>
      </w:pPr>
      <w:r w:rsidRPr="00B311A5">
        <w:rPr>
          <w:rFonts w:ascii="Arial" w:hAnsi="Arial" w:cs="Arial"/>
          <w:iCs/>
          <w:sz w:val="22"/>
          <w:szCs w:val="22"/>
          <w:lang w:val="en-US"/>
        </w:rPr>
        <w:tab/>
      </w:r>
    </w:p>
    <w:p w:rsidR="001A6562" w:rsidRPr="00693E5B" w:rsidRDefault="001A6562" w:rsidP="001A6562">
      <w:pPr>
        <w:pStyle w:val="Nagwek"/>
        <w:tabs>
          <w:tab w:val="clear" w:pos="4536"/>
          <w:tab w:val="clear" w:pos="9072"/>
        </w:tabs>
        <w:spacing w:line="276" w:lineRule="auto"/>
        <w:jc w:val="both"/>
        <w:rPr>
          <w:rFonts w:ascii="Arial" w:hAnsi="Arial" w:cs="Arial"/>
          <w:sz w:val="22"/>
          <w:szCs w:val="22"/>
        </w:rPr>
      </w:pPr>
      <w:r w:rsidRPr="00693E5B">
        <w:rPr>
          <w:rFonts w:ascii="Arial" w:hAnsi="Arial" w:cs="Arial"/>
          <w:sz w:val="22"/>
          <w:szCs w:val="22"/>
          <w:lang w:val="en-US"/>
        </w:rPr>
        <w:tab/>
      </w:r>
      <w:r w:rsidRPr="00693E5B">
        <w:rPr>
          <w:rFonts w:ascii="Arial" w:hAnsi="Arial" w:cs="Arial"/>
          <w:sz w:val="22"/>
          <w:szCs w:val="22"/>
        </w:rPr>
        <w:t xml:space="preserve">W odpowiedzi na ogłoszenie o postępowaniu o udzielenie zamówienia w trybie przetargu nieograniczonego na </w:t>
      </w:r>
      <w:r w:rsidR="00C03EAC">
        <w:rPr>
          <w:rFonts w:ascii="Arial" w:hAnsi="Arial" w:cs="Arial"/>
          <w:sz w:val="22"/>
          <w:szCs w:val="22"/>
        </w:rPr>
        <w:t>„Badanie satysfakcji klienta powiatowych urzędów pracy”</w:t>
      </w:r>
      <w:r w:rsidRPr="00693E5B">
        <w:rPr>
          <w:rFonts w:ascii="Arial" w:hAnsi="Arial" w:cs="Arial"/>
          <w:sz w:val="22"/>
          <w:szCs w:val="22"/>
        </w:rPr>
        <w:t>:</w:t>
      </w:r>
    </w:p>
    <w:p w:rsidR="007C5BAF" w:rsidRDefault="001A6562" w:rsidP="007C5BAF">
      <w:pPr>
        <w:widowControl w:val="0"/>
        <w:numPr>
          <w:ilvl w:val="3"/>
          <w:numId w:val="25"/>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693E5B">
        <w:rPr>
          <w:rFonts w:ascii="Arial" w:hAnsi="Arial" w:cs="Arial"/>
          <w:sz w:val="22"/>
          <w:szCs w:val="22"/>
        </w:rPr>
        <w:t xml:space="preserve">Składamy ofertę na wykonanie przedmiotu zamówienia w zakresie określonym w SIWZ </w:t>
      </w:r>
      <w:r w:rsidRPr="00693E5B">
        <w:rPr>
          <w:rFonts w:ascii="Arial" w:hAnsi="Arial" w:cs="Arial"/>
          <w:sz w:val="22"/>
          <w:szCs w:val="22"/>
        </w:rPr>
        <w:br/>
        <w:t xml:space="preserve">i oświadczamy, że </w:t>
      </w:r>
      <w:r w:rsidRPr="00693E5B">
        <w:rPr>
          <w:rFonts w:ascii="Arial" w:hAnsi="Arial" w:cs="Arial"/>
          <w:bCs/>
          <w:sz w:val="22"/>
          <w:szCs w:val="22"/>
        </w:rPr>
        <w:t>złożona przez nas oferta spełnia wszystkie wymogi w niej zawarte,</w:t>
      </w:r>
      <w:r w:rsidRPr="00FE0CBC">
        <w:rPr>
          <w:rFonts w:ascii="Arial" w:hAnsi="Arial" w:cs="Arial"/>
          <w:bCs/>
          <w:sz w:val="22"/>
          <w:szCs w:val="22"/>
        </w:rPr>
        <w:t xml:space="preserve"> </w:t>
      </w:r>
      <w:r w:rsidRPr="00FE0CBC">
        <w:rPr>
          <w:rFonts w:ascii="Arial" w:hAnsi="Arial" w:cs="Arial"/>
          <w:bCs/>
          <w:sz w:val="22"/>
          <w:szCs w:val="22"/>
        </w:rPr>
        <w:br/>
      </w:r>
      <w:r w:rsidRPr="00FE0CBC">
        <w:rPr>
          <w:rFonts w:ascii="Arial" w:hAnsi="Arial" w:cs="Arial"/>
          <w:sz w:val="22"/>
          <w:szCs w:val="22"/>
        </w:rPr>
        <w:t>za cenę całkowitą:</w:t>
      </w:r>
    </w:p>
    <w:p w:rsidR="007C5BAF" w:rsidRPr="007C5BAF" w:rsidRDefault="007C5BAF" w:rsidP="00916F19">
      <w:pPr>
        <w:widowControl w:val="0"/>
        <w:autoSpaceDE w:val="0"/>
        <w:autoSpaceDN w:val="0"/>
        <w:adjustRightInd w:val="0"/>
        <w:spacing w:line="276" w:lineRule="auto"/>
        <w:ind w:left="426"/>
        <w:jc w:val="both"/>
        <w:rPr>
          <w:rFonts w:ascii="Arial" w:hAnsi="Arial" w:cs="Arial"/>
          <w:sz w:val="22"/>
          <w:szCs w:val="22"/>
        </w:rPr>
      </w:pPr>
    </w:p>
    <w:tbl>
      <w:tblPr>
        <w:tblStyle w:val="Tabela-Siatka"/>
        <w:tblW w:w="0" w:type="auto"/>
        <w:tblInd w:w="426" w:type="dxa"/>
        <w:tblLook w:val="04A0" w:firstRow="1" w:lastRow="0" w:firstColumn="1" w:lastColumn="0" w:noHBand="0" w:noVBand="1"/>
      </w:tblPr>
      <w:tblGrid>
        <w:gridCol w:w="533"/>
        <w:gridCol w:w="2126"/>
        <w:gridCol w:w="6201"/>
      </w:tblGrid>
      <w:tr w:rsidR="007C5BAF" w:rsidTr="007C5BAF">
        <w:tc>
          <w:tcPr>
            <w:tcW w:w="533" w:type="dxa"/>
          </w:tcPr>
          <w:p w:rsidR="007C5BAF" w:rsidRPr="007C5BAF" w:rsidRDefault="007C5BAF" w:rsidP="007C5BAF">
            <w:pPr>
              <w:pStyle w:val="Tekstpodstawowywcity"/>
              <w:spacing w:before="240" w:line="480" w:lineRule="auto"/>
              <w:ind w:firstLine="0"/>
              <w:jc w:val="both"/>
              <w:rPr>
                <w:rFonts w:ascii="Arial" w:hAnsi="Arial" w:cs="Arial"/>
                <w:b/>
                <w:bCs/>
                <w:sz w:val="22"/>
                <w:szCs w:val="22"/>
              </w:rPr>
            </w:pPr>
            <w:r w:rsidRPr="007C5BAF">
              <w:rPr>
                <w:rFonts w:ascii="Arial" w:hAnsi="Arial" w:cs="Arial"/>
                <w:b/>
                <w:bCs/>
                <w:sz w:val="22"/>
                <w:szCs w:val="22"/>
              </w:rPr>
              <w:t>1.</w:t>
            </w:r>
          </w:p>
        </w:tc>
        <w:tc>
          <w:tcPr>
            <w:tcW w:w="2126" w:type="dxa"/>
          </w:tcPr>
          <w:p w:rsidR="007C5BAF" w:rsidRPr="007C5BAF" w:rsidRDefault="007C5BAF" w:rsidP="007C5BAF">
            <w:pPr>
              <w:pStyle w:val="Tekstpodstawowywcity"/>
              <w:spacing w:before="240" w:line="240" w:lineRule="auto"/>
              <w:ind w:firstLine="0"/>
              <w:jc w:val="both"/>
              <w:rPr>
                <w:rFonts w:ascii="Arial" w:hAnsi="Arial" w:cs="Arial"/>
                <w:b/>
                <w:bCs/>
                <w:sz w:val="22"/>
                <w:szCs w:val="22"/>
              </w:rPr>
            </w:pPr>
            <w:r w:rsidRPr="007C5BAF">
              <w:rPr>
                <w:rFonts w:ascii="Arial" w:hAnsi="Arial" w:cs="Arial"/>
                <w:b/>
                <w:bCs/>
                <w:sz w:val="22"/>
                <w:szCs w:val="22"/>
              </w:rPr>
              <w:t>Cena netto za przeprowadzenie jednego wywiadu</w:t>
            </w:r>
          </w:p>
        </w:tc>
        <w:tc>
          <w:tcPr>
            <w:tcW w:w="6201" w:type="dxa"/>
          </w:tcPr>
          <w:p w:rsidR="007C5BAF" w:rsidRDefault="007C5BAF" w:rsidP="007C5BAF">
            <w:pPr>
              <w:pStyle w:val="Tekstpodstawowywcity"/>
              <w:spacing w:before="240" w:line="240" w:lineRule="auto"/>
              <w:ind w:firstLine="0"/>
              <w:jc w:val="both"/>
              <w:rPr>
                <w:rFonts w:ascii="Arial" w:hAnsi="Arial" w:cs="Arial"/>
                <w:bCs/>
                <w:sz w:val="22"/>
                <w:szCs w:val="22"/>
              </w:rPr>
            </w:pPr>
            <w:r>
              <w:rPr>
                <w:rFonts w:ascii="Arial" w:hAnsi="Arial" w:cs="Arial"/>
                <w:bCs/>
                <w:sz w:val="22"/>
                <w:szCs w:val="22"/>
              </w:rPr>
              <w:t>……………………………………………………….zł</w:t>
            </w:r>
          </w:p>
          <w:p w:rsidR="007C5BAF" w:rsidRDefault="007C5BAF" w:rsidP="007C5BAF">
            <w:pPr>
              <w:pStyle w:val="Tekstpodstawowywcity"/>
              <w:spacing w:before="240" w:line="240" w:lineRule="auto"/>
              <w:ind w:firstLine="0"/>
              <w:jc w:val="both"/>
              <w:rPr>
                <w:rFonts w:ascii="Arial" w:hAnsi="Arial" w:cs="Arial"/>
                <w:bCs/>
                <w:sz w:val="22"/>
                <w:szCs w:val="22"/>
              </w:rPr>
            </w:pPr>
            <w:r>
              <w:rPr>
                <w:rFonts w:ascii="Arial" w:hAnsi="Arial" w:cs="Arial"/>
                <w:bCs/>
                <w:sz w:val="22"/>
                <w:szCs w:val="22"/>
              </w:rPr>
              <w:t>(słownie:…………………………………………złotych)</w:t>
            </w:r>
          </w:p>
        </w:tc>
      </w:tr>
      <w:tr w:rsidR="007C5BAF" w:rsidTr="007C5BAF">
        <w:tc>
          <w:tcPr>
            <w:tcW w:w="533" w:type="dxa"/>
          </w:tcPr>
          <w:p w:rsidR="007C5BAF" w:rsidRPr="007C5BAF" w:rsidRDefault="007C5BAF" w:rsidP="007C5BAF">
            <w:pPr>
              <w:pStyle w:val="Tekstpodstawowywcity"/>
              <w:spacing w:before="240" w:line="480" w:lineRule="auto"/>
              <w:ind w:firstLine="0"/>
              <w:jc w:val="both"/>
              <w:rPr>
                <w:rFonts w:ascii="Arial" w:hAnsi="Arial" w:cs="Arial"/>
                <w:b/>
                <w:bCs/>
                <w:sz w:val="22"/>
                <w:szCs w:val="22"/>
              </w:rPr>
            </w:pPr>
            <w:r w:rsidRPr="007C5BAF">
              <w:rPr>
                <w:rFonts w:ascii="Arial" w:hAnsi="Arial" w:cs="Arial"/>
                <w:b/>
                <w:bCs/>
                <w:sz w:val="22"/>
                <w:szCs w:val="22"/>
              </w:rPr>
              <w:t>2.</w:t>
            </w:r>
          </w:p>
        </w:tc>
        <w:tc>
          <w:tcPr>
            <w:tcW w:w="2126" w:type="dxa"/>
          </w:tcPr>
          <w:p w:rsidR="007C5BAF" w:rsidRPr="007C5BAF" w:rsidRDefault="007C5BAF" w:rsidP="007C5BAF">
            <w:pPr>
              <w:pStyle w:val="Tekstpodstawowywcity"/>
              <w:spacing w:before="240" w:line="240" w:lineRule="auto"/>
              <w:ind w:firstLine="0"/>
              <w:jc w:val="both"/>
              <w:rPr>
                <w:rFonts w:ascii="Arial" w:hAnsi="Arial" w:cs="Arial"/>
                <w:b/>
                <w:bCs/>
                <w:sz w:val="22"/>
                <w:szCs w:val="22"/>
              </w:rPr>
            </w:pPr>
            <w:r w:rsidRPr="007C5BAF">
              <w:rPr>
                <w:rFonts w:ascii="Arial" w:hAnsi="Arial" w:cs="Arial"/>
                <w:b/>
                <w:bCs/>
                <w:sz w:val="22"/>
                <w:szCs w:val="22"/>
              </w:rPr>
              <w:t>Wartość ofertowa netto</w:t>
            </w:r>
          </w:p>
          <w:p w:rsidR="007C5BAF" w:rsidRPr="00933D14" w:rsidRDefault="007C5BAF" w:rsidP="007C5BAF">
            <w:pPr>
              <w:pStyle w:val="Tekstpodstawowywcity"/>
              <w:spacing w:before="240" w:line="240" w:lineRule="auto"/>
              <w:ind w:firstLine="0"/>
              <w:jc w:val="both"/>
              <w:rPr>
                <w:rFonts w:ascii="Arial" w:hAnsi="Arial" w:cs="Arial"/>
                <w:bCs/>
                <w:sz w:val="22"/>
                <w:szCs w:val="22"/>
              </w:rPr>
            </w:pPr>
            <w:r w:rsidRPr="00933D14">
              <w:rPr>
                <w:rFonts w:ascii="Arial" w:hAnsi="Arial" w:cs="Arial"/>
                <w:bCs/>
                <w:sz w:val="22"/>
                <w:szCs w:val="22"/>
              </w:rPr>
              <w:t>(stanowi iloczyn 13 000 wywiadów i pozycji 1)</w:t>
            </w:r>
          </w:p>
        </w:tc>
        <w:tc>
          <w:tcPr>
            <w:tcW w:w="6201" w:type="dxa"/>
          </w:tcPr>
          <w:p w:rsidR="007C5BAF" w:rsidRDefault="007C5BAF" w:rsidP="007C5BAF">
            <w:pPr>
              <w:pStyle w:val="Tekstpodstawowywcity"/>
              <w:spacing w:before="240" w:line="240" w:lineRule="auto"/>
              <w:ind w:firstLine="0"/>
              <w:jc w:val="both"/>
              <w:rPr>
                <w:rFonts w:ascii="Arial" w:hAnsi="Arial" w:cs="Arial"/>
                <w:bCs/>
                <w:sz w:val="22"/>
                <w:szCs w:val="22"/>
              </w:rPr>
            </w:pPr>
            <w:r>
              <w:rPr>
                <w:rFonts w:ascii="Arial" w:hAnsi="Arial" w:cs="Arial"/>
                <w:bCs/>
                <w:sz w:val="22"/>
                <w:szCs w:val="22"/>
              </w:rPr>
              <w:t>……………………………………………………….zł</w:t>
            </w:r>
          </w:p>
          <w:p w:rsidR="007C5BAF" w:rsidRDefault="007C5BAF" w:rsidP="007C5BAF">
            <w:pPr>
              <w:pStyle w:val="Tekstpodstawowywcity"/>
              <w:spacing w:before="240" w:line="240" w:lineRule="auto"/>
              <w:ind w:firstLine="0"/>
              <w:jc w:val="both"/>
              <w:rPr>
                <w:rFonts w:ascii="Arial" w:hAnsi="Arial" w:cs="Arial"/>
                <w:bCs/>
                <w:sz w:val="22"/>
                <w:szCs w:val="22"/>
              </w:rPr>
            </w:pPr>
            <w:r>
              <w:rPr>
                <w:rFonts w:ascii="Arial" w:hAnsi="Arial" w:cs="Arial"/>
                <w:bCs/>
                <w:sz w:val="22"/>
                <w:szCs w:val="22"/>
              </w:rPr>
              <w:t>(słownie:…………………………………………złotych)</w:t>
            </w:r>
          </w:p>
        </w:tc>
      </w:tr>
      <w:tr w:rsidR="007C5BAF" w:rsidTr="007C5BAF">
        <w:tc>
          <w:tcPr>
            <w:tcW w:w="533" w:type="dxa"/>
          </w:tcPr>
          <w:p w:rsidR="007C5BAF" w:rsidRPr="007C5BAF" w:rsidRDefault="007C5BAF" w:rsidP="007C5BAF">
            <w:pPr>
              <w:pStyle w:val="Tekstpodstawowywcity"/>
              <w:spacing w:before="240" w:line="480" w:lineRule="auto"/>
              <w:ind w:firstLine="0"/>
              <w:jc w:val="both"/>
              <w:rPr>
                <w:rFonts w:ascii="Arial" w:hAnsi="Arial" w:cs="Arial"/>
                <w:b/>
                <w:bCs/>
                <w:sz w:val="22"/>
                <w:szCs w:val="22"/>
              </w:rPr>
            </w:pPr>
            <w:r w:rsidRPr="007C5BAF">
              <w:rPr>
                <w:rFonts w:ascii="Arial" w:hAnsi="Arial" w:cs="Arial"/>
                <w:b/>
                <w:bCs/>
                <w:sz w:val="22"/>
                <w:szCs w:val="22"/>
              </w:rPr>
              <w:t>3.</w:t>
            </w:r>
          </w:p>
        </w:tc>
        <w:tc>
          <w:tcPr>
            <w:tcW w:w="2126" w:type="dxa"/>
          </w:tcPr>
          <w:p w:rsidR="007C5BAF" w:rsidRPr="007C5BAF" w:rsidRDefault="007C5BAF" w:rsidP="007C5BAF">
            <w:pPr>
              <w:pStyle w:val="Tekstpodstawowywcity"/>
              <w:spacing w:before="240" w:line="240" w:lineRule="auto"/>
              <w:ind w:firstLine="0"/>
              <w:jc w:val="both"/>
              <w:rPr>
                <w:rFonts w:ascii="Arial" w:hAnsi="Arial" w:cs="Arial"/>
                <w:b/>
                <w:bCs/>
                <w:sz w:val="22"/>
                <w:szCs w:val="22"/>
              </w:rPr>
            </w:pPr>
            <w:r w:rsidRPr="007C5BAF">
              <w:rPr>
                <w:rFonts w:ascii="Arial" w:hAnsi="Arial" w:cs="Arial"/>
                <w:b/>
                <w:bCs/>
                <w:sz w:val="22"/>
                <w:szCs w:val="22"/>
              </w:rPr>
              <w:t>VAT%</w:t>
            </w:r>
          </w:p>
        </w:tc>
        <w:tc>
          <w:tcPr>
            <w:tcW w:w="6201" w:type="dxa"/>
          </w:tcPr>
          <w:p w:rsidR="007C5BAF" w:rsidRDefault="007C5BAF" w:rsidP="007C5BAF">
            <w:pPr>
              <w:pStyle w:val="Tekstpodstawowywcity"/>
              <w:spacing w:before="240" w:line="240" w:lineRule="auto"/>
              <w:ind w:firstLine="0"/>
              <w:jc w:val="both"/>
              <w:rPr>
                <w:rFonts w:ascii="Arial" w:hAnsi="Arial" w:cs="Arial"/>
                <w:bCs/>
                <w:sz w:val="22"/>
                <w:szCs w:val="22"/>
              </w:rPr>
            </w:pPr>
            <w:r>
              <w:rPr>
                <w:rFonts w:ascii="Arial" w:hAnsi="Arial" w:cs="Arial"/>
                <w:bCs/>
                <w:sz w:val="22"/>
                <w:szCs w:val="22"/>
              </w:rPr>
              <w:t>………………………….%</w:t>
            </w:r>
          </w:p>
        </w:tc>
      </w:tr>
      <w:tr w:rsidR="007C5BAF" w:rsidTr="007C5BAF">
        <w:tc>
          <w:tcPr>
            <w:tcW w:w="533" w:type="dxa"/>
          </w:tcPr>
          <w:p w:rsidR="007C5BAF" w:rsidRPr="007C5BAF" w:rsidRDefault="007C5BAF" w:rsidP="007C5BAF">
            <w:pPr>
              <w:pStyle w:val="Tekstpodstawowywcity"/>
              <w:spacing w:before="240" w:line="480" w:lineRule="auto"/>
              <w:ind w:firstLine="0"/>
              <w:jc w:val="both"/>
              <w:rPr>
                <w:rFonts w:ascii="Arial" w:hAnsi="Arial" w:cs="Arial"/>
                <w:b/>
                <w:bCs/>
                <w:sz w:val="22"/>
                <w:szCs w:val="22"/>
              </w:rPr>
            </w:pPr>
            <w:r w:rsidRPr="007C5BAF">
              <w:rPr>
                <w:rFonts w:ascii="Arial" w:hAnsi="Arial" w:cs="Arial"/>
                <w:b/>
                <w:bCs/>
                <w:sz w:val="22"/>
                <w:szCs w:val="22"/>
              </w:rPr>
              <w:t>4.</w:t>
            </w:r>
          </w:p>
        </w:tc>
        <w:tc>
          <w:tcPr>
            <w:tcW w:w="2126" w:type="dxa"/>
          </w:tcPr>
          <w:p w:rsidR="00933D14" w:rsidRDefault="007C5BAF" w:rsidP="007C5BAF">
            <w:pPr>
              <w:pStyle w:val="Tekstpodstawowywcity"/>
              <w:spacing w:before="240" w:line="240" w:lineRule="auto"/>
              <w:ind w:firstLine="0"/>
              <w:jc w:val="both"/>
              <w:rPr>
                <w:rFonts w:ascii="Arial" w:hAnsi="Arial" w:cs="Arial"/>
                <w:b/>
                <w:bCs/>
                <w:sz w:val="22"/>
                <w:szCs w:val="22"/>
              </w:rPr>
            </w:pPr>
            <w:r w:rsidRPr="007C5BAF">
              <w:rPr>
                <w:rFonts w:ascii="Arial" w:hAnsi="Arial" w:cs="Arial"/>
                <w:b/>
                <w:bCs/>
                <w:sz w:val="22"/>
                <w:szCs w:val="22"/>
              </w:rPr>
              <w:t xml:space="preserve">Wartość ofertowa brutto za 13 000 wywiadów </w:t>
            </w:r>
          </w:p>
          <w:p w:rsidR="007C5BAF" w:rsidRPr="007C5BAF" w:rsidRDefault="007C5BAF" w:rsidP="007C5BAF">
            <w:pPr>
              <w:pStyle w:val="Tekstpodstawowywcity"/>
              <w:spacing w:before="240" w:line="240" w:lineRule="auto"/>
              <w:ind w:firstLine="0"/>
              <w:jc w:val="both"/>
              <w:rPr>
                <w:rFonts w:ascii="Arial" w:hAnsi="Arial" w:cs="Arial"/>
                <w:b/>
                <w:bCs/>
                <w:sz w:val="22"/>
                <w:szCs w:val="22"/>
              </w:rPr>
            </w:pPr>
            <w:r w:rsidRPr="00933D14">
              <w:rPr>
                <w:rFonts w:ascii="Arial" w:hAnsi="Arial" w:cs="Arial"/>
                <w:bCs/>
                <w:sz w:val="22"/>
                <w:szCs w:val="22"/>
              </w:rPr>
              <w:t>(suma wartości netto i wartości podatku VAT)</w:t>
            </w:r>
          </w:p>
        </w:tc>
        <w:tc>
          <w:tcPr>
            <w:tcW w:w="6201" w:type="dxa"/>
          </w:tcPr>
          <w:p w:rsidR="007C5BAF" w:rsidRDefault="007C5BAF" w:rsidP="007C5BAF">
            <w:pPr>
              <w:pStyle w:val="Tekstpodstawowywcity"/>
              <w:spacing w:before="240" w:line="240" w:lineRule="auto"/>
              <w:ind w:firstLine="0"/>
              <w:jc w:val="both"/>
              <w:rPr>
                <w:rFonts w:ascii="Arial" w:hAnsi="Arial" w:cs="Arial"/>
                <w:bCs/>
                <w:sz w:val="22"/>
                <w:szCs w:val="22"/>
              </w:rPr>
            </w:pPr>
            <w:r>
              <w:rPr>
                <w:rFonts w:ascii="Arial" w:hAnsi="Arial" w:cs="Arial"/>
                <w:bCs/>
                <w:sz w:val="22"/>
                <w:szCs w:val="22"/>
              </w:rPr>
              <w:t>……………………………………………………….zł</w:t>
            </w:r>
          </w:p>
          <w:p w:rsidR="007C5BAF" w:rsidRDefault="007C5BAF" w:rsidP="007C5BAF">
            <w:pPr>
              <w:pStyle w:val="Tekstpodstawowywcity"/>
              <w:spacing w:before="240" w:line="240" w:lineRule="auto"/>
              <w:ind w:firstLine="0"/>
              <w:jc w:val="both"/>
              <w:rPr>
                <w:rFonts w:ascii="Arial" w:hAnsi="Arial" w:cs="Arial"/>
                <w:bCs/>
                <w:sz w:val="22"/>
                <w:szCs w:val="22"/>
              </w:rPr>
            </w:pPr>
            <w:r>
              <w:rPr>
                <w:rFonts w:ascii="Arial" w:hAnsi="Arial" w:cs="Arial"/>
                <w:bCs/>
                <w:sz w:val="22"/>
                <w:szCs w:val="22"/>
              </w:rPr>
              <w:t>(słownie:…………………………………………złotych)</w:t>
            </w:r>
          </w:p>
        </w:tc>
      </w:tr>
    </w:tbl>
    <w:p w:rsidR="00C6746C" w:rsidRDefault="00C6746C" w:rsidP="000767E3">
      <w:pPr>
        <w:spacing w:line="300" w:lineRule="auto"/>
        <w:ind w:left="284"/>
        <w:jc w:val="both"/>
        <w:rPr>
          <w:rFonts w:ascii="Arial" w:hAnsi="Arial" w:cs="Arial"/>
          <w:sz w:val="22"/>
          <w:szCs w:val="22"/>
        </w:rPr>
      </w:pPr>
    </w:p>
    <w:p w:rsidR="00916F19" w:rsidRDefault="00916F19" w:rsidP="000767E3">
      <w:pPr>
        <w:spacing w:line="300" w:lineRule="auto"/>
        <w:ind w:left="284"/>
        <w:jc w:val="both"/>
        <w:rPr>
          <w:rFonts w:ascii="Arial" w:hAnsi="Arial" w:cs="Arial"/>
          <w:sz w:val="22"/>
          <w:szCs w:val="22"/>
        </w:rPr>
      </w:pPr>
    </w:p>
    <w:p w:rsidR="00916F19" w:rsidRDefault="00916F19" w:rsidP="000767E3">
      <w:pPr>
        <w:spacing w:line="300" w:lineRule="auto"/>
        <w:ind w:left="284"/>
        <w:jc w:val="both"/>
        <w:rPr>
          <w:rFonts w:ascii="Arial" w:hAnsi="Arial" w:cs="Arial"/>
          <w:sz w:val="22"/>
          <w:szCs w:val="22"/>
        </w:rPr>
      </w:pPr>
    </w:p>
    <w:p w:rsidR="00916F19" w:rsidRDefault="00916F19" w:rsidP="000767E3">
      <w:pPr>
        <w:spacing w:line="300" w:lineRule="auto"/>
        <w:ind w:left="284"/>
        <w:jc w:val="both"/>
        <w:rPr>
          <w:rFonts w:ascii="Arial" w:hAnsi="Arial" w:cs="Arial"/>
          <w:sz w:val="22"/>
          <w:szCs w:val="22"/>
        </w:rPr>
      </w:pPr>
    </w:p>
    <w:p w:rsidR="00E16897" w:rsidRPr="00E16897" w:rsidRDefault="00380679" w:rsidP="00780011">
      <w:pPr>
        <w:numPr>
          <w:ilvl w:val="0"/>
          <w:numId w:val="26"/>
        </w:numPr>
        <w:tabs>
          <w:tab w:val="clear" w:pos="720"/>
          <w:tab w:val="num" w:pos="426"/>
        </w:tabs>
        <w:spacing w:line="300" w:lineRule="auto"/>
        <w:ind w:left="426" w:hanging="426"/>
        <w:jc w:val="both"/>
        <w:rPr>
          <w:rFonts w:ascii="Arial" w:hAnsi="Arial" w:cs="Arial"/>
          <w:sz w:val="22"/>
          <w:szCs w:val="22"/>
        </w:rPr>
      </w:pPr>
      <w:r>
        <w:rPr>
          <w:rFonts w:ascii="Arial" w:hAnsi="Arial" w:cs="Arial"/>
          <w:sz w:val="22"/>
          <w:szCs w:val="22"/>
        </w:rPr>
        <w:t>W</w:t>
      </w:r>
      <w:r w:rsidRPr="00380679">
        <w:rPr>
          <w:rFonts w:ascii="Arial" w:hAnsi="Arial" w:cs="Arial"/>
          <w:sz w:val="22"/>
          <w:szCs w:val="22"/>
        </w:rPr>
        <w:t>ykaz elementów wpływających na poprawę precyzji i rzetelności realizacji zadania</w:t>
      </w:r>
      <w:r>
        <w:rPr>
          <w:rFonts w:ascii="Arial" w:hAnsi="Arial" w:cs="Arial"/>
          <w:sz w:val="22"/>
          <w:szCs w:val="22"/>
        </w:rPr>
        <w:t>, podlegające ocenie w ramach kryterium określonego w Rozdziale XIV ust. 1 pkt b.</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
        <w:gridCol w:w="3827"/>
      </w:tblGrid>
      <w:tr w:rsidR="00780011" w:rsidTr="00780011">
        <w:trPr>
          <w:trHeight w:val="289"/>
        </w:trPr>
        <w:tc>
          <w:tcPr>
            <w:tcW w:w="4962" w:type="dxa"/>
            <w:vMerge w:val="restart"/>
          </w:tcPr>
          <w:p w:rsidR="00780011" w:rsidRPr="00780011" w:rsidRDefault="00780011" w:rsidP="00E16897">
            <w:pPr>
              <w:jc w:val="both"/>
              <w:rPr>
                <w:rFonts w:ascii="Arial" w:hAnsi="Arial" w:cs="Arial"/>
                <w:noProof/>
                <w:sz w:val="18"/>
                <w:szCs w:val="18"/>
              </w:rPr>
            </w:pPr>
            <w:r w:rsidRPr="00780011">
              <w:rPr>
                <w:rFonts w:ascii="Arial" w:hAnsi="Arial" w:cs="Arial"/>
                <w:color w:val="000000"/>
                <w:sz w:val="18"/>
                <w:szCs w:val="18"/>
              </w:rPr>
              <w:t>Wykaz elementów wpływających na poprawę precyzji i rzetelności realizacji zadania – oceniane w kryterium II oceny ofert</w:t>
            </w:r>
            <w:r w:rsidRPr="00780011">
              <w:rPr>
                <w:rFonts w:ascii="Arial" w:hAnsi="Arial" w:cs="Arial"/>
                <w:b/>
                <w:sz w:val="18"/>
                <w:szCs w:val="18"/>
              </w:rPr>
              <w:t xml:space="preserve"> – max. 10 pkt.</w:t>
            </w:r>
          </w:p>
          <w:p w:rsidR="00780011" w:rsidRPr="00780011" w:rsidRDefault="00780011" w:rsidP="00E16897">
            <w:pPr>
              <w:jc w:val="both"/>
              <w:rPr>
                <w:rFonts w:ascii="Arial" w:hAnsi="Arial" w:cs="Arial"/>
                <w:sz w:val="18"/>
                <w:szCs w:val="18"/>
              </w:rPr>
            </w:pPr>
            <w:r w:rsidRPr="00780011">
              <w:rPr>
                <w:rFonts w:ascii="Arial" w:hAnsi="Arial" w:cs="Arial"/>
                <w:sz w:val="18"/>
                <w:szCs w:val="18"/>
              </w:rPr>
              <w:t xml:space="preserve">Punkty zostaną przyznane w skali punktowej do 10 pkt, </w:t>
            </w:r>
            <w:r w:rsidRPr="00780011">
              <w:rPr>
                <w:rFonts w:ascii="Arial" w:hAnsi="Arial" w:cs="Arial"/>
                <w:b/>
                <w:sz w:val="18"/>
                <w:szCs w:val="18"/>
              </w:rPr>
              <w:t>wg poniższej skali:</w:t>
            </w:r>
          </w:p>
          <w:p w:rsidR="00780011" w:rsidRPr="00780011" w:rsidRDefault="00F6184C" w:rsidP="00933D14">
            <w:pPr>
              <w:numPr>
                <w:ilvl w:val="0"/>
                <w:numId w:val="43"/>
              </w:numPr>
              <w:ind w:left="851" w:hanging="425"/>
              <w:jc w:val="both"/>
              <w:rPr>
                <w:rFonts w:ascii="Arial" w:hAnsi="Arial" w:cs="Arial"/>
                <w:sz w:val="18"/>
                <w:szCs w:val="18"/>
              </w:rPr>
            </w:pPr>
            <w:r>
              <w:rPr>
                <w:rFonts w:ascii="Arial" w:hAnsi="Arial" w:cs="Arial"/>
                <w:sz w:val="18"/>
                <w:szCs w:val="18"/>
              </w:rPr>
              <w:t>3</w:t>
            </w:r>
            <w:r w:rsidR="002E7E21">
              <w:rPr>
                <w:rFonts w:ascii="Arial" w:hAnsi="Arial" w:cs="Arial"/>
                <w:sz w:val="18"/>
                <w:szCs w:val="18"/>
              </w:rPr>
              <w:t xml:space="preserve"> elementy – 5</w:t>
            </w:r>
            <w:r w:rsidR="00780011" w:rsidRPr="00780011">
              <w:rPr>
                <w:rFonts w:ascii="Arial" w:hAnsi="Arial" w:cs="Arial"/>
                <w:sz w:val="18"/>
                <w:szCs w:val="18"/>
              </w:rPr>
              <w:t xml:space="preserve"> pkt</w:t>
            </w:r>
          </w:p>
          <w:p w:rsidR="00780011" w:rsidRPr="00780011" w:rsidRDefault="00F6184C" w:rsidP="00933D14">
            <w:pPr>
              <w:numPr>
                <w:ilvl w:val="0"/>
                <w:numId w:val="43"/>
              </w:numPr>
              <w:ind w:left="851" w:hanging="425"/>
              <w:jc w:val="both"/>
              <w:rPr>
                <w:rFonts w:ascii="Arial" w:hAnsi="Arial" w:cs="Arial"/>
                <w:sz w:val="18"/>
                <w:szCs w:val="18"/>
              </w:rPr>
            </w:pPr>
            <w:r>
              <w:rPr>
                <w:rFonts w:ascii="Arial" w:hAnsi="Arial" w:cs="Arial"/>
                <w:sz w:val="18"/>
                <w:szCs w:val="18"/>
              </w:rPr>
              <w:t>6</w:t>
            </w:r>
            <w:r w:rsidR="002E7E21">
              <w:rPr>
                <w:rFonts w:ascii="Arial" w:hAnsi="Arial" w:cs="Arial"/>
                <w:sz w:val="18"/>
                <w:szCs w:val="18"/>
              </w:rPr>
              <w:t xml:space="preserve"> elementów – 10</w:t>
            </w:r>
            <w:r w:rsidR="00780011" w:rsidRPr="00780011">
              <w:rPr>
                <w:rFonts w:ascii="Arial" w:hAnsi="Arial" w:cs="Arial"/>
                <w:sz w:val="18"/>
                <w:szCs w:val="18"/>
              </w:rPr>
              <w:t xml:space="preserve"> pkt.</w:t>
            </w:r>
          </w:p>
          <w:p w:rsidR="00780011" w:rsidRPr="00780011" w:rsidRDefault="00780011" w:rsidP="00E16897">
            <w:pPr>
              <w:jc w:val="both"/>
              <w:rPr>
                <w:rFonts w:ascii="Arial" w:hAnsi="Arial" w:cs="Arial"/>
                <w:sz w:val="18"/>
                <w:szCs w:val="18"/>
              </w:rPr>
            </w:pPr>
            <w:r w:rsidRPr="00780011">
              <w:rPr>
                <w:rFonts w:ascii="Arial" w:eastAsia="Calibri" w:hAnsi="Arial" w:cs="Arial"/>
                <w:bCs/>
                <w:iCs/>
                <w:sz w:val="18"/>
                <w:szCs w:val="18"/>
              </w:rPr>
              <w:t xml:space="preserve">Ocenie podlegać będzie trafność i adekwatność zaproponowanych środków wpływających na poprawę precyzji i rzetelności realizacji zadania oraz podane przez Wykonawcę uzasadnienie. </w:t>
            </w:r>
          </w:p>
          <w:p w:rsidR="00780011" w:rsidRPr="00780011" w:rsidRDefault="00780011" w:rsidP="00E16897">
            <w:pPr>
              <w:spacing w:line="300" w:lineRule="auto"/>
              <w:ind w:left="-46"/>
              <w:jc w:val="both"/>
              <w:rPr>
                <w:rFonts w:ascii="Arial" w:hAnsi="Arial" w:cs="Arial"/>
                <w:sz w:val="18"/>
                <w:szCs w:val="18"/>
              </w:rPr>
            </w:pPr>
            <w:r w:rsidRPr="00780011">
              <w:rPr>
                <w:rFonts w:ascii="Arial" w:hAnsi="Arial" w:cs="Arial"/>
                <w:sz w:val="18"/>
                <w:szCs w:val="18"/>
              </w:rPr>
              <w:t>Maksymalna liczba punktów, która może zostać przyznana Wykonawcy w ocenie ww. kryterium wynosi 10 pkt.</w:t>
            </w:r>
          </w:p>
        </w:tc>
        <w:tc>
          <w:tcPr>
            <w:tcW w:w="425" w:type="dxa"/>
          </w:tcPr>
          <w:p w:rsidR="00780011" w:rsidRPr="00780011" w:rsidRDefault="00780011" w:rsidP="00E16897">
            <w:pPr>
              <w:spacing w:line="300" w:lineRule="auto"/>
              <w:jc w:val="both"/>
              <w:rPr>
                <w:rFonts w:ascii="Arial" w:hAnsi="Arial" w:cs="Arial"/>
                <w:sz w:val="18"/>
                <w:szCs w:val="18"/>
              </w:rPr>
            </w:pPr>
            <w:r w:rsidRPr="00780011">
              <w:rPr>
                <w:rFonts w:ascii="Arial" w:hAnsi="Arial" w:cs="Arial"/>
                <w:sz w:val="18"/>
                <w:szCs w:val="18"/>
              </w:rPr>
              <w:t>Lp.</w:t>
            </w:r>
          </w:p>
        </w:tc>
        <w:tc>
          <w:tcPr>
            <w:tcW w:w="3827" w:type="dxa"/>
          </w:tcPr>
          <w:p w:rsidR="00780011" w:rsidRPr="00780011" w:rsidRDefault="00780011" w:rsidP="00E16897">
            <w:pPr>
              <w:spacing w:line="300" w:lineRule="auto"/>
              <w:jc w:val="both"/>
              <w:rPr>
                <w:rFonts w:ascii="Arial" w:hAnsi="Arial" w:cs="Arial"/>
                <w:sz w:val="18"/>
                <w:szCs w:val="18"/>
              </w:rPr>
            </w:pPr>
            <w:r w:rsidRPr="00780011">
              <w:rPr>
                <w:rFonts w:ascii="Arial" w:eastAsia="Arial Unicode MS" w:hAnsi="Arial" w:cs="Arial"/>
                <w:sz w:val="18"/>
                <w:szCs w:val="18"/>
              </w:rPr>
              <w:t xml:space="preserve">Opis </w:t>
            </w:r>
            <w:r w:rsidRPr="00780011">
              <w:rPr>
                <w:rFonts w:ascii="Arial" w:hAnsi="Arial" w:cs="Arial"/>
                <w:color w:val="000000"/>
                <w:sz w:val="18"/>
                <w:szCs w:val="18"/>
              </w:rPr>
              <w:t>elementów wpływających na poprawę precyzji i rzetelności realizacji zadania</w:t>
            </w:r>
            <w:r w:rsidR="002E7E21">
              <w:rPr>
                <w:rFonts w:ascii="Arial" w:hAnsi="Arial" w:cs="Arial"/>
                <w:color w:val="000000"/>
                <w:sz w:val="18"/>
                <w:szCs w:val="18"/>
              </w:rPr>
              <w:t xml:space="preserve"> wraz z uzasadnieniem</w:t>
            </w:r>
          </w:p>
        </w:tc>
      </w:tr>
      <w:tr w:rsidR="00780011" w:rsidTr="00C6746C">
        <w:trPr>
          <w:trHeight w:val="365"/>
        </w:trPr>
        <w:tc>
          <w:tcPr>
            <w:tcW w:w="4962" w:type="dxa"/>
            <w:vMerge/>
          </w:tcPr>
          <w:p w:rsidR="00780011" w:rsidRPr="00780011" w:rsidRDefault="00780011">
            <w:pPr>
              <w:rPr>
                <w:rFonts w:ascii="Arial" w:hAnsi="Arial" w:cs="Arial"/>
                <w:sz w:val="18"/>
                <w:szCs w:val="18"/>
              </w:rPr>
            </w:pPr>
          </w:p>
        </w:tc>
        <w:tc>
          <w:tcPr>
            <w:tcW w:w="425" w:type="dxa"/>
          </w:tcPr>
          <w:p w:rsidR="00780011" w:rsidRPr="00780011" w:rsidRDefault="00780011" w:rsidP="00E16897">
            <w:pPr>
              <w:spacing w:line="300" w:lineRule="auto"/>
              <w:jc w:val="both"/>
              <w:rPr>
                <w:rFonts w:ascii="Arial" w:hAnsi="Arial" w:cs="Arial"/>
                <w:sz w:val="18"/>
                <w:szCs w:val="18"/>
              </w:rPr>
            </w:pPr>
            <w:r w:rsidRPr="00780011">
              <w:rPr>
                <w:rFonts w:ascii="Arial" w:hAnsi="Arial" w:cs="Arial"/>
                <w:sz w:val="18"/>
                <w:szCs w:val="18"/>
              </w:rPr>
              <w:t>1.</w:t>
            </w:r>
          </w:p>
        </w:tc>
        <w:tc>
          <w:tcPr>
            <w:tcW w:w="3827" w:type="dxa"/>
          </w:tcPr>
          <w:p w:rsidR="00780011" w:rsidRPr="00780011" w:rsidRDefault="00780011" w:rsidP="00E16897">
            <w:pPr>
              <w:spacing w:line="300" w:lineRule="auto"/>
              <w:jc w:val="both"/>
              <w:rPr>
                <w:rFonts w:ascii="Arial" w:hAnsi="Arial" w:cs="Arial"/>
                <w:sz w:val="18"/>
                <w:szCs w:val="18"/>
              </w:rPr>
            </w:pPr>
          </w:p>
        </w:tc>
      </w:tr>
      <w:tr w:rsidR="00780011" w:rsidTr="00C6746C">
        <w:trPr>
          <w:trHeight w:val="413"/>
        </w:trPr>
        <w:tc>
          <w:tcPr>
            <w:tcW w:w="4962" w:type="dxa"/>
            <w:vMerge/>
          </w:tcPr>
          <w:p w:rsidR="00780011" w:rsidRPr="00780011" w:rsidRDefault="00780011">
            <w:pPr>
              <w:rPr>
                <w:rFonts w:ascii="Arial" w:hAnsi="Arial" w:cs="Arial"/>
                <w:sz w:val="18"/>
                <w:szCs w:val="18"/>
              </w:rPr>
            </w:pPr>
          </w:p>
        </w:tc>
        <w:tc>
          <w:tcPr>
            <w:tcW w:w="425" w:type="dxa"/>
          </w:tcPr>
          <w:p w:rsidR="00780011" w:rsidRPr="00780011" w:rsidRDefault="00780011" w:rsidP="00E16897">
            <w:pPr>
              <w:spacing w:line="300" w:lineRule="auto"/>
              <w:jc w:val="both"/>
              <w:rPr>
                <w:rFonts w:ascii="Arial" w:hAnsi="Arial" w:cs="Arial"/>
                <w:sz w:val="18"/>
                <w:szCs w:val="18"/>
              </w:rPr>
            </w:pPr>
            <w:r w:rsidRPr="00780011">
              <w:rPr>
                <w:rFonts w:ascii="Arial" w:hAnsi="Arial" w:cs="Arial"/>
                <w:sz w:val="18"/>
                <w:szCs w:val="18"/>
              </w:rPr>
              <w:t>2.</w:t>
            </w:r>
          </w:p>
        </w:tc>
        <w:tc>
          <w:tcPr>
            <w:tcW w:w="3827" w:type="dxa"/>
          </w:tcPr>
          <w:p w:rsidR="00780011" w:rsidRPr="00780011" w:rsidRDefault="00780011" w:rsidP="00E16897">
            <w:pPr>
              <w:spacing w:line="300" w:lineRule="auto"/>
              <w:jc w:val="both"/>
              <w:rPr>
                <w:rFonts w:ascii="Arial" w:hAnsi="Arial" w:cs="Arial"/>
                <w:sz w:val="18"/>
                <w:szCs w:val="18"/>
              </w:rPr>
            </w:pPr>
          </w:p>
        </w:tc>
      </w:tr>
      <w:tr w:rsidR="00780011" w:rsidTr="00F6184C">
        <w:trPr>
          <w:trHeight w:val="420"/>
        </w:trPr>
        <w:tc>
          <w:tcPr>
            <w:tcW w:w="4962" w:type="dxa"/>
            <w:vMerge/>
          </w:tcPr>
          <w:p w:rsidR="00780011" w:rsidRPr="00780011" w:rsidRDefault="00780011">
            <w:pPr>
              <w:rPr>
                <w:rFonts w:ascii="Arial" w:hAnsi="Arial" w:cs="Arial"/>
                <w:sz w:val="18"/>
                <w:szCs w:val="18"/>
              </w:rPr>
            </w:pPr>
          </w:p>
        </w:tc>
        <w:tc>
          <w:tcPr>
            <w:tcW w:w="425" w:type="dxa"/>
          </w:tcPr>
          <w:p w:rsidR="00780011" w:rsidRPr="00780011" w:rsidRDefault="00780011" w:rsidP="00E16897">
            <w:pPr>
              <w:spacing w:line="300" w:lineRule="auto"/>
              <w:jc w:val="both"/>
              <w:rPr>
                <w:rFonts w:ascii="Arial" w:hAnsi="Arial" w:cs="Arial"/>
                <w:sz w:val="18"/>
                <w:szCs w:val="18"/>
              </w:rPr>
            </w:pPr>
            <w:r w:rsidRPr="00780011">
              <w:rPr>
                <w:rFonts w:ascii="Arial" w:hAnsi="Arial" w:cs="Arial"/>
                <w:sz w:val="18"/>
                <w:szCs w:val="18"/>
              </w:rPr>
              <w:t>3.</w:t>
            </w:r>
          </w:p>
        </w:tc>
        <w:tc>
          <w:tcPr>
            <w:tcW w:w="3827" w:type="dxa"/>
          </w:tcPr>
          <w:p w:rsidR="00780011" w:rsidRPr="00780011" w:rsidRDefault="00780011" w:rsidP="00E16897">
            <w:pPr>
              <w:spacing w:line="300" w:lineRule="auto"/>
              <w:jc w:val="both"/>
              <w:rPr>
                <w:rFonts w:ascii="Arial" w:hAnsi="Arial" w:cs="Arial"/>
                <w:sz w:val="18"/>
                <w:szCs w:val="18"/>
              </w:rPr>
            </w:pPr>
          </w:p>
        </w:tc>
      </w:tr>
      <w:tr w:rsidR="00780011" w:rsidTr="00C6746C">
        <w:trPr>
          <w:trHeight w:val="269"/>
        </w:trPr>
        <w:tc>
          <w:tcPr>
            <w:tcW w:w="4962" w:type="dxa"/>
            <w:vMerge/>
          </w:tcPr>
          <w:p w:rsidR="00780011" w:rsidRPr="00780011" w:rsidRDefault="00780011">
            <w:pPr>
              <w:rPr>
                <w:rFonts w:ascii="Arial" w:hAnsi="Arial" w:cs="Arial"/>
                <w:sz w:val="18"/>
                <w:szCs w:val="18"/>
              </w:rPr>
            </w:pPr>
          </w:p>
        </w:tc>
        <w:tc>
          <w:tcPr>
            <w:tcW w:w="425" w:type="dxa"/>
          </w:tcPr>
          <w:p w:rsidR="00780011" w:rsidRPr="00780011" w:rsidRDefault="00780011" w:rsidP="00E16897">
            <w:pPr>
              <w:spacing w:line="300" w:lineRule="auto"/>
              <w:jc w:val="both"/>
              <w:rPr>
                <w:rFonts w:ascii="Arial" w:hAnsi="Arial" w:cs="Arial"/>
                <w:sz w:val="18"/>
                <w:szCs w:val="18"/>
              </w:rPr>
            </w:pPr>
            <w:r w:rsidRPr="00780011">
              <w:rPr>
                <w:rFonts w:ascii="Arial" w:hAnsi="Arial" w:cs="Arial"/>
                <w:sz w:val="18"/>
                <w:szCs w:val="18"/>
              </w:rPr>
              <w:t>4.</w:t>
            </w:r>
          </w:p>
        </w:tc>
        <w:tc>
          <w:tcPr>
            <w:tcW w:w="3827" w:type="dxa"/>
          </w:tcPr>
          <w:p w:rsidR="00780011" w:rsidRPr="00780011" w:rsidRDefault="00780011" w:rsidP="00E16897">
            <w:pPr>
              <w:spacing w:line="300" w:lineRule="auto"/>
              <w:jc w:val="both"/>
              <w:rPr>
                <w:rFonts w:ascii="Arial" w:hAnsi="Arial" w:cs="Arial"/>
                <w:sz w:val="18"/>
                <w:szCs w:val="18"/>
              </w:rPr>
            </w:pPr>
          </w:p>
        </w:tc>
      </w:tr>
      <w:tr w:rsidR="00780011" w:rsidTr="00F6184C">
        <w:trPr>
          <w:trHeight w:val="401"/>
        </w:trPr>
        <w:tc>
          <w:tcPr>
            <w:tcW w:w="4962" w:type="dxa"/>
            <w:vMerge/>
          </w:tcPr>
          <w:p w:rsidR="00780011" w:rsidRPr="00780011" w:rsidRDefault="00780011">
            <w:pPr>
              <w:rPr>
                <w:rFonts w:ascii="Arial" w:hAnsi="Arial" w:cs="Arial"/>
                <w:sz w:val="18"/>
                <w:szCs w:val="18"/>
              </w:rPr>
            </w:pPr>
          </w:p>
        </w:tc>
        <w:tc>
          <w:tcPr>
            <w:tcW w:w="425" w:type="dxa"/>
          </w:tcPr>
          <w:p w:rsidR="00780011" w:rsidRPr="00780011" w:rsidRDefault="00780011" w:rsidP="00E16897">
            <w:pPr>
              <w:spacing w:line="300" w:lineRule="auto"/>
              <w:jc w:val="both"/>
              <w:rPr>
                <w:rFonts w:ascii="Arial" w:hAnsi="Arial" w:cs="Arial"/>
                <w:sz w:val="18"/>
                <w:szCs w:val="18"/>
              </w:rPr>
            </w:pPr>
            <w:r w:rsidRPr="00780011">
              <w:rPr>
                <w:rFonts w:ascii="Arial" w:hAnsi="Arial" w:cs="Arial"/>
                <w:sz w:val="18"/>
                <w:szCs w:val="18"/>
              </w:rPr>
              <w:t>5.</w:t>
            </w:r>
          </w:p>
        </w:tc>
        <w:tc>
          <w:tcPr>
            <w:tcW w:w="3827" w:type="dxa"/>
          </w:tcPr>
          <w:p w:rsidR="00780011" w:rsidRPr="00780011" w:rsidRDefault="00780011" w:rsidP="00E16897">
            <w:pPr>
              <w:spacing w:line="300" w:lineRule="auto"/>
              <w:jc w:val="both"/>
              <w:rPr>
                <w:rFonts w:ascii="Arial" w:hAnsi="Arial" w:cs="Arial"/>
                <w:sz w:val="18"/>
                <w:szCs w:val="18"/>
              </w:rPr>
            </w:pPr>
          </w:p>
        </w:tc>
      </w:tr>
      <w:tr w:rsidR="00F6184C" w:rsidTr="00C6746C">
        <w:trPr>
          <w:trHeight w:val="421"/>
        </w:trPr>
        <w:tc>
          <w:tcPr>
            <w:tcW w:w="4962" w:type="dxa"/>
            <w:vMerge/>
          </w:tcPr>
          <w:p w:rsidR="00F6184C" w:rsidRPr="00780011" w:rsidRDefault="00F6184C">
            <w:pPr>
              <w:rPr>
                <w:rFonts w:ascii="Arial" w:hAnsi="Arial" w:cs="Arial"/>
                <w:sz w:val="18"/>
                <w:szCs w:val="18"/>
              </w:rPr>
            </w:pPr>
          </w:p>
        </w:tc>
        <w:tc>
          <w:tcPr>
            <w:tcW w:w="425" w:type="dxa"/>
          </w:tcPr>
          <w:p w:rsidR="00F6184C" w:rsidRPr="00780011" w:rsidRDefault="00F6184C" w:rsidP="00E16897">
            <w:pPr>
              <w:spacing w:line="300" w:lineRule="auto"/>
              <w:jc w:val="both"/>
              <w:rPr>
                <w:rFonts w:ascii="Arial" w:hAnsi="Arial" w:cs="Arial"/>
                <w:sz w:val="18"/>
                <w:szCs w:val="18"/>
              </w:rPr>
            </w:pPr>
            <w:r w:rsidRPr="00780011">
              <w:rPr>
                <w:rFonts w:ascii="Arial" w:hAnsi="Arial" w:cs="Arial"/>
                <w:sz w:val="18"/>
                <w:szCs w:val="18"/>
              </w:rPr>
              <w:t>6.</w:t>
            </w:r>
          </w:p>
          <w:p w:rsidR="00F6184C" w:rsidRPr="00780011" w:rsidRDefault="00F6184C" w:rsidP="00E16897">
            <w:pPr>
              <w:spacing w:line="300" w:lineRule="auto"/>
              <w:jc w:val="both"/>
              <w:rPr>
                <w:rFonts w:ascii="Arial" w:hAnsi="Arial" w:cs="Arial"/>
                <w:sz w:val="18"/>
                <w:szCs w:val="18"/>
              </w:rPr>
            </w:pPr>
          </w:p>
        </w:tc>
        <w:tc>
          <w:tcPr>
            <w:tcW w:w="3827" w:type="dxa"/>
          </w:tcPr>
          <w:p w:rsidR="00F6184C" w:rsidRPr="00780011" w:rsidRDefault="00F6184C" w:rsidP="00E16897">
            <w:pPr>
              <w:spacing w:line="300" w:lineRule="auto"/>
              <w:jc w:val="both"/>
              <w:rPr>
                <w:rFonts w:ascii="Arial" w:hAnsi="Arial" w:cs="Arial"/>
                <w:sz w:val="18"/>
                <w:szCs w:val="18"/>
              </w:rPr>
            </w:pPr>
          </w:p>
        </w:tc>
      </w:tr>
    </w:tbl>
    <w:p w:rsidR="001A6562" w:rsidRPr="00FE0CBC" w:rsidRDefault="001A6562" w:rsidP="00780011">
      <w:pPr>
        <w:numPr>
          <w:ilvl w:val="0"/>
          <w:numId w:val="26"/>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Oferujemy wykonanie niniejszego zamówienia w terminach określonych w SIWZ.</w:t>
      </w:r>
    </w:p>
    <w:p w:rsidR="001A6562" w:rsidRPr="00FE0CBC" w:rsidRDefault="001A6562" w:rsidP="00780011">
      <w:pPr>
        <w:numPr>
          <w:ilvl w:val="0"/>
          <w:numId w:val="26"/>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cena brutto podana w ust. 1 niniejszego formularza zawiera wszystkie koszty wykonania zamówienia, jakie ponosi Zamawiający w przypadku wyboru niniejszej oferty.</w:t>
      </w:r>
    </w:p>
    <w:p w:rsidR="001A6562" w:rsidRPr="00FE0CBC" w:rsidRDefault="001A6562" w:rsidP="00780011">
      <w:pPr>
        <w:numPr>
          <w:ilvl w:val="0"/>
          <w:numId w:val="26"/>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 xml:space="preserve">W przypadku udzielenia zamówienia, zobowiązujemy się do zawarcia umowy w miejscu </w:t>
      </w:r>
      <w:r w:rsidRPr="00FE0CBC">
        <w:rPr>
          <w:rFonts w:ascii="Arial" w:hAnsi="Arial" w:cs="Arial"/>
          <w:sz w:val="22"/>
          <w:szCs w:val="22"/>
        </w:rPr>
        <w:br/>
        <w:t>i terminie wskazanym przez Zamawiającego oraz na warunkach określonych w istotnych postanowieniach umowy stanowiących integralną część niniejszej SIWZ.</w:t>
      </w:r>
    </w:p>
    <w:p w:rsidR="001A6562" w:rsidRPr="00FE0CBC" w:rsidRDefault="001A6562" w:rsidP="00780011">
      <w:pPr>
        <w:numPr>
          <w:ilvl w:val="0"/>
          <w:numId w:val="26"/>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1A6562" w:rsidRPr="00FE0CBC" w:rsidRDefault="001A6562" w:rsidP="00780011">
      <w:pPr>
        <w:numPr>
          <w:ilvl w:val="0"/>
          <w:numId w:val="26"/>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1A6562" w:rsidRPr="00FC64A5" w:rsidRDefault="001A6562" w:rsidP="00780011">
      <w:pPr>
        <w:numPr>
          <w:ilvl w:val="0"/>
          <w:numId w:val="26"/>
        </w:numPr>
        <w:tabs>
          <w:tab w:val="clear" w:pos="720"/>
          <w:tab w:val="num" w:pos="426"/>
        </w:tabs>
        <w:spacing w:line="300"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1A6562" w:rsidRPr="00BE5CAA" w:rsidRDefault="001A6562" w:rsidP="00780011">
      <w:pPr>
        <w:pStyle w:val="Tekstpodstawowy"/>
        <w:numPr>
          <w:ilvl w:val="0"/>
          <w:numId w:val="26"/>
        </w:numPr>
        <w:tabs>
          <w:tab w:val="clear" w:pos="720"/>
          <w:tab w:val="num" w:pos="426"/>
        </w:tabs>
        <w:spacing w:line="264" w:lineRule="auto"/>
        <w:ind w:left="426" w:hanging="426"/>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że nie mogą być one udostępniane.</w:t>
      </w:r>
    </w:p>
    <w:p w:rsidR="001A6562" w:rsidRPr="00FE0CBC" w:rsidRDefault="001A6562" w:rsidP="00780011">
      <w:pPr>
        <w:numPr>
          <w:ilvl w:val="0"/>
          <w:numId w:val="26"/>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1A6562" w:rsidRPr="00877EFE" w:rsidRDefault="001A6562" w:rsidP="00780011">
      <w:pPr>
        <w:pStyle w:val="Akapitzlist"/>
        <w:numPr>
          <w:ilvl w:val="1"/>
          <w:numId w:val="26"/>
        </w:numPr>
        <w:tabs>
          <w:tab w:val="num" w:pos="360"/>
          <w:tab w:val="left" w:pos="1134"/>
        </w:tabs>
        <w:spacing w:after="0" w:line="300" w:lineRule="auto"/>
        <w:ind w:hanging="1440"/>
        <w:rPr>
          <w:rFonts w:ascii="Arial" w:hAnsi="Arial" w:cs="Arial"/>
        </w:rPr>
      </w:pPr>
      <w:r w:rsidRPr="00877EFE">
        <w:rPr>
          <w:rFonts w:ascii="Arial" w:hAnsi="Arial" w:cs="Arial"/>
        </w:rPr>
        <w:t>……………………………………………...........................................................................</w:t>
      </w:r>
    </w:p>
    <w:p w:rsidR="001A6562" w:rsidRDefault="001A6562" w:rsidP="00780011">
      <w:pPr>
        <w:pStyle w:val="Akapitzlist"/>
        <w:numPr>
          <w:ilvl w:val="1"/>
          <w:numId w:val="26"/>
        </w:numPr>
        <w:tabs>
          <w:tab w:val="num" w:pos="360"/>
          <w:tab w:val="left" w:pos="1134"/>
        </w:tabs>
        <w:spacing w:after="0" w:line="300" w:lineRule="auto"/>
        <w:ind w:hanging="1440"/>
        <w:rPr>
          <w:rFonts w:ascii="Arial" w:hAnsi="Arial" w:cs="Arial"/>
        </w:rPr>
      </w:pPr>
      <w:r w:rsidRPr="00877EFE">
        <w:rPr>
          <w:rFonts w:ascii="Arial" w:hAnsi="Arial" w:cs="Arial"/>
        </w:rPr>
        <w:t>……………………………………………...........................................................................</w:t>
      </w:r>
    </w:p>
    <w:p w:rsidR="00877EFE" w:rsidRPr="00877EFE" w:rsidRDefault="00877EFE" w:rsidP="00780011">
      <w:pPr>
        <w:pStyle w:val="Akapitzlist"/>
        <w:numPr>
          <w:ilvl w:val="1"/>
          <w:numId w:val="26"/>
        </w:numPr>
        <w:tabs>
          <w:tab w:val="num" w:pos="360"/>
          <w:tab w:val="left" w:pos="1134"/>
        </w:tabs>
        <w:spacing w:after="0" w:line="300" w:lineRule="auto"/>
        <w:ind w:hanging="1440"/>
        <w:rPr>
          <w:rFonts w:ascii="Arial" w:hAnsi="Arial" w:cs="Arial"/>
        </w:rPr>
      </w:pPr>
      <w:r>
        <w:rPr>
          <w:rFonts w:ascii="Arial" w:hAnsi="Arial" w:cs="Arial"/>
        </w:rPr>
        <w:t>…………………………………………………………………………………………………</w:t>
      </w:r>
    </w:p>
    <w:p w:rsidR="00877EFE" w:rsidRPr="00FE0CBC" w:rsidRDefault="00877EFE" w:rsidP="001A6562">
      <w:pPr>
        <w:tabs>
          <w:tab w:val="num" w:pos="360"/>
          <w:tab w:val="left" w:pos="1134"/>
        </w:tabs>
        <w:spacing w:line="300" w:lineRule="auto"/>
        <w:jc w:val="both"/>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35052F">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D42182" w:rsidRDefault="00D42182" w:rsidP="00F3220C">
      <w:pPr>
        <w:autoSpaceDE w:val="0"/>
        <w:autoSpaceDN w:val="0"/>
        <w:adjustRightInd w:val="0"/>
        <w:spacing w:line="300" w:lineRule="auto"/>
        <w:outlineLvl w:val="0"/>
        <w:rPr>
          <w:rFonts w:ascii="Arial" w:hAnsi="Arial" w:cs="Arial"/>
          <w:b/>
          <w:bCs/>
          <w:sz w:val="22"/>
          <w:szCs w:val="22"/>
        </w:rPr>
      </w:pPr>
    </w:p>
    <w:p w:rsidR="00916F19" w:rsidRDefault="00916F19"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Pr>
          <w:rFonts w:ascii="Arial" w:hAnsi="Arial" w:cs="Arial"/>
          <w:b/>
          <w:bCs/>
          <w:sz w:val="22"/>
          <w:szCs w:val="22"/>
        </w:rPr>
        <w:t>3</w:t>
      </w:r>
      <w:r w:rsidRPr="00B311A5">
        <w:rPr>
          <w:rFonts w:ascii="Arial" w:hAnsi="Arial" w:cs="Arial"/>
          <w:b/>
          <w:bCs/>
          <w:sz w:val="22"/>
          <w:szCs w:val="22"/>
        </w:rPr>
        <w:t xml:space="preserve"> do SIWZ</w:t>
      </w: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1A6562" w:rsidRPr="00B311A5" w:rsidRDefault="001A6562" w:rsidP="001A6562">
      <w:pPr>
        <w:pStyle w:val="Tekstblokowy"/>
        <w:spacing w:line="300" w:lineRule="auto"/>
        <w:ind w:left="0" w:right="46"/>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w:t>
      </w:r>
      <w:r w:rsidR="00825AB8">
        <w:rPr>
          <w:rFonts w:ascii="Arial" w:hAnsi="Arial" w:cs="Arial"/>
          <w:sz w:val="22"/>
          <w:szCs w:val="22"/>
        </w:rPr>
        <w:t>„Badanie satysfakcji klienta powiatowych urzędów pracy”</w:t>
      </w:r>
      <w:r w:rsidRPr="00B55F9A">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spełniam/y warunki dotyczące: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780011">
      <w:pPr>
        <w:numPr>
          <w:ilvl w:val="1"/>
          <w:numId w:val="24"/>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1A6562" w:rsidRPr="00B311A5" w:rsidRDefault="001A6562" w:rsidP="00780011">
      <w:pPr>
        <w:numPr>
          <w:ilvl w:val="1"/>
          <w:numId w:val="24"/>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posiadania wiedzy i doświadczenia,</w:t>
      </w:r>
    </w:p>
    <w:p w:rsidR="001A6562" w:rsidRPr="00B311A5" w:rsidRDefault="001A6562" w:rsidP="00780011">
      <w:pPr>
        <w:numPr>
          <w:ilvl w:val="1"/>
          <w:numId w:val="24"/>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1A6562" w:rsidRPr="00B311A5" w:rsidRDefault="001A6562" w:rsidP="00780011">
      <w:pPr>
        <w:numPr>
          <w:ilvl w:val="1"/>
          <w:numId w:val="24"/>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sytuacji ekonomicznej i finansowej.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pStyle w:val="Tekstpodstawowy"/>
        <w:spacing w:line="300" w:lineRule="auto"/>
        <w:ind w:left="3540"/>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95504B"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D42182" w:rsidRDefault="00D42182" w:rsidP="001A6562">
      <w:pPr>
        <w:autoSpaceDE w:val="0"/>
        <w:autoSpaceDN w:val="0"/>
        <w:adjustRightInd w:val="0"/>
        <w:spacing w:line="300" w:lineRule="auto"/>
        <w:outlineLvl w:val="0"/>
        <w:rPr>
          <w:rFonts w:ascii="Arial" w:hAnsi="Arial" w:cs="Arial"/>
          <w:b/>
          <w:bCs/>
          <w:sz w:val="22"/>
          <w:szCs w:val="22"/>
        </w:rPr>
      </w:pPr>
    </w:p>
    <w:p w:rsidR="00933D14" w:rsidRDefault="00933D14" w:rsidP="001A6562">
      <w:pPr>
        <w:autoSpaceDE w:val="0"/>
        <w:autoSpaceDN w:val="0"/>
        <w:adjustRightInd w:val="0"/>
        <w:spacing w:line="300" w:lineRule="auto"/>
        <w:jc w:val="right"/>
        <w:outlineLvl w:val="0"/>
        <w:rPr>
          <w:rFonts w:ascii="Arial" w:hAnsi="Arial" w:cs="Arial"/>
          <w:b/>
          <w:bCs/>
          <w:sz w:val="22"/>
          <w:szCs w:val="22"/>
        </w:rPr>
      </w:pPr>
    </w:p>
    <w:p w:rsidR="00933D14" w:rsidRDefault="00933D14" w:rsidP="001A6562">
      <w:pPr>
        <w:autoSpaceDE w:val="0"/>
        <w:autoSpaceDN w:val="0"/>
        <w:adjustRightInd w:val="0"/>
        <w:spacing w:line="300" w:lineRule="auto"/>
        <w:jc w:val="right"/>
        <w:outlineLvl w:val="0"/>
        <w:rPr>
          <w:rFonts w:ascii="Arial" w:hAnsi="Arial" w:cs="Arial"/>
          <w:b/>
          <w:bCs/>
          <w:sz w:val="22"/>
          <w:szCs w:val="22"/>
        </w:rPr>
      </w:pPr>
    </w:p>
    <w:p w:rsidR="00933D14" w:rsidRDefault="00933D14" w:rsidP="001A6562">
      <w:pPr>
        <w:autoSpaceDE w:val="0"/>
        <w:autoSpaceDN w:val="0"/>
        <w:adjustRightInd w:val="0"/>
        <w:spacing w:line="300" w:lineRule="auto"/>
        <w:jc w:val="right"/>
        <w:outlineLvl w:val="0"/>
        <w:rPr>
          <w:rFonts w:ascii="Arial" w:hAnsi="Arial" w:cs="Arial"/>
          <w:b/>
          <w:bCs/>
          <w:sz w:val="22"/>
          <w:szCs w:val="22"/>
        </w:rPr>
      </w:pPr>
    </w:p>
    <w:p w:rsidR="00916F19" w:rsidRDefault="00916F19"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A27C35">
        <w:rPr>
          <w:rFonts w:ascii="Arial" w:hAnsi="Arial" w:cs="Arial"/>
          <w:b/>
          <w:bCs/>
          <w:sz w:val="22"/>
          <w:szCs w:val="22"/>
        </w:rPr>
        <w:t xml:space="preserve">Załącznik nr </w:t>
      </w:r>
      <w:r>
        <w:rPr>
          <w:rFonts w:ascii="Arial" w:hAnsi="Arial" w:cs="Arial"/>
          <w:b/>
          <w:bCs/>
          <w:sz w:val="22"/>
          <w:szCs w:val="22"/>
        </w:rPr>
        <w:t>4</w:t>
      </w:r>
      <w:r w:rsidRPr="00A27C35">
        <w:rPr>
          <w:rFonts w:ascii="Arial" w:hAnsi="Arial" w:cs="Arial"/>
          <w:b/>
          <w:bCs/>
          <w:sz w:val="22"/>
          <w:szCs w:val="22"/>
        </w:rPr>
        <w:t xml:space="preserve"> do SIWZ</w:t>
      </w:r>
    </w:p>
    <w:p w:rsidR="001A6562" w:rsidRPr="00A27C3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w:t>
      </w:r>
      <w:r w:rsidR="00825AB8">
        <w:rPr>
          <w:rFonts w:ascii="Arial" w:hAnsi="Arial" w:cs="Arial"/>
          <w:sz w:val="22"/>
          <w:szCs w:val="22"/>
        </w:rPr>
        <w:t>„Badanie satysfakcji klienta powiatowych urzędów pracy”</w:t>
      </w:r>
      <w:r>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tabs>
          <w:tab w:val="num" w:pos="360"/>
        </w:tabs>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2B7623"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Pr="00B311A5" w:rsidRDefault="001A6562" w:rsidP="001A6562">
      <w:pPr>
        <w:autoSpaceDE w:val="0"/>
        <w:autoSpaceDN w:val="0"/>
        <w:adjustRightInd w:val="0"/>
        <w:spacing w:line="300" w:lineRule="auto"/>
        <w:jc w:val="both"/>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6F2263" w:rsidRDefault="006F2263"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Pr>
          <w:rFonts w:ascii="Arial" w:hAnsi="Arial" w:cs="Arial"/>
          <w:b/>
          <w:bCs/>
          <w:sz w:val="22"/>
          <w:szCs w:val="22"/>
        </w:rPr>
        <w:t>5</w:t>
      </w:r>
      <w:r w:rsidRPr="003C5ECB">
        <w:rPr>
          <w:rFonts w:ascii="Arial" w:hAnsi="Arial" w:cs="Arial"/>
          <w:b/>
          <w:bCs/>
          <w:sz w:val="22"/>
          <w:szCs w:val="22"/>
        </w:rPr>
        <w:t xml:space="preserve"> do SIWZ</w:t>
      </w:r>
    </w:p>
    <w:p w:rsidR="001A6562" w:rsidRPr="00B311A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1A6562" w:rsidRPr="00B311A5"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DO GRUPY KAPITAŁOWEJ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w trybie przetargu nieograniczonego na</w:t>
      </w:r>
      <w:r w:rsidR="00825AB8">
        <w:rPr>
          <w:rFonts w:ascii="Arial" w:hAnsi="Arial" w:cs="Arial"/>
          <w:sz w:val="22"/>
          <w:szCs w:val="22"/>
        </w:rPr>
        <w:t xml:space="preserve"> „Badanie satysfakcji klienta powiatowych urzędów pracy”</w:t>
      </w:r>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Default="001A6562" w:rsidP="00780011">
      <w:pPr>
        <w:numPr>
          <w:ilvl w:val="0"/>
          <w:numId w:val="27"/>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1A6562" w:rsidRDefault="001A6562" w:rsidP="001A6562">
      <w:pPr>
        <w:autoSpaceDE w:val="0"/>
        <w:autoSpaceDN w:val="0"/>
        <w:adjustRightInd w:val="0"/>
        <w:spacing w:line="300" w:lineRule="auto"/>
        <w:jc w:val="both"/>
        <w:rPr>
          <w:rFonts w:ascii="Arial" w:hAnsi="Arial" w:cs="Arial"/>
          <w:sz w:val="22"/>
          <w:szCs w:val="22"/>
        </w:rPr>
      </w:pPr>
    </w:p>
    <w:p w:rsidR="001A6562" w:rsidRPr="00B311A5" w:rsidRDefault="001A6562" w:rsidP="00780011">
      <w:pPr>
        <w:numPr>
          <w:ilvl w:val="0"/>
          <w:numId w:val="28"/>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621B1C" w:rsidRDefault="001A6562" w:rsidP="001A6562">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1A6562" w:rsidRDefault="001A6562" w:rsidP="001A6562">
      <w:pPr>
        <w:autoSpaceDE w:val="0"/>
        <w:autoSpaceDN w:val="0"/>
        <w:adjustRightInd w:val="0"/>
        <w:spacing w:line="300" w:lineRule="auto"/>
        <w:rPr>
          <w:rFonts w:ascii="Arial" w:hAnsi="Arial" w:cs="Arial"/>
          <w:sz w:val="22"/>
          <w:szCs w:val="22"/>
        </w:rPr>
      </w:pP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Pr="002B7623"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sectPr w:rsidR="001A6562" w:rsidSect="00ED1367">
          <w:pgSz w:w="11906" w:h="16838" w:code="9"/>
          <w:pgMar w:top="851" w:right="1418" w:bottom="851" w:left="1418" w:header="0" w:footer="340" w:gutter="0"/>
          <w:cols w:space="708"/>
          <w:docGrid w:linePitch="360"/>
        </w:sectPr>
      </w:pPr>
    </w:p>
    <w:p w:rsidR="006F2263" w:rsidRPr="004D21CA" w:rsidRDefault="006F2263" w:rsidP="006F2263">
      <w:pPr>
        <w:autoSpaceDE w:val="0"/>
        <w:autoSpaceDN w:val="0"/>
        <w:adjustRightInd w:val="0"/>
        <w:spacing w:line="360" w:lineRule="auto"/>
        <w:ind w:left="4248" w:firstLine="708"/>
        <w:jc w:val="right"/>
        <w:rPr>
          <w:rFonts w:ascii="Arial" w:hAnsi="Arial" w:cs="Arial"/>
          <w:b/>
          <w:bCs/>
          <w:color w:val="000000"/>
          <w:sz w:val="22"/>
          <w:szCs w:val="22"/>
        </w:rPr>
      </w:pPr>
      <w:r w:rsidRPr="004D21CA">
        <w:rPr>
          <w:rFonts w:ascii="Arial" w:hAnsi="Arial" w:cs="Arial"/>
          <w:b/>
          <w:bCs/>
          <w:color w:val="000000"/>
          <w:sz w:val="22"/>
          <w:szCs w:val="22"/>
        </w:rPr>
        <w:t xml:space="preserve">Załącznik nr </w:t>
      </w:r>
      <w:r>
        <w:rPr>
          <w:rFonts w:ascii="Arial" w:hAnsi="Arial" w:cs="Arial"/>
          <w:b/>
          <w:bCs/>
          <w:color w:val="000000"/>
          <w:sz w:val="22"/>
          <w:szCs w:val="22"/>
        </w:rPr>
        <w:t>6</w:t>
      </w:r>
      <w:r w:rsidRPr="004D21CA">
        <w:rPr>
          <w:rFonts w:ascii="Arial" w:hAnsi="Arial" w:cs="Arial"/>
          <w:b/>
          <w:bCs/>
          <w:color w:val="000000"/>
          <w:sz w:val="22"/>
          <w:szCs w:val="22"/>
        </w:rPr>
        <w:t xml:space="preserve"> do SIWZ</w:t>
      </w:r>
    </w:p>
    <w:p w:rsidR="006F2263" w:rsidRPr="004D21CA" w:rsidRDefault="006F2263" w:rsidP="006F2263">
      <w:pPr>
        <w:spacing w:before="120" w:line="300" w:lineRule="auto"/>
        <w:ind w:right="-1135"/>
        <w:jc w:val="both"/>
        <w:rPr>
          <w:rFonts w:ascii="Arial" w:hAnsi="Arial" w:cs="Arial"/>
          <w:sz w:val="22"/>
          <w:szCs w:val="22"/>
        </w:rPr>
      </w:pPr>
      <w:r w:rsidRPr="004D21CA">
        <w:rPr>
          <w:rFonts w:ascii="Arial" w:hAnsi="Arial" w:cs="Arial"/>
          <w:sz w:val="22"/>
          <w:szCs w:val="22"/>
        </w:rPr>
        <w:t>….................................................</w:t>
      </w:r>
    </w:p>
    <w:p w:rsidR="006F2263" w:rsidRPr="004D21CA" w:rsidRDefault="006F2263" w:rsidP="006F2263">
      <w:pPr>
        <w:autoSpaceDE w:val="0"/>
        <w:autoSpaceDN w:val="0"/>
        <w:adjustRightInd w:val="0"/>
        <w:spacing w:line="300" w:lineRule="auto"/>
        <w:rPr>
          <w:rFonts w:ascii="Arial" w:hAnsi="Arial" w:cs="Arial"/>
          <w:iCs/>
          <w:sz w:val="16"/>
          <w:szCs w:val="16"/>
        </w:rPr>
      </w:pPr>
      <w:r w:rsidRPr="004D21CA">
        <w:rPr>
          <w:rFonts w:ascii="Arial" w:hAnsi="Arial" w:cs="Arial"/>
          <w:iCs/>
          <w:sz w:val="16"/>
          <w:szCs w:val="16"/>
        </w:rPr>
        <w:t xml:space="preserve">         (pieczęć firmowa Wykonawcy)</w:t>
      </w:r>
    </w:p>
    <w:p w:rsidR="006F2263" w:rsidRPr="00715949" w:rsidRDefault="006F2263" w:rsidP="006F2263">
      <w:pPr>
        <w:spacing w:before="100" w:beforeAutospacing="1" w:after="100" w:afterAutospacing="1" w:line="360" w:lineRule="auto"/>
        <w:jc w:val="center"/>
        <w:rPr>
          <w:rFonts w:ascii="Arial" w:hAnsi="Arial" w:cs="Arial"/>
          <w:b/>
          <w:smallCaps/>
          <w:sz w:val="22"/>
          <w:szCs w:val="22"/>
        </w:rPr>
      </w:pPr>
      <w:r w:rsidRPr="004D21CA">
        <w:rPr>
          <w:rFonts w:ascii="Arial" w:hAnsi="Arial" w:cs="Arial"/>
          <w:b/>
          <w:smallCaps/>
          <w:sz w:val="22"/>
          <w:szCs w:val="22"/>
        </w:rPr>
        <w:t>WYKAZ USŁUG</w:t>
      </w:r>
    </w:p>
    <w:p w:rsidR="006F2263" w:rsidRPr="006F2263" w:rsidRDefault="006F2263" w:rsidP="0084146D">
      <w:pPr>
        <w:pStyle w:val="Tekstpodstawowy2"/>
        <w:spacing w:line="276" w:lineRule="auto"/>
        <w:rPr>
          <w:rFonts w:ascii="Arial" w:hAnsi="Arial" w:cs="Arial"/>
          <w:sz w:val="22"/>
          <w:szCs w:val="22"/>
        </w:rPr>
      </w:pPr>
      <w:r w:rsidRPr="006F2263">
        <w:rPr>
          <w:rFonts w:ascii="Arial" w:hAnsi="Arial" w:cs="Arial"/>
          <w:sz w:val="22"/>
          <w:szCs w:val="22"/>
        </w:rPr>
        <w:t xml:space="preserve">Przystępując do postępowania o udzielenie zamówienia publicznego prowadzonego </w:t>
      </w:r>
      <w:r w:rsidRPr="006F2263">
        <w:rPr>
          <w:rFonts w:ascii="Arial" w:hAnsi="Arial" w:cs="Arial"/>
          <w:sz w:val="22"/>
          <w:szCs w:val="22"/>
        </w:rPr>
        <w:br/>
        <w:t>w trybi</w:t>
      </w:r>
      <w:r>
        <w:rPr>
          <w:rFonts w:ascii="Arial" w:hAnsi="Arial" w:cs="Arial"/>
          <w:sz w:val="22"/>
          <w:szCs w:val="22"/>
        </w:rPr>
        <w:t>e przetargu nieograniczonego na „Badanie satysfakcji klienta powiatowych urzędów pracy”</w:t>
      </w:r>
      <w:r w:rsidRPr="006F2263">
        <w:rPr>
          <w:rFonts w:ascii="Arial" w:hAnsi="Arial" w:cs="Arial"/>
          <w:snapToGrid w:val="0"/>
          <w:sz w:val="22"/>
          <w:szCs w:val="22"/>
        </w:rPr>
        <w:t xml:space="preserve">, w imieniu Wykonawcy wskazanego powyżej przedstawiam/y, wykaz wykonanych lub wykonywanych głównych </w:t>
      </w:r>
      <w:r w:rsidRPr="006F2263">
        <w:rPr>
          <w:rFonts w:ascii="Arial" w:hAnsi="Arial" w:cs="Arial"/>
          <w:sz w:val="22"/>
          <w:szCs w:val="22"/>
        </w:rPr>
        <w:t>usług:</w:t>
      </w:r>
    </w:p>
    <w:p w:rsidR="006F2263" w:rsidRPr="00715949" w:rsidRDefault="006F2263" w:rsidP="006F2263">
      <w:pPr>
        <w:spacing w:line="360"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343"/>
        <w:gridCol w:w="1141"/>
        <w:gridCol w:w="1628"/>
        <w:gridCol w:w="1637"/>
        <w:gridCol w:w="1760"/>
        <w:gridCol w:w="1229"/>
      </w:tblGrid>
      <w:tr w:rsidR="00C17823" w:rsidRPr="00E7562E" w:rsidTr="00C17823">
        <w:tc>
          <w:tcPr>
            <w:tcW w:w="560" w:type="dxa"/>
            <w:shd w:val="clear" w:color="auto" w:fill="D9D9D9" w:themeFill="background1" w:themeFillShade="D9"/>
            <w:vAlign w:val="center"/>
          </w:tcPr>
          <w:p w:rsidR="00C17823" w:rsidRPr="00E7562E" w:rsidRDefault="00C17823" w:rsidP="0084146D">
            <w:pPr>
              <w:spacing w:before="100" w:beforeAutospacing="1" w:after="100" w:afterAutospacing="1"/>
              <w:ind w:left="879" w:hanging="879"/>
              <w:jc w:val="center"/>
              <w:rPr>
                <w:rFonts w:ascii="Arial" w:hAnsi="Arial" w:cs="Arial"/>
                <w:b/>
                <w:sz w:val="18"/>
                <w:szCs w:val="18"/>
              </w:rPr>
            </w:pPr>
            <w:r w:rsidRPr="00E7562E">
              <w:rPr>
                <w:rFonts w:ascii="Arial" w:hAnsi="Arial" w:cs="Arial"/>
                <w:b/>
                <w:sz w:val="18"/>
                <w:szCs w:val="18"/>
              </w:rPr>
              <w:t>Lp.</w:t>
            </w:r>
          </w:p>
        </w:tc>
        <w:tc>
          <w:tcPr>
            <w:tcW w:w="1408" w:type="dxa"/>
            <w:shd w:val="clear" w:color="auto" w:fill="D9D9D9" w:themeFill="background1" w:themeFillShade="D9"/>
            <w:vAlign w:val="center"/>
          </w:tcPr>
          <w:p w:rsidR="00C17823" w:rsidRPr="00E7562E" w:rsidRDefault="00C17823" w:rsidP="0084146D">
            <w:pPr>
              <w:spacing w:before="100" w:beforeAutospacing="1" w:after="100" w:afterAutospacing="1"/>
              <w:jc w:val="center"/>
              <w:rPr>
                <w:rFonts w:ascii="Arial" w:hAnsi="Arial" w:cs="Arial"/>
                <w:b/>
                <w:sz w:val="18"/>
                <w:szCs w:val="18"/>
              </w:rPr>
            </w:pPr>
            <w:r w:rsidRPr="00E7562E">
              <w:rPr>
                <w:rFonts w:ascii="Arial" w:hAnsi="Arial" w:cs="Arial"/>
                <w:b/>
                <w:sz w:val="18"/>
                <w:szCs w:val="18"/>
              </w:rPr>
              <w:t>Nazwa i adres Odbiorcy</w:t>
            </w:r>
          </w:p>
        </w:tc>
        <w:tc>
          <w:tcPr>
            <w:tcW w:w="1188" w:type="dxa"/>
            <w:shd w:val="clear" w:color="auto" w:fill="D9D9D9" w:themeFill="background1" w:themeFillShade="D9"/>
            <w:vAlign w:val="center"/>
          </w:tcPr>
          <w:p w:rsidR="00C17823" w:rsidRPr="00E7562E" w:rsidRDefault="00C17823" w:rsidP="0084146D">
            <w:pPr>
              <w:spacing w:before="100" w:beforeAutospacing="1" w:after="100" w:afterAutospacing="1"/>
              <w:jc w:val="center"/>
              <w:rPr>
                <w:rFonts w:ascii="Arial" w:hAnsi="Arial" w:cs="Arial"/>
                <w:b/>
                <w:sz w:val="18"/>
                <w:szCs w:val="18"/>
              </w:rPr>
            </w:pPr>
            <w:r w:rsidRPr="00E7562E">
              <w:rPr>
                <w:rFonts w:ascii="Arial" w:hAnsi="Arial" w:cs="Arial"/>
                <w:b/>
                <w:sz w:val="18"/>
                <w:szCs w:val="18"/>
              </w:rPr>
              <w:t>Tytuł badania</w:t>
            </w:r>
          </w:p>
        </w:tc>
        <w:tc>
          <w:tcPr>
            <w:tcW w:w="1632" w:type="dxa"/>
            <w:shd w:val="clear" w:color="auto" w:fill="D9D9D9" w:themeFill="background1" w:themeFillShade="D9"/>
          </w:tcPr>
          <w:p w:rsidR="00C17823" w:rsidRPr="0084146D" w:rsidRDefault="00F3220C" w:rsidP="00F332B4">
            <w:pPr>
              <w:spacing w:before="100" w:beforeAutospacing="1" w:after="100" w:afterAutospacing="1"/>
              <w:jc w:val="center"/>
              <w:rPr>
                <w:rFonts w:ascii="Arial" w:hAnsi="Arial" w:cs="Arial"/>
                <w:b/>
                <w:sz w:val="18"/>
                <w:szCs w:val="18"/>
              </w:rPr>
            </w:pPr>
            <w:r>
              <w:rPr>
                <w:rFonts w:ascii="Arial" w:hAnsi="Arial" w:cs="Arial"/>
                <w:b/>
                <w:bCs/>
                <w:sz w:val="18"/>
                <w:szCs w:val="18"/>
              </w:rPr>
              <w:t>C</w:t>
            </w:r>
            <w:r w:rsidRPr="00F3220C">
              <w:rPr>
                <w:rFonts w:ascii="Arial" w:hAnsi="Arial" w:cs="Arial"/>
                <w:b/>
                <w:bCs/>
                <w:sz w:val="18"/>
                <w:szCs w:val="18"/>
              </w:rPr>
              <w:t>o najmniej 2 badania społeczne (z wykorzystaniem metod ilościowych),w których respondentami były osoby bezrobotne lub poszukujące pracy lub pracodawcy o wartości min. 80 000,00 zł brutto każde</w:t>
            </w:r>
            <w:r w:rsidR="00C17823">
              <w:rPr>
                <w:rFonts w:ascii="Arial" w:hAnsi="Arial" w:cs="Arial"/>
                <w:b/>
                <w:bCs/>
                <w:sz w:val="18"/>
                <w:szCs w:val="18"/>
              </w:rPr>
              <w:t xml:space="preserve"> </w:t>
            </w:r>
          </w:p>
        </w:tc>
        <w:tc>
          <w:tcPr>
            <w:tcW w:w="1378" w:type="dxa"/>
            <w:shd w:val="clear" w:color="auto" w:fill="D9D9D9" w:themeFill="background1" w:themeFillShade="D9"/>
          </w:tcPr>
          <w:p w:rsidR="00C17823" w:rsidRPr="00C17823" w:rsidRDefault="00F332B4" w:rsidP="00D42182">
            <w:pPr>
              <w:spacing w:before="100" w:beforeAutospacing="1" w:after="100" w:afterAutospacing="1"/>
              <w:jc w:val="center"/>
              <w:rPr>
                <w:rFonts w:ascii="Arial" w:hAnsi="Arial" w:cs="Arial"/>
                <w:b/>
                <w:bCs/>
                <w:sz w:val="18"/>
                <w:szCs w:val="18"/>
              </w:rPr>
            </w:pPr>
            <w:r>
              <w:rPr>
                <w:rFonts w:ascii="Arial" w:hAnsi="Arial" w:cs="Arial"/>
                <w:b/>
                <w:bCs/>
                <w:sz w:val="18"/>
                <w:szCs w:val="18"/>
              </w:rPr>
              <w:t>C</w:t>
            </w:r>
            <w:r w:rsidRPr="00F3220C">
              <w:rPr>
                <w:rFonts w:ascii="Arial" w:hAnsi="Arial" w:cs="Arial"/>
                <w:b/>
                <w:bCs/>
                <w:sz w:val="18"/>
                <w:szCs w:val="18"/>
              </w:rPr>
              <w:t xml:space="preserve">o najmniej 2 badania </w:t>
            </w:r>
            <w:r w:rsidR="00C17823">
              <w:rPr>
                <w:rFonts w:ascii="Arial" w:hAnsi="Arial" w:cs="Arial"/>
                <w:b/>
                <w:bCs/>
                <w:sz w:val="18"/>
                <w:szCs w:val="18"/>
              </w:rPr>
              <w:t xml:space="preserve">przeprowadzone </w:t>
            </w:r>
            <w:r w:rsidR="00C17823" w:rsidRPr="00C17823">
              <w:rPr>
                <w:rFonts w:ascii="Arial" w:hAnsi="Arial" w:cs="Arial"/>
                <w:b/>
                <w:bCs/>
                <w:sz w:val="18"/>
                <w:szCs w:val="18"/>
              </w:rPr>
              <w:t xml:space="preserve">za pomocą metody PAPI na próbie min. </w:t>
            </w:r>
            <w:r w:rsidR="00D42182">
              <w:rPr>
                <w:rFonts w:ascii="Arial" w:hAnsi="Arial" w:cs="Arial"/>
                <w:b/>
                <w:bCs/>
                <w:sz w:val="18"/>
                <w:szCs w:val="18"/>
              </w:rPr>
              <w:br/>
            </w:r>
            <w:r w:rsidR="00C17823" w:rsidRPr="00C17823">
              <w:rPr>
                <w:rFonts w:ascii="Arial" w:hAnsi="Arial" w:cs="Arial"/>
                <w:b/>
                <w:bCs/>
                <w:sz w:val="18"/>
                <w:szCs w:val="18"/>
              </w:rPr>
              <w:t>5 000 osób w każdym z badań</w:t>
            </w:r>
          </w:p>
          <w:p w:rsidR="00C17823" w:rsidRPr="00E7562E" w:rsidRDefault="00C17823" w:rsidP="00C17823">
            <w:pPr>
              <w:spacing w:before="100" w:beforeAutospacing="1" w:after="100" w:afterAutospacing="1"/>
              <w:jc w:val="center"/>
              <w:rPr>
                <w:rFonts w:ascii="Arial" w:hAnsi="Arial" w:cs="Arial"/>
                <w:b/>
                <w:sz w:val="18"/>
                <w:szCs w:val="18"/>
              </w:rPr>
            </w:pPr>
          </w:p>
        </w:tc>
        <w:tc>
          <w:tcPr>
            <w:tcW w:w="1833" w:type="dxa"/>
            <w:shd w:val="clear" w:color="auto" w:fill="D9D9D9" w:themeFill="background1" w:themeFillShade="D9"/>
            <w:vAlign w:val="center"/>
          </w:tcPr>
          <w:p w:rsidR="00C17823" w:rsidRPr="00E7562E" w:rsidRDefault="00C17823" w:rsidP="0084146D">
            <w:pPr>
              <w:spacing w:before="100" w:beforeAutospacing="1" w:after="100" w:afterAutospacing="1"/>
              <w:jc w:val="center"/>
              <w:rPr>
                <w:rFonts w:ascii="Arial" w:hAnsi="Arial" w:cs="Arial"/>
                <w:b/>
                <w:sz w:val="18"/>
                <w:szCs w:val="18"/>
              </w:rPr>
            </w:pPr>
            <w:r w:rsidRPr="00E7562E">
              <w:rPr>
                <w:rFonts w:ascii="Arial" w:hAnsi="Arial" w:cs="Arial"/>
                <w:b/>
                <w:sz w:val="18"/>
                <w:szCs w:val="18"/>
              </w:rPr>
              <w:t xml:space="preserve">Data </w:t>
            </w:r>
            <w:r w:rsidRPr="00E7562E">
              <w:rPr>
                <w:rFonts w:ascii="Arial" w:hAnsi="Arial" w:cs="Arial"/>
                <w:b/>
                <w:sz w:val="18"/>
                <w:szCs w:val="18"/>
              </w:rPr>
              <w:br/>
              <w:t xml:space="preserve">wykonywania badania </w:t>
            </w:r>
            <w:r w:rsidRPr="00E7562E">
              <w:rPr>
                <w:rFonts w:ascii="Arial" w:hAnsi="Arial" w:cs="Arial"/>
                <w:b/>
                <w:sz w:val="18"/>
                <w:szCs w:val="18"/>
              </w:rPr>
              <w:br/>
              <w:t>(od DD-MM-RRRR do DD-MM-RRRR)</w:t>
            </w:r>
          </w:p>
        </w:tc>
        <w:tc>
          <w:tcPr>
            <w:tcW w:w="1287" w:type="dxa"/>
            <w:shd w:val="clear" w:color="auto" w:fill="D9D9D9" w:themeFill="background1" w:themeFillShade="D9"/>
            <w:vAlign w:val="center"/>
          </w:tcPr>
          <w:p w:rsidR="00C17823" w:rsidRPr="00E7562E" w:rsidRDefault="00C17823" w:rsidP="0084146D">
            <w:pPr>
              <w:spacing w:before="100" w:beforeAutospacing="1" w:after="100" w:afterAutospacing="1"/>
              <w:jc w:val="center"/>
              <w:rPr>
                <w:rFonts w:ascii="Arial" w:hAnsi="Arial" w:cs="Arial"/>
                <w:b/>
                <w:sz w:val="18"/>
                <w:szCs w:val="18"/>
              </w:rPr>
            </w:pPr>
            <w:r w:rsidRPr="00E7562E">
              <w:rPr>
                <w:rFonts w:ascii="Arial" w:hAnsi="Arial" w:cs="Arial"/>
                <w:b/>
                <w:sz w:val="18"/>
                <w:szCs w:val="18"/>
              </w:rPr>
              <w:t xml:space="preserve">Wartość </w:t>
            </w:r>
            <w:r w:rsidRPr="00E7562E">
              <w:rPr>
                <w:rFonts w:ascii="Arial" w:hAnsi="Arial" w:cs="Arial"/>
                <w:b/>
                <w:sz w:val="18"/>
                <w:szCs w:val="18"/>
              </w:rPr>
              <w:br/>
              <w:t>(w zł brutto)</w:t>
            </w:r>
          </w:p>
        </w:tc>
      </w:tr>
      <w:tr w:rsidR="00C17823" w:rsidRPr="00715949" w:rsidTr="00C17823">
        <w:tc>
          <w:tcPr>
            <w:tcW w:w="560" w:type="dxa"/>
            <w:shd w:val="clear" w:color="auto" w:fill="auto"/>
          </w:tcPr>
          <w:p w:rsidR="00C17823" w:rsidRPr="00715949" w:rsidRDefault="00C17823" w:rsidP="0084146D">
            <w:pPr>
              <w:spacing w:before="120" w:after="120" w:line="360" w:lineRule="auto"/>
              <w:jc w:val="center"/>
              <w:rPr>
                <w:rFonts w:ascii="Arial" w:hAnsi="Arial" w:cs="Arial"/>
                <w:sz w:val="22"/>
                <w:szCs w:val="22"/>
              </w:rPr>
            </w:pPr>
            <w:r>
              <w:rPr>
                <w:rFonts w:ascii="Arial" w:hAnsi="Arial" w:cs="Arial"/>
                <w:sz w:val="22"/>
                <w:szCs w:val="22"/>
              </w:rPr>
              <w:t>1.</w:t>
            </w:r>
          </w:p>
        </w:tc>
        <w:tc>
          <w:tcPr>
            <w:tcW w:w="1408" w:type="dxa"/>
            <w:shd w:val="clear" w:color="auto" w:fill="auto"/>
          </w:tcPr>
          <w:p w:rsidR="00C17823" w:rsidRPr="00715949" w:rsidRDefault="00C17823" w:rsidP="0084146D">
            <w:pPr>
              <w:spacing w:before="120" w:after="120" w:line="360" w:lineRule="auto"/>
              <w:jc w:val="center"/>
              <w:rPr>
                <w:rFonts w:ascii="Arial" w:hAnsi="Arial" w:cs="Arial"/>
                <w:sz w:val="22"/>
                <w:szCs w:val="22"/>
              </w:rPr>
            </w:pPr>
          </w:p>
        </w:tc>
        <w:tc>
          <w:tcPr>
            <w:tcW w:w="1188" w:type="dxa"/>
            <w:shd w:val="clear" w:color="auto" w:fill="auto"/>
          </w:tcPr>
          <w:p w:rsidR="00C17823" w:rsidRPr="00715949" w:rsidRDefault="00C17823" w:rsidP="0084146D">
            <w:pPr>
              <w:spacing w:before="120" w:after="120" w:line="360" w:lineRule="auto"/>
              <w:jc w:val="center"/>
              <w:rPr>
                <w:rFonts w:ascii="Arial" w:hAnsi="Arial" w:cs="Arial"/>
                <w:sz w:val="22"/>
                <w:szCs w:val="22"/>
              </w:rPr>
            </w:pPr>
          </w:p>
        </w:tc>
        <w:tc>
          <w:tcPr>
            <w:tcW w:w="1632" w:type="dxa"/>
          </w:tcPr>
          <w:p w:rsidR="00C17823" w:rsidRPr="00715949" w:rsidRDefault="00C17823" w:rsidP="0084146D">
            <w:pPr>
              <w:spacing w:before="120" w:after="120" w:line="360" w:lineRule="auto"/>
              <w:jc w:val="center"/>
              <w:rPr>
                <w:rFonts w:ascii="Arial" w:hAnsi="Arial" w:cs="Arial"/>
                <w:sz w:val="22"/>
                <w:szCs w:val="22"/>
              </w:rPr>
            </w:pPr>
          </w:p>
        </w:tc>
        <w:tc>
          <w:tcPr>
            <w:tcW w:w="1378" w:type="dxa"/>
          </w:tcPr>
          <w:p w:rsidR="00C17823" w:rsidRPr="00715949" w:rsidRDefault="00C17823" w:rsidP="0084146D">
            <w:pPr>
              <w:spacing w:before="120" w:after="120" w:line="360" w:lineRule="auto"/>
              <w:jc w:val="center"/>
              <w:rPr>
                <w:rFonts w:ascii="Arial" w:hAnsi="Arial" w:cs="Arial"/>
                <w:sz w:val="22"/>
                <w:szCs w:val="22"/>
              </w:rPr>
            </w:pPr>
          </w:p>
        </w:tc>
        <w:tc>
          <w:tcPr>
            <w:tcW w:w="1833" w:type="dxa"/>
            <w:shd w:val="clear" w:color="auto" w:fill="auto"/>
          </w:tcPr>
          <w:p w:rsidR="00C17823" w:rsidRPr="00715949" w:rsidRDefault="00C17823" w:rsidP="0084146D">
            <w:pPr>
              <w:spacing w:before="120" w:after="120" w:line="360" w:lineRule="auto"/>
              <w:jc w:val="center"/>
              <w:rPr>
                <w:rFonts w:ascii="Arial" w:hAnsi="Arial" w:cs="Arial"/>
                <w:sz w:val="22"/>
                <w:szCs w:val="22"/>
              </w:rPr>
            </w:pPr>
          </w:p>
        </w:tc>
        <w:tc>
          <w:tcPr>
            <w:tcW w:w="1287" w:type="dxa"/>
            <w:shd w:val="clear" w:color="auto" w:fill="auto"/>
          </w:tcPr>
          <w:p w:rsidR="00C17823" w:rsidRPr="00715949" w:rsidRDefault="00C17823" w:rsidP="0084146D">
            <w:pPr>
              <w:spacing w:before="120" w:after="120" w:line="360" w:lineRule="auto"/>
              <w:jc w:val="center"/>
              <w:rPr>
                <w:rFonts w:ascii="Arial" w:hAnsi="Arial" w:cs="Arial"/>
                <w:sz w:val="22"/>
                <w:szCs w:val="22"/>
              </w:rPr>
            </w:pPr>
          </w:p>
        </w:tc>
      </w:tr>
      <w:tr w:rsidR="00C17823" w:rsidRPr="00715949" w:rsidTr="00C17823">
        <w:tc>
          <w:tcPr>
            <w:tcW w:w="560" w:type="dxa"/>
            <w:shd w:val="clear" w:color="auto" w:fill="auto"/>
          </w:tcPr>
          <w:p w:rsidR="00C17823" w:rsidRPr="00715949" w:rsidRDefault="00C17823" w:rsidP="0084146D">
            <w:pPr>
              <w:spacing w:before="120" w:after="120" w:line="360" w:lineRule="auto"/>
              <w:jc w:val="center"/>
              <w:rPr>
                <w:rFonts w:ascii="Arial" w:hAnsi="Arial" w:cs="Arial"/>
                <w:sz w:val="22"/>
                <w:szCs w:val="22"/>
              </w:rPr>
            </w:pPr>
            <w:r>
              <w:rPr>
                <w:rFonts w:ascii="Arial" w:hAnsi="Arial" w:cs="Arial"/>
                <w:sz w:val="22"/>
                <w:szCs w:val="22"/>
              </w:rPr>
              <w:t>2.</w:t>
            </w:r>
          </w:p>
        </w:tc>
        <w:tc>
          <w:tcPr>
            <w:tcW w:w="1408" w:type="dxa"/>
            <w:shd w:val="clear" w:color="auto" w:fill="auto"/>
          </w:tcPr>
          <w:p w:rsidR="00C17823" w:rsidRPr="00715949" w:rsidRDefault="00C17823" w:rsidP="0084146D">
            <w:pPr>
              <w:spacing w:before="120" w:after="120" w:line="360" w:lineRule="auto"/>
              <w:jc w:val="center"/>
              <w:rPr>
                <w:rFonts w:ascii="Arial" w:hAnsi="Arial" w:cs="Arial"/>
                <w:sz w:val="22"/>
                <w:szCs w:val="22"/>
              </w:rPr>
            </w:pPr>
          </w:p>
        </w:tc>
        <w:tc>
          <w:tcPr>
            <w:tcW w:w="1188" w:type="dxa"/>
            <w:shd w:val="clear" w:color="auto" w:fill="auto"/>
          </w:tcPr>
          <w:p w:rsidR="00C17823" w:rsidRPr="00715949" w:rsidRDefault="00C17823" w:rsidP="0084146D">
            <w:pPr>
              <w:spacing w:before="120" w:after="120" w:line="360" w:lineRule="auto"/>
              <w:jc w:val="center"/>
              <w:rPr>
                <w:rFonts w:ascii="Arial" w:hAnsi="Arial" w:cs="Arial"/>
                <w:sz w:val="22"/>
                <w:szCs w:val="22"/>
              </w:rPr>
            </w:pPr>
          </w:p>
        </w:tc>
        <w:tc>
          <w:tcPr>
            <w:tcW w:w="1632" w:type="dxa"/>
          </w:tcPr>
          <w:p w:rsidR="00C17823" w:rsidRPr="00715949" w:rsidRDefault="00C17823" w:rsidP="0084146D">
            <w:pPr>
              <w:spacing w:before="120" w:after="120" w:line="360" w:lineRule="auto"/>
              <w:jc w:val="center"/>
              <w:rPr>
                <w:rFonts w:ascii="Arial" w:hAnsi="Arial" w:cs="Arial"/>
                <w:sz w:val="22"/>
                <w:szCs w:val="22"/>
              </w:rPr>
            </w:pPr>
          </w:p>
        </w:tc>
        <w:tc>
          <w:tcPr>
            <w:tcW w:w="1378" w:type="dxa"/>
          </w:tcPr>
          <w:p w:rsidR="00C17823" w:rsidRPr="00715949" w:rsidRDefault="00C17823" w:rsidP="0084146D">
            <w:pPr>
              <w:spacing w:before="120" w:after="120" w:line="360" w:lineRule="auto"/>
              <w:jc w:val="center"/>
              <w:rPr>
                <w:rFonts w:ascii="Arial" w:hAnsi="Arial" w:cs="Arial"/>
                <w:sz w:val="22"/>
                <w:szCs w:val="22"/>
              </w:rPr>
            </w:pPr>
          </w:p>
        </w:tc>
        <w:tc>
          <w:tcPr>
            <w:tcW w:w="1833" w:type="dxa"/>
            <w:shd w:val="clear" w:color="auto" w:fill="auto"/>
          </w:tcPr>
          <w:p w:rsidR="00C17823" w:rsidRPr="00715949" w:rsidRDefault="00C17823" w:rsidP="0084146D">
            <w:pPr>
              <w:spacing w:before="120" w:after="120" w:line="360" w:lineRule="auto"/>
              <w:jc w:val="center"/>
              <w:rPr>
                <w:rFonts w:ascii="Arial" w:hAnsi="Arial" w:cs="Arial"/>
                <w:sz w:val="22"/>
                <w:szCs w:val="22"/>
              </w:rPr>
            </w:pPr>
          </w:p>
        </w:tc>
        <w:tc>
          <w:tcPr>
            <w:tcW w:w="1287" w:type="dxa"/>
            <w:shd w:val="clear" w:color="auto" w:fill="auto"/>
          </w:tcPr>
          <w:p w:rsidR="00C17823" w:rsidRPr="00715949" w:rsidRDefault="00C17823" w:rsidP="0084146D">
            <w:pPr>
              <w:spacing w:before="120" w:after="120" w:line="360" w:lineRule="auto"/>
              <w:jc w:val="center"/>
              <w:rPr>
                <w:rFonts w:ascii="Arial" w:hAnsi="Arial" w:cs="Arial"/>
                <w:sz w:val="22"/>
                <w:szCs w:val="22"/>
              </w:rPr>
            </w:pPr>
          </w:p>
        </w:tc>
      </w:tr>
      <w:tr w:rsidR="00C17823" w:rsidRPr="00715949" w:rsidTr="00C17823">
        <w:tc>
          <w:tcPr>
            <w:tcW w:w="560" w:type="dxa"/>
            <w:shd w:val="clear" w:color="auto" w:fill="auto"/>
          </w:tcPr>
          <w:p w:rsidR="00C17823" w:rsidRPr="00715949" w:rsidRDefault="00C17823" w:rsidP="0084146D">
            <w:pPr>
              <w:spacing w:before="120" w:after="120" w:line="360" w:lineRule="auto"/>
              <w:jc w:val="center"/>
              <w:rPr>
                <w:rFonts w:ascii="Arial" w:hAnsi="Arial" w:cs="Arial"/>
                <w:sz w:val="22"/>
                <w:szCs w:val="22"/>
              </w:rPr>
            </w:pPr>
            <w:r>
              <w:rPr>
                <w:rFonts w:ascii="Arial" w:hAnsi="Arial" w:cs="Arial"/>
                <w:sz w:val="22"/>
                <w:szCs w:val="22"/>
              </w:rPr>
              <w:t>…</w:t>
            </w:r>
          </w:p>
        </w:tc>
        <w:tc>
          <w:tcPr>
            <w:tcW w:w="1408" w:type="dxa"/>
            <w:shd w:val="clear" w:color="auto" w:fill="auto"/>
          </w:tcPr>
          <w:p w:rsidR="00C17823" w:rsidRPr="00715949" w:rsidRDefault="00C17823" w:rsidP="0084146D">
            <w:pPr>
              <w:spacing w:before="120" w:after="120" w:line="360" w:lineRule="auto"/>
              <w:jc w:val="center"/>
              <w:rPr>
                <w:rFonts w:ascii="Arial" w:hAnsi="Arial" w:cs="Arial"/>
                <w:sz w:val="22"/>
                <w:szCs w:val="22"/>
              </w:rPr>
            </w:pPr>
          </w:p>
        </w:tc>
        <w:tc>
          <w:tcPr>
            <w:tcW w:w="1188" w:type="dxa"/>
            <w:shd w:val="clear" w:color="auto" w:fill="auto"/>
          </w:tcPr>
          <w:p w:rsidR="00C17823" w:rsidRPr="00715949" w:rsidRDefault="00C17823" w:rsidP="0084146D">
            <w:pPr>
              <w:spacing w:before="120" w:after="120" w:line="360" w:lineRule="auto"/>
              <w:jc w:val="center"/>
              <w:rPr>
                <w:rFonts w:ascii="Arial" w:hAnsi="Arial" w:cs="Arial"/>
                <w:sz w:val="22"/>
                <w:szCs w:val="22"/>
              </w:rPr>
            </w:pPr>
          </w:p>
        </w:tc>
        <w:tc>
          <w:tcPr>
            <w:tcW w:w="1632" w:type="dxa"/>
          </w:tcPr>
          <w:p w:rsidR="00C17823" w:rsidRPr="00715949" w:rsidRDefault="00C17823" w:rsidP="0084146D">
            <w:pPr>
              <w:spacing w:before="120" w:after="120" w:line="360" w:lineRule="auto"/>
              <w:jc w:val="center"/>
              <w:rPr>
                <w:rFonts w:ascii="Arial" w:hAnsi="Arial" w:cs="Arial"/>
                <w:sz w:val="22"/>
                <w:szCs w:val="22"/>
              </w:rPr>
            </w:pPr>
          </w:p>
        </w:tc>
        <w:tc>
          <w:tcPr>
            <w:tcW w:w="1378" w:type="dxa"/>
          </w:tcPr>
          <w:p w:rsidR="00C17823" w:rsidRPr="00715949" w:rsidRDefault="00C17823" w:rsidP="0084146D">
            <w:pPr>
              <w:spacing w:before="120" w:after="120" w:line="360" w:lineRule="auto"/>
              <w:jc w:val="center"/>
              <w:rPr>
                <w:rFonts w:ascii="Arial" w:hAnsi="Arial" w:cs="Arial"/>
                <w:sz w:val="22"/>
                <w:szCs w:val="22"/>
              </w:rPr>
            </w:pPr>
          </w:p>
        </w:tc>
        <w:tc>
          <w:tcPr>
            <w:tcW w:w="1833" w:type="dxa"/>
            <w:shd w:val="clear" w:color="auto" w:fill="auto"/>
          </w:tcPr>
          <w:p w:rsidR="00C17823" w:rsidRPr="00715949" w:rsidRDefault="00C17823" w:rsidP="0084146D">
            <w:pPr>
              <w:spacing w:before="120" w:after="120" w:line="360" w:lineRule="auto"/>
              <w:jc w:val="center"/>
              <w:rPr>
                <w:rFonts w:ascii="Arial" w:hAnsi="Arial" w:cs="Arial"/>
                <w:sz w:val="22"/>
                <w:szCs w:val="22"/>
              </w:rPr>
            </w:pPr>
          </w:p>
        </w:tc>
        <w:tc>
          <w:tcPr>
            <w:tcW w:w="1287" w:type="dxa"/>
            <w:shd w:val="clear" w:color="auto" w:fill="auto"/>
          </w:tcPr>
          <w:p w:rsidR="00C17823" w:rsidRPr="00715949" w:rsidRDefault="00C17823" w:rsidP="0084146D">
            <w:pPr>
              <w:spacing w:before="120" w:after="120" w:line="360" w:lineRule="auto"/>
              <w:jc w:val="center"/>
              <w:rPr>
                <w:rFonts w:ascii="Arial" w:hAnsi="Arial" w:cs="Arial"/>
                <w:sz w:val="22"/>
                <w:szCs w:val="22"/>
              </w:rPr>
            </w:pPr>
          </w:p>
        </w:tc>
      </w:tr>
    </w:tbl>
    <w:p w:rsidR="006F2263" w:rsidRPr="0084146D" w:rsidRDefault="0084146D" w:rsidP="0084146D">
      <w:pPr>
        <w:pStyle w:val="Tekstpodstawowy"/>
        <w:rPr>
          <w:rFonts w:ascii="Arial" w:hAnsi="Arial" w:cs="Arial"/>
          <w:b/>
          <w:sz w:val="20"/>
          <w:szCs w:val="20"/>
        </w:rPr>
      </w:pPr>
      <w:r w:rsidRPr="0084146D">
        <w:rPr>
          <w:rFonts w:ascii="Arial" w:hAnsi="Arial" w:cs="Arial"/>
          <w:b/>
          <w:sz w:val="20"/>
          <w:szCs w:val="20"/>
        </w:rPr>
        <w:t>*Spełnienie warunku zaznaczyć „x”</w:t>
      </w:r>
    </w:p>
    <w:p w:rsidR="0084146D" w:rsidRDefault="0084146D" w:rsidP="006F2263">
      <w:pPr>
        <w:pStyle w:val="Tekstpodstawowy"/>
        <w:rPr>
          <w:rFonts w:ascii="Arial" w:hAnsi="Arial" w:cs="Arial"/>
          <w:iCs/>
          <w:sz w:val="22"/>
          <w:szCs w:val="22"/>
        </w:rPr>
      </w:pPr>
    </w:p>
    <w:p w:rsidR="006F2263" w:rsidRPr="00715949" w:rsidRDefault="006F2263" w:rsidP="006F2263">
      <w:pPr>
        <w:pStyle w:val="Tekstpodstawowy"/>
        <w:rPr>
          <w:rFonts w:ascii="Arial" w:hAnsi="Arial" w:cs="Arial"/>
          <w:iCs/>
          <w:sz w:val="22"/>
          <w:szCs w:val="22"/>
        </w:rPr>
      </w:pPr>
      <w:r w:rsidRPr="00715949">
        <w:rPr>
          <w:rFonts w:ascii="Arial" w:hAnsi="Arial" w:cs="Arial"/>
          <w:iCs/>
          <w:sz w:val="22"/>
          <w:szCs w:val="22"/>
        </w:rPr>
        <w:t>Załączniki:</w:t>
      </w:r>
    </w:p>
    <w:p w:rsidR="006F2263" w:rsidRPr="00715949" w:rsidRDefault="006F2263" w:rsidP="006F2263">
      <w:pPr>
        <w:pStyle w:val="Tekstpodstawowy"/>
        <w:rPr>
          <w:rFonts w:ascii="Arial" w:hAnsi="Arial" w:cs="Arial"/>
          <w:sz w:val="22"/>
          <w:szCs w:val="22"/>
        </w:rPr>
      </w:pPr>
      <w:r w:rsidRPr="00715949">
        <w:rPr>
          <w:rFonts w:ascii="Arial" w:hAnsi="Arial" w:cs="Arial"/>
          <w:sz w:val="22"/>
          <w:szCs w:val="22"/>
        </w:rPr>
        <w:t>dowody, że ww. usługi zostały wykonane lub są wykonywane należycie</w:t>
      </w:r>
    </w:p>
    <w:p w:rsidR="006F2263" w:rsidRPr="00715949" w:rsidRDefault="006F2263" w:rsidP="006F2263">
      <w:pPr>
        <w:pStyle w:val="Tekstpodstawowy"/>
        <w:rPr>
          <w:rFonts w:ascii="Arial" w:hAnsi="Arial" w:cs="Arial"/>
          <w:sz w:val="22"/>
          <w:szCs w:val="22"/>
        </w:rPr>
      </w:pPr>
    </w:p>
    <w:p w:rsidR="006F2263" w:rsidRPr="00715949" w:rsidRDefault="006F2263" w:rsidP="006F2263">
      <w:pPr>
        <w:pStyle w:val="Tekstpodstawowy"/>
        <w:rPr>
          <w:rFonts w:ascii="Arial" w:hAnsi="Arial" w:cs="Arial"/>
          <w:i/>
          <w:iCs/>
          <w:sz w:val="22"/>
          <w:szCs w:val="22"/>
        </w:rPr>
      </w:pPr>
    </w:p>
    <w:p w:rsidR="006F2263" w:rsidRPr="00715949" w:rsidRDefault="006F2263" w:rsidP="006F2263">
      <w:pPr>
        <w:pStyle w:val="Tekstpodstawowy"/>
        <w:rPr>
          <w:rFonts w:ascii="Arial" w:hAnsi="Arial" w:cs="Arial"/>
          <w:i/>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715949">
        <w:rPr>
          <w:rFonts w:ascii="Arial" w:hAnsi="Arial" w:cs="Arial"/>
          <w:i/>
          <w:iCs/>
          <w:sz w:val="22"/>
          <w:szCs w:val="22"/>
        </w:rPr>
        <w:t>…………………………………………</w:t>
      </w:r>
    </w:p>
    <w:p w:rsidR="006F2263" w:rsidRPr="00715949" w:rsidRDefault="006F2263" w:rsidP="006F2263">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15949">
        <w:rPr>
          <w:rFonts w:ascii="Arial" w:hAnsi="Arial" w:cs="Arial"/>
          <w:sz w:val="22"/>
          <w:szCs w:val="22"/>
        </w:rPr>
        <w:t xml:space="preserve">(pieczęć i podpis osoby uprawnionej </w:t>
      </w:r>
      <w:r w:rsidRPr="00715949">
        <w:rPr>
          <w:rFonts w:ascii="Arial" w:hAnsi="Arial" w:cs="Arial"/>
          <w:sz w:val="22"/>
          <w:szCs w:val="22"/>
        </w:rPr>
        <w:tab/>
      </w:r>
      <w:r w:rsidRPr="00715949">
        <w:rPr>
          <w:rFonts w:ascii="Arial" w:hAnsi="Arial" w:cs="Arial"/>
          <w:sz w:val="22"/>
          <w:szCs w:val="22"/>
        </w:rPr>
        <w:tab/>
      </w:r>
      <w:r w:rsidRPr="00715949">
        <w:rPr>
          <w:rFonts w:ascii="Arial" w:hAnsi="Arial" w:cs="Arial"/>
          <w:sz w:val="22"/>
          <w:szCs w:val="22"/>
        </w:rPr>
        <w:tab/>
      </w:r>
      <w:r w:rsidRPr="00715949">
        <w:rPr>
          <w:rFonts w:ascii="Arial" w:hAnsi="Arial" w:cs="Arial"/>
          <w:sz w:val="22"/>
          <w:szCs w:val="22"/>
        </w:rPr>
        <w:tab/>
      </w:r>
      <w:r w:rsidRPr="00715949">
        <w:rPr>
          <w:rFonts w:ascii="Arial" w:hAnsi="Arial" w:cs="Arial"/>
          <w:sz w:val="22"/>
          <w:szCs w:val="22"/>
        </w:rPr>
        <w:tab/>
      </w:r>
      <w:r w:rsidRPr="00715949">
        <w:rPr>
          <w:rFonts w:ascii="Arial" w:hAnsi="Arial" w:cs="Arial"/>
          <w:sz w:val="22"/>
          <w:szCs w:val="22"/>
        </w:rPr>
        <w:tab/>
      </w:r>
      <w:r w:rsidRPr="00715949">
        <w:rPr>
          <w:rFonts w:ascii="Arial" w:hAnsi="Arial" w:cs="Arial"/>
          <w:sz w:val="22"/>
          <w:szCs w:val="22"/>
        </w:rPr>
        <w:tab/>
        <w:t>do sk</w:t>
      </w:r>
      <w:r>
        <w:rPr>
          <w:rFonts w:ascii="Arial" w:hAnsi="Arial" w:cs="Arial"/>
          <w:sz w:val="22"/>
          <w:szCs w:val="22"/>
        </w:rPr>
        <w:t xml:space="preserve">ładania oświadczeń woli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15949">
        <w:rPr>
          <w:rFonts w:ascii="Arial" w:hAnsi="Arial" w:cs="Arial"/>
          <w:sz w:val="22"/>
          <w:szCs w:val="22"/>
        </w:rPr>
        <w:t xml:space="preserve">w imieniu </w:t>
      </w:r>
      <w:r>
        <w:rPr>
          <w:rFonts w:ascii="Arial" w:hAnsi="Arial" w:cs="Arial"/>
          <w:sz w:val="22"/>
          <w:szCs w:val="22"/>
        </w:rPr>
        <w:t>W</w:t>
      </w:r>
      <w:r w:rsidRPr="00715949">
        <w:rPr>
          <w:rFonts w:ascii="Arial" w:hAnsi="Arial" w:cs="Arial"/>
          <w:sz w:val="22"/>
          <w:szCs w:val="22"/>
        </w:rPr>
        <w:t>ykonawcy)</w:t>
      </w:r>
    </w:p>
    <w:p w:rsidR="006F2263" w:rsidRPr="00715949" w:rsidRDefault="006F2263" w:rsidP="006F2263">
      <w:pPr>
        <w:pStyle w:val="Tekstpodstawowy"/>
        <w:rPr>
          <w:rFonts w:ascii="Arial" w:hAnsi="Arial" w:cs="Arial"/>
          <w:sz w:val="22"/>
          <w:szCs w:val="22"/>
        </w:rPr>
      </w:pPr>
    </w:p>
    <w:p w:rsidR="006F2263" w:rsidRPr="00715949" w:rsidRDefault="006F2263" w:rsidP="006F2263">
      <w:pPr>
        <w:tabs>
          <w:tab w:val="left" w:pos="4536"/>
        </w:tabs>
        <w:ind w:left="4536"/>
        <w:jc w:val="both"/>
        <w:rPr>
          <w:rFonts w:ascii="Arial" w:hAnsi="Arial" w:cs="Arial"/>
          <w:sz w:val="22"/>
          <w:szCs w:val="22"/>
        </w:rPr>
      </w:pPr>
    </w:p>
    <w:p w:rsidR="006F2263" w:rsidRPr="00715949" w:rsidRDefault="006F2263" w:rsidP="006F2263">
      <w:pPr>
        <w:autoSpaceDE w:val="0"/>
        <w:autoSpaceDN w:val="0"/>
        <w:adjustRightInd w:val="0"/>
        <w:jc w:val="both"/>
        <w:rPr>
          <w:rFonts w:ascii="Arial" w:hAnsi="Arial" w:cs="Arial"/>
          <w:i/>
          <w:iCs/>
          <w:color w:val="000000"/>
          <w:sz w:val="22"/>
          <w:szCs w:val="22"/>
        </w:rPr>
      </w:pPr>
    </w:p>
    <w:p w:rsidR="006F2263" w:rsidRPr="00715949" w:rsidRDefault="006F2263" w:rsidP="006F2263">
      <w:pPr>
        <w:autoSpaceDE w:val="0"/>
        <w:autoSpaceDN w:val="0"/>
        <w:adjustRightInd w:val="0"/>
        <w:jc w:val="both"/>
        <w:rPr>
          <w:rFonts w:ascii="Arial" w:hAnsi="Arial" w:cs="Arial"/>
          <w:i/>
          <w:iCs/>
          <w:color w:val="000000"/>
          <w:sz w:val="22"/>
          <w:szCs w:val="22"/>
        </w:rPr>
      </w:pPr>
    </w:p>
    <w:p w:rsidR="006F2263" w:rsidRPr="00715949" w:rsidRDefault="006F2263" w:rsidP="006F2263">
      <w:pPr>
        <w:autoSpaceDE w:val="0"/>
        <w:autoSpaceDN w:val="0"/>
        <w:adjustRightInd w:val="0"/>
        <w:jc w:val="both"/>
        <w:rPr>
          <w:rFonts w:ascii="Arial" w:hAnsi="Arial" w:cs="Arial"/>
          <w:i/>
          <w:iCs/>
          <w:color w:val="000000"/>
          <w:sz w:val="22"/>
          <w:szCs w:val="22"/>
        </w:rPr>
      </w:pPr>
    </w:p>
    <w:p w:rsidR="006F2263" w:rsidRPr="00715949" w:rsidRDefault="006F2263" w:rsidP="006F2263">
      <w:pPr>
        <w:autoSpaceDE w:val="0"/>
        <w:autoSpaceDN w:val="0"/>
        <w:adjustRightInd w:val="0"/>
        <w:jc w:val="both"/>
        <w:rPr>
          <w:rFonts w:ascii="Arial" w:hAnsi="Arial" w:cs="Arial"/>
          <w:i/>
          <w:iCs/>
          <w:color w:val="000000"/>
          <w:sz w:val="22"/>
          <w:szCs w:val="22"/>
        </w:rPr>
      </w:pPr>
    </w:p>
    <w:p w:rsidR="006F2263" w:rsidRPr="00715949" w:rsidRDefault="006F2263" w:rsidP="006F2263">
      <w:pPr>
        <w:autoSpaceDE w:val="0"/>
        <w:autoSpaceDN w:val="0"/>
        <w:adjustRightInd w:val="0"/>
        <w:jc w:val="both"/>
        <w:rPr>
          <w:rFonts w:ascii="Arial" w:hAnsi="Arial" w:cs="Arial"/>
          <w:iCs/>
          <w:color w:val="000000"/>
          <w:sz w:val="22"/>
          <w:szCs w:val="22"/>
        </w:rPr>
      </w:pPr>
      <w:r w:rsidRPr="00715949">
        <w:rPr>
          <w:rFonts w:ascii="Arial" w:hAnsi="Arial" w:cs="Arial"/>
          <w:iCs/>
          <w:color w:val="000000"/>
          <w:sz w:val="22"/>
          <w:szCs w:val="22"/>
        </w:rPr>
        <w:t>Miejscowość ............................................ dnia ........................................... roku.</w:t>
      </w:r>
    </w:p>
    <w:p w:rsidR="006F2263" w:rsidRDefault="006F2263" w:rsidP="006F2263">
      <w:pPr>
        <w:autoSpaceDE w:val="0"/>
        <w:autoSpaceDN w:val="0"/>
        <w:adjustRightInd w:val="0"/>
        <w:spacing w:line="360" w:lineRule="auto"/>
        <w:rPr>
          <w:rFonts w:ascii="Arial" w:hAnsi="Arial" w:cs="Arial"/>
          <w:b/>
          <w:bCs/>
          <w:color w:val="000000"/>
          <w:sz w:val="22"/>
          <w:szCs w:val="22"/>
        </w:rPr>
      </w:pPr>
    </w:p>
    <w:p w:rsidR="0084146D" w:rsidRDefault="0084146D" w:rsidP="0084146D">
      <w:pPr>
        <w:autoSpaceDE w:val="0"/>
        <w:autoSpaceDN w:val="0"/>
        <w:adjustRightInd w:val="0"/>
        <w:spacing w:line="360" w:lineRule="auto"/>
        <w:jc w:val="right"/>
        <w:rPr>
          <w:rFonts w:ascii="Arial" w:hAnsi="Arial" w:cs="Arial"/>
          <w:b/>
          <w:bCs/>
          <w:color w:val="000000"/>
          <w:sz w:val="22"/>
          <w:szCs w:val="22"/>
        </w:rPr>
      </w:pPr>
    </w:p>
    <w:p w:rsidR="0084146D" w:rsidRPr="00FE0CBC" w:rsidRDefault="0084146D" w:rsidP="0084146D">
      <w:pPr>
        <w:autoSpaceDE w:val="0"/>
        <w:autoSpaceDN w:val="0"/>
        <w:adjustRightInd w:val="0"/>
        <w:spacing w:line="360" w:lineRule="auto"/>
        <w:jc w:val="right"/>
        <w:rPr>
          <w:rFonts w:ascii="Arial" w:hAnsi="Arial" w:cs="Arial"/>
          <w:b/>
          <w:bCs/>
          <w:color w:val="000000"/>
          <w:sz w:val="22"/>
          <w:szCs w:val="22"/>
        </w:rPr>
      </w:pPr>
      <w:r w:rsidRPr="00FE0CBC">
        <w:rPr>
          <w:rFonts w:ascii="Arial" w:hAnsi="Arial" w:cs="Arial"/>
          <w:b/>
          <w:bCs/>
          <w:color w:val="000000"/>
          <w:sz w:val="22"/>
          <w:szCs w:val="22"/>
        </w:rPr>
        <w:t>Załącznik nr 7 do SIWZ</w:t>
      </w:r>
    </w:p>
    <w:p w:rsidR="0084146D" w:rsidRDefault="0084146D" w:rsidP="0084146D">
      <w:pPr>
        <w:spacing w:before="120" w:line="300" w:lineRule="auto"/>
        <w:ind w:right="-1135"/>
        <w:jc w:val="both"/>
        <w:rPr>
          <w:rFonts w:ascii="Calibri" w:hAnsi="Calibri" w:cs="Arial"/>
          <w:sz w:val="20"/>
          <w:szCs w:val="20"/>
        </w:rPr>
      </w:pPr>
      <w:r w:rsidRPr="003273CB">
        <w:rPr>
          <w:rFonts w:ascii="Calibri" w:hAnsi="Calibri" w:cs="Arial"/>
          <w:sz w:val="20"/>
          <w:szCs w:val="20"/>
        </w:rPr>
        <w:t>….................................................</w:t>
      </w:r>
    </w:p>
    <w:p w:rsidR="0084146D" w:rsidRPr="00884763" w:rsidRDefault="0084146D" w:rsidP="0084146D">
      <w:pPr>
        <w:spacing w:before="120" w:line="300" w:lineRule="auto"/>
        <w:ind w:right="-1135"/>
        <w:jc w:val="both"/>
        <w:rPr>
          <w:rFonts w:ascii="Arial" w:hAnsi="Arial" w:cs="Arial"/>
          <w:iCs/>
          <w:sz w:val="20"/>
          <w:szCs w:val="20"/>
        </w:rPr>
      </w:pPr>
      <w:r w:rsidRPr="00884763">
        <w:rPr>
          <w:rFonts w:ascii="Arial" w:hAnsi="Arial" w:cs="Arial"/>
          <w:iCs/>
          <w:sz w:val="20"/>
          <w:szCs w:val="20"/>
        </w:rPr>
        <w:t>(pieczęć firmowa Wykonawcy)</w:t>
      </w:r>
    </w:p>
    <w:p w:rsidR="0084146D" w:rsidRDefault="0084146D" w:rsidP="0084146D">
      <w:pPr>
        <w:spacing w:line="360" w:lineRule="auto"/>
        <w:jc w:val="center"/>
        <w:rPr>
          <w:rFonts w:ascii="Arial" w:hAnsi="Arial" w:cs="Arial"/>
          <w:b/>
          <w:smallCaps/>
          <w:sz w:val="20"/>
          <w:szCs w:val="20"/>
        </w:rPr>
      </w:pPr>
    </w:p>
    <w:p w:rsidR="0084146D" w:rsidRPr="00B55F9A" w:rsidRDefault="0084146D" w:rsidP="0084146D">
      <w:pPr>
        <w:spacing w:line="360" w:lineRule="auto"/>
        <w:jc w:val="center"/>
        <w:rPr>
          <w:rFonts w:ascii="Arial" w:hAnsi="Arial" w:cs="Arial"/>
          <w:b/>
          <w:smallCaps/>
          <w:sz w:val="20"/>
          <w:szCs w:val="20"/>
        </w:rPr>
      </w:pPr>
      <w:r w:rsidRPr="00B55F9A">
        <w:rPr>
          <w:rFonts w:ascii="Arial" w:hAnsi="Arial" w:cs="Arial"/>
          <w:b/>
          <w:smallCaps/>
          <w:sz w:val="20"/>
          <w:szCs w:val="20"/>
        </w:rPr>
        <w:t>WYKAZ OSÓB PRZEWIDZIANYCH DO REALIZACJI PRZEDMIOTU ZAMÓWIENIA</w:t>
      </w:r>
    </w:p>
    <w:p w:rsidR="0084146D" w:rsidRPr="0084146D" w:rsidRDefault="0084146D" w:rsidP="0084146D">
      <w:pPr>
        <w:spacing w:line="276" w:lineRule="auto"/>
        <w:jc w:val="both"/>
        <w:rPr>
          <w:rFonts w:ascii="Arial" w:hAnsi="Arial" w:cs="Arial"/>
          <w:b/>
          <w:sz w:val="22"/>
          <w:szCs w:val="22"/>
        </w:rPr>
      </w:pPr>
      <w:r w:rsidRPr="0084146D">
        <w:rPr>
          <w:rFonts w:ascii="Arial" w:hAnsi="Arial" w:cs="Arial"/>
          <w:sz w:val="22"/>
          <w:szCs w:val="22"/>
        </w:rPr>
        <w:t>Przystępując do postępowania o udzielenie zamówienia publicznego prowadzonego w trybie przetargu nieograniczonego na</w:t>
      </w:r>
      <w:r>
        <w:rPr>
          <w:rFonts w:ascii="Arial" w:hAnsi="Arial" w:cs="Arial"/>
          <w:sz w:val="22"/>
          <w:szCs w:val="22"/>
        </w:rPr>
        <w:t xml:space="preserve"> „Badanie satysfakcji klienta powiatowych urzędów pracy”</w:t>
      </w:r>
      <w:r w:rsidRPr="006F2263">
        <w:rPr>
          <w:rFonts w:ascii="Arial" w:hAnsi="Arial" w:cs="Arial"/>
          <w:snapToGrid w:val="0"/>
          <w:sz w:val="22"/>
          <w:szCs w:val="22"/>
        </w:rPr>
        <w:t>,</w:t>
      </w:r>
      <w:r w:rsidRPr="0084146D">
        <w:rPr>
          <w:rFonts w:ascii="Arial" w:hAnsi="Arial" w:cs="Arial"/>
          <w:sz w:val="22"/>
          <w:szCs w:val="22"/>
        </w:rPr>
        <w:t xml:space="preserve"> </w:t>
      </w:r>
      <w:r>
        <w:rPr>
          <w:rFonts w:ascii="Arial" w:hAnsi="Arial" w:cs="Arial"/>
          <w:sz w:val="22"/>
          <w:szCs w:val="22"/>
        </w:rPr>
        <w:br/>
      </w:r>
      <w:r w:rsidRPr="0084146D">
        <w:rPr>
          <w:rFonts w:ascii="Arial" w:hAnsi="Arial" w:cs="Arial"/>
          <w:sz w:val="22"/>
          <w:szCs w:val="22"/>
        </w:rPr>
        <w:t>w imieniu Wykonawcy</w:t>
      </w:r>
      <w:r w:rsidRPr="0084146D">
        <w:rPr>
          <w:rFonts w:ascii="Arial" w:hAnsi="Arial" w:cs="Arial"/>
          <w:snapToGrid w:val="0"/>
          <w:sz w:val="22"/>
          <w:szCs w:val="22"/>
        </w:rPr>
        <w:t xml:space="preserve"> wskazanego powyżej, przedstawiam/y wykaz osób przewidzianych do realizacji przedmiotu zamówienia</w:t>
      </w:r>
      <w:r w:rsidRPr="0084146D">
        <w:rPr>
          <w:rFonts w:ascii="Arial" w:hAnsi="Arial" w:cs="Arial"/>
          <w:sz w:val="22"/>
          <w:szCs w:val="22"/>
        </w:rPr>
        <w:t>:</w:t>
      </w:r>
    </w:p>
    <w:p w:rsidR="004262EB" w:rsidRDefault="004262EB" w:rsidP="0084146D">
      <w:pPr>
        <w:pStyle w:val="Nagwek"/>
        <w:tabs>
          <w:tab w:val="clear" w:pos="4536"/>
          <w:tab w:val="clear" w:pos="9072"/>
        </w:tabs>
        <w:spacing w:line="360" w:lineRule="auto"/>
      </w:pPr>
    </w:p>
    <w:tbl>
      <w:tblPr>
        <w:tblStyle w:val="Tabela-Siatka"/>
        <w:tblW w:w="0" w:type="auto"/>
        <w:jc w:val="center"/>
        <w:tblLook w:val="04A0" w:firstRow="1" w:lastRow="0" w:firstColumn="1" w:lastColumn="0" w:noHBand="0" w:noVBand="1"/>
      </w:tblPr>
      <w:tblGrid>
        <w:gridCol w:w="921"/>
        <w:gridCol w:w="2410"/>
        <w:gridCol w:w="3118"/>
        <w:gridCol w:w="2761"/>
      </w:tblGrid>
      <w:tr w:rsidR="0084146D" w:rsidRPr="0084146D" w:rsidTr="0084146D">
        <w:trPr>
          <w:trHeight w:val="530"/>
          <w:jc w:val="center"/>
        </w:trPr>
        <w:tc>
          <w:tcPr>
            <w:tcW w:w="9210" w:type="dxa"/>
            <w:gridSpan w:val="4"/>
            <w:shd w:val="clear" w:color="auto" w:fill="D9D9D9" w:themeFill="background1" w:themeFillShade="D9"/>
            <w:vAlign w:val="center"/>
          </w:tcPr>
          <w:p w:rsidR="0084146D" w:rsidRPr="0084146D" w:rsidRDefault="0084146D" w:rsidP="0084146D">
            <w:pPr>
              <w:pStyle w:val="Nagwek"/>
              <w:tabs>
                <w:tab w:val="clear" w:pos="4536"/>
                <w:tab w:val="clear" w:pos="9072"/>
              </w:tabs>
              <w:spacing w:line="360" w:lineRule="auto"/>
              <w:jc w:val="center"/>
              <w:rPr>
                <w:rFonts w:ascii="Arial" w:hAnsi="Arial" w:cs="Arial"/>
                <w:b/>
                <w:sz w:val="20"/>
                <w:szCs w:val="20"/>
              </w:rPr>
            </w:pPr>
            <w:r>
              <w:rPr>
                <w:rFonts w:ascii="Arial" w:hAnsi="Arial" w:cs="Arial"/>
                <w:b/>
                <w:sz w:val="20"/>
                <w:szCs w:val="20"/>
              </w:rPr>
              <w:t>ZESPÓŁ ANKIETERÓW</w:t>
            </w:r>
          </w:p>
        </w:tc>
      </w:tr>
      <w:tr w:rsidR="0084146D" w:rsidRPr="0084146D" w:rsidTr="0084146D">
        <w:trPr>
          <w:jc w:val="center"/>
        </w:trPr>
        <w:tc>
          <w:tcPr>
            <w:tcW w:w="921"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b/>
                <w:sz w:val="20"/>
                <w:szCs w:val="20"/>
              </w:rPr>
            </w:pPr>
            <w:r w:rsidRPr="0084146D">
              <w:rPr>
                <w:rFonts w:ascii="Arial" w:hAnsi="Arial" w:cs="Arial"/>
                <w:b/>
                <w:sz w:val="20"/>
                <w:szCs w:val="20"/>
              </w:rPr>
              <w:t>Lp.</w:t>
            </w:r>
          </w:p>
        </w:tc>
        <w:tc>
          <w:tcPr>
            <w:tcW w:w="2410"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b/>
                <w:sz w:val="20"/>
                <w:szCs w:val="20"/>
              </w:rPr>
            </w:pPr>
            <w:r>
              <w:rPr>
                <w:rFonts w:ascii="Arial" w:hAnsi="Arial" w:cs="Arial"/>
                <w:b/>
                <w:sz w:val="20"/>
                <w:szCs w:val="20"/>
              </w:rPr>
              <w:t>I</w:t>
            </w:r>
            <w:r w:rsidRPr="0084146D">
              <w:rPr>
                <w:rFonts w:ascii="Arial" w:hAnsi="Arial" w:cs="Arial"/>
                <w:b/>
                <w:sz w:val="20"/>
                <w:szCs w:val="20"/>
              </w:rPr>
              <w:t>mię i nazwisko</w:t>
            </w:r>
          </w:p>
        </w:tc>
        <w:tc>
          <w:tcPr>
            <w:tcW w:w="3118" w:type="dxa"/>
            <w:vAlign w:val="center"/>
          </w:tcPr>
          <w:p w:rsidR="0084146D" w:rsidRPr="0084146D" w:rsidRDefault="0084146D" w:rsidP="004405BF">
            <w:pPr>
              <w:pStyle w:val="Nagwek"/>
              <w:tabs>
                <w:tab w:val="clear" w:pos="4536"/>
                <w:tab w:val="clear" w:pos="9072"/>
              </w:tabs>
              <w:jc w:val="center"/>
              <w:rPr>
                <w:rFonts w:ascii="Arial" w:hAnsi="Arial" w:cs="Arial"/>
                <w:b/>
                <w:sz w:val="20"/>
                <w:szCs w:val="20"/>
              </w:rPr>
            </w:pPr>
            <w:r w:rsidRPr="00380679">
              <w:rPr>
                <w:rFonts w:ascii="Arial" w:hAnsi="Arial" w:cs="Arial"/>
                <w:b/>
                <w:sz w:val="20"/>
                <w:szCs w:val="20"/>
              </w:rPr>
              <w:t>Doświadczenie w przeprowadzeniu co najmniej 1</w:t>
            </w:r>
            <w:r w:rsidR="004405BF">
              <w:rPr>
                <w:rFonts w:ascii="Arial" w:hAnsi="Arial" w:cs="Arial"/>
                <w:b/>
                <w:sz w:val="20"/>
                <w:szCs w:val="20"/>
              </w:rPr>
              <w:t>00 wywiadów za pomocą metody PAPI lub CAPI</w:t>
            </w:r>
            <w:r w:rsidRPr="00380679">
              <w:rPr>
                <w:rFonts w:ascii="Arial" w:hAnsi="Arial" w:cs="Arial"/>
                <w:b/>
                <w:sz w:val="20"/>
                <w:szCs w:val="20"/>
              </w:rPr>
              <w:t xml:space="preserve"> w okresie ostatnich 3 lat przed upływem terminu składania ofert*</w:t>
            </w:r>
          </w:p>
        </w:tc>
        <w:tc>
          <w:tcPr>
            <w:tcW w:w="2761" w:type="dxa"/>
            <w:vAlign w:val="center"/>
          </w:tcPr>
          <w:p w:rsidR="0084146D" w:rsidRPr="0084146D" w:rsidRDefault="0084146D" w:rsidP="0084146D">
            <w:pPr>
              <w:pStyle w:val="Nagwek"/>
              <w:tabs>
                <w:tab w:val="clear" w:pos="4536"/>
                <w:tab w:val="clear" w:pos="9072"/>
              </w:tabs>
              <w:jc w:val="center"/>
              <w:rPr>
                <w:rFonts w:ascii="Arial" w:hAnsi="Arial" w:cs="Arial"/>
                <w:b/>
                <w:sz w:val="20"/>
                <w:szCs w:val="20"/>
              </w:rPr>
            </w:pPr>
            <w:r w:rsidRPr="0084146D">
              <w:rPr>
                <w:rFonts w:ascii="Arial" w:hAnsi="Arial" w:cs="Arial"/>
                <w:b/>
                <w:sz w:val="20"/>
                <w:szCs w:val="20"/>
              </w:rPr>
              <w:t>Podstawa do dysponowania osobą**</w:t>
            </w:r>
          </w:p>
        </w:tc>
      </w:tr>
      <w:tr w:rsidR="0084146D" w:rsidRPr="0084146D" w:rsidTr="0084146D">
        <w:trPr>
          <w:jc w:val="center"/>
        </w:trPr>
        <w:tc>
          <w:tcPr>
            <w:tcW w:w="921"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sz w:val="20"/>
                <w:szCs w:val="20"/>
              </w:rPr>
            </w:pPr>
            <w:r>
              <w:rPr>
                <w:rFonts w:ascii="Arial" w:hAnsi="Arial" w:cs="Arial"/>
                <w:sz w:val="20"/>
                <w:szCs w:val="20"/>
              </w:rPr>
              <w:t>1.</w:t>
            </w:r>
          </w:p>
        </w:tc>
        <w:tc>
          <w:tcPr>
            <w:tcW w:w="2410"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sz w:val="20"/>
                <w:szCs w:val="20"/>
              </w:rPr>
            </w:pPr>
          </w:p>
        </w:tc>
        <w:tc>
          <w:tcPr>
            <w:tcW w:w="3118"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sz w:val="20"/>
                <w:szCs w:val="20"/>
              </w:rPr>
            </w:pPr>
          </w:p>
        </w:tc>
        <w:tc>
          <w:tcPr>
            <w:tcW w:w="2761"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sz w:val="20"/>
                <w:szCs w:val="20"/>
              </w:rPr>
            </w:pPr>
          </w:p>
        </w:tc>
      </w:tr>
      <w:tr w:rsidR="0084146D" w:rsidRPr="0084146D" w:rsidTr="0084146D">
        <w:trPr>
          <w:jc w:val="center"/>
        </w:trPr>
        <w:tc>
          <w:tcPr>
            <w:tcW w:w="921"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sz w:val="20"/>
                <w:szCs w:val="20"/>
              </w:rPr>
            </w:pPr>
            <w:r>
              <w:rPr>
                <w:rFonts w:ascii="Arial" w:hAnsi="Arial" w:cs="Arial"/>
                <w:sz w:val="20"/>
                <w:szCs w:val="20"/>
              </w:rPr>
              <w:t>2.</w:t>
            </w:r>
          </w:p>
        </w:tc>
        <w:tc>
          <w:tcPr>
            <w:tcW w:w="2410"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sz w:val="20"/>
                <w:szCs w:val="20"/>
              </w:rPr>
            </w:pPr>
          </w:p>
        </w:tc>
        <w:tc>
          <w:tcPr>
            <w:tcW w:w="3118"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sz w:val="20"/>
                <w:szCs w:val="20"/>
              </w:rPr>
            </w:pPr>
          </w:p>
        </w:tc>
        <w:tc>
          <w:tcPr>
            <w:tcW w:w="2761"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sz w:val="20"/>
                <w:szCs w:val="20"/>
              </w:rPr>
            </w:pPr>
          </w:p>
        </w:tc>
      </w:tr>
      <w:tr w:rsidR="0084146D" w:rsidRPr="0084146D" w:rsidTr="0084146D">
        <w:trPr>
          <w:jc w:val="center"/>
        </w:trPr>
        <w:tc>
          <w:tcPr>
            <w:tcW w:w="921"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sz w:val="20"/>
                <w:szCs w:val="20"/>
              </w:rPr>
            </w:pPr>
            <w:r>
              <w:rPr>
                <w:rFonts w:ascii="Arial" w:hAnsi="Arial" w:cs="Arial"/>
                <w:sz w:val="20"/>
                <w:szCs w:val="20"/>
              </w:rPr>
              <w:t>3.</w:t>
            </w:r>
          </w:p>
        </w:tc>
        <w:tc>
          <w:tcPr>
            <w:tcW w:w="2410"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sz w:val="20"/>
                <w:szCs w:val="20"/>
              </w:rPr>
            </w:pPr>
          </w:p>
        </w:tc>
        <w:tc>
          <w:tcPr>
            <w:tcW w:w="3118"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sz w:val="20"/>
                <w:szCs w:val="20"/>
              </w:rPr>
            </w:pPr>
          </w:p>
        </w:tc>
        <w:tc>
          <w:tcPr>
            <w:tcW w:w="2761"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sz w:val="20"/>
                <w:szCs w:val="20"/>
              </w:rPr>
            </w:pPr>
          </w:p>
        </w:tc>
      </w:tr>
      <w:tr w:rsidR="0084146D" w:rsidRPr="0084146D" w:rsidTr="0084146D">
        <w:trPr>
          <w:jc w:val="center"/>
        </w:trPr>
        <w:tc>
          <w:tcPr>
            <w:tcW w:w="921"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sz w:val="20"/>
                <w:szCs w:val="20"/>
              </w:rPr>
            </w:pPr>
            <w:r>
              <w:rPr>
                <w:rFonts w:ascii="Arial" w:hAnsi="Arial" w:cs="Arial"/>
                <w:sz w:val="20"/>
                <w:szCs w:val="20"/>
              </w:rPr>
              <w:t>…</w:t>
            </w:r>
          </w:p>
        </w:tc>
        <w:tc>
          <w:tcPr>
            <w:tcW w:w="2410"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sz w:val="20"/>
                <w:szCs w:val="20"/>
              </w:rPr>
            </w:pPr>
          </w:p>
        </w:tc>
        <w:tc>
          <w:tcPr>
            <w:tcW w:w="3118"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sz w:val="20"/>
                <w:szCs w:val="20"/>
              </w:rPr>
            </w:pPr>
          </w:p>
        </w:tc>
        <w:tc>
          <w:tcPr>
            <w:tcW w:w="2761" w:type="dxa"/>
            <w:vAlign w:val="center"/>
          </w:tcPr>
          <w:p w:rsidR="0084146D" w:rsidRPr="0084146D" w:rsidRDefault="0084146D" w:rsidP="0084146D">
            <w:pPr>
              <w:pStyle w:val="Nagwek"/>
              <w:tabs>
                <w:tab w:val="clear" w:pos="4536"/>
                <w:tab w:val="clear" w:pos="9072"/>
              </w:tabs>
              <w:spacing w:line="360" w:lineRule="auto"/>
              <w:jc w:val="center"/>
              <w:rPr>
                <w:rFonts w:ascii="Arial" w:hAnsi="Arial" w:cs="Arial"/>
                <w:sz w:val="20"/>
                <w:szCs w:val="20"/>
              </w:rPr>
            </w:pPr>
          </w:p>
        </w:tc>
      </w:tr>
    </w:tbl>
    <w:p w:rsidR="0084146D" w:rsidRDefault="0084146D" w:rsidP="0084146D">
      <w:pPr>
        <w:pStyle w:val="Tekstblokowy"/>
        <w:spacing w:before="0" w:line="276" w:lineRule="auto"/>
        <w:ind w:left="0" w:right="45"/>
        <w:jc w:val="left"/>
        <w:rPr>
          <w:rFonts w:ascii="Calibri" w:hAnsi="Calibri" w:cs="Arial"/>
          <w:iCs/>
          <w:sz w:val="18"/>
          <w:szCs w:val="18"/>
        </w:rPr>
      </w:pPr>
      <w:r w:rsidRPr="00D90DF7">
        <w:rPr>
          <w:rFonts w:ascii="Calibri" w:hAnsi="Calibri" w:cs="Arial"/>
          <w:iCs/>
          <w:sz w:val="18"/>
          <w:szCs w:val="18"/>
        </w:rPr>
        <w:t>* spełnienie warunku zaznaczyć „x” dla każdej osoby wskazanej w wykazie.</w:t>
      </w:r>
    </w:p>
    <w:p w:rsidR="0084146D" w:rsidRPr="00D90DF7" w:rsidRDefault="0084146D" w:rsidP="0084146D">
      <w:pPr>
        <w:autoSpaceDE w:val="0"/>
        <w:autoSpaceDN w:val="0"/>
        <w:adjustRightInd w:val="0"/>
        <w:rPr>
          <w:rFonts w:ascii="Calibri" w:hAnsi="Calibri" w:cs="Arial"/>
          <w:b/>
          <w:sz w:val="18"/>
          <w:szCs w:val="18"/>
        </w:rPr>
      </w:pPr>
      <w:r w:rsidRPr="00D90DF7">
        <w:rPr>
          <w:rFonts w:ascii="Calibri" w:hAnsi="Calibri" w:cs="Arial"/>
          <w:b/>
          <w:iCs/>
          <w:sz w:val="18"/>
          <w:szCs w:val="18"/>
        </w:rPr>
        <w:t>**</w:t>
      </w:r>
      <w:r w:rsidRPr="00D90DF7">
        <w:rPr>
          <w:rFonts w:ascii="Calibri" w:hAnsi="Calibri" w:cs="Arial"/>
          <w:b/>
          <w:sz w:val="18"/>
          <w:szCs w:val="18"/>
        </w:rPr>
        <w:t xml:space="preserve"> podać podstawę do dysponowania osobami wskazanymi w wykazie, np. umowa o prace, umowa zlecenie, itp.</w:t>
      </w:r>
    </w:p>
    <w:p w:rsidR="00C17823" w:rsidRDefault="00C17823" w:rsidP="00C17823">
      <w:pPr>
        <w:pStyle w:val="Bezodstpw"/>
        <w:spacing w:line="276" w:lineRule="auto"/>
        <w:ind w:left="1418"/>
        <w:jc w:val="both"/>
        <w:rPr>
          <w:rFonts w:ascii="Arial" w:hAnsi="Arial" w:cs="Arial"/>
          <w:b/>
        </w:rPr>
      </w:pPr>
    </w:p>
    <w:p w:rsidR="00C17823" w:rsidRPr="00D52376" w:rsidRDefault="00C17823" w:rsidP="00C17823">
      <w:pPr>
        <w:pStyle w:val="Bezodstpw"/>
        <w:spacing w:line="276" w:lineRule="auto"/>
        <w:jc w:val="both"/>
        <w:rPr>
          <w:rFonts w:ascii="Arial" w:hAnsi="Arial" w:cs="Arial"/>
          <w:b/>
        </w:rPr>
      </w:pPr>
      <w:r w:rsidRPr="00D52376">
        <w:rPr>
          <w:rFonts w:ascii="Arial" w:hAnsi="Arial" w:cs="Arial"/>
          <w:b/>
        </w:rPr>
        <w:t>Zamawiający nie określa liczby członków Zespołu Ankieterów. Wykonawca, na podstawie własnych obliczeń, biorąc pod uwagę liczbę wywiadów ogółem, liczbę wywiadów przypadających na 1 ankietera (jeden ankieter nie może przeprowadzić więcej niż 35 wywiadów dziennie) oraz czasu trwania zamówienia, zobowiązany jest określić liczbę ankieterów potrzebnych do zrealizowania tego zamówienia.</w:t>
      </w:r>
    </w:p>
    <w:p w:rsidR="0084146D" w:rsidRDefault="0084146D" w:rsidP="0084146D">
      <w:pPr>
        <w:pStyle w:val="Nagwek"/>
        <w:tabs>
          <w:tab w:val="clear" w:pos="4536"/>
          <w:tab w:val="clear" w:pos="9072"/>
        </w:tabs>
        <w:spacing w:line="360" w:lineRule="auto"/>
        <w:jc w:val="both"/>
      </w:pPr>
    </w:p>
    <w:p w:rsidR="00884763" w:rsidRPr="00062997" w:rsidRDefault="00884763" w:rsidP="00884763">
      <w:pPr>
        <w:spacing w:line="360" w:lineRule="auto"/>
        <w:jc w:val="both"/>
        <w:rPr>
          <w:rFonts w:ascii="Arial" w:hAnsi="Arial" w:cs="Arial"/>
          <w:sz w:val="22"/>
          <w:szCs w:val="22"/>
        </w:rPr>
      </w:pPr>
      <w:r w:rsidRPr="00062997">
        <w:rPr>
          <w:rFonts w:ascii="Arial" w:hAnsi="Arial" w:cs="Arial"/>
          <w:sz w:val="22"/>
          <w:szCs w:val="22"/>
        </w:rPr>
        <w:t>Oświadczam, że wskazan</w:t>
      </w:r>
      <w:r>
        <w:rPr>
          <w:rFonts w:ascii="Arial" w:hAnsi="Arial" w:cs="Arial"/>
          <w:sz w:val="22"/>
          <w:szCs w:val="22"/>
        </w:rPr>
        <w:t>e</w:t>
      </w:r>
      <w:r w:rsidRPr="00062997">
        <w:rPr>
          <w:rFonts w:ascii="Arial" w:hAnsi="Arial" w:cs="Arial"/>
          <w:sz w:val="22"/>
          <w:szCs w:val="22"/>
        </w:rPr>
        <w:t xml:space="preserve"> wyżej osob</w:t>
      </w:r>
      <w:r>
        <w:rPr>
          <w:rFonts w:ascii="Arial" w:hAnsi="Arial" w:cs="Arial"/>
          <w:sz w:val="22"/>
          <w:szCs w:val="22"/>
        </w:rPr>
        <w:t>y</w:t>
      </w:r>
      <w:r w:rsidRPr="00062997">
        <w:rPr>
          <w:rFonts w:ascii="Arial" w:hAnsi="Arial" w:cs="Arial"/>
          <w:sz w:val="22"/>
          <w:szCs w:val="22"/>
        </w:rPr>
        <w:t xml:space="preserve"> spełnia</w:t>
      </w:r>
      <w:r>
        <w:rPr>
          <w:rFonts w:ascii="Arial" w:hAnsi="Arial" w:cs="Arial"/>
          <w:sz w:val="22"/>
          <w:szCs w:val="22"/>
        </w:rPr>
        <w:t>ją</w:t>
      </w:r>
      <w:r w:rsidRPr="00062997">
        <w:rPr>
          <w:rFonts w:ascii="Arial" w:hAnsi="Arial" w:cs="Arial"/>
          <w:sz w:val="22"/>
          <w:szCs w:val="22"/>
        </w:rPr>
        <w:t xml:space="preserve"> wymagania, o których mowa w </w:t>
      </w:r>
      <w:r>
        <w:rPr>
          <w:rFonts w:ascii="Arial" w:hAnsi="Arial" w:cs="Arial"/>
          <w:sz w:val="22"/>
          <w:szCs w:val="22"/>
        </w:rPr>
        <w:t xml:space="preserve">rozdz. </w:t>
      </w:r>
      <w:r>
        <w:rPr>
          <w:rFonts w:ascii="Arial" w:hAnsi="Arial" w:cs="Arial"/>
          <w:sz w:val="22"/>
          <w:szCs w:val="22"/>
        </w:rPr>
        <w:br/>
        <w:t xml:space="preserve">V ust. 1 pkt 1.3 </w:t>
      </w:r>
      <w:proofErr w:type="spellStart"/>
      <w:r>
        <w:rPr>
          <w:rFonts w:ascii="Arial" w:hAnsi="Arial" w:cs="Arial"/>
          <w:sz w:val="22"/>
          <w:szCs w:val="22"/>
        </w:rPr>
        <w:t>ppkt</w:t>
      </w:r>
      <w:proofErr w:type="spellEnd"/>
      <w:r>
        <w:rPr>
          <w:rFonts w:ascii="Arial" w:hAnsi="Arial" w:cs="Arial"/>
          <w:sz w:val="22"/>
          <w:szCs w:val="22"/>
        </w:rPr>
        <w:t xml:space="preserve"> 1.3.2 </w:t>
      </w:r>
      <w:r w:rsidRPr="00062997">
        <w:rPr>
          <w:rFonts w:ascii="Arial" w:hAnsi="Arial" w:cs="Arial"/>
          <w:sz w:val="22"/>
          <w:szCs w:val="22"/>
        </w:rPr>
        <w:t>SIWZ.</w:t>
      </w:r>
    </w:p>
    <w:p w:rsidR="0084146D" w:rsidRDefault="0084146D" w:rsidP="0084146D">
      <w:pPr>
        <w:pStyle w:val="Nagwek"/>
        <w:tabs>
          <w:tab w:val="clear" w:pos="4536"/>
          <w:tab w:val="clear" w:pos="9072"/>
        </w:tabs>
        <w:spacing w:line="360" w:lineRule="auto"/>
        <w:jc w:val="both"/>
      </w:pPr>
    </w:p>
    <w:p w:rsidR="0084146D" w:rsidRPr="00715949" w:rsidRDefault="0084146D" w:rsidP="0084146D">
      <w:pPr>
        <w:pStyle w:val="Tekstpodstawowy"/>
        <w:rPr>
          <w:rFonts w:ascii="Arial" w:hAnsi="Arial" w:cs="Arial"/>
          <w:i/>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715949">
        <w:rPr>
          <w:rFonts w:ascii="Arial" w:hAnsi="Arial" w:cs="Arial"/>
          <w:i/>
          <w:iCs/>
          <w:sz w:val="22"/>
          <w:szCs w:val="22"/>
        </w:rPr>
        <w:t>…………………………………………</w:t>
      </w:r>
    </w:p>
    <w:p w:rsidR="0084146D" w:rsidRPr="00715949" w:rsidRDefault="0084146D" w:rsidP="0084146D">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15949">
        <w:rPr>
          <w:rFonts w:ascii="Arial" w:hAnsi="Arial" w:cs="Arial"/>
          <w:sz w:val="22"/>
          <w:szCs w:val="22"/>
        </w:rPr>
        <w:t xml:space="preserve">(pieczęć i podpis osoby uprawnionej </w:t>
      </w:r>
      <w:r w:rsidRPr="00715949">
        <w:rPr>
          <w:rFonts w:ascii="Arial" w:hAnsi="Arial" w:cs="Arial"/>
          <w:sz w:val="22"/>
          <w:szCs w:val="22"/>
        </w:rPr>
        <w:tab/>
      </w:r>
      <w:r w:rsidRPr="00715949">
        <w:rPr>
          <w:rFonts w:ascii="Arial" w:hAnsi="Arial" w:cs="Arial"/>
          <w:sz w:val="22"/>
          <w:szCs w:val="22"/>
        </w:rPr>
        <w:tab/>
      </w:r>
      <w:r w:rsidRPr="00715949">
        <w:rPr>
          <w:rFonts w:ascii="Arial" w:hAnsi="Arial" w:cs="Arial"/>
          <w:sz w:val="22"/>
          <w:szCs w:val="22"/>
        </w:rPr>
        <w:tab/>
      </w:r>
      <w:r w:rsidRPr="00715949">
        <w:rPr>
          <w:rFonts w:ascii="Arial" w:hAnsi="Arial" w:cs="Arial"/>
          <w:sz w:val="22"/>
          <w:szCs w:val="22"/>
        </w:rPr>
        <w:tab/>
      </w:r>
      <w:r w:rsidRPr="00715949">
        <w:rPr>
          <w:rFonts w:ascii="Arial" w:hAnsi="Arial" w:cs="Arial"/>
          <w:sz w:val="22"/>
          <w:szCs w:val="22"/>
        </w:rPr>
        <w:tab/>
      </w:r>
      <w:r w:rsidRPr="00715949">
        <w:rPr>
          <w:rFonts w:ascii="Arial" w:hAnsi="Arial" w:cs="Arial"/>
          <w:sz w:val="22"/>
          <w:szCs w:val="22"/>
        </w:rPr>
        <w:tab/>
      </w:r>
      <w:r w:rsidRPr="00715949">
        <w:rPr>
          <w:rFonts w:ascii="Arial" w:hAnsi="Arial" w:cs="Arial"/>
          <w:sz w:val="22"/>
          <w:szCs w:val="22"/>
        </w:rPr>
        <w:tab/>
        <w:t>do sk</w:t>
      </w:r>
      <w:r>
        <w:rPr>
          <w:rFonts w:ascii="Arial" w:hAnsi="Arial" w:cs="Arial"/>
          <w:sz w:val="22"/>
          <w:szCs w:val="22"/>
        </w:rPr>
        <w:t xml:space="preserve">ładania oświadczeń woli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15949">
        <w:rPr>
          <w:rFonts w:ascii="Arial" w:hAnsi="Arial" w:cs="Arial"/>
          <w:sz w:val="22"/>
          <w:szCs w:val="22"/>
        </w:rPr>
        <w:t xml:space="preserve">w imieniu </w:t>
      </w:r>
      <w:r>
        <w:rPr>
          <w:rFonts w:ascii="Arial" w:hAnsi="Arial" w:cs="Arial"/>
          <w:sz w:val="22"/>
          <w:szCs w:val="22"/>
        </w:rPr>
        <w:t>W</w:t>
      </w:r>
      <w:r w:rsidRPr="00715949">
        <w:rPr>
          <w:rFonts w:ascii="Arial" w:hAnsi="Arial" w:cs="Arial"/>
          <w:sz w:val="22"/>
          <w:szCs w:val="22"/>
        </w:rPr>
        <w:t>ykonawcy)</w:t>
      </w:r>
    </w:p>
    <w:p w:rsidR="0084146D" w:rsidRPr="00715949" w:rsidRDefault="0084146D" w:rsidP="0084146D">
      <w:pPr>
        <w:pStyle w:val="Tekstpodstawowy"/>
        <w:rPr>
          <w:rFonts w:ascii="Arial" w:hAnsi="Arial" w:cs="Arial"/>
          <w:sz w:val="22"/>
          <w:szCs w:val="22"/>
        </w:rPr>
      </w:pPr>
    </w:p>
    <w:p w:rsidR="0084146D" w:rsidRPr="00715949" w:rsidRDefault="0084146D" w:rsidP="0084146D">
      <w:pPr>
        <w:tabs>
          <w:tab w:val="left" w:pos="4536"/>
        </w:tabs>
        <w:ind w:left="4536"/>
        <w:jc w:val="both"/>
        <w:rPr>
          <w:rFonts w:ascii="Arial" w:hAnsi="Arial" w:cs="Arial"/>
          <w:sz w:val="22"/>
          <w:szCs w:val="22"/>
        </w:rPr>
      </w:pPr>
    </w:p>
    <w:p w:rsidR="0084146D" w:rsidRPr="00715949" w:rsidRDefault="0084146D" w:rsidP="0084146D">
      <w:pPr>
        <w:autoSpaceDE w:val="0"/>
        <w:autoSpaceDN w:val="0"/>
        <w:adjustRightInd w:val="0"/>
        <w:jc w:val="both"/>
        <w:rPr>
          <w:rFonts w:ascii="Arial" w:hAnsi="Arial" w:cs="Arial"/>
          <w:i/>
          <w:iCs/>
          <w:color w:val="000000"/>
          <w:sz w:val="22"/>
          <w:szCs w:val="22"/>
        </w:rPr>
      </w:pPr>
    </w:p>
    <w:p w:rsidR="0084146D" w:rsidRPr="00715949" w:rsidRDefault="0084146D" w:rsidP="0084146D">
      <w:pPr>
        <w:autoSpaceDE w:val="0"/>
        <w:autoSpaceDN w:val="0"/>
        <w:adjustRightInd w:val="0"/>
        <w:jc w:val="both"/>
        <w:rPr>
          <w:rFonts w:ascii="Arial" w:hAnsi="Arial" w:cs="Arial"/>
          <w:i/>
          <w:iCs/>
          <w:color w:val="000000"/>
          <w:sz w:val="22"/>
          <w:szCs w:val="22"/>
        </w:rPr>
      </w:pPr>
    </w:p>
    <w:p w:rsidR="0084146D" w:rsidRPr="00715949" w:rsidRDefault="0084146D" w:rsidP="0084146D">
      <w:pPr>
        <w:autoSpaceDE w:val="0"/>
        <w:autoSpaceDN w:val="0"/>
        <w:adjustRightInd w:val="0"/>
        <w:jc w:val="both"/>
        <w:rPr>
          <w:rFonts w:ascii="Arial" w:hAnsi="Arial" w:cs="Arial"/>
          <w:iCs/>
          <w:color w:val="000000"/>
          <w:sz w:val="22"/>
          <w:szCs w:val="22"/>
        </w:rPr>
      </w:pPr>
      <w:r w:rsidRPr="00715949">
        <w:rPr>
          <w:rFonts w:ascii="Arial" w:hAnsi="Arial" w:cs="Arial"/>
          <w:iCs/>
          <w:color w:val="000000"/>
          <w:sz w:val="22"/>
          <w:szCs w:val="22"/>
        </w:rPr>
        <w:t>Miejscowość ............................................ dnia ........................................... roku.</w:t>
      </w:r>
    </w:p>
    <w:p w:rsidR="004262EB" w:rsidRDefault="004262EB" w:rsidP="006F2263">
      <w:pPr>
        <w:pStyle w:val="Nagwek"/>
        <w:tabs>
          <w:tab w:val="clear" w:pos="4536"/>
          <w:tab w:val="clear" w:pos="9072"/>
        </w:tabs>
        <w:spacing w:line="360" w:lineRule="auto"/>
      </w:pPr>
    </w:p>
    <w:p w:rsidR="00884763" w:rsidRDefault="00884763" w:rsidP="00C17823">
      <w:pPr>
        <w:autoSpaceDE w:val="0"/>
        <w:autoSpaceDN w:val="0"/>
        <w:adjustRightInd w:val="0"/>
        <w:spacing w:line="360" w:lineRule="auto"/>
        <w:rPr>
          <w:rFonts w:ascii="Arial" w:hAnsi="Arial" w:cs="Arial"/>
          <w:b/>
          <w:bCs/>
          <w:color w:val="000000"/>
          <w:sz w:val="22"/>
          <w:szCs w:val="22"/>
        </w:rPr>
      </w:pPr>
    </w:p>
    <w:p w:rsidR="0084146D" w:rsidRPr="00062997" w:rsidRDefault="0084146D" w:rsidP="0084146D">
      <w:pPr>
        <w:autoSpaceDE w:val="0"/>
        <w:autoSpaceDN w:val="0"/>
        <w:adjustRightInd w:val="0"/>
        <w:spacing w:line="360" w:lineRule="auto"/>
        <w:jc w:val="right"/>
        <w:rPr>
          <w:rFonts w:ascii="Arial" w:hAnsi="Arial" w:cs="Arial"/>
          <w:b/>
          <w:bCs/>
          <w:color w:val="000000"/>
          <w:sz w:val="22"/>
          <w:szCs w:val="22"/>
        </w:rPr>
      </w:pPr>
      <w:r w:rsidRPr="00062997">
        <w:rPr>
          <w:rFonts w:ascii="Arial" w:hAnsi="Arial" w:cs="Arial"/>
          <w:b/>
          <w:bCs/>
          <w:color w:val="000000"/>
          <w:sz w:val="22"/>
          <w:szCs w:val="22"/>
        </w:rPr>
        <w:t>Załącznik nr 8 do SIWZ</w:t>
      </w:r>
    </w:p>
    <w:p w:rsidR="0084146D" w:rsidRPr="00062997" w:rsidRDefault="0084146D" w:rsidP="0084146D">
      <w:pPr>
        <w:spacing w:before="120"/>
        <w:ind w:right="-1135"/>
        <w:jc w:val="both"/>
        <w:rPr>
          <w:rFonts w:ascii="Arial" w:hAnsi="Arial" w:cs="Arial"/>
          <w:sz w:val="22"/>
          <w:szCs w:val="22"/>
        </w:rPr>
      </w:pPr>
      <w:r w:rsidRPr="00062997">
        <w:rPr>
          <w:rFonts w:ascii="Arial" w:hAnsi="Arial" w:cs="Arial"/>
          <w:sz w:val="22"/>
          <w:szCs w:val="22"/>
        </w:rPr>
        <w:t>................................................</w:t>
      </w:r>
    </w:p>
    <w:p w:rsidR="0084146D" w:rsidRPr="00884763" w:rsidRDefault="00884763" w:rsidP="0084146D">
      <w:pPr>
        <w:autoSpaceDE w:val="0"/>
        <w:autoSpaceDN w:val="0"/>
        <w:adjustRightInd w:val="0"/>
        <w:spacing w:line="360" w:lineRule="auto"/>
        <w:rPr>
          <w:rFonts w:ascii="Arial" w:hAnsi="Arial" w:cs="Arial"/>
          <w:iCs/>
          <w:color w:val="000000"/>
          <w:sz w:val="20"/>
          <w:szCs w:val="20"/>
        </w:rPr>
      </w:pPr>
      <w:r>
        <w:rPr>
          <w:rFonts w:ascii="Arial" w:hAnsi="Arial" w:cs="Arial"/>
          <w:iCs/>
          <w:color w:val="000000"/>
          <w:sz w:val="20"/>
          <w:szCs w:val="20"/>
        </w:rPr>
        <w:t>(p</w:t>
      </w:r>
      <w:r w:rsidR="0084146D" w:rsidRPr="00884763">
        <w:rPr>
          <w:rFonts w:ascii="Arial" w:hAnsi="Arial" w:cs="Arial"/>
          <w:iCs/>
          <w:color w:val="000000"/>
          <w:sz w:val="20"/>
          <w:szCs w:val="20"/>
        </w:rPr>
        <w:t>ieczęć firmowa Wykonawcy)</w:t>
      </w:r>
    </w:p>
    <w:p w:rsidR="0084146D" w:rsidRPr="00062997" w:rsidRDefault="0084146D" w:rsidP="0084146D">
      <w:pPr>
        <w:spacing w:line="360" w:lineRule="auto"/>
        <w:ind w:right="-711"/>
        <w:jc w:val="center"/>
        <w:rPr>
          <w:rFonts w:ascii="Arial" w:hAnsi="Arial" w:cs="Arial"/>
          <w:b/>
          <w:sz w:val="22"/>
          <w:szCs w:val="22"/>
        </w:rPr>
      </w:pPr>
    </w:p>
    <w:p w:rsidR="0084146D" w:rsidRPr="00062997" w:rsidRDefault="0084146D" w:rsidP="0084146D">
      <w:pPr>
        <w:spacing w:line="360" w:lineRule="auto"/>
        <w:ind w:right="-711"/>
        <w:jc w:val="center"/>
        <w:rPr>
          <w:rFonts w:ascii="Arial" w:hAnsi="Arial" w:cs="Arial"/>
          <w:b/>
          <w:sz w:val="22"/>
          <w:szCs w:val="22"/>
        </w:rPr>
      </w:pPr>
      <w:r w:rsidRPr="00062997">
        <w:rPr>
          <w:rFonts w:ascii="Arial" w:hAnsi="Arial" w:cs="Arial"/>
          <w:b/>
          <w:sz w:val="22"/>
          <w:szCs w:val="22"/>
        </w:rPr>
        <w:t xml:space="preserve">OŚWIADCZENIE DOTYCZĄCE </w:t>
      </w:r>
      <w:r w:rsidR="00884763">
        <w:rPr>
          <w:rFonts w:ascii="Arial" w:hAnsi="Arial" w:cs="Arial"/>
          <w:b/>
          <w:sz w:val="22"/>
          <w:szCs w:val="22"/>
        </w:rPr>
        <w:t>KOORDYNATORA</w:t>
      </w:r>
      <w:r w:rsidRPr="00062997">
        <w:rPr>
          <w:rFonts w:ascii="Arial" w:hAnsi="Arial" w:cs="Arial"/>
          <w:b/>
          <w:sz w:val="22"/>
          <w:szCs w:val="22"/>
        </w:rPr>
        <w:t xml:space="preserve"> BADANIA</w:t>
      </w:r>
    </w:p>
    <w:p w:rsidR="0084146D" w:rsidRPr="00E77D1D" w:rsidRDefault="0084146D" w:rsidP="0084146D">
      <w:pPr>
        <w:spacing w:line="276" w:lineRule="auto"/>
        <w:jc w:val="both"/>
        <w:rPr>
          <w:rFonts w:ascii="Arial" w:hAnsi="Arial" w:cs="Arial"/>
          <w:sz w:val="22"/>
          <w:szCs w:val="22"/>
        </w:rPr>
      </w:pPr>
      <w:r w:rsidRPr="00E77D1D">
        <w:rPr>
          <w:rFonts w:ascii="Arial" w:hAnsi="Arial" w:cs="Arial"/>
          <w:sz w:val="22"/>
          <w:szCs w:val="22"/>
        </w:rPr>
        <w:t xml:space="preserve">Przystępując do postępowania o udzielenie zamówienia publicznego prowadzonego w trybie </w:t>
      </w:r>
    </w:p>
    <w:p w:rsidR="0084146D" w:rsidRPr="00E77D1D" w:rsidRDefault="0084146D" w:rsidP="0084146D">
      <w:pPr>
        <w:spacing w:line="276" w:lineRule="auto"/>
        <w:jc w:val="both"/>
        <w:rPr>
          <w:rFonts w:ascii="Arial" w:hAnsi="Arial" w:cs="Arial"/>
          <w:snapToGrid w:val="0"/>
          <w:sz w:val="22"/>
          <w:szCs w:val="22"/>
        </w:rPr>
      </w:pPr>
      <w:r w:rsidRPr="00E77D1D">
        <w:rPr>
          <w:rFonts w:ascii="Arial" w:hAnsi="Arial" w:cs="Arial"/>
          <w:sz w:val="22"/>
          <w:szCs w:val="22"/>
        </w:rPr>
        <w:t xml:space="preserve">przetargu nieograniczonego </w:t>
      </w:r>
      <w:r w:rsidRPr="00E77D1D">
        <w:rPr>
          <w:rFonts w:ascii="Arial" w:hAnsi="Arial" w:cs="Arial"/>
          <w:iCs/>
          <w:color w:val="000000"/>
          <w:sz w:val="22"/>
          <w:szCs w:val="22"/>
        </w:rPr>
        <w:t xml:space="preserve">na </w:t>
      </w:r>
      <w:r w:rsidR="00884763">
        <w:rPr>
          <w:rFonts w:ascii="Arial" w:hAnsi="Arial" w:cs="Arial"/>
          <w:sz w:val="22"/>
          <w:szCs w:val="22"/>
        </w:rPr>
        <w:t xml:space="preserve">„Badanie satysfakcji klienta powiatowych urzędów pracy”, </w:t>
      </w:r>
      <w:r w:rsidRPr="00E77D1D">
        <w:rPr>
          <w:rFonts w:ascii="Arial" w:hAnsi="Arial" w:cs="Arial"/>
          <w:snapToGrid w:val="0"/>
          <w:sz w:val="22"/>
          <w:szCs w:val="22"/>
        </w:rPr>
        <w:t xml:space="preserve">w imieniu Wykonawcy wskazanego powyżej, przedstawiam/y charakterystykę stanowiska </w:t>
      </w:r>
      <w:r w:rsidR="00884763">
        <w:rPr>
          <w:rFonts w:ascii="Arial" w:hAnsi="Arial" w:cs="Arial"/>
          <w:snapToGrid w:val="0"/>
          <w:sz w:val="22"/>
          <w:szCs w:val="22"/>
        </w:rPr>
        <w:t>koordynatora</w:t>
      </w:r>
      <w:r w:rsidRPr="00E77D1D">
        <w:rPr>
          <w:rFonts w:ascii="Arial" w:hAnsi="Arial" w:cs="Arial"/>
          <w:snapToGrid w:val="0"/>
          <w:sz w:val="22"/>
          <w:szCs w:val="22"/>
        </w:rPr>
        <w:t xml:space="preserve"> </w:t>
      </w:r>
      <w:r w:rsidR="00884763">
        <w:rPr>
          <w:rFonts w:ascii="Arial" w:hAnsi="Arial" w:cs="Arial"/>
          <w:snapToGrid w:val="0"/>
          <w:sz w:val="22"/>
          <w:szCs w:val="22"/>
        </w:rPr>
        <w:t>badania</w:t>
      </w:r>
      <w:r w:rsidRPr="00E77D1D">
        <w:rPr>
          <w:rFonts w:ascii="Arial" w:hAnsi="Arial" w:cs="Arial"/>
          <w:snapToGrid w:val="0"/>
          <w:sz w:val="22"/>
          <w:szCs w:val="22"/>
        </w:rPr>
        <w:t xml:space="preserve">, </w:t>
      </w:r>
      <w:r w:rsidRPr="00B43705">
        <w:rPr>
          <w:rFonts w:ascii="Arial" w:hAnsi="Arial" w:cs="Arial"/>
          <w:snapToGrid w:val="0"/>
          <w:sz w:val="22"/>
          <w:szCs w:val="22"/>
        </w:rPr>
        <w:t xml:space="preserve">który jest członkiem zespołu i będzie uczestniczyć </w:t>
      </w:r>
      <w:r w:rsidRPr="00B43705">
        <w:rPr>
          <w:rFonts w:ascii="Arial" w:hAnsi="Arial" w:cs="Arial"/>
          <w:snapToGrid w:val="0"/>
          <w:sz w:val="22"/>
          <w:szCs w:val="22"/>
        </w:rPr>
        <w:br/>
        <w:t>w wykonywaniu zamówienia:</w:t>
      </w:r>
    </w:p>
    <w:tbl>
      <w:tblPr>
        <w:tblStyle w:val="Tabela-Siatka"/>
        <w:tblW w:w="0" w:type="auto"/>
        <w:tblLook w:val="04A0" w:firstRow="1" w:lastRow="0" w:firstColumn="1" w:lastColumn="0" w:noHBand="0" w:noVBand="1"/>
      </w:tblPr>
      <w:tblGrid>
        <w:gridCol w:w="1384"/>
        <w:gridCol w:w="2410"/>
        <w:gridCol w:w="4090"/>
        <w:gridCol w:w="1328"/>
      </w:tblGrid>
      <w:tr w:rsidR="00884763" w:rsidRPr="00622D4B" w:rsidTr="00B32E22">
        <w:tc>
          <w:tcPr>
            <w:tcW w:w="1384" w:type="dxa"/>
            <w:shd w:val="clear" w:color="auto" w:fill="D9D9D9" w:themeFill="background1" w:themeFillShade="D9"/>
            <w:vAlign w:val="center"/>
          </w:tcPr>
          <w:p w:rsidR="00884763" w:rsidRPr="00622D4B" w:rsidRDefault="00884763" w:rsidP="0084146D">
            <w:pPr>
              <w:spacing w:line="276" w:lineRule="auto"/>
              <w:jc w:val="center"/>
              <w:rPr>
                <w:rFonts w:ascii="Arial" w:hAnsi="Arial" w:cs="Arial"/>
                <w:b/>
                <w:snapToGrid w:val="0"/>
                <w:sz w:val="16"/>
                <w:szCs w:val="16"/>
              </w:rPr>
            </w:pPr>
            <w:r w:rsidRPr="00622D4B">
              <w:rPr>
                <w:rFonts w:ascii="Arial" w:hAnsi="Arial" w:cs="Arial"/>
                <w:b/>
                <w:snapToGrid w:val="0"/>
                <w:sz w:val="16"/>
                <w:szCs w:val="16"/>
              </w:rPr>
              <w:t>Imię i nazwisko</w:t>
            </w:r>
          </w:p>
        </w:tc>
        <w:tc>
          <w:tcPr>
            <w:tcW w:w="2410" w:type="dxa"/>
            <w:shd w:val="clear" w:color="auto" w:fill="D9D9D9" w:themeFill="background1" w:themeFillShade="D9"/>
            <w:vAlign w:val="center"/>
          </w:tcPr>
          <w:p w:rsidR="00884763" w:rsidRPr="00622D4B" w:rsidRDefault="00884763" w:rsidP="0084146D">
            <w:pPr>
              <w:spacing w:line="276" w:lineRule="auto"/>
              <w:jc w:val="center"/>
              <w:rPr>
                <w:rFonts w:ascii="Arial" w:hAnsi="Arial" w:cs="Arial"/>
                <w:b/>
                <w:snapToGrid w:val="0"/>
                <w:sz w:val="16"/>
                <w:szCs w:val="16"/>
              </w:rPr>
            </w:pPr>
            <w:r>
              <w:rPr>
                <w:rFonts w:ascii="Arial" w:hAnsi="Arial" w:cs="Arial"/>
                <w:b/>
                <w:snapToGrid w:val="0"/>
                <w:sz w:val="16"/>
                <w:szCs w:val="16"/>
              </w:rPr>
              <w:t>Wykształcenie</w:t>
            </w:r>
          </w:p>
        </w:tc>
        <w:tc>
          <w:tcPr>
            <w:tcW w:w="4090" w:type="dxa"/>
            <w:shd w:val="clear" w:color="auto" w:fill="D9D9D9" w:themeFill="background1" w:themeFillShade="D9"/>
            <w:vAlign w:val="center"/>
          </w:tcPr>
          <w:p w:rsidR="004405BF" w:rsidRPr="004405BF" w:rsidRDefault="004405BF" w:rsidP="004405BF">
            <w:pPr>
              <w:spacing w:line="276" w:lineRule="auto"/>
              <w:jc w:val="center"/>
              <w:rPr>
                <w:rFonts w:ascii="Arial" w:hAnsi="Arial" w:cs="Arial"/>
                <w:b/>
                <w:sz w:val="16"/>
                <w:szCs w:val="16"/>
              </w:rPr>
            </w:pPr>
            <w:r>
              <w:rPr>
                <w:rFonts w:ascii="Arial" w:hAnsi="Arial" w:cs="Arial"/>
                <w:b/>
                <w:sz w:val="16"/>
                <w:szCs w:val="16"/>
              </w:rPr>
              <w:t xml:space="preserve">Doświadczenie </w:t>
            </w:r>
            <w:r w:rsidRPr="004405BF">
              <w:rPr>
                <w:rFonts w:ascii="Arial" w:hAnsi="Arial" w:cs="Arial"/>
                <w:b/>
                <w:sz w:val="16"/>
                <w:szCs w:val="16"/>
              </w:rPr>
              <w:t>w kierowaniu projektami badawczymi - w okresie ostatnich trzech lat przed upływem terminu składania ofert, kierowa</w:t>
            </w:r>
            <w:r w:rsidR="005A1584">
              <w:rPr>
                <w:rFonts w:ascii="Arial" w:hAnsi="Arial" w:cs="Arial"/>
                <w:b/>
                <w:sz w:val="16"/>
                <w:szCs w:val="16"/>
              </w:rPr>
              <w:t xml:space="preserve">ł </w:t>
            </w:r>
            <w:r w:rsidRPr="004405BF">
              <w:rPr>
                <w:rFonts w:ascii="Arial" w:hAnsi="Arial" w:cs="Arial"/>
                <w:b/>
                <w:sz w:val="16"/>
                <w:szCs w:val="16"/>
              </w:rPr>
              <w:t>minimum 2 projektami badawczymi o wartości min. 80 000,00 zł brutto każdy, zakończonymi raportem, w których wykorzystano metodę badawczą PAPI lub CAPI.</w:t>
            </w:r>
          </w:p>
          <w:p w:rsidR="004405BF" w:rsidRPr="00622D4B" w:rsidRDefault="004405BF" w:rsidP="004405BF">
            <w:pPr>
              <w:spacing w:line="276" w:lineRule="auto"/>
              <w:jc w:val="center"/>
              <w:rPr>
                <w:rFonts w:ascii="Arial" w:hAnsi="Arial" w:cs="Arial"/>
                <w:b/>
                <w:snapToGrid w:val="0"/>
                <w:sz w:val="16"/>
                <w:szCs w:val="16"/>
              </w:rPr>
            </w:pPr>
          </w:p>
        </w:tc>
        <w:tc>
          <w:tcPr>
            <w:tcW w:w="1328" w:type="dxa"/>
            <w:shd w:val="clear" w:color="auto" w:fill="D9D9D9" w:themeFill="background1" w:themeFillShade="D9"/>
            <w:vAlign w:val="center"/>
          </w:tcPr>
          <w:p w:rsidR="00884763" w:rsidRPr="00622D4B" w:rsidRDefault="00884763" w:rsidP="0084146D">
            <w:pPr>
              <w:spacing w:line="276" w:lineRule="auto"/>
              <w:jc w:val="center"/>
              <w:rPr>
                <w:rFonts w:ascii="Arial" w:hAnsi="Arial" w:cs="Arial"/>
                <w:b/>
                <w:snapToGrid w:val="0"/>
                <w:sz w:val="16"/>
                <w:szCs w:val="16"/>
              </w:rPr>
            </w:pPr>
            <w:r w:rsidRPr="00622D4B">
              <w:rPr>
                <w:rFonts w:ascii="Arial" w:hAnsi="Arial" w:cs="Arial"/>
                <w:b/>
                <w:snapToGrid w:val="0"/>
                <w:sz w:val="16"/>
                <w:szCs w:val="16"/>
              </w:rPr>
              <w:t>Podstawa do dysponowania osobą**</w:t>
            </w:r>
          </w:p>
        </w:tc>
      </w:tr>
      <w:tr w:rsidR="00884763" w:rsidTr="00884763">
        <w:trPr>
          <w:trHeight w:val="731"/>
        </w:trPr>
        <w:tc>
          <w:tcPr>
            <w:tcW w:w="1384" w:type="dxa"/>
          </w:tcPr>
          <w:p w:rsidR="00884763" w:rsidRDefault="00884763" w:rsidP="0084146D">
            <w:pPr>
              <w:spacing w:line="360" w:lineRule="auto"/>
              <w:jc w:val="both"/>
              <w:rPr>
                <w:rFonts w:ascii="Arial" w:hAnsi="Arial" w:cs="Arial"/>
                <w:snapToGrid w:val="0"/>
                <w:sz w:val="22"/>
                <w:szCs w:val="22"/>
              </w:rPr>
            </w:pPr>
          </w:p>
        </w:tc>
        <w:tc>
          <w:tcPr>
            <w:tcW w:w="2410" w:type="dxa"/>
          </w:tcPr>
          <w:p w:rsidR="00884763" w:rsidRDefault="00884763" w:rsidP="0084146D">
            <w:pPr>
              <w:spacing w:line="360" w:lineRule="auto"/>
              <w:jc w:val="both"/>
              <w:rPr>
                <w:rFonts w:ascii="Arial" w:hAnsi="Arial" w:cs="Arial"/>
                <w:snapToGrid w:val="0"/>
                <w:sz w:val="22"/>
                <w:szCs w:val="22"/>
              </w:rPr>
            </w:pPr>
          </w:p>
        </w:tc>
        <w:tc>
          <w:tcPr>
            <w:tcW w:w="4090" w:type="dxa"/>
          </w:tcPr>
          <w:p w:rsidR="00884763" w:rsidRDefault="00884763" w:rsidP="0084146D">
            <w:pPr>
              <w:spacing w:line="360" w:lineRule="auto"/>
              <w:jc w:val="both"/>
              <w:rPr>
                <w:rFonts w:ascii="Arial" w:hAnsi="Arial" w:cs="Arial"/>
                <w:snapToGrid w:val="0"/>
                <w:sz w:val="22"/>
                <w:szCs w:val="22"/>
              </w:rPr>
            </w:pPr>
          </w:p>
        </w:tc>
        <w:tc>
          <w:tcPr>
            <w:tcW w:w="1328" w:type="dxa"/>
          </w:tcPr>
          <w:p w:rsidR="00884763" w:rsidRDefault="00884763" w:rsidP="0084146D">
            <w:pPr>
              <w:spacing w:line="360" w:lineRule="auto"/>
              <w:jc w:val="both"/>
              <w:rPr>
                <w:rFonts w:ascii="Arial" w:hAnsi="Arial" w:cs="Arial"/>
                <w:snapToGrid w:val="0"/>
                <w:sz w:val="22"/>
                <w:szCs w:val="22"/>
              </w:rPr>
            </w:pPr>
          </w:p>
        </w:tc>
      </w:tr>
    </w:tbl>
    <w:p w:rsidR="0084146D" w:rsidRDefault="0084146D" w:rsidP="0084146D">
      <w:pPr>
        <w:pStyle w:val="Tekstblokowy"/>
        <w:spacing w:before="0" w:line="276" w:lineRule="auto"/>
        <w:ind w:left="0" w:right="45"/>
        <w:jc w:val="left"/>
        <w:rPr>
          <w:rFonts w:ascii="Calibri" w:hAnsi="Calibri" w:cs="Arial"/>
          <w:iCs/>
          <w:sz w:val="18"/>
          <w:szCs w:val="18"/>
        </w:rPr>
      </w:pPr>
      <w:r w:rsidRPr="00D90DF7">
        <w:rPr>
          <w:rFonts w:ascii="Calibri" w:hAnsi="Calibri" w:cs="Arial"/>
          <w:iCs/>
          <w:sz w:val="18"/>
          <w:szCs w:val="18"/>
        </w:rPr>
        <w:t xml:space="preserve">* spełnienie warunku zaznaczyć „x” </w:t>
      </w:r>
    </w:p>
    <w:p w:rsidR="0084146D" w:rsidRPr="00D90DF7" w:rsidRDefault="0084146D" w:rsidP="0084146D">
      <w:pPr>
        <w:autoSpaceDE w:val="0"/>
        <w:autoSpaceDN w:val="0"/>
        <w:adjustRightInd w:val="0"/>
        <w:rPr>
          <w:rFonts w:ascii="Calibri" w:hAnsi="Calibri" w:cs="Arial"/>
          <w:b/>
          <w:sz w:val="18"/>
          <w:szCs w:val="18"/>
        </w:rPr>
      </w:pPr>
      <w:r w:rsidRPr="00D90DF7">
        <w:rPr>
          <w:rFonts w:ascii="Calibri" w:hAnsi="Calibri" w:cs="Arial"/>
          <w:b/>
          <w:iCs/>
          <w:sz w:val="18"/>
          <w:szCs w:val="18"/>
        </w:rPr>
        <w:t>**</w:t>
      </w:r>
      <w:r w:rsidRPr="00D90DF7">
        <w:rPr>
          <w:rFonts w:ascii="Calibri" w:hAnsi="Calibri" w:cs="Arial"/>
          <w:b/>
          <w:sz w:val="18"/>
          <w:szCs w:val="18"/>
        </w:rPr>
        <w:t xml:space="preserve"> podać podstawę do dysponowania osob</w:t>
      </w:r>
      <w:r w:rsidR="00884763">
        <w:rPr>
          <w:rFonts w:ascii="Calibri" w:hAnsi="Calibri" w:cs="Arial"/>
          <w:b/>
          <w:sz w:val="18"/>
          <w:szCs w:val="18"/>
        </w:rPr>
        <w:t>ą</w:t>
      </w:r>
      <w:r w:rsidRPr="00D90DF7">
        <w:rPr>
          <w:rFonts w:ascii="Calibri" w:hAnsi="Calibri" w:cs="Arial"/>
          <w:b/>
          <w:sz w:val="18"/>
          <w:szCs w:val="18"/>
        </w:rPr>
        <w:t xml:space="preserve"> wskazan</w:t>
      </w:r>
      <w:r w:rsidR="00884763">
        <w:rPr>
          <w:rFonts w:ascii="Calibri" w:hAnsi="Calibri" w:cs="Arial"/>
          <w:b/>
          <w:sz w:val="18"/>
          <w:szCs w:val="18"/>
        </w:rPr>
        <w:t xml:space="preserve">ą </w:t>
      </w:r>
      <w:r w:rsidRPr="00D90DF7">
        <w:rPr>
          <w:rFonts w:ascii="Calibri" w:hAnsi="Calibri" w:cs="Arial"/>
          <w:b/>
          <w:sz w:val="18"/>
          <w:szCs w:val="18"/>
        </w:rPr>
        <w:t>w wykazie, np. umowa o prace, umowa zlecenie, itp.</w:t>
      </w:r>
    </w:p>
    <w:p w:rsidR="0084146D" w:rsidRPr="00062997" w:rsidRDefault="0084146D" w:rsidP="0084146D">
      <w:pPr>
        <w:spacing w:line="360" w:lineRule="auto"/>
        <w:jc w:val="both"/>
        <w:rPr>
          <w:rFonts w:ascii="Arial" w:hAnsi="Arial" w:cs="Arial"/>
          <w:sz w:val="22"/>
          <w:szCs w:val="22"/>
        </w:rPr>
      </w:pPr>
    </w:p>
    <w:p w:rsidR="0084146D" w:rsidRPr="00062997" w:rsidRDefault="0084146D" w:rsidP="0084146D">
      <w:pPr>
        <w:spacing w:line="360" w:lineRule="auto"/>
        <w:jc w:val="both"/>
        <w:rPr>
          <w:rFonts w:ascii="Arial" w:hAnsi="Arial" w:cs="Arial"/>
          <w:sz w:val="22"/>
          <w:szCs w:val="22"/>
        </w:rPr>
      </w:pPr>
      <w:r w:rsidRPr="00062997">
        <w:rPr>
          <w:rFonts w:ascii="Arial" w:hAnsi="Arial" w:cs="Arial"/>
          <w:sz w:val="22"/>
          <w:szCs w:val="22"/>
        </w:rPr>
        <w:t>Oświadczam, że wskazana wyżej osoba spełnia wymagania, o których mowa w SIWZ.</w:t>
      </w:r>
    </w:p>
    <w:p w:rsidR="0084146D" w:rsidRPr="00062997" w:rsidRDefault="0084146D" w:rsidP="0084146D">
      <w:pPr>
        <w:tabs>
          <w:tab w:val="left" w:pos="0"/>
        </w:tabs>
        <w:autoSpaceDE w:val="0"/>
        <w:autoSpaceDN w:val="0"/>
        <w:adjustRightInd w:val="0"/>
        <w:spacing w:line="360" w:lineRule="auto"/>
        <w:rPr>
          <w:rFonts w:ascii="Arial" w:hAnsi="Arial" w:cs="Arial"/>
          <w:sz w:val="22"/>
          <w:szCs w:val="22"/>
        </w:rPr>
      </w:pPr>
    </w:p>
    <w:p w:rsidR="0084146D" w:rsidRPr="00062997" w:rsidRDefault="0084146D" w:rsidP="0084146D">
      <w:pPr>
        <w:autoSpaceDE w:val="0"/>
        <w:autoSpaceDN w:val="0"/>
        <w:adjustRightInd w:val="0"/>
        <w:ind w:left="4820"/>
        <w:jc w:val="center"/>
        <w:rPr>
          <w:rFonts w:ascii="Arial" w:hAnsi="Arial" w:cs="Arial"/>
          <w:sz w:val="22"/>
          <w:szCs w:val="22"/>
        </w:rPr>
      </w:pPr>
      <w:r w:rsidRPr="00062997">
        <w:rPr>
          <w:rFonts w:ascii="Arial" w:hAnsi="Arial" w:cs="Arial"/>
          <w:sz w:val="22"/>
          <w:szCs w:val="22"/>
        </w:rPr>
        <w:t>...........................................................</w:t>
      </w:r>
    </w:p>
    <w:p w:rsidR="0084146D" w:rsidRPr="003B6CAC" w:rsidRDefault="0084146D" w:rsidP="0084146D">
      <w:pPr>
        <w:autoSpaceDE w:val="0"/>
        <w:autoSpaceDN w:val="0"/>
        <w:adjustRightInd w:val="0"/>
        <w:ind w:left="4820"/>
        <w:jc w:val="center"/>
        <w:rPr>
          <w:rFonts w:ascii="Arial" w:hAnsi="Arial" w:cs="Arial"/>
          <w:sz w:val="18"/>
          <w:szCs w:val="18"/>
        </w:rPr>
      </w:pPr>
      <w:r w:rsidRPr="003B6CAC">
        <w:rPr>
          <w:rFonts w:ascii="Arial" w:hAnsi="Arial" w:cs="Arial"/>
          <w:sz w:val="18"/>
          <w:szCs w:val="18"/>
        </w:rPr>
        <w:t xml:space="preserve">(pieczęć i podpis osoby uprawnionej do składania </w:t>
      </w:r>
    </w:p>
    <w:p w:rsidR="0084146D" w:rsidRPr="003B6CAC" w:rsidRDefault="0084146D" w:rsidP="0084146D">
      <w:pPr>
        <w:autoSpaceDE w:val="0"/>
        <w:autoSpaceDN w:val="0"/>
        <w:adjustRightInd w:val="0"/>
        <w:ind w:left="4820"/>
        <w:jc w:val="center"/>
        <w:rPr>
          <w:rFonts w:ascii="Arial" w:hAnsi="Arial" w:cs="Arial"/>
          <w:sz w:val="18"/>
          <w:szCs w:val="18"/>
        </w:rPr>
      </w:pPr>
      <w:r w:rsidRPr="003B6CAC">
        <w:rPr>
          <w:rFonts w:ascii="Arial" w:hAnsi="Arial" w:cs="Arial"/>
          <w:sz w:val="18"/>
          <w:szCs w:val="18"/>
        </w:rPr>
        <w:t>oświadczeń woli w imieniu Wykonawcy)</w:t>
      </w:r>
    </w:p>
    <w:p w:rsidR="0084146D" w:rsidRPr="00062997" w:rsidRDefault="0084146D" w:rsidP="0084146D">
      <w:pPr>
        <w:tabs>
          <w:tab w:val="left" w:pos="0"/>
        </w:tabs>
        <w:autoSpaceDE w:val="0"/>
        <w:autoSpaceDN w:val="0"/>
        <w:adjustRightInd w:val="0"/>
        <w:spacing w:line="360" w:lineRule="auto"/>
        <w:rPr>
          <w:rFonts w:ascii="Arial" w:hAnsi="Arial" w:cs="Arial"/>
          <w:sz w:val="22"/>
          <w:szCs w:val="22"/>
        </w:rPr>
      </w:pPr>
    </w:p>
    <w:p w:rsidR="0084146D" w:rsidRPr="00062997" w:rsidRDefault="0084146D" w:rsidP="0084146D">
      <w:pPr>
        <w:tabs>
          <w:tab w:val="left" w:pos="0"/>
        </w:tabs>
        <w:autoSpaceDE w:val="0"/>
        <w:autoSpaceDN w:val="0"/>
        <w:adjustRightInd w:val="0"/>
        <w:spacing w:line="360" w:lineRule="auto"/>
        <w:rPr>
          <w:rFonts w:ascii="Arial" w:hAnsi="Arial" w:cs="Arial"/>
          <w:sz w:val="22"/>
          <w:szCs w:val="22"/>
        </w:rPr>
      </w:pPr>
    </w:p>
    <w:p w:rsidR="0084146D" w:rsidRPr="00622D4B" w:rsidRDefault="0084146D" w:rsidP="0084146D">
      <w:pPr>
        <w:tabs>
          <w:tab w:val="left" w:pos="0"/>
        </w:tabs>
        <w:autoSpaceDE w:val="0"/>
        <w:autoSpaceDN w:val="0"/>
        <w:adjustRightInd w:val="0"/>
        <w:spacing w:line="360" w:lineRule="auto"/>
        <w:rPr>
          <w:rFonts w:ascii="Arial" w:hAnsi="Arial" w:cs="Arial"/>
          <w:sz w:val="22"/>
          <w:szCs w:val="22"/>
        </w:rPr>
      </w:pPr>
      <w:r w:rsidRPr="00062997">
        <w:rPr>
          <w:rFonts w:ascii="Arial" w:hAnsi="Arial" w:cs="Arial"/>
          <w:sz w:val="22"/>
          <w:szCs w:val="22"/>
        </w:rPr>
        <w:t>Miejscowość ............................................. dnia ....................</w:t>
      </w:r>
      <w:r>
        <w:rPr>
          <w:rFonts w:ascii="Arial" w:hAnsi="Arial" w:cs="Arial"/>
          <w:sz w:val="22"/>
          <w:szCs w:val="22"/>
        </w:rPr>
        <w:t>...........................roku.</w:t>
      </w:r>
    </w:p>
    <w:p w:rsidR="0084146D" w:rsidRDefault="0084146D" w:rsidP="006F2263">
      <w:pPr>
        <w:pStyle w:val="Nagwek"/>
        <w:tabs>
          <w:tab w:val="clear" w:pos="4536"/>
          <w:tab w:val="clear" w:pos="9072"/>
        </w:tabs>
        <w:spacing w:line="360" w:lineRule="auto"/>
      </w:pPr>
    </w:p>
    <w:sectPr w:rsidR="0084146D" w:rsidSect="00F96A27">
      <w:pgSz w:w="11906" w:h="16838" w:code="9"/>
      <w:pgMar w:top="851" w:right="1418" w:bottom="851"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33" w:rsidRDefault="007D6F33">
      <w:r>
        <w:separator/>
      </w:r>
    </w:p>
  </w:endnote>
  <w:endnote w:type="continuationSeparator" w:id="0">
    <w:p w:rsidR="007D6F33" w:rsidRDefault="007D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314432"/>
      <w:docPartObj>
        <w:docPartGallery w:val="Page Numbers (Bottom of Page)"/>
        <w:docPartUnique/>
      </w:docPartObj>
    </w:sdtPr>
    <w:sdtEndPr>
      <w:rPr>
        <w:rFonts w:ascii="Arial" w:hAnsi="Arial" w:cs="Arial"/>
        <w:sz w:val="20"/>
        <w:szCs w:val="20"/>
      </w:rPr>
    </w:sdtEndPr>
    <w:sdtContent>
      <w:p w:rsidR="007D6F33" w:rsidRPr="00F96A27" w:rsidRDefault="007D6F33">
        <w:pPr>
          <w:pStyle w:val="Stopka"/>
          <w:jc w:val="right"/>
          <w:rPr>
            <w:rFonts w:ascii="Arial" w:hAnsi="Arial" w:cs="Arial"/>
            <w:sz w:val="20"/>
            <w:szCs w:val="20"/>
          </w:rPr>
        </w:pPr>
        <w:r w:rsidRPr="00F96A27">
          <w:rPr>
            <w:rFonts w:ascii="Arial" w:hAnsi="Arial" w:cs="Arial"/>
            <w:sz w:val="20"/>
            <w:szCs w:val="20"/>
          </w:rPr>
          <w:fldChar w:fldCharType="begin"/>
        </w:r>
        <w:r w:rsidRPr="00F96A27">
          <w:rPr>
            <w:rFonts w:ascii="Arial" w:hAnsi="Arial" w:cs="Arial"/>
            <w:sz w:val="20"/>
            <w:szCs w:val="20"/>
          </w:rPr>
          <w:instrText>PAGE   \* MERGEFORMAT</w:instrText>
        </w:r>
        <w:r w:rsidRPr="00F96A27">
          <w:rPr>
            <w:rFonts w:ascii="Arial" w:hAnsi="Arial" w:cs="Arial"/>
            <w:sz w:val="20"/>
            <w:szCs w:val="20"/>
          </w:rPr>
          <w:fldChar w:fldCharType="separate"/>
        </w:r>
        <w:r w:rsidR="00EE19A0">
          <w:rPr>
            <w:rFonts w:ascii="Arial" w:hAnsi="Arial" w:cs="Arial"/>
            <w:noProof/>
            <w:sz w:val="20"/>
            <w:szCs w:val="20"/>
          </w:rPr>
          <w:t>20</w:t>
        </w:r>
        <w:r w:rsidRPr="00F96A27">
          <w:rPr>
            <w:rFonts w:ascii="Arial" w:hAnsi="Arial" w:cs="Arial"/>
            <w:sz w:val="20"/>
            <w:szCs w:val="20"/>
          </w:rPr>
          <w:fldChar w:fldCharType="end"/>
        </w:r>
      </w:p>
    </w:sdtContent>
  </w:sdt>
  <w:p w:rsidR="007D6F33" w:rsidRDefault="007D6F33">
    <w:pPr>
      <w:pStyle w:val="Stopka"/>
    </w:pPr>
  </w:p>
  <w:p w:rsidR="007D6F33" w:rsidRDefault="007D6F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33" w:rsidRDefault="007D6F33">
      <w:r>
        <w:separator/>
      </w:r>
    </w:p>
  </w:footnote>
  <w:footnote w:type="continuationSeparator" w:id="0">
    <w:p w:rsidR="007D6F33" w:rsidRDefault="007D6F33">
      <w:r>
        <w:continuationSeparator/>
      </w:r>
    </w:p>
  </w:footnote>
  <w:footnote w:id="1">
    <w:p w:rsidR="007D6F33" w:rsidRDefault="007D6F33" w:rsidP="001A6562">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2">
    <w:p w:rsidR="007D6F33" w:rsidRDefault="007D6F33" w:rsidP="001A6562">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7D6F33" w:rsidRDefault="007D6F33" w:rsidP="009A22C0">
      <w:pPr>
        <w:pStyle w:val="Tekstprzypisudolnego"/>
      </w:pPr>
      <w:r>
        <w:rPr>
          <w:rStyle w:val="Odwoanieprzypisudolnego"/>
        </w:rPr>
        <w:footnoteRef/>
      </w:r>
      <w:r>
        <w:t xml:space="preserve"> </w:t>
      </w:r>
      <w:r w:rsidRPr="0019047E">
        <w:rPr>
          <w:sz w:val="16"/>
        </w:rPr>
        <w:t>W rozumieniu ustawy z dnia 20 kwietnia 2004 r. o promocji zatrudnienia i instytucjach rynku pracy (</w:t>
      </w:r>
      <w:proofErr w:type="spellStart"/>
      <w:r w:rsidRPr="0019047E">
        <w:rPr>
          <w:sz w:val="16"/>
        </w:rPr>
        <w:t>t.j</w:t>
      </w:r>
      <w:proofErr w:type="spellEnd"/>
      <w:r w:rsidRPr="0019047E">
        <w:rPr>
          <w:sz w:val="16"/>
        </w:rPr>
        <w:t xml:space="preserve">. </w:t>
      </w:r>
      <w:proofErr w:type="spellStart"/>
      <w:r w:rsidRPr="0019047E">
        <w:rPr>
          <w:sz w:val="16"/>
        </w:rPr>
        <w:t>Dz</w:t>
      </w:r>
      <w:proofErr w:type="spellEnd"/>
      <w:r w:rsidRPr="0019047E">
        <w:rPr>
          <w:sz w:val="16"/>
        </w:rPr>
        <w:t xml:space="preserve"> .U. 2015.149 z </w:t>
      </w:r>
      <w:proofErr w:type="spellStart"/>
      <w:r w:rsidRPr="0019047E">
        <w:rPr>
          <w:sz w:val="16"/>
        </w:rPr>
        <w:t>późn</w:t>
      </w:r>
      <w:proofErr w:type="spellEnd"/>
      <w:r w:rsidRPr="0019047E">
        <w:rPr>
          <w:sz w:val="16"/>
        </w:rPr>
        <w:t>. zm.).</w:t>
      </w:r>
    </w:p>
  </w:footnote>
  <w:footnote w:id="4">
    <w:p w:rsidR="007D6F33" w:rsidRDefault="007D6F33" w:rsidP="009A22C0">
      <w:pPr>
        <w:pStyle w:val="Tekstprzypisudolnego"/>
      </w:pPr>
      <w:r>
        <w:rPr>
          <w:rStyle w:val="Odwoanieprzypisudolnego"/>
        </w:rPr>
        <w:footnoteRef/>
      </w:r>
      <w:r>
        <w:t xml:space="preserve"> </w:t>
      </w:r>
      <w:r w:rsidRPr="0019047E">
        <w:rPr>
          <w:sz w:val="16"/>
        </w:rPr>
        <w:t>W rozumieniu ustawy z dnia 20 kwietnia 2004 r. o promocji zatrudnienia i instytucjach rynku pracy (</w:t>
      </w:r>
      <w:proofErr w:type="spellStart"/>
      <w:r w:rsidRPr="0019047E">
        <w:rPr>
          <w:sz w:val="16"/>
        </w:rPr>
        <w:t>t.j</w:t>
      </w:r>
      <w:proofErr w:type="spellEnd"/>
      <w:r w:rsidRPr="0019047E">
        <w:rPr>
          <w:sz w:val="16"/>
        </w:rPr>
        <w:t xml:space="preserve">. </w:t>
      </w:r>
      <w:proofErr w:type="spellStart"/>
      <w:r w:rsidRPr="0019047E">
        <w:rPr>
          <w:sz w:val="16"/>
        </w:rPr>
        <w:t>Dz</w:t>
      </w:r>
      <w:proofErr w:type="spellEnd"/>
      <w:r w:rsidRPr="0019047E">
        <w:rPr>
          <w:sz w:val="16"/>
        </w:rPr>
        <w:t xml:space="preserve"> .U. 2015.149 z </w:t>
      </w:r>
      <w:proofErr w:type="spellStart"/>
      <w:r w:rsidRPr="0019047E">
        <w:rPr>
          <w:sz w:val="16"/>
        </w:rPr>
        <w:t>późn</w:t>
      </w:r>
      <w:proofErr w:type="spellEnd"/>
      <w:r w:rsidRPr="0019047E">
        <w:rPr>
          <w:sz w:val="16"/>
        </w:rPr>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33" w:rsidRDefault="00EE19A0"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499232131" r:id="rId2"/>
      </w:pict>
    </w:r>
  </w:p>
  <w:p w:rsidR="007D6F33" w:rsidRDefault="007D6F33" w:rsidP="004262EB"/>
  <w:p w:rsidR="007D6F33" w:rsidRDefault="007D6F33" w:rsidP="004262EB"/>
  <w:p w:rsidR="007D6F33" w:rsidRPr="0071350E" w:rsidRDefault="007D6F33" w:rsidP="004262EB">
    <w:pPr>
      <w:rPr>
        <w:sz w:val="16"/>
        <w:szCs w:val="16"/>
      </w:rPr>
    </w:pPr>
  </w:p>
  <w:p w:rsidR="007D6F33" w:rsidRPr="0071350E" w:rsidRDefault="007D6F33" w:rsidP="004262EB">
    <w:pPr>
      <w:rPr>
        <w:sz w:val="16"/>
        <w:szCs w:val="16"/>
      </w:rPr>
    </w:pPr>
  </w:p>
  <w:p w:rsidR="007D6F33" w:rsidRDefault="007D6F33" w:rsidP="004262EB">
    <w:r>
      <w:t>_________________________________________________________________________</w:t>
    </w:r>
  </w:p>
  <w:p w:rsidR="007D6F33" w:rsidRPr="0008009C" w:rsidRDefault="007D6F33"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7D6F33" w:rsidRPr="0008009C" w:rsidRDefault="007D6F33"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7D6F33" w:rsidRDefault="007D6F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758"/>
    <w:multiLevelType w:val="hybridMultilevel"/>
    <w:tmpl w:val="7AE29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ED042D"/>
    <w:multiLevelType w:val="hybridMultilevel"/>
    <w:tmpl w:val="13C48A76"/>
    <w:lvl w:ilvl="0" w:tplc="04150001">
      <w:start w:val="1"/>
      <w:numFmt w:val="bullet"/>
      <w:lvlText w:val=""/>
      <w:lvlJc w:val="left"/>
      <w:pPr>
        <w:ind w:left="1425" w:hanging="360"/>
      </w:pPr>
      <w:rPr>
        <w:rFonts w:ascii="Symbol" w:hAnsi="Symbol" w:hint="default"/>
      </w:rPr>
    </w:lvl>
    <w:lvl w:ilvl="1" w:tplc="9E40A048">
      <w:start w:val="1"/>
      <w:numFmt w:val="decimal"/>
      <w:lvlText w:val="%2."/>
      <w:lvlJc w:val="left"/>
      <w:pPr>
        <w:tabs>
          <w:tab w:val="num" w:pos="2145"/>
        </w:tabs>
        <w:ind w:left="2145" w:hanging="360"/>
      </w:pPr>
      <w:rPr>
        <w:rFonts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
    <w:nsid w:val="021512BE"/>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309183B"/>
    <w:multiLevelType w:val="multilevel"/>
    <w:tmpl w:val="7BA0105C"/>
    <w:lvl w:ilvl="0">
      <w:start w:val="1"/>
      <w:numFmt w:val="decimal"/>
      <w:lvlText w:val="%1."/>
      <w:lvlJc w:val="left"/>
      <w:pPr>
        <w:tabs>
          <w:tab w:val="num" w:pos="2160"/>
        </w:tabs>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nsid w:val="03A92620"/>
    <w:multiLevelType w:val="multilevel"/>
    <w:tmpl w:val="CB2CEFDC"/>
    <w:lvl w:ilvl="0">
      <w:start w:val="3"/>
      <w:numFmt w:val="decimal"/>
      <w:lvlText w:val="%1."/>
      <w:lvlJc w:val="left"/>
      <w:pPr>
        <w:tabs>
          <w:tab w:val="num" w:pos="720"/>
        </w:tabs>
        <w:ind w:left="720" w:hanging="360"/>
      </w:pPr>
      <w:rPr>
        <w:b w:val="0"/>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B441F0"/>
    <w:multiLevelType w:val="hybridMultilevel"/>
    <w:tmpl w:val="A70CF0AA"/>
    <w:lvl w:ilvl="0" w:tplc="300E080A">
      <w:start w:val="1"/>
      <w:numFmt w:val="decimalZero"/>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0B8D482C"/>
    <w:multiLevelType w:val="multilevel"/>
    <w:tmpl w:val="1DEEB1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0C9A1439"/>
    <w:multiLevelType w:val="hybridMultilevel"/>
    <w:tmpl w:val="D2F6C01A"/>
    <w:lvl w:ilvl="0" w:tplc="9C2A984A">
      <w:start w:val="15"/>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0F9874A8"/>
    <w:multiLevelType w:val="hybridMultilevel"/>
    <w:tmpl w:val="38A2F7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4885C20"/>
    <w:multiLevelType w:val="multilevel"/>
    <w:tmpl w:val="E9D2C45E"/>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179572CF"/>
    <w:multiLevelType w:val="hybridMultilevel"/>
    <w:tmpl w:val="5A2A7DA6"/>
    <w:lvl w:ilvl="0" w:tplc="7B143E4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4">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9735BB3"/>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34C825F1"/>
    <w:multiLevelType w:val="multilevel"/>
    <w:tmpl w:val="AF7EF9FA"/>
    <w:lvl w:ilvl="0">
      <w:start w:val="2"/>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21">
    <w:nsid w:val="3D467577"/>
    <w:multiLevelType w:val="multilevel"/>
    <w:tmpl w:val="F08CB20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4"/>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3F9503BF"/>
    <w:multiLevelType w:val="multilevel"/>
    <w:tmpl w:val="C4440B2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C686DE4"/>
    <w:multiLevelType w:val="hybridMultilevel"/>
    <w:tmpl w:val="413A9A1C"/>
    <w:lvl w:ilvl="0" w:tplc="8A6E421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773680"/>
    <w:multiLevelType w:val="hybridMultilevel"/>
    <w:tmpl w:val="928A56E2"/>
    <w:lvl w:ilvl="0" w:tplc="ADEE208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0E32EB"/>
    <w:multiLevelType w:val="hybridMultilevel"/>
    <w:tmpl w:val="0CAC5DC4"/>
    <w:lvl w:ilvl="0" w:tplc="7B143E4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8">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83C3356"/>
    <w:multiLevelType w:val="hybridMultilevel"/>
    <w:tmpl w:val="7B526D1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5A356B29"/>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D252849"/>
    <w:multiLevelType w:val="hybridMultilevel"/>
    <w:tmpl w:val="5B82085A"/>
    <w:lvl w:ilvl="0" w:tplc="E2A444DC">
      <w:start w:val="1"/>
      <w:numFmt w:val="bullet"/>
      <w:lvlText w:val="-"/>
      <w:lvlJc w:val="left"/>
      <w:pPr>
        <w:ind w:left="720" w:hanging="360"/>
      </w:pPr>
      <w:rPr>
        <w:rFonts w:ascii="Times New Roman" w:hAnsi="Times New Roman" w:cs="Times New Roman" w:hint="default"/>
        <w:kern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5">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356238E"/>
    <w:multiLevelType w:val="hybridMultilevel"/>
    <w:tmpl w:val="673A7BAC"/>
    <w:lvl w:ilvl="0" w:tplc="64C434A8">
      <w:start w:val="1"/>
      <w:numFmt w:val="decimalZero"/>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8F6734"/>
    <w:multiLevelType w:val="hybridMultilevel"/>
    <w:tmpl w:val="A2181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E7308C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0303486"/>
    <w:multiLevelType w:val="multilevel"/>
    <w:tmpl w:val="E07809D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2"/>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71910646"/>
    <w:multiLevelType w:val="hybridMultilevel"/>
    <w:tmpl w:val="CA2EE0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71DC4F08"/>
    <w:multiLevelType w:val="hybridMultilevel"/>
    <w:tmpl w:val="60480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25201BD"/>
    <w:multiLevelType w:val="multilevel"/>
    <w:tmpl w:val="BA62B60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73D800B4"/>
    <w:multiLevelType w:val="hybridMultilevel"/>
    <w:tmpl w:val="B52496DE"/>
    <w:lvl w:ilvl="0" w:tplc="BA3E5EAE">
      <w:start w:val="1"/>
      <w:numFmt w:val="decimal"/>
      <w:lvlText w:val="%1."/>
      <w:lvlJc w:val="left"/>
      <w:pPr>
        <w:tabs>
          <w:tab w:val="num" w:pos="1440"/>
        </w:tabs>
        <w:ind w:left="1440" w:hanging="360"/>
      </w:pPr>
    </w:lvl>
    <w:lvl w:ilvl="1" w:tplc="E6F872B4">
      <w:start w:val="1"/>
      <w:numFmt w:val="decimal"/>
      <w:lvlText w:val="6.%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8936857"/>
    <w:multiLevelType w:val="multilevel"/>
    <w:tmpl w:val="A2CCE90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1"/>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nsid w:val="7DB13DB9"/>
    <w:multiLevelType w:val="multilevel"/>
    <w:tmpl w:val="42BEE8B4"/>
    <w:lvl w:ilvl="0">
      <w:start w:val="7"/>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F1B7DC3"/>
    <w:multiLevelType w:val="hybridMultilevel"/>
    <w:tmpl w:val="DEB8F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0"/>
  </w:num>
  <w:num w:numId="2">
    <w:abstractNumId w:val="17"/>
  </w:num>
  <w:num w:numId="3">
    <w:abstractNumId w:val="34"/>
  </w:num>
  <w:num w:numId="4">
    <w:abstractNumId w:val="42"/>
  </w:num>
  <w:num w:numId="5">
    <w:abstractNumId w:val="30"/>
  </w:num>
  <w:num w:numId="6">
    <w:abstractNumId w:val="11"/>
  </w:num>
  <w:num w:numId="7">
    <w:abstractNumId w:val="47"/>
  </w:num>
  <w:num w:numId="8">
    <w:abstractNumId w:val="23"/>
  </w:num>
  <w:num w:numId="9">
    <w:abstractNumId w:val="14"/>
  </w:num>
  <w:num w:numId="10">
    <w:abstractNumId w:val="18"/>
  </w:num>
  <w:num w:numId="11">
    <w:abstractNumId w:val="4"/>
  </w:num>
  <w:num w:numId="12">
    <w:abstractNumId w:val="5"/>
  </w:num>
  <w:num w:numId="13">
    <w:abstractNumId w:val="3"/>
  </w:num>
  <w:num w:numId="14">
    <w:abstractNumId w:val="39"/>
  </w:num>
  <w:num w:numId="15">
    <w:abstractNumId w:val="16"/>
  </w:num>
  <w:num w:numId="16">
    <w:abstractNumId w:val="7"/>
  </w:num>
  <w:num w:numId="17">
    <w:abstractNumId w:val="26"/>
  </w:num>
  <w:num w:numId="18">
    <w:abstractNumId w:val="49"/>
  </w:num>
  <w:num w:numId="19">
    <w:abstractNumId w:val="48"/>
  </w:num>
  <w:num w:numId="20">
    <w:abstractNumId w:val="29"/>
  </w:num>
  <w:num w:numId="21">
    <w:abstractNumId w:val="43"/>
  </w:num>
  <w:num w:numId="22">
    <w:abstractNumId w:val="22"/>
  </w:num>
  <w:num w:numId="23">
    <w:abstractNumId w:val="21"/>
  </w:num>
  <w:num w:numId="24">
    <w:abstractNumId w:val="28"/>
  </w:num>
  <w:num w:numId="25">
    <w:abstractNumId w:val="40"/>
  </w:num>
  <w:num w:numId="26">
    <w:abstractNumId w:val="8"/>
  </w:num>
  <w:num w:numId="27">
    <w:abstractNumId w:val="35"/>
  </w:num>
  <w:num w:numId="28">
    <w:abstractNumId w:val="37"/>
  </w:num>
  <w:num w:numId="29">
    <w:abstractNumId w:val="1"/>
  </w:num>
  <w:num w:numId="30">
    <w:abstractNumId w:val="27"/>
  </w:num>
  <w:num w:numId="3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2"/>
  </w:num>
  <w:num w:numId="36">
    <w:abstractNumId w:val="13"/>
  </w:num>
  <w:num w:numId="37">
    <w:abstractNumId w:val="25"/>
  </w:num>
  <w:num w:numId="38">
    <w:abstractNumId w:val="44"/>
  </w:num>
  <w:num w:numId="39">
    <w:abstractNumId w:val="41"/>
  </w:num>
  <w:num w:numId="40">
    <w:abstractNumId w:val="45"/>
  </w:num>
  <w:num w:numId="41">
    <w:abstractNumId w:val="24"/>
  </w:num>
  <w:num w:numId="42">
    <w:abstractNumId w:val="33"/>
  </w:num>
  <w:num w:numId="4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0"/>
  </w:num>
  <w:num w:numId="46">
    <w:abstractNumId w:val="6"/>
  </w:num>
  <w:num w:numId="47">
    <w:abstractNumId w:val="9"/>
  </w:num>
  <w:num w:numId="48">
    <w:abstractNumId w:val="36"/>
  </w:num>
  <w:num w:numId="49">
    <w:abstractNumId w:val="20"/>
  </w:num>
  <w:num w:numId="50">
    <w:abstractNumId w:val="46"/>
  </w:num>
  <w:num w:numId="51">
    <w:abstractNumId w:val="12"/>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349D0"/>
    <w:rsid w:val="00044576"/>
    <w:rsid w:val="00046007"/>
    <w:rsid w:val="00052257"/>
    <w:rsid w:val="00060037"/>
    <w:rsid w:val="00062829"/>
    <w:rsid w:val="00064E20"/>
    <w:rsid w:val="0007669D"/>
    <w:rsid w:val="00076738"/>
    <w:rsid w:val="000767E3"/>
    <w:rsid w:val="0008009C"/>
    <w:rsid w:val="0008777E"/>
    <w:rsid w:val="0009222F"/>
    <w:rsid w:val="00094047"/>
    <w:rsid w:val="000B369C"/>
    <w:rsid w:val="000C78EA"/>
    <w:rsid w:val="000D0C88"/>
    <w:rsid w:val="000D1CE0"/>
    <w:rsid w:val="000D2710"/>
    <w:rsid w:val="000D3DEC"/>
    <w:rsid w:val="000E2415"/>
    <w:rsid w:val="000E4275"/>
    <w:rsid w:val="000F3355"/>
    <w:rsid w:val="000F4B70"/>
    <w:rsid w:val="000F6060"/>
    <w:rsid w:val="001034F1"/>
    <w:rsid w:val="00104AEE"/>
    <w:rsid w:val="00110A14"/>
    <w:rsid w:val="00117E5A"/>
    <w:rsid w:val="00137ED4"/>
    <w:rsid w:val="00157943"/>
    <w:rsid w:val="00163A25"/>
    <w:rsid w:val="001738E7"/>
    <w:rsid w:val="001A6562"/>
    <w:rsid w:val="001A7A05"/>
    <w:rsid w:val="001B1102"/>
    <w:rsid w:val="001B16E7"/>
    <w:rsid w:val="001B26FB"/>
    <w:rsid w:val="001C0703"/>
    <w:rsid w:val="001D770D"/>
    <w:rsid w:val="001E7227"/>
    <w:rsid w:val="001F0EC7"/>
    <w:rsid w:val="002029C1"/>
    <w:rsid w:val="00204205"/>
    <w:rsid w:val="0020605F"/>
    <w:rsid w:val="0021076F"/>
    <w:rsid w:val="00210D4D"/>
    <w:rsid w:val="00215FBE"/>
    <w:rsid w:val="002230F9"/>
    <w:rsid w:val="00223375"/>
    <w:rsid w:val="00227B8B"/>
    <w:rsid w:val="00230CDC"/>
    <w:rsid w:val="00243A90"/>
    <w:rsid w:val="002542D7"/>
    <w:rsid w:val="00254D7E"/>
    <w:rsid w:val="00266615"/>
    <w:rsid w:val="0028499E"/>
    <w:rsid w:val="002929F5"/>
    <w:rsid w:val="00296126"/>
    <w:rsid w:val="002A29B1"/>
    <w:rsid w:val="002B1077"/>
    <w:rsid w:val="002B5712"/>
    <w:rsid w:val="002C4165"/>
    <w:rsid w:val="002C4A46"/>
    <w:rsid w:val="002C6E84"/>
    <w:rsid w:val="002C7855"/>
    <w:rsid w:val="002D0D66"/>
    <w:rsid w:val="002D2699"/>
    <w:rsid w:val="002E079C"/>
    <w:rsid w:val="002E7411"/>
    <w:rsid w:val="002E7E21"/>
    <w:rsid w:val="00301225"/>
    <w:rsid w:val="0031061B"/>
    <w:rsid w:val="00310AF5"/>
    <w:rsid w:val="00320297"/>
    <w:rsid w:val="00321CF3"/>
    <w:rsid w:val="003242FD"/>
    <w:rsid w:val="00327204"/>
    <w:rsid w:val="00331488"/>
    <w:rsid w:val="00337907"/>
    <w:rsid w:val="0035052F"/>
    <w:rsid w:val="00365971"/>
    <w:rsid w:val="00365C74"/>
    <w:rsid w:val="00367FEA"/>
    <w:rsid w:val="00374C28"/>
    <w:rsid w:val="00376B43"/>
    <w:rsid w:val="00380679"/>
    <w:rsid w:val="00384528"/>
    <w:rsid w:val="003955F4"/>
    <w:rsid w:val="00396802"/>
    <w:rsid w:val="00397FD3"/>
    <w:rsid w:val="003A2CEA"/>
    <w:rsid w:val="003B10D8"/>
    <w:rsid w:val="003B7B08"/>
    <w:rsid w:val="003C1EED"/>
    <w:rsid w:val="003C6395"/>
    <w:rsid w:val="003C6883"/>
    <w:rsid w:val="003D5252"/>
    <w:rsid w:val="003D608E"/>
    <w:rsid w:val="003E76F4"/>
    <w:rsid w:val="003F311A"/>
    <w:rsid w:val="003F4646"/>
    <w:rsid w:val="003F6D79"/>
    <w:rsid w:val="00407978"/>
    <w:rsid w:val="00410E6A"/>
    <w:rsid w:val="0041589D"/>
    <w:rsid w:val="004262EB"/>
    <w:rsid w:val="00431216"/>
    <w:rsid w:val="0043233C"/>
    <w:rsid w:val="004405BF"/>
    <w:rsid w:val="00440C6E"/>
    <w:rsid w:val="00456F50"/>
    <w:rsid w:val="0047290A"/>
    <w:rsid w:val="00474D33"/>
    <w:rsid w:val="00480D89"/>
    <w:rsid w:val="00492FA5"/>
    <w:rsid w:val="00496F58"/>
    <w:rsid w:val="004B1DC8"/>
    <w:rsid w:val="004B4DD3"/>
    <w:rsid w:val="004D4E9B"/>
    <w:rsid w:val="004E0077"/>
    <w:rsid w:val="004E00D0"/>
    <w:rsid w:val="004F524E"/>
    <w:rsid w:val="00514927"/>
    <w:rsid w:val="0052687F"/>
    <w:rsid w:val="00540A11"/>
    <w:rsid w:val="00545D6F"/>
    <w:rsid w:val="00547BDF"/>
    <w:rsid w:val="005523C9"/>
    <w:rsid w:val="0055357D"/>
    <w:rsid w:val="005557F8"/>
    <w:rsid w:val="00564114"/>
    <w:rsid w:val="00577437"/>
    <w:rsid w:val="00583070"/>
    <w:rsid w:val="00596F4E"/>
    <w:rsid w:val="005A1584"/>
    <w:rsid w:val="005A398E"/>
    <w:rsid w:val="005A6680"/>
    <w:rsid w:val="005C09FD"/>
    <w:rsid w:val="005C6CF4"/>
    <w:rsid w:val="005F305A"/>
    <w:rsid w:val="006032C7"/>
    <w:rsid w:val="0060351E"/>
    <w:rsid w:val="006072D1"/>
    <w:rsid w:val="00615B05"/>
    <w:rsid w:val="00623504"/>
    <w:rsid w:val="00623CBD"/>
    <w:rsid w:val="00624E4B"/>
    <w:rsid w:val="0062752D"/>
    <w:rsid w:val="006332F7"/>
    <w:rsid w:val="00634FB2"/>
    <w:rsid w:val="006438DA"/>
    <w:rsid w:val="0064548E"/>
    <w:rsid w:val="00646413"/>
    <w:rsid w:val="0064662B"/>
    <w:rsid w:val="00646CFB"/>
    <w:rsid w:val="00651409"/>
    <w:rsid w:val="006569D4"/>
    <w:rsid w:val="00666A27"/>
    <w:rsid w:val="00666B2E"/>
    <w:rsid w:val="00666D86"/>
    <w:rsid w:val="00673470"/>
    <w:rsid w:val="00673737"/>
    <w:rsid w:val="00680AC2"/>
    <w:rsid w:val="00694F2B"/>
    <w:rsid w:val="00697A13"/>
    <w:rsid w:val="006A21E2"/>
    <w:rsid w:val="006A77B7"/>
    <w:rsid w:val="006B4616"/>
    <w:rsid w:val="006B5F18"/>
    <w:rsid w:val="006C022E"/>
    <w:rsid w:val="006C1794"/>
    <w:rsid w:val="006C22C3"/>
    <w:rsid w:val="006C2D02"/>
    <w:rsid w:val="006C7B4C"/>
    <w:rsid w:val="006E0AAD"/>
    <w:rsid w:val="006E7C64"/>
    <w:rsid w:val="006F2263"/>
    <w:rsid w:val="006F5446"/>
    <w:rsid w:val="0071350E"/>
    <w:rsid w:val="00713FB7"/>
    <w:rsid w:val="00716959"/>
    <w:rsid w:val="00721F19"/>
    <w:rsid w:val="00722459"/>
    <w:rsid w:val="00725012"/>
    <w:rsid w:val="0073684F"/>
    <w:rsid w:val="00742F1B"/>
    <w:rsid w:val="007472A5"/>
    <w:rsid w:val="00750364"/>
    <w:rsid w:val="00752380"/>
    <w:rsid w:val="00752E90"/>
    <w:rsid w:val="00760706"/>
    <w:rsid w:val="00780011"/>
    <w:rsid w:val="00780932"/>
    <w:rsid w:val="00785370"/>
    <w:rsid w:val="00790983"/>
    <w:rsid w:val="007A20A0"/>
    <w:rsid w:val="007A55A1"/>
    <w:rsid w:val="007A70F9"/>
    <w:rsid w:val="007B2D6E"/>
    <w:rsid w:val="007C2A12"/>
    <w:rsid w:val="007C5010"/>
    <w:rsid w:val="007C5BAF"/>
    <w:rsid w:val="007D2A70"/>
    <w:rsid w:val="007D2DCD"/>
    <w:rsid w:val="007D64D3"/>
    <w:rsid w:val="007D6F33"/>
    <w:rsid w:val="007D72FE"/>
    <w:rsid w:val="007F1CCF"/>
    <w:rsid w:val="007F2658"/>
    <w:rsid w:val="00806C97"/>
    <w:rsid w:val="00820542"/>
    <w:rsid w:val="00825AB8"/>
    <w:rsid w:val="0084146D"/>
    <w:rsid w:val="0084255C"/>
    <w:rsid w:val="00844614"/>
    <w:rsid w:val="0084642B"/>
    <w:rsid w:val="0085357C"/>
    <w:rsid w:val="0086046E"/>
    <w:rsid w:val="00863CCF"/>
    <w:rsid w:val="00866CEC"/>
    <w:rsid w:val="00870ED4"/>
    <w:rsid w:val="00872C72"/>
    <w:rsid w:val="008741D2"/>
    <w:rsid w:val="0087686F"/>
    <w:rsid w:val="00877911"/>
    <w:rsid w:val="00877EFE"/>
    <w:rsid w:val="00884763"/>
    <w:rsid w:val="00891849"/>
    <w:rsid w:val="00891DA6"/>
    <w:rsid w:val="008A5F3A"/>
    <w:rsid w:val="008B0BEF"/>
    <w:rsid w:val="008B37E6"/>
    <w:rsid w:val="008C5393"/>
    <w:rsid w:val="008D7DB6"/>
    <w:rsid w:val="008E1142"/>
    <w:rsid w:val="008E49E3"/>
    <w:rsid w:val="008E6C2C"/>
    <w:rsid w:val="008E7C18"/>
    <w:rsid w:val="008F240C"/>
    <w:rsid w:val="00907CEB"/>
    <w:rsid w:val="00916F19"/>
    <w:rsid w:val="009211AE"/>
    <w:rsid w:val="0092339C"/>
    <w:rsid w:val="0092510E"/>
    <w:rsid w:val="00933D14"/>
    <w:rsid w:val="009377A5"/>
    <w:rsid w:val="00944E5E"/>
    <w:rsid w:val="00951E4E"/>
    <w:rsid w:val="00952984"/>
    <w:rsid w:val="009608AB"/>
    <w:rsid w:val="0096382C"/>
    <w:rsid w:val="00983653"/>
    <w:rsid w:val="009902BD"/>
    <w:rsid w:val="009A224E"/>
    <w:rsid w:val="009A22C0"/>
    <w:rsid w:val="009A4A20"/>
    <w:rsid w:val="009C5345"/>
    <w:rsid w:val="009C7C10"/>
    <w:rsid w:val="009D071C"/>
    <w:rsid w:val="009D5392"/>
    <w:rsid w:val="009E5C01"/>
    <w:rsid w:val="009E6283"/>
    <w:rsid w:val="009E7D72"/>
    <w:rsid w:val="009F08C7"/>
    <w:rsid w:val="009F12E9"/>
    <w:rsid w:val="009F2935"/>
    <w:rsid w:val="00A15C62"/>
    <w:rsid w:val="00A25E5E"/>
    <w:rsid w:val="00A276CB"/>
    <w:rsid w:val="00A31E54"/>
    <w:rsid w:val="00A324B7"/>
    <w:rsid w:val="00A3348B"/>
    <w:rsid w:val="00A36317"/>
    <w:rsid w:val="00A40ED5"/>
    <w:rsid w:val="00A56F43"/>
    <w:rsid w:val="00A71297"/>
    <w:rsid w:val="00A7509F"/>
    <w:rsid w:val="00A75891"/>
    <w:rsid w:val="00A77C4D"/>
    <w:rsid w:val="00A85F24"/>
    <w:rsid w:val="00A8743C"/>
    <w:rsid w:val="00A90FB8"/>
    <w:rsid w:val="00A9567D"/>
    <w:rsid w:val="00A9638B"/>
    <w:rsid w:val="00A9779A"/>
    <w:rsid w:val="00AA24FD"/>
    <w:rsid w:val="00AA258D"/>
    <w:rsid w:val="00AA5FB7"/>
    <w:rsid w:val="00AA6BFE"/>
    <w:rsid w:val="00AA7E44"/>
    <w:rsid w:val="00AB0CDF"/>
    <w:rsid w:val="00AB4783"/>
    <w:rsid w:val="00AB542F"/>
    <w:rsid w:val="00AC04C7"/>
    <w:rsid w:val="00AC4031"/>
    <w:rsid w:val="00AC6AE7"/>
    <w:rsid w:val="00AF553B"/>
    <w:rsid w:val="00AF69D9"/>
    <w:rsid w:val="00AF7EFE"/>
    <w:rsid w:val="00B05552"/>
    <w:rsid w:val="00B26732"/>
    <w:rsid w:val="00B32E22"/>
    <w:rsid w:val="00B41DDF"/>
    <w:rsid w:val="00B42120"/>
    <w:rsid w:val="00B43705"/>
    <w:rsid w:val="00B73F70"/>
    <w:rsid w:val="00B82359"/>
    <w:rsid w:val="00B8791F"/>
    <w:rsid w:val="00B90272"/>
    <w:rsid w:val="00BA2440"/>
    <w:rsid w:val="00BA33D6"/>
    <w:rsid w:val="00BB39F9"/>
    <w:rsid w:val="00BC0238"/>
    <w:rsid w:val="00BC1188"/>
    <w:rsid w:val="00BC1231"/>
    <w:rsid w:val="00BC56ED"/>
    <w:rsid w:val="00BD1C30"/>
    <w:rsid w:val="00BE1345"/>
    <w:rsid w:val="00BE5CAA"/>
    <w:rsid w:val="00BE702A"/>
    <w:rsid w:val="00BF280C"/>
    <w:rsid w:val="00BF7C52"/>
    <w:rsid w:val="00C03EAC"/>
    <w:rsid w:val="00C109FF"/>
    <w:rsid w:val="00C130F1"/>
    <w:rsid w:val="00C1418D"/>
    <w:rsid w:val="00C17823"/>
    <w:rsid w:val="00C2430C"/>
    <w:rsid w:val="00C330C3"/>
    <w:rsid w:val="00C4200E"/>
    <w:rsid w:val="00C468EA"/>
    <w:rsid w:val="00C478CD"/>
    <w:rsid w:val="00C56F8C"/>
    <w:rsid w:val="00C650D3"/>
    <w:rsid w:val="00C663D3"/>
    <w:rsid w:val="00C6746C"/>
    <w:rsid w:val="00C72000"/>
    <w:rsid w:val="00C72039"/>
    <w:rsid w:val="00C95484"/>
    <w:rsid w:val="00CA2C8D"/>
    <w:rsid w:val="00CA4408"/>
    <w:rsid w:val="00CB3DD0"/>
    <w:rsid w:val="00CB50CC"/>
    <w:rsid w:val="00CB608E"/>
    <w:rsid w:val="00CC2BC5"/>
    <w:rsid w:val="00CD125D"/>
    <w:rsid w:val="00CE668F"/>
    <w:rsid w:val="00CF0504"/>
    <w:rsid w:val="00CF2575"/>
    <w:rsid w:val="00CF68F2"/>
    <w:rsid w:val="00CF6B20"/>
    <w:rsid w:val="00D06702"/>
    <w:rsid w:val="00D12ECE"/>
    <w:rsid w:val="00D26764"/>
    <w:rsid w:val="00D339CC"/>
    <w:rsid w:val="00D41341"/>
    <w:rsid w:val="00D42182"/>
    <w:rsid w:val="00D51A8A"/>
    <w:rsid w:val="00D52376"/>
    <w:rsid w:val="00D561DC"/>
    <w:rsid w:val="00D57FA7"/>
    <w:rsid w:val="00D61179"/>
    <w:rsid w:val="00D62902"/>
    <w:rsid w:val="00D63BEA"/>
    <w:rsid w:val="00D64F90"/>
    <w:rsid w:val="00D65093"/>
    <w:rsid w:val="00D66902"/>
    <w:rsid w:val="00D74625"/>
    <w:rsid w:val="00D74C4E"/>
    <w:rsid w:val="00D849F7"/>
    <w:rsid w:val="00D8543A"/>
    <w:rsid w:val="00DA22BA"/>
    <w:rsid w:val="00DA68D3"/>
    <w:rsid w:val="00DA68EB"/>
    <w:rsid w:val="00DB5480"/>
    <w:rsid w:val="00DB73C9"/>
    <w:rsid w:val="00DB7C25"/>
    <w:rsid w:val="00DC2E1B"/>
    <w:rsid w:val="00DD3F3C"/>
    <w:rsid w:val="00DF447C"/>
    <w:rsid w:val="00DF52D2"/>
    <w:rsid w:val="00DF67A1"/>
    <w:rsid w:val="00E11187"/>
    <w:rsid w:val="00E1333B"/>
    <w:rsid w:val="00E157EA"/>
    <w:rsid w:val="00E16897"/>
    <w:rsid w:val="00E31B24"/>
    <w:rsid w:val="00E32DF1"/>
    <w:rsid w:val="00E3765E"/>
    <w:rsid w:val="00E56431"/>
    <w:rsid w:val="00E6433A"/>
    <w:rsid w:val="00E73C5F"/>
    <w:rsid w:val="00E753C2"/>
    <w:rsid w:val="00E816EE"/>
    <w:rsid w:val="00E8753E"/>
    <w:rsid w:val="00E908E8"/>
    <w:rsid w:val="00E95127"/>
    <w:rsid w:val="00EA02EE"/>
    <w:rsid w:val="00EA3816"/>
    <w:rsid w:val="00EB1E6D"/>
    <w:rsid w:val="00EB38A5"/>
    <w:rsid w:val="00EB6E70"/>
    <w:rsid w:val="00EC4320"/>
    <w:rsid w:val="00EC45AF"/>
    <w:rsid w:val="00ED1367"/>
    <w:rsid w:val="00ED14E1"/>
    <w:rsid w:val="00ED36A0"/>
    <w:rsid w:val="00ED6019"/>
    <w:rsid w:val="00EE19A0"/>
    <w:rsid w:val="00EF0933"/>
    <w:rsid w:val="00EF7374"/>
    <w:rsid w:val="00F05230"/>
    <w:rsid w:val="00F30BE9"/>
    <w:rsid w:val="00F3220C"/>
    <w:rsid w:val="00F332B4"/>
    <w:rsid w:val="00F42879"/>
    <w:rsid w:val="00F43AA4"/>
    <w:rsid w:val="00F46A41"/>
    <w:rsid w:val="00F55FA7"/>
    <w:rsid w:val="00F57197"/>
    <w:rsid w:val="00F6184C"/>
    <w:rsid w:val="00F90081"/>
    <w:rsid w:val="00F96346"/>
    <w:rsid w:val="00F96A27"/>
    <w:rsid w:val="00FA0170"/>
    <w:rsid w:val="00FB491B"/>
    <w:rsid w:val="00FC58D3"/>
    <w:rsid w:val="00FD3139"/>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character" w:customStyle="1" w:styleId="TekstpodstawowywcityZnak">
    <w:name w:val="Tekst podstawowy wcięty Znak"/>
    <w:basedOn w:val="Domylnaczcionkaakapitu"/>
    <w:link w:val="Tekstpodstawowywcity"/>
    <w:rsid w:val="00825AB8"/>
    <w:rPr>
      <w:sz w:val="24"/>
      <w:szCs w:val="24"/>
    </w:r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character" w:customStyle="1" w:styleId="NagwekZnak">
    <w:name w:val="Nagłówek Znak"/>
    <w:basedOn w:val="Domylnaczcionkaakapitu"/>
    <w:link w:val="Nagwek"/>
    <w:uiPriority w:val="99"/>
    <w:rsid w:val="00F96A27"/>
    <w:rPr>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rsid w:val="00F96A27"/>
    <w:rPr>
      <w:sz w:val="24"/>
      <w:szCs w:val="24"/>
    </w:rPr>
  </w:style>
  <w:style w:type="paragraph" w:styleId="Tekstprzypisukocowego">
    <w:name w:val="endnote text"/>
    <w:basedOn w:val="Normalny"/>
    <w:link w:val="TekstprzypisukocowegoZnak"/>
    <w:uiPriority w:val="99"/>
    <w:rsid w:val="00951E4E"/>
    <w:rPr>
      <w:sz w:val="20"/>
      <w:szCs w:val="20"/>
    </w:rPr>
  </w:style>
  <w:style w:type="character" w:customStyle="1" w:styleId="TekstprzypisukocowegoZnak">
    <w:name w:val="Tekst przypisu końcowego Znak"/>
    <w:basedOn w:val="Domylnaczcionkaakapitu"/>
    <w:link w:val="Tekstprzypisukocowego"/>
    <w:uiPriority w:val="99"/>
    <w:rsid w:val="00951E4E"/>
  </w:style>
  <w:style w:type="character" w:styleId="Odwoanieprzypisukocowego">
    <w:name w:val="endnote reference"/>
    <w:basedOn w:val="Domylnaczcionkaakapitu"/>
    <w:uiPriority w:val="99"/>
    <w:rsid w:val="00951E4E"/>
    <w:rPr>
      <w:vertAlign w:val="superscript"/>
    </w:rPr>
  </w:style>
  <w:style w:type="paragraph" w:styleId="Tekstdymka">
    <w:name w:val="Balloon Text"/>
    <w:basedOn w:val="Normalny"/>
    <w:link w:val="TekstdymkaZnak"/>
    <w:uiPriority w:val="99"/>
    <w:rsid w:val="003C6395"/>
    <w:rPr>
      <w:rFonts w:ascii="Tahoma" w:hAnsi="Tahoma" w:cs="Tahoma"/>
      <w:sz w:val="16"/>
      <w:szCs w:val="16"/>
    </w:rPr>
  </w:style>
  <w:style w:type="character" w:customStyle="1" w:styleId="TekstdymkaZnak">
    <w:name w:val="Tekst dymka Znak"/>
    <w:basedOn w:val="Domylnaczcionkaakapitu"/>
    <w:link w:val="Tekstdymka"/>
    <w:uiPriority w:val="99"/>
    <w:rsid w:val="003C6395"/>
    <w:rPr>
      <w:rFonts w:ascii="Tahoma" w:hAnsi="Tahoma" w:cs="Tahoma"/>
      <w:sz w:val="16"/>
      <w:szCs w:val="16"/>
    </w:rPr>
  </w:style>
  <w:style w:type="paragraph" w:styleId="Listapunktowana">
    <w:name w:val="List Bullet"/>
    <w:basedOn w:val="Normalny"/>
    <w:autoRedefine/>
    <w:rsid w:val="001A6562"/>
    <w:pPr>
      <w:tabs>
        <w:tab w:val="num" w:pos="720"/>
      </w:tabs>
      <w:ind w:left="720" w:hanging="360"/>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uiPriority w:val="99"/>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uiPriority w:val="99"/>
    <w:rsid w:val="00110A14"/>
    <w:rPr>
      <w:b/>
      <w:bCs/>
    </w:rPr>
  </w:style>
  <w:style w:type="character" w:customStyle="1" w:styleId="TematkomentarzaZnak">
    <w:name w:val="Temat komentarza Znak"/>
    <w:basedOn w:val="TekstkomentarzaZnak"/>
    <w:link w:val="Tematkomentarza"/>
    <w:uiPriority w:val="99"/>
    <w:rsid w:val="00110A14"/>
    <w:rPr>
      <w:b/>
      <w:bCs/>
    </w:rPr>
  </w:style>
  <w:style w:type="paragraph" w:styleId="Tytu">
    <w:name w:val="Title"/>
    <w:basedOn w:val="Normalny"/>
    <w:next w:val="Normalny"/>
    <w:link w:val="TytuZnak"/>
    <w:rsid w:val="00785370"/>
    <w:pPr>
      <w:keepNext/>
      <w:keepLines/>
      <w:spacing w:line="276" w:lineRule="auto"/>
      <w:contextualSpacing/>
    </w:pPr>
    <w:rPr>
      <w:rFonts w:ascii="Trebuchet MS" w:eastAsia="Trebuchet MS" w:hAnsi="Trebuchet MS" w:cs="Trebuchet MS"/>
      <w:color w:val="000000"/>
      <w:sz w:val="42"/>
      <w:szCs w:val="20"/>
    </w:rPr>
  </w:style>
  <w:style w:type="character" w:customStyle="1" w:styleId="TytuZnak">
    <w:name w:val="Tytuł Znak"/>
    <w:basedOn w:val="Domylnaczcionkaakapitu"/>
    <w:link w:val="Tytu"/>
    <w:rsid w:val="00785370"/>
    <w:rPr>
      <w:rFonts w:ascii="Trebuchet MS" w:eastAsia="Trebuchet MS" w:hAnsi="Trebuchet MS" w:cs="Trebuchet MS"/>
      <w:color w:val="000000"/>
      <w:sz w:val="42"/>
    </w:rPr>
  </w:style>
  <w:style w:type="paragraph" w:styleId="Podtytu">
    <w:name w:val="Subtitle"/>
    <w:basedOn w:val="Normalny"/>
    <w:next w:val="Normalny"/>
    <w:link w:val="PodtytuZnak"/>
    <w:rsid w:val="00785370"/>
    <w:pPr>
      <w:keepNext/>
      <w:keepLines/>
      <w:spacing w:after="200" w:line="276" w:lineRule="auto"/>
      <w:contextualSpacing/>
    </w:pPr>
    <w:rPr>
      <w:rFonts w:ascii="Trebuchet MS" w:eastAsia="Trebuchet MS" w:hAnsi="Trebuchet MS" w:cs="Trebuchet MS"/>
      <w:i/>
      <w:color w:val="666666"/>
      <w:sz w:val="26"/>
      <w:szCs w:val="20"/>
    </w:rPr>
  </w:style>
  <w:style w:type="character" w:customStyle="1" w:styleId="PodtytuZnak">
    <w:name w:val="Podtytuł Znak"/>
    <w:basedOn w:val="Domylnaczcionkaakapitu"/>
    <w:link w:val="Podtytu"/>
    <w:rsid w:val="00785370"/>
    <w:rPr>
      <w:rFonts w:ascii="Trebuchet MS" w:eastAsia="Trebuchet MS" w:hAnsi="Trebuchet MS" w:cs="Trebuchet MS"/>
      <w:i/>
      <w:color w:val="666666"/>
      <w:sz w:val="26"/>
    </w:rPr>
  </w:style>
  <w:style w:type="paragraph" w:customStyle="1" w:styleId="Default">
    <w:name w:val="Default"/>
    <w:rsid w:val="00785370"/>
    <w:pPr>
      <w:autoSpaceDE w:val="0"/>
      <w:autoSpaceDN w:val="0"/>
      <w:adjustRightInd w:val="0"/>
    </w:pPr>
    <w:rPr>
      <w:rFonts w:eastAsia="Calibri"/>
      <w:color w:val="000000"/>
      <w:sz w:val="24"/>
      <w:szCs w:val="24"/>
      <w:lang w:eastAsia="en-US"/>
    </w:rPr>
  </w:style>
  <w:style w:type="character" w:styleId="Pogrubienie">
    <w:name w:val="Strong"/>
    <w:uiPriority w:val="22"/>
    <w:qFormat/>
    <w:rsid w:val="00785370"/>
    <w:rPr>
      <w:rFonts w:ascii="Arial" w:hAnsi="Arial"/>
      <w:b/>
      <w:bCs/>
      <w:i w:val="0"/>
      <w:sz w:val="24"/>
    </w:rPr>
  </w:style>
  <w:style w:type="paragraph" w:styleId="Nagwekspisutreci">
    <w:name w:val="TOC Heading"/>
    <w:basedOn w:val="Nagwek1"/>
    <w:next w:val="Normalny"/>
    <w:uiPriority w:val="39"/>
    <w:unhideWhenUsed/>
    <w:qFormat/>
    <w:rsid w:val="00785370"/>
    <w:pPr>
      <w:keepLines/>
      <w:spacing w:before="480" w:line="276" w:lineRule="auto"/>
      <w:ind w:firstLine="0"/>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785370"/>
    <w:pPr>
      <w:spacing w:after="100" w:line="276" w:lineRule="auto"/>
    </w:pPr>
    <w:rPr>
      <w:rFonts w:ascii="Arial" w:eastAsia="Arial" w:hAnsi="Arial" w:cs="Arial"/>
      <w:color w:val="000000"/>
      <w:sz w:val="22"/>
      <w:szCs w:val="20"/>
    </w:rPr>
  </w:style>
  <w:style w:type="paragraph" w:styleId="Spistreci2">
    <w:name w:val="toc 2"/>
    <w:basedOn w:val="Normalny"/>
    <w:next w:val="Normalny"/>
    <w:autoRedefine/>
    <w:uiPriority w:val="39"/>
    <w:unhideWhenUsed/>
    <w:qFormat/>
    <w:rsid w:val="00785370"/>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785370"/>
    <w:pPr>
      <w:spacing w:after="100" w:line="276" w:lineRule="auto"/>
      <w:ind w:left="440"/>
    </w:pPr>
    <w:rPr>
      <w:rFonts w:asciiTheme="minorHAnsi" w:eastAsiaTheme="minorEastAsia" w:hAnsiTheme="minorHAnsi" w:cstheme="minorBidi"/>
      <w:sz w:val="22"/>
      <w:szCs w:val="22"/>
    </w:rPr>
  </w:style>
  <w:style w:type="character" w:customStyle="1" w:styleId="Tekstpodstawowy2Znak">
    <w:name w:val="Tekst podstawowy 2 Znak"/>
    <w:basedOn w:val="Domylnaczcionkaakapitu"/>
    <w:link w:val="Tekstpodstawowy2"/>
    <w:rsid w:val="006E0A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character" w:customStyle="1" w:styleId="TekstpodstawowywcityZnak">
    <w:name w:val="Tekst podstawowy wcięty Znak"/>
    <w:basedOn w:val="Domylnaczcionkaakapitu"/>
    <w:link w:val="Tekstpodstawowywcity"/>
    <w:rsid w:val="00825AB8"/>
    <w:rPr>
      <w:sz w:val="24"/>
      <w:szCs w:val="24"/>
    </w:r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character" w:customStyle="1" w:styleId="NagwekZnak">
    <w:name w:val="Nagłówek Znak"/>
    <w:basedOn w:val="Domylnaczcionkaakapitu"/>
    <w:link w:val="Nagwek"/>
    <w:uiPriority w:val="99"/>
    <w:rsid w:val="00F96A27"/>
    <w:rPr>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rsid w:val="00F96A27"/>
    <w:rPr>
      <w:sz w:val="24"/>
      <w:szCs w:val="24"/>
    </w:rPr>
  </w:style>
  <w:style w:type="paragraph" w:styleId="Tekstprzypisukocowego">
    <w:name w:val="endnote text"/>
    <w:basedOn w:val="Normalny"/>
    <w:link w:val="TekstprzypisukocowegoZnak"/>
    <w:uiPriority w:val="99"/>
    <w:rsid w:val="00951E4E"/>
    <w:rPr>
      <w:sz w:val="20"/>
      <w:szCs w:val="20"/>
    </w:rPr>
  </w:style>
  <w:style w:type="character" w:customStyle="1" w:styleId="TekstprzypisukocowegoZnak">
    <w:name w:val="Tekst przypisu końcowego Znak"/>
    <w:basedOn w:val="Domylnaczcionkaakapitu"/>
    <w:link w:val="Tekstprzypisukocowego"/>
    <w:uiPriority w:val="99"/>
    <w:rsid w:val="00951E4E"/>
  </w:style>
  <w:style w:type="character" w:styleId="Odwoanieprzypisukocowego">
    <w:name w:val="endnote reference"/>
    <w:basedOn w:val="Domylnaczcionkaakapitu"/>
    <w:uiPriority w:val="99"/>
    <w:rsid w:val="00951E4E"/>
    <w:rPr>
      <w:vertAlign w:val="superscript"/>
    </w:rPr>
  </w:style>
  <w:style w:type="paragraph" w:styleId="Tekstdymka">
    <w:name w:val="Balloon Text"/>
    <w:basedOn w:val="Normalny"/>
    <w:link w:val="TekstdymkaZnak"/>
    <w:uiPriority w:val="99"/>
    <w:rsid w:val="003C6395"/>
    <w:rPr>
      <w:rFonts w:ascii="Tahoma" w:hAnsi="Tahoma" w:cs="Tahoma"/>
      <w:sz w:val="16"/>
      <w:szCs w:val="16"/>
    </w:rPr>
  </w:style>
  <w:style w:type="character" w:customStyle="1" w:styleId="TekstdymkaZnak">
    <w:name w:val="Tekst dymka Znak"/>
    <w:basedOn w:val="Domylnaczcionkaakapitu"/>
    <w:link w:val="Tekstdymka"/>
    <w:uiPriority w:val="99"/>
    <w:rsid w:val="003C6395"/>
    <w:rPr>
      <w:rFonts w:ascii="Tahoma" w:hAnsi="Tahoma" w:cs="Tahoma"/>
      <w:sz w:val="16"/>
      <w:szCs w:val="16"/>
    </w:rPr>
  </w:style>
  <w:style w:type="paragraph" w:styleId="Listapunktowana">
    <w:name w:val="List Bullet"/>
    <w:basedOn w:val="Normalny"/>
    <w:autoRedefine/>
    <w:rsid w:val="001A6562"/>
    <w:pPr>
      <w:tabs>
        <w:tab w:val="num" w:pos="720"/>
      </w:tabs>
      <w:ind w:left="720" w:hanging="360"/>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uiPriority w:val="99"/>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uiPriority w:val="99"/>
    <w:rsid w:val="00110A14"/>
    <w:rPr>
      <w:b/>
      <w:bCs/>
    </w:rPr>
  </w:style>
  <w:style w:type="character" w:customStyle="1" w:styleId="TematkomentarzaZnak">
    <w:name w:val="Temat komentarza Znak"/>
    <w:basedOn w:val="TekstkomentarzaZnak"/>
    <w:link w:val="Tematkomentarza"/>
    <w:uiPriority w:val="99"/>
    <w:rsid w:val="00110A14"/>
    <w:rPr>
      <w:b/>
      <w:bCs/>
    </w:rPr>
  </w:style>
  <w:style w:type="paragraph" w:styleId="Tytu">
    <w:name w:val="Title"/>
    <w:basedOn w:val="Normalny"/>
    <w:next w:val="Normalny"/>
    <w:link w:val="TytuZnak"/>
    <w:rsid w:val="00785370"/>
    <w:pPr>
      <w:keepNext/>
      <w:keepLines/>
      <w:spacing w:line="276" w:lineRule="auto"/>
      <w:contextualSpacing/>
    </w:pPr>
    <w:rPr>
      <w:rFonts w:ascii="Trebuchet MS" w:eastAsia="Trebuchet MS" w:hAnsi="Trebuchet MS" w:cs="Trebuchet MS"/>
      <w:color w:val="000000"/>
      <w:sz w:val="42"/>
      <w:szCs w:val="20"/>
    </w:rPr>
  </w:style>
  <w:style w:type="character" w:customStyle="1" w:styleId="TytuZnak">
    <w:name w:val="Tytuł Znak"/>
    <w:basedOn w:val="Domylnaczcionkaakapitu"/>
    <w:link w:val="Tytu"/>
    <w:rsid w:val="00785370"/>
    <w:rPr>
      <w:rFonts w:ascii="Trebuchet MS" w:eastAsia="Trebuchet MS" w:hAnsi="Trebuchet MS" w:cs="Trebuchet MS"/>
      <w:color w:val="000000"/>
      <w:sz w:val="42"/>
    </w:rPr>
  </w:style>
  <w:style w:type="paragraph" w:styleId="Podtytu">
    <w:name w:val="Subtitle"/>
    <w:basedOn w:val="Normalny"/>
    <w:next w:val="Normalny"/>
    <w:link w:val="PodtytuZnak"/>
    <w:rsid w:val="00785370"/>
    <w:pPr>
      <w:keepNext/>
      <w:keepLines/>
      <w:spacing w:after="200" w:line="276" w:lineRule="auto"/>
      <w:contextualSpacing/>
    </w:pPr>
    <w:rPr>
      <w:rFonts w:ascii="Trebuchet MS" w:eastAsia="Trebuchet MS" w:hAnsi="Trebuchet MS" w:cs="Trebuchet MS"/>
      <w:i/>
      <w:color w:val="666666"/>
      <w:sz w:val="26"/>
      <w:szCs w:val="20"/>
    </w:rPr>
  </w:style>
  <w:style w:type="character" w:customStyle="1" w:styleId="PodtytuZnak">
    <w:name w:val="Podtytuł Znak"/>
    <w:basedOn w:val="Domylnaczcionkaakapitu"/>
    <w:link w:val="Podtytu"/>
    <w:rsid w:val="00785370"/>
    <w:rPr>
      <w:rFonts w:ascii="Trebuchet MS" w:eastAsia="Trebuchet MS" w:hAnsi="Trebuchet MS" w:cs="Trebuchet MS"/>
      <w:i/>
      <w:color w:val="666666"/>
      <w:sz w:val="26"/>
    </w:rPr>
  </w:style>
  <w:style w:type="paragraph" w:customStyle="1" w:styleId="Default">
    <w:name w:val="Default"/>
    <w:rsid w:val="00785370"/>
    <w:pPr>
      <w:autoSpaceDE w:val="0"/>
      <w:autoSpaceDN w:val="0"/>
      <w:adjustRightInd w:val="0"/>
    </w:pPr>
    <w:rPr>
      <w:rFonts w:eastAsia="Calibri"/>
      <w:color w:val="000000"/>
      <w:sz w:val="24"/>
      <w:szCs w:val="24"/>
      <w:lang w:eastAsia="en-US"/>
    </w:rPr>
  </w:style>
  <w:style w:type="character" w:styleId="Pogrubienie">
    <w:name w:val="Strong"/>
    <w:uiPriority w:val="22"/>
    <w:qFormat/>
    <w:rsid w:val="00785370"/>
    <w:rPr>
      <w:rFonts w:ascii="Arial" w:hAnsi="Arial"/>
      <w:b/>
      <w:bCs/>
      <w:i w:val="0"/>
      <w:sz w:val="24"/>
    </w:rPr>
  </w:style>
  <w:style w:type="paragraph" w:styleId="Nagwekspisutreci">
    <w:name w:val="TOC Heading"/>
    <w:basedOn w:val="Nagwek1"/>
    <w:next w:val="Normalny"/>
    <w:uiPriority w:val="39"/>
    <w:unhideWhenUsed/>
    <w:qFormat/>
    <w:rsid w:val="00785370"/>
    <w:pPr>
      <w:keepLines/>
      <w:spacing w:before="480" w:line="276" w:lineRule="auto"/>
      <w:ind w:firstLine="0"/>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785370"/>
    <w:pPr>
      <w:spacing w:after="100" w:line="276" w:lineRule="auto"/>
    </w:pPr>
    <w:rPr>
      <w:rFonts w:ascii="Arial" w:eastAsia="Arial" w:hAnsi="Arial" w:cs="Arial"/>
      <w:color w:val="000000"/>
      <w:sz w:val="22"/>
      <w:szCs w:val="20"/>
    </w:rPr>
  </w:style>
  <w:style w:type="paragraph" w:styleId="Spistreci2">
    <w:name w:val="toc 2"/>
    <w:basedOn w:val="Normalny"/>
    <w:next w:val="Normalny"/>
    <w:autoRedefine/>
    <w:uiPriority w:val="39"/>
    <w:unhideWhenUsed/>
    <w:qFormat/>
    <w:rsid w:val="00785370"/>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785370"/>
    <w:pPr>
      <w:spacing w:after="100" w:line="276" w:lineRule="auto"/>
      <w:ind w:left="440"/>
    </w:pPr>
    <w:rPr>
      <w:rFonts w:asciiTheme="minorHAnsi" w:eastAsiaTheme="minorEastAsia" w:hAnsiTheme="minorHAnsi" w:cstheme="minorBidi"/>
      <w:sz w:val="22"/>
      <w:szCs w:val="22"/>
    </w:rPr>
  </w:style>
  <w:style w:type="character" w:customStyle="1" w:styleId="Tekstpodstawowy2Znak">
    <w:name w:val="Tekst podstawowy 2 Znak"/>
    <w:basedOn w:val="Domylnaczcionkaakapitu"/>
    <w:link w:val="Tekstpodstawowy2"/>
    <w:rsid w:val="006E0A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up.pozna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yperlink" Target="http://www.wiw.pl/geografia/miasta/spis.asp?woj=wielkopolskie"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iw.pl/geografia/miasta/spis.asp?woj=wielkopolski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5DB1-2924-4F00-A0A2-32C4C473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83</TotalTime>
  <Pages>45</Pages>
  <Words>14188</Words>
  <Characters>94276</Characters>
  <Application>Microsoft Office Word</Application>
  <DocSecurity>0</DocSecurity>
  <Lines>785</Lines>
  <Paragraphs>216</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108248</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12</cp:revision>
  <cp:lastPrinted>2015-07-23T12:09:00Z</cp:lastPrinted>
  <dcterms:created xsi:type="dcterms:W3CDTF">2015-07-23T10:52:00Z</dcterms:created>
  <dcterms:modified xsi:type="dcterms:W3CDTF">2015-07-24T06:36:00Z</dcterms:modified>
</cp:coreProperties>
</file>