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5B4D4E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lipca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WUPXXV/3/3321/3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>o zamówienie publiczne, w trybie przetargu nieograniczonego na usługę badania satysfakcji klienta powiatowych urzędów pracy.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Pr="00093856" w:rsidRDefault="004F48A4" w:rsidP="00093856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</w:t>
      </w:r>
      <w:r w:rsidRPr="00093856">
        <w:rPr>
          <w:rFonts w:ascii="Arial" w:hAnsi="Arial" w:cs="Arial"/>
          <w:sz w:val="22"/>
          <w:szCs w:val="22"/>
        </w:rPr>
        <w:br/>
        <w:t>29 stycznia 2004 r. Prawo zamówień publicznych (t. j. Dz. U. z 2013 r., poz. 907 ze zm.), wyjaśniam, co następuje:</w:t>
      </w:r>
    </w:p>
    <w:p w:rsidR="0050424E" w:rsidRPr="00093856" w:rsidRDefault="0050424E" w:rsidP="0009385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F7F1E" w:rsidRPr="00093856" w:rsidRDefault="005F7F1E" w:rsidP="0009385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2: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Prosimy o wyjaśnienie jaka jest dokładnie kwota środków przeznaczonych przez Zamawiającego na ww. zamówienie lub tzw. sza</w:t>
      </w:r>
      <w:r w:rsidR="00F752DE" w:rsidRPr="00093856">
        <w:rPr>
          <w:rFonts w:ascii="Arial" w:hAnsi="Arial" w:cs="Arial"/>
          <w:sz w:val="22"/>
          <w:szCs w:val="22"/>
        </w:rPr>
        <w:t>cunkowa wartość zamówienia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2:</w:t>
      </w:r>
    </w:p>
    <w:p w:rsidR="006E72A7" w:rsidRPr="00093856" w:rsidRDefault="00155AD9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Zamawiający, zgodnie z brzmieniem art.  86 ust 3 Ustawy </w:t>
      </w:r>
      <w:proofErr w:type="spellStart"/>
      <w:r w:rsidRPr="00093856">
        <w:rPr>
          <w:rFonts w:ascii="Arial" w:hAnsi="Arial" w:cs="Arial"/>
          <w:sz w:val="22"/>
          <w:szCs w:val="22"/>
        </w:rPr>
        <w:t>Pzp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bezpośrednio przed otwarciem ofert podaje kwotę, jaką zamierza przeznaczyć na sfinansowanie zamówienia. Zgodnie z możliwością wskazaną we wzorze protokołu postępowania ZP-PN, Zamawiający wypełnia rub</w:t>
      </w:r>
      <w:r w:rsidR="00412A28" w:rsidRPr="00093856">
        <w:rPr>
          <w:rFonts w:ascii="Arial" w:hAnsi="Arial" w:cs="Arial"/>
          <w:sz w:val="22"/>
          <w:szCs w:val="22"/>
        </w:rPr>
        <w:t>rykę dotyczącą wartości szacunkowej</w:t>
      </w:r>
      <w:r w:rsidRPr="00093856">
        <w:rPr>
          <w:rFonts w:ascii="Arial" w:hAnsi="Arial" w:cs="Arial"/>
          <w:sz w:val="22"/>
          <w:szCs w:val="22"/>
        </w:rPr>
        <w:t xml:space="preserve"> zamówienia po otwarciu ofert.</w:t>
      </w: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3: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Jednym z kluczowych kryteriów decydujących o powodzeniu oraz jakości realizowanych badań jest umożliwienie ankieterom pracy w miejscach wymaganych przez Zamawiającego tzn. wymienionych Powiatowych Urzędach Pracy. Prosimy zatem o wyjaśnienie:</w:t>
      </w:r>
    </w:p>
    <w:p w:rsidR="005F7F1E" w:rsidRPr="00093856" w:rsidRDefault="005F7F1E" w:rsidP="0009385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Na jakie wsparcie, w umożliwieniu ankieterom pracy na terenie PUP-ów, może lic</w:t>
      </w:r>
      <w:r w:rsidR="00F752DE" w:rsidRPr="00093856">
        <w:rPr>
          <w:rFonts w:ascii="Arial" w:hAnsi="Arial" w:cs="Arial"/>
          <w:sz w:val="22"/>
          <w:szCs w:val="22"/>
        </w:rPr>
        <w:t>zyć Wykonawca</w:t>
      </w:r>
      <w:r w:rsidRPr="00093856">
        <w:rPr>
          <w:rFonts w:ascii="Arial" w:hAnsi="Arial" w:cs="Arial"/>
          <w:sz w:val="22"/>
          <w:szCs w:val="22"/>
        </w:rPr>
        <w:t>? Czy WUP Poznań, jako instytucja ściśle współpracująca z PUP-</w:t>
      </w:r>
      <w:proofErr w:type="spellStart"/>
      <w:r w:rsidRPr="00093856">
        <w:rPr>
          <w:rFonts w:ascii="Arial" w:hAnsi="Arial" w:cs="Arial"/>
          <w:sz w:val="22"/>
          <w:szCs w:val="22"/>
        </w:rPr>
        <w:t>ami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województwa, zagwarantuje, że wszystkie PUP-y umożliwią pracę na ich terenie ank</w:t>
      </w:r>
      <w:r w:rsidR="00F752DE" w:rsidRPr="00093856">
        <w:rPr>
          <w:rFonts w:ascii="Arial" w:hAnsi="Arial" w:cs="Arial"/>
          <w:sz w:val="22"/>
          <w:szCs w:val="22"/>
        </w:rPr>
        <w:t>ieterom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Czy w przypadku odmowy (lub długiego zwlekania z jej wydaniem) pracy ankieterom na terenie danego PUP-u, Wykonawca może liczyć na skuteczne działania Zamawiającego um</w:t>
      </w:r>
      <w:r w:rsidR="00F752DE" w:rsidRPr="00093856">
        <w:rPr>
          <w:rFonts w:ascii="Arial" w:hAnsi="Arial" w:cs="Arial"/>
          <w:sz w:val="22"/>
          <w:szCs w:val="22"/>
        </w:rPr>
        <w:t>ożliwiające zmianę tej sytuacji</w:t>
      </w:r>
      <w:r w:rsidRPr="00093856">
        <w:rPr>
          <w:rFonts w:ascii="Arial" w:hAnsi="Arial" w:cs="Arial"/>
          <w:sz w:val="22"/>
          <w:szCs w:val="22"/>
        </w:rPr>
        <w:t>?</w:t>
      </w: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3:</w:t>
      </w:r>
    </w:p>
    <w:p w:rsidR="006E72A7" w:rsidRPr="00093856" w:rsidRDefault="00093856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Powiatowe urzędy pracy z terenu województwa wielkopolskiego zostały poinformowane przez Ministerstwo Pracy i Polityki Społecznej jak i Wojewódzki Urząd Pracy w Poznaniu </w:t>
      </w:r>
      <w:r w:rsidRPr="00093856">
        <w:rPr>
          <w:rFonts w:ascii="Arial" w:hAnsi="Arial" w:cs="Arial"/>
          <w:sz w:val="22"/>
          <w:szCs w:val="22"/>
        </w:rPr>
        <w:br/>
        <w:t>o realizowanym ogólnopolskim badaniu „Satysfakcji Klienta Powiatowych Urzędów Pracy”. Zamawiający może udzielić wsparcia w kontaktach z powiatowymi urzędami pracy.</w:t>
      </w:r>
      <w:r w:rsidR="00A13C2F">
        <w:rPr>
          <w:rFonts w:ascii="Arial" w:hAnsi="Arial" w:cs="Arial"/>
          <w:sz w:val="22"/>
          <w:szCs w:val="22"/>
        </w:rPr>
        <w:t xml:space="preserve"> </w:t>
      </w:r>
      <w:r w:rsidRPr="00093856">
        <w:rPr>
          <w:rFonts w:ascii="Arial" w:hAnsi="Arial" w:cs="Arial"/>
          <w:sz w:val="22"/>
          <w:szCs w:val="22"/>
        </w:rPr>
        <w:t xml:space="preserve">Zamawiający nie przewiduje sytuacji w której powiatowy urząd pracy odmawia możliwości </w:t>
      </w:r>
      <w:r w:rsidRPr="00093856">
        <w:rPr>
          <w:rFonts w:ascii="Arial" w:hAnsi="Arial" w:cs="Arial"/>
          <w:sz w:val="22"/>
          <w:szCs w:val="22"/>
        </w:rPr>
        <w:lastRenderedPageBreak/>
        <w:t>przeprowadzenia badania satysfakcji klientów na swoim terenie. Wykonawca ma również możliwość dotarcia do respondentów w inny, dogodny dla siebie sposób.</w:t>
      </w:r>
    </w:p>
    <w:p w:rsidR="00093856" w:rsidRDefault="00093856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4: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Co Zamawiający rozumie pod pojęciem „Badanie zostanie przeprowadzone (…) na próbie, która pozwoli na prawidłowe </w:t>
      </w:r>
      <w:r w:rsidR="00F752DE" w:rsidRPr="00093856">
        <w:rPr>
          <w:rFonts w:ascii="Arial" w:hAnsi="Arial" w:cs="Arial"/>
          <w:sz w:val="22"/>
          <w:szCs w:val="22"/>
        </w:rPr>
        <w:t>przeprowadzenie 13000 wywiadów”</w:t>
      </w:r>
      <w:r w:rsidRPr="00093856">
        <w:rPr>
          <w:rFonts w:ascii="Arial" w:hAnsi="Arial" w:cs="Arial"/>
          <w:sz w:val="22"/>
          <w:szCs w:val="22"/>
        </w:rPr>
        <w:t xml:space="preserve">? </w:t>
      </w: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4:</w:t>
      </w:r>
    </w:p>
    <w:p w:rsidR="006E72A7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Efektem pracy Wykonawcy ma być uzyskanie 13000 prawidłowo przeprowadzonych wywiadów. Zgodnie z</w:t>
      </w:r>
      <w:r w:rsidR="00B86BFE">
        <w:rPr>
          <w:rFonts w:ascii="Arial" w:hAnsi="Arial" w:cs="Arial"/>
          <w:sz w:val="22"/>
          <w:szCs w:val="22"/>
        </w:rPr>
        <w:t xml:space="preserve"> zapisem</w:t>
      </w:r>
      <w:r w:rsidRPr="00093856">
        <w:rPr>
          <w:rFonts w:ascii="Arial" w:hAnsi="Arial" w:cs="Arial"/>
          <w:sz w:val="22"/>
          <w:szCs w:val="22"/>
        </w:rPr>
        <w:t xml:space="preserve"> §1 ust. 6 </w:t>
      </w:r>
      <w:r w:rsidR="00B86BFE">
        <w:rPr>
          <w:rFonts w:ascii="Arial" w:hAnsi="Arial" w:cs="Arial"/>
          <w:sz w:val="22"/>
          <w:szCs w:val="22"/>
        </w:rPr>
        <w:t xml:space="preserve">rozdziału XVII </w:t>
      </w:r>
      <w:r w:rsidRPr="00093856">
        <w:rPr>
          <w:rFonts w:ascii="Arial" w:hAnsi="Arial" w:cs="Arial"/>
          <w:sz w:val="22"/>
          <w:szCs w:val="22"/>
        </w:rPr>
        <w:t>SIWZ za prawidłowo przeprowadzony wywiad należy rozumieć wywiad, który uzyska pozytywną weryfikację podczas dwuetapowej kontroli, o której mowa w §1 ust. 7 pkt 7.3</w:t>
      </w:r>
      <w:r w:rsidR="00B86BFE">
        <w:rPr>
          <w:rFonts w:ascii="Arial" w:hAnsi="Arial" w:cs="Arial"/>
          <w:sz w:val="22"/>
          <w:szCs w:val="22"/>
        </w:rPr>
        <w:t xml:space="preserve"> rozdziału XVII SIWZ</w:t>
      </w:r>
      <w:r w:rsidRPr="00093856">
        <w:rPr>
          <w:rFonts w:ascii="Arial" w:hAnsi="Arial" w:cs="Arial"/>
          <w:sz w:val="22"/>
          <w:szCs w:val="22"/>
        </w:rPr>
        <w:t>.</w:t>
      </w: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5: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W SIWZ znajduje się informacja: „Zamawiający informuje, że może zdarzyć się sytuacja,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w której niektóre powiatowe urzędy pracy obsługują w określone dni tylko mieszkańców wybranych gmin. W konsekwencji gdyby badanie  w danym powiatowym urzędzie pracy było przeprowadzane tylko w te dni, w których pojawiają się w urzędzie mieszkańcy jednej gminy ankieter przebadałby tylko respondentów pochodzących z jednej i tej samej gminy, co jest niedopuszczalne (za wyjątkiem sytuacji, gdy powiatowy urząd pracy obsługuje klientów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z jednej gminy) - mielibyśmy do czynienia z brakiem zróżnicowania badanej próby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ze względu na miejsce zamieszkania z uwzględnieniem podziału powiatu na gminy.”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Prosimy o dokładne wyjaśnienie co Zamawiający rozumie pod tymi stwierdzeniami:</w:t>
      </w:r>
    </w:p>
    <w:p w:rsidR="005F7F1E" w:rsidRPr="00093856" w:rsidRDefault="005F7F1E" w:rsidP="0009385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Czy jeśli dany PUP obsługuje mieszkańców kilku gmin, ale w danym dniu pracy obsługuje tylko mieszkańców jednej gminy to w TEN dzień w ogóle ankieter nie może robić wywiadów w tym PUP-</w:t>
      </w:r>
      <w:proofErr w:type="spellStart"/>
      <w:r w:rsidRPr="00093856">
        <w:rPr>
          <w:rFonts w:ascii="Arial" w:hAnsi="Arial" w:cs="Arial"/>
          <w:sz w:val="22"/>
          <w:szCs w:val="22"/>
        </w:rPr>
        <w:t>ie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? (taka sytuacja ograniczyłaby – i tak niewielką – ilość dni realizacji badania) </w:t>
      </w:r>
    </w:p>
    <w:p w:rsidR="005F7F1E" w:rsidRPr="00093856" w:rsidRDefault="005F7F1E" w:rsidP="0009385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Czy  jeśli dany PUP obsługuje mieszkańców kilku gmin, ale w danym dniu pracy obsługuje tylko mieszkańców jednej gminy to w ten dzień ankieter może robić wywiadów w tym PUP-</w:t>
      </w:r>
      <w:proofErr w:type="spellStart"/>
      <w:r w:rsidRPr="00093856">
        <w:rPr>
          <w:rFonts w:ascii="Arial" w:hAnsi="Arial" w:cs="Arial"/>
          <w:sz w:val="22"/>
          <w:szCs w:val="22"/>
        </w:rPr>
        <w:t>ie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, ale cała wyznaczona próba dla tego PUP-u musi się składać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respondentów z różnych gmin?</w:t>
      </w:r>
    </w:p>
    <w:p w:rsidR="005F7F1E" w:rsidRPr="00093856" w:rsidRDefault="00F752DE" w:rsidP="00093856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Czy jeszcze inna sytuacja</w:t>
      </w:r>
      <w:r w:rsidR="005F7F1E" w:rsidRPr="00093856">
        <w:rPr>
          <w:rFonts w:ascii="Arial" w:hAnsi="Arial" w:cs="Arial"/>
          <w:sz w:val="22"/>
          <w:szCs w:val="22"/>
        </w:rPr>
        <w:t>?</w:t>
      </w:r>
    </w:p>
    <w:p w:rsidR="00093856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5:</w:t>
      </w:r>
    </w:p>
    <w:p w:rsidR="006E72A7" w:rsidRPr="00093856" w:rsidRDefault="00093856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sz w:val="22"/>
          <w:szCs w:val="22"/>
        </w:rPr>
        <w:t>W przypadku kiedy powiatowy urząd pracy obsługuje kilka gmin, a w danym dniu tygodnia obsługuje mieszkańców tylko jednej gminy, ankieter może przeprowadzać badanie w tym dniu. Niedopuszczalna jest sytuacja w której całą liczbę respondentów wskazaną w opisie przedmiotu zamówienia, będą stanowili mieszkańcy tylko jednej gminy. Próba wyznaczona dla powiatowego urzędu pracy musi składać się z mieszkańców gmin które dany urząd obsługuje.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6: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Prosimy o wyjaśnienie, które PUP-y obsługują</w:t>
      </w:r>
      <w:r w:rsidR="00F752DE" w:rsidRPr="00093856">
        <w:rPr>
          <w:rFonts w:ascii="Arial" w:hAnsi="Arial" w:cs="Arial"/>
          <w:sz w:val="22"/>
          <w:szCs w:val="22"/>
        </w:rPr>
        <w:t xml:space="preserve"> mieszkańców TYLKO jednej gminy</w:t>
      </w:r>
      <w:r w:rsidRPr="00093856">
        <w:rPr>
          <w:rFonts w:ascii="Arial" w:hAnsi="Arial" w:cs="Arial"/>
          <w:sz w:val="22"/>
          <w:szCs w:val="22"/>
        </w:rPr>
        <w:t>?</w:t>
      </w:r>
    </w:p>
    <w:p w:rsidR="00A13C2F" w:rsidRDefault="00A13C2F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3C2F" w:rsidRDefault="00A13C2F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lastRenderedPageBreak/>
        <w:t>Odpowiedź 6:</w:t>
      </w:r>
    </w:p>
    <w:p w:rsidR="006E72A7" w:rsidRPr="00093856" w:rsidRDefault="00093856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W województwie wielkopolskim nie występuje przypadek</w:t>
      </w:r>
      <w:r w:rsidR="00A13C2F">
        <w:rPr>
          <w:rFonts w:ascii="Arial" w:hAnsi="Arial" w:cs="Arial"/>
          <w:sz w:val="22"/>
          <w:szCs w:val="22"/>
        </w:rPr>
        <w:t>,</w:t>
      </w:r>
      <w:r w:rsidRPr="00093856">
        <w:rPr>
          <w:rFonts w:ascii="Arial" w:hAnsi="Arial" w:cs="Arial"/>
          <w:sz w:val="22"/>
          <w:szCs w:val="22"/>
        </w:rPr>
        <w:t xml:space="preserve"> w którym powiatowy urząd pracy obszarem swojego działania obejmuje mieszkańców tylko jednej gminy. Może zdarzyć się sytuacja w której powiatowy urząd pracy obsługuje mieszkańców jednej wybranej gminy </w:t>
      </w:r>
      <w:r w:rsidRPr="00093856">
        <w:rPr>
          <w:rFonts w:ascii="Arial" w:hAnsi="Arial" w:cs="Arial"/>
          <w:sz w:val="22"/>
          <w:szCs w:val="22"/>
        </w:rPr>
        <w:br/>
        <w:t>w wyznaczonym przez siebie dniu tygodnia.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7: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Zamawiający podaje w SIWZ „W części dotyczącej  pracodawców: Zamawiający dostarczy bazę danych zawierającą dane teleadresowe pracodawców, w dniu podpisania umowy </w:t>
      </w:r>
      <w:r w:rsidR="006E72A7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w sprawie zamówienia publicznego”. Prosimy o doprecyzowania tej informacji:</w:t>
      </w:r>
    </w:p>
    <w:p w:rsidR="005F7F1E" w:rsidRPr="00093856" w:rsidRDefault="005F7F1E" w:rsidP="0009385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Jak duża (ile rekordów) – dla każdego powiatu, gdzie należy zrealizować wywiady </w:t>
      </w:r>
      <w:r w:rsidR="006E72A7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pracodawcami – ORAZ jednocześnie spełniających wymagane przez Zamawiającego kryterium rekrutacyjne w badaniu pracodawców (tj. czy dany podmiot, który reprezentuje respondent, OD STYCZNIA 2015r. KORZYSTAŁ z usług danego powiatowego urzędu pracy) zawierać będzie dostarczona przez Zamawia</w:t>
      </w:r>
      <w:r w:rsidR="00F752DE" w:rsidRPr="00093856">
        <w:rPr>
          <w:rFonts w:ascii="Arial" w:hAnsi="Arial" w:cs="Arial"/>
          <w:sz w:val="22"/>
          <w:szCs w:val="22"/>
        </w:rPr>
        <w:t>jącego do Wykonawcy baza danych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Jakie dokładnie dane (zmienne) będą znajdować się (dla każdego rekordu) w  bazie (np. nazwa podmiotu, kod, miejscowość, ulica i numer, telefon, imię i nazwisko właściciela/dyr. lub innej osoby) oraz w jakiej postaci (np. plik Excela, gdzie każda </w:t>
      </w:r>
      <w:r w:rsidR="006E72A7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ww. zmiennych będzie w osobnej kolumnie) bę</w:t>
      </w:r>
      <w:r w:rsidR="00F752DE" w:rsidRPr="00093856">
        <w:rPr>
          <w:rFonts w:ascii="Arial" w:hAnsi="Arial" w:cs="Arial"/>
          <w:sz w:val="22"/>
          <w:szCs w:val="22"/>
        </w:rPr>
        <w:t>dzie przekazania ta baza danych</w:t>
      </w:r>
      <w:r w:rsidRPr="00093856">
        <w:rPr>
          <w:rFonts w:ascii="Arial" w:hAnsi="Arial" w:cs="Arial"/>
          <w:sz w:val="22"/>
          <w:szCs w:val="22"/>
        </w:rPr>
        <w:t>?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7:</w:t>
      </w:r>
    </w:p>
    <w:p w:rsidR="006E72A7" w:rsidRPr="00093856" w:rsidRDefault="00093856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Baza danych teleadresowych pracodawców zawierać będzie dane dotyczące przynajmniej połowy liczby pracodawców w każdym powiecie</w:t>
      </w:r>
      <w:r w:rsidR="00A13C2F">
        <w:rPr>
          <w:rFonts w:ascii="Arial" w:hAnsi="Arial" w:cs="Arial"/>
          <w:sz w:val="22"/>
          <w:szCs w:val="22"/>
        </w:rPr>
        <w:t>,</w:t>
      </w:r>
      <w:r w:rsidRPr="00093856">
        <w:rPr>
          <w:rFonts w:ascii="Arial" w:hAnsi="Arial" w:cs="Arial"/>
          <w:sz w:val="22"/>
          <w:szCs w:val="22"/>
        </w:rPr>
        <w:t xml:space="preserve"> którzy współpracowali z powiatowymi urzędami pracy w pierwszym kwartale 2015 roku. Baza danych zostanie przekazana </w:t>
      </w:r>
      <w:r w:rsidRPr="00093856">
        <w:rPr>
          <w:rFonts w:ascii="Arial" w:hAnsi="Arial" w:cs="Arial"/>
          <w:sz w:val="22"/>
          <w:szCs w:val="22"/>
        </w:rPr>
        <w:br/>
        <w:t>w formacie xls. Zakres danych będzie obejmował: nazwę pracodawcy, adres siedziby pracodawcy, adres e-mail pracodawcy (o ile pracodawca posiada), numer telefonu do kontaktu.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8: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Zgodnie z zapisami SIWZ, oba badania powinny być zrealizowane techniką bezpośrednich, indywidualnych wywiadów kwestionariuszowych PAPI (Paper &amp; Pen Personal Interview). Czy Zamawiający dopuszcza możliwość realizacji ww. badań techniką bezpośrednich, indywidualnych, ale komputerowo wspomaganych wywiadów kwestionariuszowych tj. CAPI (</w:t>
      </w:r>
      <w:proofErr w:type="spellStart"/>
      <w:r w:rsidRPr="00093856">
        <w:rPr>
          <w:rFonts w:ascii="Arial" w:hAnsi="Arial" w:cs="Arial"/>
          <w:sz w:val="22"/>
          <w:szCs w:val="22"/>
        </w:rPr>
        <w:t>Computer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3856">
        <w:rPr>
          <w:rFonts w:ascii="Arial" w:hAnsi="Arial" w:cs="Arial"/>
          <w:sz w:val="22"/>
          <w:szCs w:val="22"/>
        </w:rPr>
        <w:t>Assisted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Pr="00093856">
        <w:rPr>
          <w:rFonts w:ascii="Arial" w:hAnsi="Arial" w:cs="Arial"/>
          <w:sz w:val="22"/>
          <w:szCs w:val="22"/>
        </w:rPr>
        <w:t>Interviewing</w:t>
      </w:r>
      <w:proofErr w:type="spellEnd"/>
      <w:r w:rsidRPr="00093856">
        <w:rPr>
          <w:rFonts w:ascii="Arial" w:hAnsi="Arial" w:cs="Arial"/>
          <w:sz w:val="22"/>
          <w:szCs w:val="22"/>
        </w:rPr>
        <w:t>) ?</w:t>
      </w:r>
    </w:p>
    <w:p w:rsidR="005F7F1E" w:rsidRPr="00093856" w:rsidRDefault="005F7F1E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Przy tak obszernych próbach badawczych, a jednocześnie krótkim czasie na terenową realizację badań oraz przekazywanie ankiet do Zamawiającego (które wcześniej muszą zostać zakodowane i wprowadzone do baz danych) taka technika zbierania danych może znacząco ułatwić zbieranie danych, a także przyczynić się do lepszej jakości zbieranych danych np. poprzez automatyczną eliminację możliwości braków odpowiedzi czy błędów </w:t>
      </w:r>
      <w:r w:rsidR="006E72A7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w przejściach czy pytaniach wielowyborowych, a także wyeliminować błędy związane </w:t>
      </w:r>
      <w:r w:rsidR="006E72A7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wprowadzaniem danych z papierowych kwestionariuszy wywiadów do elektronicznych baz danych.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8:</w:t>
      </w:r>
    </w:p>
    <w:p w:rsidR="006E72A7" w:rsidRPr="00093856" w:rsidRDefault="00093856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nie dopuszcza możliwości przeprowadzenia badania inną metodą niż metoda PAPI.</w:t>
      </w:r>
    </w:p>
    <w:p w:rsidR="006E72A7" w:rsidRPr="00093856" w:rsidRDefault="006E72A7" w:rsidP="0009385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9: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o informacje jak obszerny jeśli chodzi o </w:t>
      </w:r>
      <w:r w:rsidRPr="00093856">
        <w:rPr>
          <w:rFonts w:ascii="Arial" w:hAnsi="Arial" w:cs="Arial"/>
          <w:sz w:val="22"/>
          <w:szCs w:val="22"/>
          <w:u w:val="single"/>
        </w:rPr>
        <w:t>ilość stron</w:t>
      </w:r>
      <w:r w:rsidRPr="00093856">
        <w:rPr>
          <w:rFonts w:ascii="Arial" w:hAnsi="Arial" w:cs="Arial"/>
          <w:sz w:val="22"/>
          <w:szCs w:val="22"/>
        </w:rPr>
        <w:t xml:space="preserve"> (przygotowanych zgodnie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podanymi w SIWZ kryteriami) ma być całościowy raport z badani</w:t>
      </w:r>
      <w:r w:rsidR="00F752DE" w:rsidRPr="00093856">
        <w:rPr>
          <w:rFonts w:ascii="Arial" w:hAnsi="Arial" w:cs="Arial"/>
          <w:sz w:val="22"/>
          <w:szCs w:val="22"/>
        </w:rPr>
        <w:t>a</w:t>
      </w:r>
      <w:r w:rsidRPr="00093856">
        <w:rPr>
          <w:rFonts w:ascii="Arial" w:hAnsi="Arial" w:cs="Arial"/>
          <w:sz w:val="22"/>
          <w:szCs w:val="22"/>
        </w:rPr>
        <w:t>?</w:t>
      </w: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9:</w:t>
      </w:r>
    </w:p>
    <w:p w:rsidR="006E72A7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nie wskazuje minimalnej czy maksymalnej liczby stron raportu. Raport powinien być przygotowany zgodnie z wytycznymi zawartymi w opisie przedmiotu zamówienia.</w:t>
      </w:r>
    </w:p>
    <w:p w:rsidR="00093856" w:rsidRPr="00093856" w:rsidRDefault="00093856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10: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Zgodnie z zapisami SIWZ: „Kontroli telefonicznej poddanych zostanie 5% ankiet każdego ankietera, w tym: 3% ankiet każdego ankietera skontroluje Wykonawca, a 2% ankiet każdego ankietera może skontrolować Zamawiający”. Natomiast w „formularzu danych kontaktowych” znajduje się zapis „Wyrażam zgodę na przetwarzanie moich danych osobowych w celu kontaktu telefonicznego ze strony </w:t>
      </w:r>
      <w:r w:rsidRPr="00093856">
        <w:rPr>
          <w:rFonts w:ascii="Arial" w:hAnsi="Arial" w:cs="Arial"/>
          <w:sz w:val="22"/>
          <w:szCs w:val="22"/>
          <w:u w:val="single"/>
        </w:rPr>
        <w:t>przedstawiciela zamawiającego</w:t>
      </w:r>
      <w:r w:rsidRPr="00093856">
        <w:rPr>
          <w:rFonts w:ascii="Arial" w:hAnsi="Arial" w:cs="Arial"/>
          <w:sz w:val="22"/>
          <w:szCs w:val="22"/>
        </w:rPr>
        <w:t xml:space="preserve"> badanie w celu weryfikacji poprawności pracy ankietera.” 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zatem o wyjaśnienie tej rozbieżności (tj. z formularza wynika, że do kontaktu upoważniony jest TYLKO Zamawiający, a nie Wykonawca, a kontrolę 3% próby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na przeprowadzić właśnie Wykonawca) ? 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Prosimy jednocześnie o skorygowanie tego zapisu i dodanie (do ww. formularza) stwierdzenia „oraz przedstawiciela Wykonawcy”.</w:t>
      </w:r>
    </w:p>
    <w:p w:rsidR="005F7F1E" w:rsidRPr="00093856" w:rsidRDefault="005F7F1E" w:rsidP="0009385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10:</w:t>
      </w:r>
    </w:p>
    <w:p w:rsidR="006E72A7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W rozumieniu Zamawiającego „przedstawiciel zamawiającego badanie”</w:t>
      </w:r>
      <w:r w:rsidR="00A13C2F">
        <w:rPr>
          <w:rFonts w:ascii="Arial" w:hAnsi="Arial" w:cs="Arial"/>
          <w:sz w:val="22"/>
          <w:szCs w:val="22"/>
        </w:rPr>
        <w:t>,</w:t>
      </w:r>
      <w:r w:rsidRPr="00093856">
        <w:rPr>
          <w:rFonts w:ascii="Arial" w:hAnsi="Arial" w:cs="Arial"/>
          <w:sz w:val="22"/>
          <w:szCs w:val="22"/>
        </w:rPr>
        <w:t xml:space="preserve"> zgodnie </w:t>
      </w:r>
      <w:r w:rsidR="00A13C2F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załącznikiem nr 1 do SIWZ to również wykonawca.</w:t>
      </w:r>
    </w:p>
    <w:p w:rsidR="00093856" w:rsidRPr="00093856" w:rsidRDefault="00093856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11: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W ramach warunku udziału w postępowaniu Zamawiający żąda m.in. posiadania:  „Zespołu Ankieterów – w okresie ostatnich 3 lat przed upływem terminu składania ofert każdy ankieter przeprowadził co najmniej 100 wywiadów za pomocą metody PAPI lub CAPI.”,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a w załączniku nr 7 do SIWZ żąda przedstawienia listy tych ankieterów wraz z danymi personalnymi (imię i nazwisko) i sposobów dysponowania nimi.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W innych częściach SIWZ Zamawiający określa natomiast, że każda zmiana ww. zespołu (np. dodanie innego ankietera) wymaga pisemnej zgody Zamawiającego.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O ile ww. wymagania odnośnie posiadania określonego zespołu ankieterów nie budzą wątpliwości, to żądanie podawania pełnej listy „imiennej” ankieterów - już w momencie składania ofert (czyli np. 1,5 miesiąca przed faktycznym okresem rozpoczęcia pracy przez ankieterów) - nie do końca  jest zrozumiałe. Z powodów: odległego terminu rozpoczęcia pracy ankieterów w stosunku do terminu składnia ww. listy; obszerności badania (13 tys. wywiadów) i konieczności posiadania b. dużej liczny ankieterów; czasu realizacji badania, itd. faktyczny zespół ankieterski realizujący badanie może być diametralnie inny niż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w momencie składania ww. listy (np. z przyczyn losowych, formalnych, itd. - ankieterzy zwykle nie są pracownikami etatowymi Wykonawców, a współpracują z nimi w różnych formach).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Konieczność podania przez Wykonawców (już w momencie składania ofert) list „imiennych” ankieterów może więc spowodować pewnego rodzaju bezzasadność tych działań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i dodatkową pracę (w momencie wykonywania zamówienia) dla Zamawiającego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i Wykonawcy (wysyłanie pism z nowymi listami ankieterów, oczekiwanie na zgodę Zamawiającego, itp.), ponieważ, przy rozpoczęciu realizacji badań (np. za 1,5 miesiąca) Wykonawca może zgłosić zmianę np. większości składu tego zespołu (na ankieterów – spełniających oczywiście kryteria z SIWZ – którzy w tym momencie będą mogli wykonywać to zlecenie).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więc o wyjaśnienie dlaczego Zamawiający stawia wymóg podawania już obecnie „imiennej” listy ankieterów i jednocześnie prosimy o zmianę odpowiednich zapisów i zał. do SIWZ, tak, aby w momencie składania ofert Wykonawcy składali „oświadczenie”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o dysponowaniu odpowiednimi ankieterami, ale bez podawania listy z danymi personalnymi wszystkich ankieterów.</w:t>
      </w:r>
    </w:p>
    <w:p w:rsidR="005F7F1E" w:rsidRPr="00093856" w:rsidRDefault="005F7F1E" w:rsidP="0009385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11:</w:t>
      </w:r>
    </w:p>
    <w:p w:rsidR="006E72A7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podtrzymuje zapisy SIWZ.</w:t>
      </w:r>
    </w:p>
    <w:p w:rsidR="00093856" w:rsidRPr="00093856" w:rsidRDefault="00093856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12: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wymaga podania w zał. nr 2 do SIWZ (formularz oferty”) również „Ceny netto za przeprowadzenie jednego wywiadu” (która będzie wpisana również w umowie i o taką cenę zmniejszone wynagrodzenie przy ew. zmniejszeniu próby badawczej). Natomiast badanie będzie realizowane wśród dwóch odmiennych grup respondentów (pracodawców oraz bezrobotnych i osób poszukujących pracy) i wykonywane w innych miejscach (PUP-y, siedziby pracodawców). Tak więc kalkulacja cen jednostkowych dla obu badanych grup będzie zupełnie odmienna.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zatem o wyjaśnienie jak Wykonawcy mieliby podać jedną jednostkową cenę dla dwóch tak różnych badań i grup respondentów? Ponieważ tego rodzaju podanie jednej wspólnej ceny jednostkowej mogłoby powodować błędne sporządzenie ofert, prosimy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o odpowiednie zmiany w SIWZ tak, aby można było podawać DWIE odrębnie jednostkowe ceny dla obu ww. badań i grup respondentów.</w:t>
      </w:r>
    </w:p>
    <w:p w:rsidR="006E72A7" w:rsidRPr="00093856" w:rsidRDefault="006E72A7" w:rsidP="0009385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12:</w:t>
      </w:r>
    </w:p>
    <w:p w:rsidR="006E72A7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podtrzymuje zapisy SIWZ. Wykonawca winien uwzględnić w przedmiotowej cenie wszystkie elementy składowe wpływające na jej wysokość.</w:t>
      </w:r>
    </w:p>
    <w:p w:rsidR="00093856" w:rsidRPr="00093856" w:rsidRDefault="00093856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2A7" w:rsidRPr="00093856" w:rsidRDefault="006E72A7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13: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Zgodnie z SIWZ (pkt XVII paragraf 4 ust.</w:t>
      </w:r>
      <w:r w:rsidR="00B86BFE">
        <w:rPr>
          <w:rFonts w:ascii="Arial" w:hAnsi="Arial" w:cs="Arial"/>
          <w:sz w:val="22"/>
          <w:szCs w:val="22"/>
        </w:rPr>
        <w:t xml:space="preserve"> </w:t>
      </w:r>
      <w:r w:rsidRPr="00093856">
        <w:rPr>
          <w:rFonts w:ascii="Arial" w:hAnsi="Arial" w:cs="Arial"/>
          <w:sz w:val="22"/>
          <w:szCs w:val="22"/>
        </w:rPr>
        <w:t xml:space="preserve">4 Umowy): „Zamawiający zastrzega możliwość zmniejszenia ilościowego zamówienia poprzez zmniejszenie liczby wywiadów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o maksymalnie 20% w każdym powiatowym urzędzie pracy i w każdej kategorii respondentów”.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o dokładnie wyjaśnienie (biorąc pod uwagę również zapisy z pytania powyżej)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i dookreślenie tego zapisu umowy:</w:t>
      </w:r>
    </w:p>
    <w:p w:rsidR="005F7F1E" w:rsidRPr="00093856" w:rsidRDefault="005F7F1E" w:rsidP="00093856">
      <w:pPr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Kiedy taki zapis Umowy zostanie zrealizowany i w jakich warunkach ?</w:t>
      </w:r>
    </w:p>
    <w:p w:rsidR="005F7F1E" w:rsidRPr="00093856" w:rsidRDefault="005F7F1E" w:rsidP="00093856">
      <w:pPr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Kiedy najwcześniej  i najpóźniej może być on zgłoszony przez Zamawiającego ?</w:t>
      </w:r>
    </w:p>
    <w:p w:rsidR="005F7F1E" w:rsidRPr="00093856" w:rsidRDefault="005F7F1E" w:rsidP="00093856">
      <w:pPr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Czy ww. zmniejszenie będzie również możliwe na prośbę Wykonawcy (jeśli będzie np. miał problem z terminową realizacją całej próby 13tys wywiadów) ?</w:t>
      </w:r>
    </w:p>
    <w:p w:rsidR="00F752DE" w:rsidRPr="00093856" w:rsidRDefault="00F752DE" w:rsidP="0009385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752DE" w:rsidRPr="00093856" w:rsidRDefault="00F752DE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13:</w:t>
      </w:r>
    </w:p>
    <w:p w:rsidR="00F752DE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uzależnia skorzystanie z zapisu §</w:t>
      </w:r>
      <w:r w:rsidR="00B86BFE">
        <w:rPr>
          <w:rFonts w:ascii="Arial" w:hAnsi="Arial" w:cs="Arial"/>
          <w:sz w:val="22"/>
          <w:szCs w:val="22"/>
        </w:rPr>
        <w:t xml:space="preserve"> </w:t>
      </w:r>
      <w:r w:rsidRPr="00093856">
        <w:rPr>
          <w:rFonts w:ascii="Arial" w:hAnsi="Arial" w:cs="Arial"/>
          <w:sz w:val="22"/>
          <w:szCs w:val="22"/>
        </w:rPr>
        <w:t>4 ust. 4 istotnych postanowień umowy od okoliczności mających wpływ na prawidłową realizację badania i osiągnięcie celu badania.</w:t>
      </w:r>
    </w:p>
    <w:p w:rsidR="00093856" w:rsidRPr="00093856" w:rsidRDefault="00093856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F1E" w:rsidRPr="00093856" w:rsidRDefault="00F752DE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14: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Zgodnie z SIWZ (pkt XVII paragraf 7 ust. 6 Umowy):  „Zamawiający zastrzega możliwość rozwiązania niniejszej umowy ze skutkiem natychmiastowym w przypadku naruszenia przez Wykonawcę istotnych jej postanowień.” 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Prosimy o wyjaśnienie na jakiej podstawie prawnej Zamawiający opiera możliwość tak drastycznych działań nie dając Wykonawcy możliwości korekty uchybień ?  Prosimy zatem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o skorygowanie tego zapisu Umowy poprzez wprowadzenie zapisu o wyznaczeniu przez Zamawiającego terminu na usunięcie wskazanych naruszeń umowy (a dopiero po braku usunięcia tych naruszeń we wskazanym terminie możliwość rozwiązania umowy) oraz prosimy o wyjaśnienie - poprzez podanie zamkniętego katalogu naruszeń - co Zamawiający rozumie poprzez „istotne postanowienia umowy” ?</w:t>
      </w:r>
    </w:p>
    <w:p w:rsidR="005F7F1E" w:rsidRPr="00093856" w:rsidRDefault="005F7F1E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52DE" w:rsidRPr="00093856" w:rsidRDefault="00F752DE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14:</w:t>
      </w:r>
    </w:p>
    <w:p w:rsidR="00F752DE" w:rsidRPr="00093856" w:rsidRDefault="00093856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Zamawiający przewiduje możliwość korekt uchybień określonych w </w:t>
      </w:r>
      <w:r w:rsidR="00B86BFE">
        <w:rPr>
          <w:rFonts w:ascii="Arial" w:hAnsi="Arial" w:cs="Arial"/>
          <w:sz w:val="22"/>
          <w:szCs w:val="22"/>
        </w:rPr>
        <w:t xml:space="preserve">Rozdziale XVII </w:t>
      </w:r>
      <w:r w:rsidRPr="00093856">
        <w:rPr>
          <w:rFonts w:ascii="Arial" w:hAnsi="Arial" w:cs="Arial"/>
          <w:sz w:val="22"/>
          <w:szCs w:val="22"/>
        </w:rPr>
        <w:t>SWIZ</w:t>
      </w:r>
      <w:r w:rsidR="00B86BFE">
        <w:rPr>
          <w:rFonts w:ascii="Arial" w:hAnsi="Arial" w:cs="Arial"/>
          <w:sz w:val="22"/>
          <w:szCs w:val="22"/>
        </w:rPr>
        <w:t xml:space="preserve"> </w:t>
      </w:r>
      <w:r w:rsidR="00B86BFE">
        <w:rPr>
          <w:rFonts w:ascii="Arial" w:hAnsi="Arial" w:cs="Arial"/>
          <w:sz w:val="22"/>
          <w:szCs w:val="22"/>
        </w:rPr>
        <w:br/>
        <w:t>w</w:t>
      </w:r>
      <w:r w:rsidRPr="00093856">
        <w:rPr>
          <w:rFonts w:ascii="Arial" w:hAnsi="Arial" w:cs="Arial"/>
          <w:sz w:val="22"/>
          <w:szCs w:val="22"/>
        </w:rPr>
        <w:t xml:space="preserve"> §</w:t>
      </w:r>
      <w:r w:rsidR="00B86BFE">
        <w:rPr>
          <w:rFonts w:ascii="Arial" w:hAnsi="Arial" w:cs="Arial"/>
          <w:sz w:val="22"/>
          <w:szCs w:val="22"/>
        </w:rPr>
        <w:t xml:space="preserve"> </w:t>
      </w:r>
      <w:r w:rsidRPr="00093856">
        <w:rPr>
          <w:rFonts w:ascii="Arial" w:hAnsi="Arial" w:cs="Arial"/>
          <w:sz w:val="22"/>
          <w:szCs w:val="22"/>
        </w:rPr>
        <w:t>1 ust. 5 oraz uchybień określonych w załączniku nr 1 do SIWZ Opis Przedmiotu Zamówienia str. 25 ust. 5. Z przedmiotowego zapisu Zamawiający skorzysta w przypadku gdyby konieczność wprowadzenia korekty spowodowała niezrealizowanie celów badania.</w:t>
      </w:r>
    </w:p>
    <w:p w:rsidR="00D8419B" w:rsidRPr="00093856" w:rsidRDefault="00D8419B" w:rsidP="00093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419B" w:rsidRPr="00093856" w:rsidRDefault="00D8419B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2DE" w:rsidRPr="00093856" w:rsidRDefault="00F752DE" w:rsidP="0009385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Pytanie 15: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podaje w SIWZ w pkt XVII pn. „Istotne dla stron postanowienia, które zostaną wprowadzone do treści zawieranej umowy w sprawie zamówienia publicznego” graniczne terminy wykonania przez Wykonawcę poszczególnych prac. Prawie wszystkie ww. terminy są określone jako „ścisłe daty” (np. 15.09.2015r.), a nie jako ilość dni od podpisania umowy (np. w terminie 30 dni od podpisania umowy). Prosimy zatem o wyjaśnienie:</w:t>
      </w:r>
    </w:p>
    <w:p w:rsidR="005F7F1E" w:rsidRPr="00093856" w:rsidRDefault="005F7F1E" w:rsidP="00093856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5F7F1E" w:rsidRPr="00093856" w:rsidRDefault="005F7F1E" w:rsidP="0009385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W jaki sposób Wykonawca ma dotrzymać termin określony w par 1 ust. 2.1 tj. „do dnia 01.09.2015 r. dostarczyć do WUP w Poznaniu minimum 30% ankiet” oraz wprowadzić dane z papierowych kwestionariuszy do baz danych oraz przesłać ww. cząstkowe bazy do Zamawiającego - skoro – zgodnie z zapisami SIWZ i przepisami Ustawy </w:t>
      </w:r>
      <w:proofErr w:type="spellStart"/>
      <w:r w:rsidRPr="00093856">
        <w:rPr>
          <w:rFonts w:ascii="Arial" w:hAnsi="Arial" w:cs="Arial"/>
          <w:sz w:val="22"/>
          <w:szCs w:val="22"/>
        </w:rPr>
        <w:t>Pzp</w:t>
      </w:r>
      <w:proofErr w:type="spellEnd"/>
      <w:r w:rsidRPr="00093856">
        <w:rPr>
          <w:rFonts w:ascii="Arial" w:hAnsi="Arial" w:cs="Arial"/>
          <w:sz w:val="22"/>
          <w:szCs w:val="22"/>
        </w:rPr>
        <w:t xml:space="preserve"> – umowa może zostać podpisana np. kilka dni przed tym terminem, albo nawet już po tym terminie (zgodnie z SIWZ jej podpisanie jest mo</w:t>
      </w:r>
      <w:r w:rsidR="00F752DE" w:rsidRPr="00093856">
        <w:rPr>
          <w:rFonts w:ascii="Arial" w:hAnsi="Arial" w:cs="Arial"/>
          <w:sz w:val="22"/>
          <w:szCs w:val="22"/>
        </w:rPr>
        <w:t>żliwe nawet 02 września 2015r.)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Czy wg Zamawiającego 5 dni roboczych (generalnie badanie realizowane ma być ma terenie PUP-ów oraz z pracodawcami, a więc praktycznie ich wykonywanie będzie tylko w dni robocze) na </w:t>
      </w:r>
      <w:r w:rsidRPr="00093856">
        <w:rPr>
          <w:rFonts w:ascii="Arial" w:hAnsi="Arial" w:cs="Arial"/>
          <w:sz w:val="22"/>
          <w:szCs w:val="22"/>
          <w:u w:val="single"/>
        </w:rPr>
        <w:t>wykonanie 10 400 wywiadów</w:t>
      </w:r>
      <w:r w:rsidRPr="00093856">
        <w:rPr>
          <w:rFonts w:ascii="Arial" w:hAnsi="Arial" w:cs="Arial"/>
          <w:sz w:val="22"/>
          <w:szCs w:val="22"/>
        </w:rPr>
        <w:t xml:space="preserve"> (80% z 13 000 wywiadów) czyli ok. 2080 wywiadów/dzień oraz </w:t>
      </w:r>
      <w:r w:rsidRPr="00093856">
        <w:rPr>
          <w:rFonts w:ascii="Arial" w:hAnsi="Arial" w:cs="Arial"/>
          <w:sz w:val="22"/>
          <w:szCs w:val="22"/>
          <w:u w:val="single"/>
        </w:rPr>
        <w:t>zakodowanie ich i wprowadzenie danych z tych papierowych kwestionariuszy do elektronicznych baz danych</w:t>
      </w:r>
      <w:r w:rsidRPr="00093856">
        <w:rPr>
          <w:rFonts w:ascii="Arial" w:hAnsi="Arial" w:cs="Arial"/>
          <w:sz w:val="22"/>
          <w:szCs w:val="22"/>
        </w:rPr>
        <w:t xml:space="preserve"> oraz przesłanie ww. cząstkowych baz do Zamawiającego, jest terminem wystarczającym i w jaki sposób Wykonawca miałby to poprawnie wykonać?</w:t>
      </w:r>
    </w:p>
    <w:p w:rsidR="005F7F1E" w:rsidRPr="00093856" w:rsidRDefault="005F7F1E" w:rsidP="0009385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Czy wg Zamawiającego 15 dni roboczych (uzasadnienie dot. dni roboczych jw.) na wykonanie wszystkich 10 400 wywiadów 13 000 wywiadów (co stanowi tempo ok. 870 wywiadów/dzień) oraz </w:t>
      </w:r>
      <w:r w:rsidRPr="00093856">
        <w:rPr>
          <w:rFonts w:ascii="Arial" w:hAnsi="Arial" w:cs="Arial"/>
          <w:sz w:val="22"/>
          <w:szCs w:val="22"/>
          <w:u w:val="single"/>
        </w:rPr>
        <w:t>zakodowanie ich i wprowadzenie danych z tych papierowych kwestionariuszy do elektronicznych baz danych</w:t>
      </w:r>
      <w:r w:rsidRPr="00093856">
        <w:rPr>
          <w:rFonts w:ascii="Arial" w:hAnsi="Arial" w:cs="Arial"/>
          <w:sz w:val="22"/>
          <w:szCs w:val="22"/>
        </w:rPr>
        <w:t xml:space="preserve"> oraz przesłanie ww. cząstkowych baz do Zamawiającego jest terminem wystarczającym i w jaki sposób Wykona</w:t>
      </w:r>
      <w:r w:rsidR="00F752DE" w:rsidRPr="00093856">
        <w:rPr>
          <w:rFonts w:ascii="Arial" w:hAnsi="Arial" w:cs="Arial"/>
          <w:sz w:val="22"/>
          <w:szCs w:val="22"/>
        </w:rPr>
        <w:t>wca miałby to poprawnie wykonać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Powyższe wątpliwości co do możliwości poprawnego wykonania zlecenia w podanych terminach wynikają z następujących obliczeń (które zostały dokonane na podst. zapisów SIWZ) tj.:</w:t>
      </w:r>
    </w:p>
    <w:p w:rsidR="005F7F1E" w:rsidRPr="00093856" w:rsidRDefault="005F7F1E" w:rsidP="0009385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złożenie ofert do 03.08.2015 i termin związania ofertą to 30 dni czyli do 02.09.2015r. – tj. czas potrzebny Zamawiającemu na ew. wezwanie do uzupełniania dokumentów wymaganych przez Zamawiającego, wyjaśnienia Wykonawców do składanych ofert, badanie ofert przez Zamawiającego, itd. – więc zgodnie z tym Wykonawca składając ofertę </w:t>
      </w:r>
      <w:r w:rsidRPr="00093856">
        <w:rPr>
          <w:rFonts w:ascii="Arial" w:hAnsi="Arial" w:cs="Arial"/>
          <w:sz w:val="22"/>
          <w:szCs w:val="22"/>
          <w:u w:val="single"/>
        </w:rPr>
        <w:t>MUSI brać pod uwagę, że podpisanie umowy może być ostatniego dnia terminu związania ofertą</w:t>
      </w:r>
      <w:r w:rsidRPr="00093856">
        <w:rPr>
          <w:rFonts w:ascii="Arial" w:hAnsi="Arial" w:cs="Arial"/>
          <w:sz w:val="22"/>
          <w:szCs w:val="22"/>
        </w:rPr>
        <w:t xml:space="preserve"> (i nie będzie w żaden sposób wiążąca np. deklaracja Zamawiającego, że postara się on wykonać wszystkie pracę związane z badaniem ofert, szybciej, ponieważ dużo będzie zależało np. od braków i potrzeb wyjaśniania złożonych ofert.) </w:t>
      </w:r>
    </w:p>
    <w:p w:rsidR="005F7F1E" w:rsidRPr="00093856" w:rsidRDefault="005F7F1E" w:rsidP="0009385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następnie wykonano założenie, że Wykonawca TYLKO w ciągu 4 dni roboczych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 xml:space="preserve">(03-04.09 + 07-08.09) wykona wszystkie prace założone w SIWZ i odbędzie spotkania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z Zamawiającym oraz przeszkoli ankieterów</w:t>
      </w:r>
    </w:p>
    <w:p w:rsidR="005F7F1E" w:rsidRPr="00093856" w:rsidRDefault="005F7F1E" w:rsidP="0009385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i 09.09.2015 ankieterzy rozpoczną pracę. 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W tym przypadku już w momencie podpisywania umowy  będzie PO niektórych terminach wykonania prac przez Wykonawcę, a inne zapisane terminy będą niemożliwe do wykonania) 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F7F1E" w:rsidRPr="00093856" w:rsidRDefault="005F7F1E" w:rsidP="0009385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Co będzie w sytuacji gdy termin składania of</w:t>
      </w:r>
      <w:r w:rsidR="00F752DE" w:rsidRPr="00093856">
        <w:rPr>
          <w:rFonts w:ascii="Arial" w:hAnsi="Arial" w:cs="Arial"/>
          <w:sz w:val="22"/>
          <w:szCs w:val="22"/>
        </w:rPr>
        <w:t>ert ulegnie przedłużeniu</w:t>
      </w:r>
      <w:r w:rsidRPr="00093856">
        <w:rPr>
          <w:rFonts w:ascii="Arial" w:hAnsi="Arial" w:cs="Arial"/>
          <w:sz w:val="22"/>
          <w:szCs w:val="22"/>
        </w:rPr>
        <w:t>? Czy w takiej sytuacji nast</w:t>
      </w:r>
      <w:r w:rsidR="00F752DE" w:rsidRPr="00093856">
        <w:rPr>
          <w:rFonts w:ascii="Arial" w:hAnsi="Arial" w:cs="Arial"/>
          <w:sz w:val="22"/>
          <w:szCs w:val="22"/>
        </w:rPr>
        <w:t>ąpią zmiany wymaganych terminów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 xml:space="preserve">Co będzie w sytuacji gdy termin związania ofertą ulegnie wydłużeniu do 60 dni (czyli do 01 października 2015r. w założeniu, że termin składania ofert nie ulegnie wydłużeniu) </w:t>
      </w:r>
      <w:r w:rsidR="00F752DE" w:rsidRPr="00093856">
        <w:rPr>
          <w:rFonts w:ascii="Arial" w:hAnsi="Arial" w:cs="Arial"/>
          <w:sz w:val="22"/>
          <w:szCs w:val="22"/>
        </w:rPr>
        <w:br/>
      </w:r>
      <w:r w:rsidRPr="00093856">
        <w:rPr>
          <w:rFonts w:ascii="Arial" w:hAnsi="Arial" w:cs="Arial"/>
          <w:sz w:val="22"/>
          <w:szCs w:val="22"/>
        </w:rPr>
        <w:t>i nie będzie już fizycznie możliwości dotrzymać zapisanych w SIWZ przez Zamawiającego terminów oraz w</w:t>
      </w:r>
      <w:r w:rsidR="00F752DE" w:rsidRPr="00093856">
        <w:rPr>
          <w:rFonts w:ascii="Arial" w:hAnsi="Arial" w:cs="Arial"/>
          <w:sz w:val="22"/>
          <w:szCs w:val="22"/>
        </w:rPr>
        <w:t>ykonać umowy w podanym terminie</w:t>
      </w:r>
      <w:r w:rsidRPr="00093856">
        <w:rPr>
          <w:rFonts w:ascii="Arial" w:hAnsi="Arial" w:cs="Arial"/>
          <w:sz w:val="22"/>
          <w:szCs w:val="22"/>
        </w:rPr>
        <w:t>?</w:t>
      </w: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F7F1E" w:rsidRPr="00093856" w:rsidRDefault="005F7F1E" w:rsidP="0009385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Wobec wszystkich ww. problemów z wykonaniem zamówienia wg terminów określanych w SIWZ jako „ścisłe daty”, proponujemy zmianę zapisów terminów w SIWZ na terminy określające wykonanie danej czynności jako „ilość dni od podpisania umowy”.</w:t>
      </w:r>
    </w:p>
    <w:p w:rsidR="00F2147D" w:rsidRPr="00093856" w:rsidRDefault="00F2147D" w:rsidP="0009385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2147D" w:rsidRPr="00093856" w:rsidRDefault="00F752DE" w:rsidP="0009385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93856">
        <w:rPr>
          <w:rFonts w:ascii="Arial" w:hAnsi="Arial" w:cs="Arial"/>
          <w:b/>
          <w:sz w:val="22"/>
          <w:szCs w:val="22"/>
          <w:u w:val="single"/>
        </w:rPr>
        <w:t>Odpowiedź 15:</w:t>
      </w:r>
    </w:p>
    <w:p w:rsidR="00F2147D" w:rsidRPr="00093856" w:rsidRDefault="00093856" w:rsidP="0009385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856">
        <w:rPr>
          <w:rFonts w:ascii="Arial" w:hAnsi="Arial" w:cs="Arial"/>
          <w:sz w:val="22"/>
          <w:szCs w:val="22"/>
        </w:rPr>
        <w:t>Zamawiający uważa określone terminy za realne i możliwe do wykonania. Dodatkowo Zamawiający informuje, że Wykonawca nie jest zobligowany do przeprowadzenia wywiadów wyłącznie na terenie powiatowych urzędów pracy. Zamawiający podtrzymuje zapisy SIWZ.</w:t>
      </w:r>
    </w:p>
    <w:p w:rsidR="00613BA9" w:rsidRDefault="00613BA9" w:rsidP="00093856">
      <w:pPr>
        <w:pStyle w:val="Nagwek"/>
        <w:tabs>
          <w:tab w:val="clear" w:pos="4536"/>
          <w:tab w:val="clear" w:pos="9072"/>
        </w:tabs>
        <w:spacing w:line="360" w:lineRule="auto"/>
      </w:pPr>
    </w:p>
    <w:p w:rsidR="00A13C2F" w:rsidRPr="00E4594F" w:rsidRDefault="00A13C2F" w:rsidP="00A13C2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A13C2F" w:rsidRDefault="00A13C2F" w:rsidP="00093856">
      <w:pPr>
        <w:pStyle w:val="Nagwek"/>
        <w:tabs>
          <w:tab w:val="clear" w:pos="4536"/>
          <w:tab w:val="clear" w:pos="9072"/>
        </w:tabs>
        <w:spacing w:line="360" w:lineRule="auto"/>
      </w:pPr>
    </w:p>
    <w:p w:rsidR="005B4D4E" w:rsidRDefault="005B4D4E" w:rsidP="00FA72A9">
      <w:pPr>
        <w:ind w:left="4248" w:firstLine="708"/>
        <w:rPr>
          <w:rFonts w:ascii="Arial" w:hAnsi="Arial" w:cs="Arial"/>
          <w:sz w:val="22"/>
          <w:szCs w:val="22"/>
        </w:rPr>
      </w:pPr>
      <w:r w:rsidRPr="004F62A3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="00FA72A9">
        <w:rPr>
          <w:rFonts w:ascii="Arial" w:hAnsi="Arial" w:cs="Arial"/>
          <w:sz w:val="22"/>
          <w:szCs w:val="22"/>
        </w:rPr>
        <w:t>Wyrzykiewicz</w:t>
      </w:r>
      <w:proofErr w:type="spellEnd"/>
    </w:p>
    <w:p w:rsidR="00FA72A9" w:rsidRPr="004F62A3" w:rsidRDefault="00FA72A9" w:rsidP="00FA72A9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p.o.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Kierownika Wydziału ds. Zamówień Publicznych</w:t>
      </w:r>
    </w:p>
    <w:p w:rsidR="00FA72A9" w:rsidRPr="00FA72A9" w:rsidRDefault="00FA72A9" w:rsidP="00FA72A9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FA72A9">
        <w:rPr>
          <w:rFonts w:ascii="Arial" w:hAnsi="Arial" w:cs="Arial"/>
          <w:sz w:val="22"/>
          <w:szCs w:val="22"/>
        </w:rPr>
        <w:t>Wojewódzkiego Urzędu Pracy w Poznaniu</w:t>
      </w:r>
    </w:p>
    <w:sectPr w:rsidR="00FA72A9" w:rsidRPr="00FA72A9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FA72A9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499684902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E7D"/>
    <w:multiLevelType w:val="hybridMultilevel"/>
    <w:tmpl w:val="1A8CF438"/>
    <w:lvl w:ilvl="0" w:tplc="713A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77149"/>
    <w:multiLevelType w:val="hybridMultilevel"/>
    <w:tmpl w:val="26562A86"/>
    <w:lvl w:ilvl="0" w:tplc="713A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666ED"/>
    <w:multiLevelType w:val="hybridMultilevel"/>
    <w:tmpl w:val="CDD4B36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69A"/>
    <w:multiLevelType w:val="hybridMultilevel"/>
    <w:tmpl w:val="5858B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67C46C9"/>
    <w:multiLevelType w:val="hybridMultilevel"/>
    <w:tmpl w:val="24EE05E6"/>
    <w:lvl w:ilvl="0" w:tplc="A536B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36CD5"/>
    <w:multiLevelType w:val="hybridMultilevel"/>
    <w:tmpl w:val="15AE2162"/>
    <w:lvl w:ilvl="0" w:tplc="1D300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1CC3"/>
    <w:multiLevelType w:val="hybridMultilevel"/>
    <w:tmpl w:val="3DA4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6"/>
  </w:num>
  <w:num w:numId="6">
    <w:abstractNumId w:val="33"/>
  </w:num>
  <w:num w:numId="7">
    <w:abstractNumId w:val="28"/>
  </w:num>
  <w:num w:numId="8">
    <w:abstractNumId w:val="24"/>
  </w:num>
  <w:num w:numId="9">
    <w:abstractNumId w:val="19"/>
  </w:num>
  <w:num w:numId="10">
    <w:abstractNumId w:val="9"/>
  </w:num>
  <w:num w:numId="11">
    <w:abstractNumId w:val="21"/>
  </w:num>
  <w:num w:numId="12">
    <w:abstractNumId w:val="37"/>
  </w:num>
  <w:num w:numId="13">
    <w:abstractNumId w:val="4"/>
  </w:num>
  <w:num w:numId="14">
    <w:abstractNumId w:val="3"/>
  </w:num>
  <w:num w:numId="15">
    <w:abstractNumId w:val="15"/>
  </w:num>
  <w:num w:numId="16">
    <w:abstractNumId w:val="35"/>
  </w:num>
  <w:num w:numId="17">
    <w:abstractNumId w:val="29"/>
  </w:num>
  <w:num w:numId="18">
    <w:abstractNumId w:val="7"/>
  </w:num>
  <w:num w:numId="19">
    <w:abstractNumId w:val="25"/>
  </w:num>
  <w:num w:numId="20">
    <w:abstractNumId w:val="17"/>
  </w:num>
  <w:num w:numId="21">
    <w:abstractNumId w:val="23"/>
  </w:num>
  <w:num w:numId="22">
    <w:abstractNumId w:val="1"/>
  </w:num>
  <w:num w:numId="23">
    <w:abstractNumId w:val="2"/>
  </w:num>
  <w:num w:numId="24">
    <w:abstractNumId w:val="32"/>
  </w:num>
  <w:num w:numId="25">
    <w:abstractNumId w:val="5"/>
  </w:num>
  <w:num w:numId="26">
    <w:abstractNumId w:val="26"/>
  </w:num>
  <w:num w:numId="27">
    <w:abstractNumId w:val="22"/>
  </w:num>
  <w:num w:numId="28">
    <w:abstractNumId w:val="34"/>
  </w:num>
  <w:num w:numId="29">
    <w:abstractNumId w:val="31"/>
  </w:num>
  <w:num w:numId="30">
    <w:abstractNumId w:val="18"/>
  </w:num>
  <w:num w:numId="31">
    <w:abstractNumId w:val="16"/>
  </w:num>
  <w:num w:numId="32">
    <w:abstractNumId w:val="30"/>
  </w:num>
  <w:num w:numId="33">
    <w:abstractNumId w:val="27"/>
  </w:num>
  <w:num w:numId="34">
    <w:abstractNumId w:val="10"/>
  </w:num>
  <w:num w:numId="35">
    <w:abstractNumId w:val="11"/>
  </w:num>
  <w:num w:numId="36">
    <w:abstractNumId w:val="0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93856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55AD9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2A28"/>
    <w:rsid w:val="0041589D"/>
    <w:rsid w:val="004262EB"/>
    <w:rsid w:val="00431216"/>
    <w:rsid w:val="00446569"/>
    <w:rsid w:val="0047290A"/>
    <w:rsid w:val="004B4DD3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5B4D4E"/>
    <w:rsid w:val="005F7F1E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E72A7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92AB3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13C2F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86BFE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19B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752DE"/>
    <w:rsid w:val="00FA0170"/>
    <w:rsid w:val="00FA72A9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254</TotalTime>
  <Pages>7</Pages>
  <Words>2531</Words>
  <Characters>15895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18390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9</cp:revision>
  <cp:lastPrinted>2015-07-29T12:03:00Z</cp:lastPrinted>
  <dcterms:created xsi:type="dcterms:W3CDTF">2015-07-29T06:05:00Z</dcterms:created>
  <dcterms:modified xsi:type="dcterms:W3CDTF">2015-07-29T12:22:00Z</dcterms:modified>
</cp:coreProperties>
</file>