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9412EB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  <w:r w:rsidR="000E6EFB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0E6EF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0E6EFB">
        <w:rPr>
          <w:rFonts w:ascii="Arial" w:hAnsi="Arial" w:cs="Arial"/>
          <w:sz w:val="22"/>
          <w:szCs w:val="22"/>
        </w:rPr>
        <w:t>6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0E6EFB" w:rsidRPr="000E6EFB">
        <w:rPr>
          <w:rFonts w:ascii="Arial" w:hAnsi="Arial" w:cs="Arial"/>
          <w:b/>
          <w:sz w:val="22"/>
          <w:szCs w:val="22"/>
        </w:rPr>
        <w:t>dostawę dwóch urządzeń wielofunkcyjnych A3 z funkcją drukarki kolorowej, kserokopiarki i skanera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48A4" w:rsidRPr="0050424E" w:rsidRDefault="004F48A4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 xml:space="preserve">Pytanie: </w:t>
      </w:r>
    </w:p>
    <w:p w:rsidR="000E6EFB" w:rsidRPr="000E6EFB" w:rsidRDefault="000E6EFB" w:rsidP="000E6EFB">
      <w:pPr>
        <w:spacing w:line="360" w:lineRule="auto"/>
        <w:rPr>
          <w:rFonts w:ascii="Arial" w:hAnsi="Arial" w:cs="Arial"/>
          <w:sz w:val="22"/>
          <w:szCs w:val="22"/>
        </w:rPr>
      </w:pPr>
      <w:r w:rsidRPr="000E6EFB">
        <w:rPr>
          <w:rFonts w:ascii="Arial" w:hAnsi="Arial" w:cs="Arial"/>
          <w:color w:val="000000"/>
          <w:sz w:val="22"/>
          <w:szCs w:val="22"/>
        </w:rPr>
        <w:t xml:space="preserve">Zamawiający w opisie przedmiotu zamówienia, </w:t>
      </w:r>
      <w:r w:rsidRPr="000E6EFB">
        <w:rPr>
          <w:rFonts w:ascii="Arial" w:hAnsi="Arial" w:cs="Arial"/>
          <w:sz w:val="22"/>
          <w:szCs w:val="22"/>
        </w:rPr>
        <w:t xml:space="preserve">Minimalne wymagania techniczne urządzenia określił wymóg </w:t>
      </w:r>
    </w:p>
    <w:p w:rsidR="000E6EFB" w:rsidRPr="000E6EFB" w:rsidRDefault="000E6EFB" w:rsidP="000E6EF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6EFB">
        <w:rPr>
          <w:rFonts w:ascii="Arial" w:hAnsi="Arial" w:cs="Arial"/>
          <w:sz w:val="22"/>
          <w:szCs w:val="22"/>
        </w:rPr>
        <w:t>Gramatura papieru w zakresie 55-250 g/m</w:t>
      </w:r>
      <w:r w:rsidRPr="000E6EFB"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0E6EFB" w:rsidRPr="000E6EFB" w:rsidRDefault="000E6EFB" w:rsidP="000E6EFB">
      <w:pPr>
        <w:spacing w:line="360" w:lineRule="auto"/>
        <w:rPr>
          <w:rFonts w:ascii="Arial" w:hAnsi="Arial" w:cs="Arial"/>
          <w:sz w:val="22"/>
          <w:szCs w:val="22"/>
        </w:rPr>
      </w:pPr>
      <w:r w:rsidRPr="000E6EFB">
        <w:rPr>
          <w:rFonts w:ascii="Arial" w:hAnsi="Arial" w:cs="Arial"/>
          <w:bCs/>
          <w:sz w:val="22"/>
          <w:szCs w:val="22"/>
        </w:rPr>
        <w:t>Czy zamawiający dopuści urządzenie z dopuszczalną gramaturą w przedziale 60-256 g/m</w:t>
      </w:r>
      <w:r w:rsidRPr="000E6EFB"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?</w:t>
      </w:r>
    </w:p>
    <w:p w:rsidR="0050424E" w:rsidRPr="0050424E" w:rsidRDefault="0050424E" w:rsidP="005042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424E">
        <w:rPr>
          <w:rFonts w:ascii="Arial" w:hAnsi="Arial" w:cs="Arial"/>
          <w:sz w:val="22"/>
          <w:szCs w:val="22"/>
        </w:rPr>
        <w:t xml:space="preserve">    </w:t>
      </w: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E4594F" w:rsidRDefault="000E6EFB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zapisy SIWZ.</w:t>
      </w:r>
    </w:p>
    <w:p w:rsidR="000E6EFB" w:rsidRDefault="000E6EFB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9412EB" w:rsidRDefault="009412EB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12EB" w:rsidRPr="009E594C" w:rsidRDefault="009412EB" w:rsidP="009412EB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9412EB" w:rsidRPr="009E594C" w:rsidRDefault="009412EB" w:rsidP="009412EB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9412EB" w:rsidRDefault="009412EB" w:rsidP="009412EB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4D29E2" w:rsidRDefault="004D29E2" w:rsidP="009412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D29E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9412EB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2172211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1113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10</cp:revision>
  <cp:lastPrinted>2015-07-29T06:35:00Z</cp:lastPrinted>
  <dcterms:created xsi:type="dcterms:W3CDTF">2015-07-29T05:50:00Z</dcterms:created>
  <dcterms:modified xsi:type="dcterms:W3CDTF">2015-08-27T07:17:00Z</dcterms:modified>
</cp:coreProperties>
</file>