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36B" w14:textId="53B8E73F" w:rsidR="003C71BC" w:rsidRPr="00431CAC" w:rsidRDefault="003C71BC" w:rsidP="001D7654">
      <w:pPr>
        <w:spacing w:before="120" w:after="0" w:line="36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431CAC">
        <w:rPr>
          <w:rFonts w:ascii="Arial" w:eastAsia="Times New Roman" w:hAnsi="Arial" w:cs="Arial"/>
          <w:i/>
          <w:iCs/>
          <w:lang w:eastAsia="pl-PL"/>
        </w:rPr>
        <w:t xml:space="preserve">Poznań, </w:t>
      </w:r>
      <w:r w:rsidR="00F26B8A" w:rsidRPr="00431CAC">
        <w:rPr>
          <w:rFonts w:ascii="Arial" w:eastAsia="Times New Roman" w:hAnsi="Arial" w:cs="Arial"/>
          <w:i/>
          <w:iCs/>
          <w:lang w:eastAsia="pl-PL"/>
        </w:rPr>
        <w:t>dnia</w:t>
      </w:r>
      <w:r w:rsidR="001D7654">
        <w:rPr>
          <w:rFonts w:ascii="Arial" w:eastAsia="Times New Roman" w:hAnsi="Arial" w:cs="Arial"/>
          <w:i/>
          <w:iCs/>
          <w:lang w:eastAsia="pl-PL"/>
        </w:rPr>
        <w:t xml:space="preserve"> 1 </w:t>
      </w:r>
      <w:r w:rsidR="00425868">
        <w:rPr>
          <w:rFonts w:ascii="Arial" w:eastAsia="Times New Roman" w:hAnsi="Arial" w:cs="Arial"/>
          <w:i/>
          <w:iCs/>
          <w:lang w:eastAsia="pl-PL"/>
        </w:rPr>
        <w:t>października</w:t>
      </w:r>
      <w:r w:rsidR="00DD486F" w:rsidRPr="00431CAC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431CAC">
        <w:rPr>
          <w:rFonts w:ascii="Arial" w:eastAsia="Times New Roman" w:hAnsi="Arial" w:cs="Arial"/>
          <w:i/>
          <w:iCs/>
          <w:lang w:eastAsia="pl-PL"/>
        </w:rPr>
        <w:t>202</w:t>
      </w:r>
      <w:r w:rsidR="00F26B8A" w:rsidRPr="00431CAC">
        <w:rPr>
          <w:rFonts w:ascii="Arial" w:eastAsia="Times New Roman" w:hAnsi="Arial" w:cs="Arial"/>
          <w:i/>
          <w:iCs/>
          <w:lang w:eastAsia="pl-PL"/>
        </w:rPr>
        <w:t>1</w:t>
      </w:r>
      <w:r w:rsidRPr="00431CAC">
        <w:rPr>
          <w:rFonts w:ascii="Arial" w:eastAsia="Times New Roman" w:hAnsi="Arial" w:cs="Arial"/>
          <w:i/>
          <w:iCs/>
          <w:lang w:eastAsia="pl-PL"/>
        </w:rPr>
        <w:t xml:space="preserve"> r.</w:t>
      </w:r>
    </w:p>
    <w:p w14:paraId="45349D50" w14:textId="3A56DD26" w:rsidR="00570EBA" w:rsidRDefault="00E55439" w:rsidP="008118B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55439">
        <w:rPr>
          <w:rFonts w:ascii="Arial" w:eastAsia="Times New Roman" w:hAnsi="Arial" w:cs="Arial"/>
          <w:color w:val="000000"/>
          <w:lang w:eastAsia="pl-PL"/>
        </w:rPr>
        <w:t>WUPXXV/</w:t>
      </w:r>
      <w:r w:rsidR="00A81DBF">
        <w:rPr>
          <w:rFonts w:ascii="Arial" w:eastAsia="Times New Roman" w:hAnsi="Arial" w:cs="Arial"/>
          <w:color w:val="000000"/>
          <w:lang w:eastAsia="pl-PL"/>
        </w:rPr>
        <w:t>3</w:t>
      </w:r>
      <w:r w:rsidRPr="00E55439">
        <w:rPr>
          <w:rFonts w:ascii="Arial" w:eastAsia="Times New Roman" w:hAnsi="Arial" w:cs="Arial"/>
          <w:color w:val="000000"/>
          <w:lang w:eastAsia="pl-PL"/>
        </w:rPr>
        <w:t>/332</w:t>
      </w:r>
      <w:r w:rsidR="00431CAC">
        <w:rPr>
          <w:rFonts w:ascii="Arial" w:eastAsia="Times New Roman" w:hAnsi="Arial" w:cs="Arial"/>
          <w:color w:val="000000"/>
          <w:lang w:eastAsia="pl-PL"/>
        </w:rPr>
        <w:t>1</w:t>
      </w:r>
      <w:r w:rsidRPr="00E55439">
        <w:rPr>
          <w:rFonts w:ascii="Arial" w:eastAsia="Times New Roman" w:hAnsi="Arial" w:cs="Arial"/>
          <w:color w:val="000000"/>
          <w:lang w:eastAsia="pl-PL"/>
        </w:rPr>
        <w:t>/</w:t>
      </w:r>
      <w:r w:rsidR="00425868">
        <w:rPr>
          <w:rFonts w:ascii="Arial" w:eastAsia="Times New Roman" w:hAnsi="Arial" w:cs="Arial"/>
          <w:color w:val="000000"/>
          <w:lang w:eastAsia="pl-PL"/>
        </w:rPr>
        <w:t>6</w:t>
      </w:r>
      <w:r w:rsidRPr="00E55439">
        <w:rPr>
          <w:rFonts w:ascii="Arial" w:eastAsia="Times New Roman" w:hAnsi="Arial" w:cs="Arial"/>
          <w:color w:val="000000"/>
          <w:lang w:eastAsia="pl-PL"/>
        </w:rPr>
        <w:t>/2021</w:t>
      </w:r>
    </w:p>
    <w:p w14:paraId="4928EDA3" w14:textId="1F6F7547" w:rsidR="008118B2" w:rsidRDefault="008118B2" w:rsidP="001D7654">
      <w:pPr>
        <w:autoSpaceDE w:val="0"/>
        <w:autoSpaceDN w:val="0"/>
        <w:spacing w:before="120"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 WYBORZE NAJKORZYSTNIEJSZEJ OFERTY</w:t>
      </w:r>
    </w:p>
    <w:p w14:paraId="4BE09F88" w14:textId="2F34EB81" w:rsidR="008118B2" w:rsidRPr="008118B2" w:rsidRDefault="00431CAC" w:rsidP="008118B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3B3E95">
        <w:rPr>
          <w:rFonts w:ascii="Arial" w:hAnsi="Arial" w:cs="Arial"/>
          <w:b/>
        </w:rPr>
        <w:t>Dotyczy postępowania o zamówienie publiczne, w trybie podstawowym bez negocjacji, pn. „</w:t>
      </w:r>
      <w:r w:rsidR="00425868">
        <w:rPr>
          <w:rFonts w:ascii="Arial" w:hAnsi="Arial" w:cs="Arial"/>
          <w:b/>
        </w:rPr>
        <w:t>Dostawa dwóch urządzeń wielofunkcyjnych A3</w:t>
      </w:r>
      <w:r>
        <w:rPr>
          <w:rFonts w:ascii="Arial" w:hAnsi="Arial" w:cs="Arial"/>
          <w:b/>
        </w:rPr>
        <w:t>.</w:t>
      </w:r>
    </w:p>
    <w:p w14:paraId="42DBB1D1" w14:textId="1A1CF734" w:rsidR="0002037B" w:rsidRPr="00935DE5" w:rsidRDefault="008118B2" w:rsidP="00935DE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>Zamawiający, Województwo Wielkopolskie – Wojewódzki Urząd Pracy w Poznaniu, działając na podstawie art. 253 ust. 2 ustawy z dnia 11 września 2019 r. Prawo zamówień publicznych (t. j. Dz. U. z 2021 r., poz. 1129), zwanej dalej ustawą Pzp, informuje, że w wyniku przeprowadzenia postępowania w trybie podstawowym bez negocjacji, spośród ofert niepodlegających odrzuceniu</w:t>
      </w:r>
      <w:r w:rsidR="00935DE5">
        <w:rPr>
          <w:rFonts w:ascii="Arial" w:eastAsia="Times New Roman" w:hAnsi="Arial" w:cs="Arial"/>
          <w:lang w:eastAsia="pl-PL"/>
        </w:rPr>
        <w:t xml:space="preserve"> w</w:t>
      </w:r>
      <w:r w:rsidR="00425868">
        <w:rPr>
          <w:rFonts w:ascii="Arial" w:eastAsia="Times New Roman" w:hAnsi="Arial" w:cs="Arial"/>
          <w:lang w:eastAsia="pl-PL"/>
        </w:rPr>
        <w:t xml:space="preserve"> </w:t>
      </w:r>
      <w:r w:rsidR="0002037B" w:rsidRPr="00935DE5">
        <w:rPr>
          <w:rFonts w:ascii="Arial" w:eastAsia="Times New Roman" w:hAnsi="Arial" w:cs="Arial"/>
          <w:lang w:eastAsia="pl-PL"/>
        </w:rPr>
        <w:t xml:space="preserve">jako najkorzystniejszą wybrano </w:t>
      </w:r>
      <w:r w:rsidR="0002037B" w:rsidRPr="00935DE5">
        <w:rPr>
          <w:rFonts w:ascii="Arial" w:eastAsia="Times New Roman" w:hAnsi="Arial" w:cs="Arial"/>
          <w:u w:val="single"/>
          <w:lang w:eastAsia="pl-PL"/>
        </w:rPr>
        <w:t xml:space="preserve">ofertę nr </w:t>
      </w:r>
      <w:r w:rsidR="00425868">
        <w:rPr>
          <w:rFonts w:ascii="Arial" w:eastAsia="Times New Roman" w:hAnsi="Arial" w:cs="Arial"/>
          <w:u w:val="single"/>
          <w:lang w:eastAsia="pl-PL"/>
        </w:rPr>
        <w:t>2</w:t>
      </w:r>
      <w:r w:rsidR="0002037B" w:rsidRPr="00935DE5">
        <w:rPr>
          <w:rFonts w:ascii="Arial" w:eastAsia="Times New Roman" w:hAnsi="Arial" w:cs="Arial"/>
          <w:lang w:eastAsia="pl-PL"/>
        </w:rPr>
        <w:t xml:space="preserve"> złożoną przez Wykonawcę:</w:t>
      </w:r>
    </w:p>
    <w:p w14:paraId="796AB973" w14:textId="77777777" w:rsidR="00425868" w:rsidRPr="00425868" w:rsidRDefault="00425868" w:rsidP="0042586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25868">
        <w:rPr>
          <w:rFonts w:ascii="Arial" w:eastAsia="Times New Roman" w:hAnsi="Arial" w:cs="Arial"/>
          <w:b/>
          <w:bCs/>
          <w:lang w:eastAsia="pl-PL"/>
        </w:rPr>
        <w:t>Robert Soldak prowadzący działalność gospodarczą pod firmą:</w:t>
      </w:r>
    </w:p>
    <w:p w14:paraId="0E5970FC" w14:textId="77777777" w:rsidR="00425868" w:rsidRPr="00425868" w:rsidRDefault="00425868" w:rsidP="0042586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25868">
        <w:rPr>
          <w:rFonts w:ascii="Arial" w:eastAsia="Times New Roman" w:hAnsi="Arial" w:cs="Arial"/>
          <w:b/>
          <w:bCs/>
          <w:lang w:eastAsia="pl-PL"/>
        </w:rPr>
        <w:t>ROBERT SOLDAK MAGIC SERVICE</w:t>
      </w:r>
    </w:p>
    <w:p w14:paraId="4F57F264" w14:textId="77777777" w:rsidR="00425868" w:rsidRDefault="00425868" w:rsidP="0042586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25868">
        <w:rPr>
          <w:rFonts w:ascii="Arial" w:eastAsia="Times New Roman" w:hAnsi="Arial" w:cs="Arial"/>
          <w:b/>
          <w:bCs/>
          <w:lang w:eastAsia="pl-PL"/>
        </w:rPr>
        <w:t>ul. Ołtaszyńska 44, 50 – 010 Wrocław.</w:t>
      </w:r>
    </w:p>
    <w:p w14:paraId="29301996" w14:textId="54BF70D1" w:rsidR="0002037B" w:rsidRPr="008118B2" w:rsidRDefault="0002037B" w:rsidP="00425868">
      <w:pPr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  <w:r w:rsidRPr="008118B2">
        <w:rPr>
          <w:rFonts w:ascii="Arial" w:eastAsia="Times New Roman" w:hAnsi="Arial" w:cs="Arial"/>
          <w:u w:val="single"/>
          <w:lang w:eastAsia="pl-PL"/>
        </w:rPr>
        <w:t>Uzasadnienie:</w:t>
      </w:r>
    </w:p>
    <w:p w14:paraId="3552521B" w14:textId="77777777" w:rsidR="0002037B" w:rsidRPr="008118B2" w:rsidRDefault="0002037B" w:rsidP="0002037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>Oferta jest prawidłowa i otrzymała łącznie 100,00 pkt, w tym w kryterium:</w:t>
      </w:r>
    </w:p>
    <w:p w14:paraId="32249BA5" w14:textId="77777777" w:rsidR="0002037B" w:rsidRPr="008118B2" w:rsidRDefault="0002037B" w:rsidP="0002037B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>a)</w:t>
      </w:r>
      <w:r w:rsidRPr="008118B2">
        <w:rPr>
          <w:rFonts w:ascii="Arial" w:eastAsia="Times New Roman" w:hAnsi="Arial" w:cs="Arial"/>
          <w:lang w:eastAsia="pl-PL"/>
        </w:rPr>
        <w:tab/>
        <w:t xml:space="preserve">cena brutto oferty: 60,00 pkt, </w:t>
      </w:r>
    </w:p>
    <w:p w14:paraId="4173C782" w14:textId="488DC4FC" w:rsidR="0002037B" w:rsidRDefault="0002037B" w:rsidP="001D7654">
      <w:p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>b)</w:t>
      </w:r>
      <w:r w:rsidRPr="008118B2">
        <w:rPr>
          <w:rFonts w:ascii="Arial" w:eastAsia="Times New Roman" w:hAnsi="Arial" w:cs="Arial"/>
          <w:lang w:eastAsia="pl-PL"/>
        </w:rPr>
        <w:tab/>
      </w:r>
      <w:r w:rsidR="00425868">
        <w:rPr>
          <w:rFonts w:ascii="Arial" w:eastAsia="Times New Roman" w:hAnsi="Arial" w:cs="Arial"/>
          <w:lang w:eastAsia="pl-PL"/>
        </w:rPr>
        <w:t>dodatkowy okres gwarancji</w:t>
      </w:r>
      <w:r w:rsidRPr="008118B2">
        <w:rPr>
          <w:rFonts w:ascii="Arial" w:eastAsia="Times New Roman" w:hAnsi="Arial" w:cs="Arial"/>
          <w:lang w:eastAsia="pl-PL"/>
        </w:rPr>
        <w:t>: 40,00 pkt</w:t>
      </w:r>
    </w:p>
    <w:p w14:paraId="5D06092C" w14:textId="0BDDED19" w:rsidR="001C06E5" w:rsidRDefault="001C06E5" w:rsidP="0002037B">
      <w:pPr>
        <w:tabs>
          <w:tab w:val="left" w:pos="284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postępowani</w:t>
      </w:r>
      <w:r w:rsidR="00EF3B7A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 xml:space="preserve"> oferty złożyli również nw. Wykonawcy: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81"/>
        <w:gridCol w:w="1701"/>
        <w:gridCol w:w="1690"/>
        <w:gridCol w:w="1418"/>
      </w:tblGrid>
      <w:tr w:rsidR="001C06E5" w:rsidRPr="001C06E5" w14:paraId="14FB7899" w14:textId="77777777" w:rsidTr="0017190D">
        <w:trPr>
          <w:jc w:val="center"/>
        </w:trPr>
        <w:tc>
          <w:tcPr>
            <w:tcW w:w="817" w:type="dxa"/>
            <w:vMerge w:val="restart"/>
            <w:vAlign w:val="center"/>
          </w:tcPr>
          <w:p w14:paraId="0113043C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281" w:type="dxa"/>
            <w:vMerge w:val="restart"/>
            <w:vAlign w:val="center"/>
          </w:tcPr>
          <w:p w14:paraId="51960FFE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3391" w:type="dxa"/>
            <w:gridSpan w:val="2"/>
            <w:vAlign w:val="center"/>
          </w:tcPr>
          <w:p w14:paraId="04F064D6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oceny ofert</w:t>
            </w:r>
          </w:p>
        </w:tc>
        <w:tc>
          <w:tcPr>
            <w:tcW w:w="1418" w:type="dxa"/>
            <w:vMerge w:val="restart"/>
            <w:vAlign w:val="center"/>
          </w:tcPr>
          <w:p w14:paraId="1559115A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Łącznie</w:t>
            </w:r>
          </w:p>
        </w:tc>
      </w:tr>
      <w:tr w:rsidR="001C06E5" w:rsidRPr="001C06E5" w14:paraId="1D514047" w14:textId="77777777" w:rsidTr="0017190D">
        <w:trPr>
          <w:trHeight w:val="276"/>
          <w:jc w:val="center"/>
        </w:trPr>
        <w:tc>
          <w:tcPr>
            <w:tcW w:w="817" w:type="dxa"/>
            <w:vMerge/>
            <w:vAlign w:val="center"/>
          </w:tcPr>
          <w:p w14:paraId="0E4E4354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81" w:type="dxa"/>
            <w:vMerge/>
            <w:vAlign w:val="center"/>
          </w:tcPr>
          <w:p w14:paraId="6B799467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23F17AC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oferty </w:t>
            </w:r>
          </w:p>
          <w:p w14:paraId="397BFCD3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690" w:type="dxa"/>
            <w:vAlign w:val="center"/>
          </w:tcPr>
          <w:p w14:paraId="649EEE3C" w14:textId="191E6794" w:rsidR="001C06E5" w:rsidRPr="001C06E5" w:rsidRDefault="00425868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Dodatkowy okres gwarancji</w:t>
            </w:r>
          </w:p>
        </w:tc>
        <w:tc>
          <w:tcPr>
            <w:tcW w:w="1418" w:type="dxa"/>
            <w:vMerge/>
            <w:vAlign w:val="center"/>
          </w:tcPr>
          <w:p w14:paraId="40266DDB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06E5" w:rsidRPr="001C06E5" w14:paraId="6FDE4DB5" w14:textId="77777777" w:rsidTr="0017190D">
        <w:trPr>
          <w:jc w:val="center"/>
        </w:trPr>
        <w:tc>
          <w:tcPr>
            <w:tcW w:w="817" w:type="dxa"/>
            <w:vMerge/>
            <w:vAlign w:val="center"/>
          </w:tcPr>
          <w:p w14:paraId="511BB5D7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81" w:type="dxa"/>
            <w:vMerge/>
            <w:vAlign w:val="center"/>
          </w:tcPr>
          <w:p w14:paraId="2F1BCEFA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8E00670" w14:textId="7A76648B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90" w:type="dxa"/>
          </w:tcPr>
          <w:p w14:paraId="2563EAAE" w14:textId="24848CF9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052ECF96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5868" w:rsidRPr="001C06E5" w14:paraId="370ABD76" w14:textId="77777777" w:rsidTr="0017190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1D01" w14:textId="77777777" w:rsidR="00425868" w:rsidRPr="001C06E5" w:rsidRDefault="00425868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6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3C33" w14:textId="0ECB6CDB" w:rsidR="00425868" w:rsidRPr="001C06E5" w:rsidRDefault="00425868" w:rsidP="004258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Roman Ratkowski prowadzący działalność gospodarczą pod firmą: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br/>
            </w: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"POLYFAX" P.H.U. ROMAN RATKOWSKI,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br/>
            </w: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ul. P. Ściegiennego 100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, </w:t>
            </w: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60 – 147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53B" w14:textId="603F56AE" w:rsidR="00425868" w:rsidRPr="001C06E5" w:rsidRDefault="00425868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FFEB" w14:textId="1A101AC7" w:rsidR="00425868" w:rsidRPr="001C06E5" w:rsidRDefault="00425868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418" w:type="dxa"/>
            <w:vAlign w:val="center"/>
          </w:tcPr>
          <w:p w14:paraId="3EFAD002" w14:textId="3B459D17" w:rsidR="00425868" w:rsidRPr="001C06E5" w:rsidRDefault="00425868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95,84</w:t>
            </w:r>
          </w:p>
        </w:tc>
      </w:tr>
      <w:tr w:rsidR="00425868" w:rsidRPr="001C06E5" w14:paraId="6FF9C269" w14:textId="77777777" w:rsidTr="0017190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5828" w14:textId="7A281FD4" w:rsidR="00425868" w:rsidRPr="001C06E5" w:rsidRDefault="00425868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2BC9" w14:textId="77777777" w:rsidR="00425868" w:rsidRPr="00331DDB" w:rsidRDefault="00425868" w:rsidP="00425868">
            <w:pPr>
              <w:spacing w:after="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Adam Goik prowadzący działalność gospodarcza pod firmą:</w:t>
            </w:r>
          </w:p>
          <w:p w14:paraId="11ACDE03" w14:textId="14CFA8A5" w:rsidR="00425868" w:rsidRPr="0017190D" w:rsidRDefault="00425868" w:rsidP="004258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F.H.U.CONTRAKT ADAM GOIK,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br/>
            </w: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ul. Karpacka 11, 40 – 216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C6A6" w14:textId="3F4F4F87" w:rsidR="00425868" w:rsidRDefault="00425868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47,59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9291" w14:textId="286345A4" w:rsidR="00425868" w:rsidRDefault="00425868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418" w:type="dxa"/>
            <w:vAlign w:val="center"/>
          </w:tcPr>
          <w:p w14:paraId="3BE58A5C" w14:textId="6F22B6A4" w:rsidR="00425868" w:rsidRDefault="00425868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87,59</w:t>
            </w:r>
          </w:p>
        </w:tc>
      </w:tr>
      <w:tr w:rsidR="00425868" w:rsidRPr="001C06E5" w14:paraId="0F31D096" w14:textId="77777777" w:rsidTr="0017190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7D28" w14:textId="4A3C0F9B" w:rsidR="00425868" w:rsidRPr="001C06E5" w:rsidRDefault="00425868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879F" w14:textId="77777777" w:rsidR="00425868" w:rsidRPr="00331DDB" w:rsidRDefault="00425868" w:rsidP="00425868">
            <w:pPr>
              <w:spacing w:after="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RAND Sp. z o. o.</w:t>
            </w: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br/>
              <w:t xml:space="preserve">ul. Kwidzyńska 13 </w:t>
            </w:r>
          </w:p>
          <w:p w14:paraId="75FE2771" w14:textId="06B0DC1F" w:rsidR="00425868" w:rsidRPr="0017190D" w:rsidRDefault="00425868" w:rsidP="004258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DD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51 – 415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17EE" w14:textId="04B1A908" w:rsidR="00425868" w:rsidRDefault="00425868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52,67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E54B" w14:textId="3BD15AC2" w:rsidR="00425868" w:rsidRDefault="00425868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418" w:type="dxa"/>
            <w:vAlign w:val="center"/>
          </w:tcPr>
          <w:p w14:paraId="275F544D" w14:textId="239A5222" w:rsidR="00425868" w:rsidRDefault="00425868" w:rsidP="00425868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92,67</w:t>
            </w:r>
          </w:p>
        </w:tc>
      </w:tr>
    </w:tbl>
    <w:p w14:paraId="3C5F0CCD" w14:textId="77777777" w:rsidR="006C6146" w:rsidRDefault="006C6146" w:rsidP="001F71C3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Wicedyrektor</w:t>
      </w:r>
    </w:p>
    <w:p w14:paraId="257AEB77" w14:textId="77777777" w:rsidR="006C6146" w:rsidRDefault="006C6146" w:rsidP="001F71C3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Wojewódzkiego Urzędu Pracy</w:t>
      </w:r>
    </w:p>
    <w:p w14:paraId="77A809A5" w14:textId="77777777" w:rsidR="006C6146" w:rsidRDefault="006C6146" w:rsidP="001F71C3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 Poznaniu</w:t>
      </w:r>
    </w:p>
    <w:p w14:paraId="6F35F4A0" w14:textId="1EF962FD" w:rsidR="006C6146" w:rsidRPr="001D7654" w:rsidRDefault="006C6146" w:rsidP="001D7654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CF1B52">
        <w:rPr>
          <w:rFonts w:ascii="Arial" w:eastAsia="Times New Roman" w:hAnsi="Arial" w:cs="Arial"/>
          <w:b/>
          <w:bCs/>
          <w:lang w:eastAsia="pl-PL"/>
        </w:rPr>
        <w:t>Sławomir Wąsiewski</w:t>
      </w:r>
    </w:p>
    <w:sectPr w:rsidR="006C6146" w:rsidRPr="001D7654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73CB825" w14:textId="4FE473F3" w:rsidR="00425868" w:rsidRDefault="00425868" w:rsidP="00425868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59264" behindDoc="0" locked="0" layoutInCell="1" allowOverlap="1" wp14:anchorId="70F4B7D1" wp14:editId="1F385A1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2A81436" id="Łącznik prost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bN1wEAAIs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" strokecolor="windowText">
                  <o:lock v:ext="edit" shapetype="f"/>
                </v:line>
              </w:pict>
            </mc:Fallback>
          </mc:AlternateContent>
        </w:r>
      </w:p>
      <w:p w14:paraId="6F7160F2" w14:textId="77777777" w:rsidR="00425868" w:rsidRPr="00B5142D" w:rsidRDefault="00425868" w:rsidP="00425868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6BA10757" w14:textId="77777777" w:rsidR="00425868" w:rsidRDefault="00425868" w:rsidP="00425868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1BA3964F" w14:textId="77777777" w:rsidR="00425868" w:rsidRPr="00B5142D" w:rsidRDefault="00425868" w:rsidP="00425868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377A89BD" wp14:editId="7302F817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2" name="Obraz 2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DCA185B" w14:textId="77777777" w:rsidR="00425868" w:rsidRDefault="009B7161" w:rsidP="0042586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14:paraId="7D155C15" w14:textId="77777777" w:rsidR="00425868" w:rsidRPr="00C63662" w:rsidRDefault="00425868" w:rsidP="00425868">
    <w:pPr>
      <w:pStyle w:val="Stopka"/>
    </w:pPr>
  </w:p>
  <w:p w14:paraId="41DF556A" w14:textId="77777777" w:rsidR="008D2735" w:rsidRPr="00FD0B5D" w:rsidRDefault="008D2735" w:rsidP="00BD60A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7F9E" w14:textId="6558B2D5" w:rsidR="00431CAC" w:rsidRPr="00431CAC" w:rsidRDefault="00431CAC" w:rsidP="00431CA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31CA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BC182F4" wp14:editId="09DC5940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193FB" w14:textId="77777777" w:rsidR="00431CAC" w:rsidRPr="00431CAC" w:rsidRDefault="00431CAC" w:rsidP="00431CA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31CAC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14:paraId="2306FE3E" w14:textId="77777777" w:rsidR="00431CAC" w:rsidRPr="00431CAC" w:rsidRDefault="00431CAC" w:rsidP="00431CAC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431CAC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DD2"/>
    <w:multiLevelType w:val="hybridMultilevel"/>
    <w:tmpl w:val="A65A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304E"/>
    <w:multiLevelType w:val="hybridMultilevel"/>
    <w:tmpl w:val="826E2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037B"/>
    <w:rsid w:val="00021497"/>
    <w:rsid w:val="00027D0D"/>
    <w:rsid w:val="000458B4"/>
    <w:rsid w:val="00052C22"/>
    <w:rsid w:val="00061F28"/>
    <w:rsid w:val="00063770"/>
    <w:rsid w:val="000731F6"/>
    <w:rsid w:val="000751DD"/>
    <w:rsid w:val="000930E2"/>
    <w:rsid w:val="00096766"/>
    <w:rsid w:val="000A2C70"/>
    <w:rsid w:val="000D3725"/>
    <w:rsid w:val="000F60E7"/>
    <w:rsid w:val="00101C7B"/>
    <w:rsid w:val="00115E2E"/>
    <w:rsid w:val="00122BF1"/>
    <w:rsid w:val="00136BDF"/>
    <w:rsid w:val="00163B69"/>
    <w:rsid w:val="0017190D"/>
    <w:rsid w:val="00173A42"/>
    <w:rsid w:val="00181495"/>
    <w:rsid w:val="001B6F39"/>
    <w:rsid w:val="001C06E5"/>
    <w:rsid w:val="001D7654"/>
    <w:rsid w:val="001F4E42"/>
    <w:rsid w:val="001F71C3"/>
    <w:rsid w:val="00221D81"/>
    <w:rsid w:val="00230251"/>
    <w:rsid w:val="00261470"/>
    <w:rsid w:val="002643D2"/>
    <w:rsid w:val="00280ED4"/>
    <w:rsid w:val="00283B95"/>
    <w:rsid w:val="002D6BE4"/>
    <w:rsid w:val="002E14A1"/>
    <w:rsid w:val="002F05F1"/>
    <w:rsid w:val="003004E0"/>
    <w:rsid w:val="00306CCA"/>
    <w:rsid w:val="00324203"/>
    <w:rsid w:val="00381A0F"/>
    <w:rsid w:val="003C71BC"/>
    <w:rsid w:val="003D7E10"/>
    <w:rsid w:val="003F603D"/>
    <w:rsid w:val="003F6AD1"/>
    <w:rsid w:val="004162C5"/>
    <w:rsid w:val="00425868"/>
    <w:rsid w:val="004311B5"/>
    <w:rsid w:val="00431CAC"/>
    <w:rsid w:val="00436C3A"/>
    <w:rsid w:val="004438D7"/>
    <w:rsid w:val="00450FAB"/>
    <w:rsid w:val="00463AED"/>
    <w:rsid w:val="004B4D8B"/>
    <w:rsid w:val="004B6655"/>
    <w:rsid w:val="004C1262"/>
    <w:rsid w:val="004C69AE"/>
    <w:rsid w:val="00512A02"/>
    <w:rsid w:val="00525813"/>
    <w:rsid w:val="00536A5C"/>
    <w:rsid w:val="00562550"/>
    <w:rsid w:val="00565115"/>
    <w:rsid w:val="00570EBA"/>
    <w:rsid w:val="00573539"/>
    <w:rsid w:val="0057385F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64DD"/>
    <w:rsid w:val="00674457"/>
    <w:rsid w:val="00682BDE"/>
    <w:rsid w:val="00686F95"/>
    <w:rsid w:val="006C6146"/>
    <w:rsid w:val="006D2E15"/>
    <w:rsid w:val="00705841"/>
    <w:rsid w:val="00714239"/>
    <w:rsid w:val="00756587"/>
    <w:rsid w:val="007B7D6A"/>
    <w:rsid w:val="00800DFB"/>
    <w:rsid w:val="008118B2"/>
    <w:rsid w:val="00822F66"/>
    <w:rsid w:val="00832643"/>
    <w:rsid w:val="00887741"/>
    <w:rsid w:val="00895815"/>
    <w:rsid w:val="008A07BB"/>
    <w:rsid w:val="008A07CE"/>
    <w:rsid w:val="008A2AC5"/>
    <w:rsid w:val="008A6CC4"/>
    <w:rsid w:val="008D2735"/>
    <w:rsid w:val="008D294D"/>
    <w:rsid w:val="00906764"/>
    <w:rsid w:val="00935DE5"/>
    <w:rsid w:val="00941E1F"/>
    <w:rsid w:val="00946125"/>
    <w:rsid w:val="00976831"/>
    <w:rsid w:val="00980D6D"/>
    <w:rsid w:val="009A4817"/>
    <w:rsid w:val="009B7161"/>
    <w:rsid w:val="009D7C53"/>
    <w:rsid w:val="009F607C"/>
    <w:rsid w:val="009F6D4E"/>
    <w:rsid w:val="00A055AB"/>
    <w:rsid w:val="00A416B4"/>
    <w:rsid w:val="00A81DBF"/>
    <w:rsid w:val="00AB4ED6"/>
    <w:rsid w:val="00AB7DCF"/>
    <w:rsid w:val="00AC00B6"/>
    <w:rsid w:val="00B508F0"/>
    <w:rsid w:val="00B55BDC"/>
    <w:rsid w:val="00BB0E24"/>
    <w:rsid w:val="00BB2CD7"/>
    <w:rsid w:val="00BD60AC"/>
    <w:rsid w:val="00BE0DAA"/>
    <w:rsid w:val="00BE19CE"/>
    <w:rsid w:val="00BE6E3F"/>
    <w:rsid w:val="00C67AD9"/>
    <w:rsid w:val="00C94F04"/>
    <w:rsid w:val="00CB4394"/>
    <w:rsid w:val="00CB5699"/>
    <w:rsid w:val="00CE453C"/>
    <w:rsid w:val="00CE74DC"/>
    <w:rsid w:val="00CF1366"/>
    <w:rsid w:val="00D072E3"/>
    <w:rsid w:val="00D37B5E"/>
    <w:rsid w:val="00D57BC5"/>
    <w:rsid w:val="00D925BE"/>
    <w:rsid w:val="00DC3B80"/>
    <w:rsid w:val="00DD486F"/>
    <w:rsid w:val="00DE6EA0"/>
    <w:rsid w:val="00E50F06"/>
    <w:rsid w:val="00E55439"/>
    <w:rsid w:val="00E67149"/>
    <w:rsid w:val="00EA1EB7"/>
    <w:rsid w:val="00EF3B7A"/>
    <w:rsid w:val="00F027C6"/>
    <w:rsid w:val="00F12239"/>
    <w:rsid w:val="00F23DD9"/>
    <w:rsid w:val="00F26B8A"/>
    <w:rsid w:val="00FC1F22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D486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E45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45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43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06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Karol Krzywicki</cp:lastModifiedBy>
  <cp:revision>22</cp:revision>
  <cp:lastPrinted>2021-10-01T08:04:00Z</cp:lastPrinted>
  <dcterms:created xsi:type="dcterms:W3CDTF">2021-06-11T11:23:00Z</dcterms:created>
  <dcterms:modified xsi:type="dcterms:W3CDTF">2021-10-01T11:07:00Z</dcterms:modified>
</cp:coreProperties>
</file>