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012B45A8" w:rsidR="003C71BC" w:rsidRPr="008A2F0D" w:rsidRDefault="003C71BC" w:rsidP="00F027C6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8A2F0D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8A2F0D">
        <w:rPr>
          <w:rFonts w:ascii="Arial" w:eastAsia="Times New Roman" w:hAnsi="Arial" w:cs="Arial"/>
          <w:i/>
          <w:iCs/>
          <w:lang w:eastAsia="pl-PL"/>
        </w:rPr>
        <w:t>dnia</w:t>
      </w:r>
      <w:r w:rsidR="00B0085E">
        <w:rPr>
          <w:rFonts w:ascii="Arial" w:eastAsia="Times New Roman" w:hAnsi="Arial" w:cs="Arial"/>
          <w:i/>
          <w:iCs/>
          <w:lang w:eastAsia="pl-PL"/>
        </w:rPr>
        <w:t xml:space="preserve"> 28 </w:t>
      </w:r>
      <w:r w:rsidR="005007A6" w:rsidRPr="008A2F0D">
        <w:rPr>
          <w:rFonts w:ascii="Arial" w:eastAsia="Times New Roman" w:hAnsi="Arial" w:cs="Arial"/>
          <w:i/>
          <w:iCs/>
          <w:lang w:eastAsia="pl-PL"/>
        </w:rPr>
        <w:t>września</w:t>
      </w:r>
      <w:r w:rsidRPr="008A2F0D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8A2F0D">
        <w:rPr>
          <w:rFonts w:ascii="Arial" w:eastAsia="Times New Roman" w:hAnsi="Arial" w:cs="Arial"/>
          <w:i/>
          <w:iCs/>
          <w:lang w:eastAsia="pl-PL"/>
        </w:rPr>
        <w:t>1</w:t>
      </w:r>
      <w:r w:rsidRPr="008A2F0D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029CAC09" w14:textId="688F566A" w:rsidR="00F027C6" w:rsidRPr="00570EBA" w:rsidRDefault="00F027C6" w:rsidP="00F027C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5007A6">
        <w:rPr>
          <w:rFonts w:ascii="Arial" w:eastAsia="Times New Roman" w:hAnsi="Arial" w:cs="Arial"/>
          <w:color w:val="000000"/>
          <w:lang w:eastAsia="pl-PL"/>
        </w:rPr>
        <w:t>3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5007A6">
        <w:rPr>
          <w:rFonts w:ascii="Arial" w:eastAsia="Times New Roman" w:hAnsi="Arial" w:cs="Arial"/>
          <w:color w:val="000000"/>
          <w:lang w:eastAsia="pl-PL"/>
        </w:rPr>
        <w:t>6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2626572E" w14:textId="77777777" w:rsidR="00A7767E" w:rsidRDefault="00A7767E" w:rsidP="00A7767E">
      <w:pPr>
        <w:spacing w:before="240" w:after="24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Wszyscy uczestnicy postępowania</w:t>
      </w:r>
    </w:p>
    <w:p w14:paraId="27EB519C" w14:textId="32C77F5B" w:rsidR="00A7767E" w:rsidRDefault="00A7767E" w:rsidP="00A7767E">
      <w:pPr>
        <w:spacing w:after="24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WYJAŚNIENIA TREŚCI SPECYFIKACJI WARUNKÓW ZAMÓWIENIA</w:t>
      </w:r>
    </w:p>
    <w:p w14:paraId="60C6EF93" w14:textId="34137C31" w:rsidR="00A7767E" w:rsidRDefault="00D37B5E" w:rsidP="00A7767E">
      <w:pPr>
        <w:spacing w:after="120" w:line="360" w:lineRule="auto"/>
        <w:rPr>
          <w:rFonts w:ascii="Arial" w:eastAsia="Times New Roman" w:hAnsi="Arial" w:cs="Arial"/>
          <w:b/>
          <w:bCs/>
          <w:lang w:eastAsia="pl-PL"/>
        </w:rPr>
      </w:pPr>
      <w:r w:rsidRPr="00D37B5E">
        <w:rPr>
          <w:rFonts w:ascii="Arial" w:eastAsia="Times New Roman" w:hAnsi="Arial" w:cs="Arial"/>
          <w:b/>
        </w:rPr>
        <w:t>Dotyczy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postępowania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o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zamówienie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publiczne,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w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trybie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podstawowym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bez negocjacj</w:t>
      </w:r>
      <w:r w:rsidR="005007A6">
        <w:rPr>
          <w:rFonts w:ascii="Arial" w:eastAsia="Times New Roman" w:hAnsi="Arial" w:cs="Arial"/>
          <w:b/>
        </w:rPr>
        <w:t>i</w:t>
      </w:r>
      <w:r w:rsidRPr="00D37B5E">
        <w:rPr>
          <w:rFonts w:ascii="Arial" w:eastAsia="Times New Roman" w:hAnsi="Arial" w:cs="Arial"/>
          <w:b/>
        </w:rPr>
        <w:t>, pn. „</w:t>
      </w:r>
      <w:bookmarkStart w:id="0" w:name="_Hlk83030586"/>
      <w:r w:rsidR="005007A6">
        <w:rPr>
          <w:rFonts w:ascii="Arial" w:hAnsi="Arial" w:cs="Arial"/>
          <w:b/>
          <w:bCs/>
        </w:rPr>
        <w:t>Dostawa dwóch urządzeń wielofunkcyjnych A3</w:t>
      </w:r>
      <w:bookmarkEnd w:id="0"/>
      <w:r>
        <w:rPr>
          <w:rFonts w:ascii="Arial" w:eastAsia="Times New Roman" w:hAnsi="Arial" w:cs="Arial"/>
          <w:b/>
        </w:rPr>
        <w:t>”</w:t>
      </w:r>
      <w:r w:rsidR="00A7767E">
        <w:rPr>
          <w:rFonts w:ascii="Arial" w:eastAsia="Times New Roman" w:hAnsi="Arial" w:cs="Arial"/>
          <w:b/>
          <w:bCs/>
          <w:lang w:eastAsia="pl-PL"/>
        </w:rPr>
        <w:t>.</w:t>
      </w:r>
    </w:p>
    <w:p w14:paraId="265FA8A3" w14:textId="53351F5D" w:rsidR="00A7767E" w:rsidRDefault="00A7767E" w:rsidP="00621D96">
      <w:pPr>
        <w:tabs>
          <w:tab w:val="left" w:pos="708"/>
          <w:tab w:val="center" w:pos="4536"/>
          <w:tab w:val="right" w:pos="9072"/>
        </w:tabs>
        <w:spacing w:after="24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Działając na podstawie art. 284 ust. 2 i 6 ustawy z dnia 11 września 2019 r. Prawo zamówień publicznych (t. j. Dz. U. z 2021 r. poz. 1129) Zamawiający udziela odpowiedzi na pytani</w:t>
      </w:r>
      <w:r w:rsidR="001270DD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>, które wpłynęł</w:t>
      </w:r>
      <w:r w:rsidR="001270DD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 xml:space="preserve"> od Wykonawc</w:t>
      </w:r>
      <w:r w:rsidR="001270DD">
        <w:rPr>
          <w:rFonts w:ascii="Arial" w:eastAsia="Calibri" w:hAnsi="Arial" w:cs="Arial"/>
        </w:rPr>
        <w:t>y.</w:t>
      </w:r>
    </w:p>
    <w:p w14:paraId="2B6075D6" w14:textId="6491FD78" w:rsidR="00321374" w:rsidRDefault="00A7767E" w:rsidP="00621D96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Pytanie:</w:t>
      </w:r>
      <w:r>
        <w:rPr>
          <w:rFonts w:ascii="Arial" w:eastAsia="Calibri" w:hAnsi="Arial" w:cs="Arial"/>
        </w:rPr>
        <w:t xml:space="preserve"> </w:t>
      </w:r>
      <w:r w:rsidR="001270DD" w:rsidRPr="001270DD">
        <w:rPr>
          <w:rFonts w:ascii="Arial" w:eastAsia="Calibri" w:hAnsi="Arial" w:cs="Arial"/>
        </w:rPr>
        <w:t xml:space="preserve">Czy Zamawiający wykreśli w opisie przedmiotu zamówienia zapis ”Wykonawca </w:t>
      </w:r>
      <w:r w:rsidR="001270DD">
        <w:rPr>
          <w:rFonts w:ascii="Arial" w:eastAsia="Calibri" w:hAnsi="Arial" w:cs="Arial"/>
        </w:rPr>
        <w:br/>
      </w:r>
      <w:r w:rsidR="001270DD" w:rsidRPr="001270DD">
        <w:rPr>
          <w:rFonts w:ascii="Arial" w:eastAsia="Calibri" w:hAnsi="Arial" w:cs="Arial"/>
        </w:rPr>
        <w:t xml:space="preserve">w czasie związania terminem gwarancji zobowiązany jest do dostarczenia (nie dotyczy bębnów i tonerów) i wymiany części oraz podzespołów normalnie zużywających </w:t>
      </w:r>
      <w:r w:rsidR="001270DD">
        <w:rPr>
          <w:rFonts w:ascii="Arial" w:eastAsia="Calibri" w:hAnsi="Arial" w:cs="Arial"/>
        </w:rPr>
        <w:br/>
      </w:r>
      <w:r w:rsidR="001270DD" w:rsidRPr="001270DD">
        <w:rPr>
          <w:rFonts w:ascii="Arial" w:eastAsia="Calibri" w:hAnsi="Arial" w:cs="Arial"/>
        </w:rPr>
        <w:t xml:space="preserve">się - wymiana nie dotyczy tonerów i bębnów, chyba że Wykonawca będzie zobowiązany </w:t>
      </w:r>
      <w:r w:rsidR="001270DD">
        <w:rPr>
          <w:rFonts w:ascii="Arial" w:eastAsia="Calibri" w:hAnsi="Arial" w:cs="Arial"/>
        </w:rPr>
        <w:br/>
      </w:r>
      <w:r w:rsidR="001270DD" w:rsidRPr="001270DD">
        <w:rPr>
          <w:rFonts w:ascii="Arial" w:eastAsia="Calibri" w:hAnsi="Arial" w:cs="Arial"/>
        </w:rPr>
        <w:t xml:space="preserve">do wymiany bębnów, co wynikać będzie z instrukcji obsługi urządzenia.”? Zapis </w:t>
      </w:r>
      <w:r w:rsidR="001270DD">
        <w:rPr>
          <w:rFonts w:ascii="Arial" w:eastAsia="Calibri" w:hAnsi="Arial" w:cs="Arial"/>
        </w:rPr>
        <w:br/>
      </w:r>
      <w:r w:rsidR="001270DD" w:rsidRPr="001270DD">
        <w:rPr>
          <w:rFonts w:ascii="Arial" w:eastAsia="Calibri" w:hAnsi="Arial" w:cs="Arial"/>
        </w:rPr>
        <w:t xml:space="preserve">ten znacząco wpływa na wartość końcową przedmiotu zamówienia. Urządzenia, które posiadają materiały eksploatacyjne dostępne jako podzespoły, a nie moduły, muszą </w:t>
      </w:r>
      <w:r w:rsidR="001270DD">
        <w:rPr>
          <w:rFonts w:ascii="Arial" w:eastAsia="Calibri" w:hAnsi="Arial" w:cs="Arial"/>
        </w:rPr>
        <w:br/>
      </w:r>
      <w:r w:rsidR="001270DD" w:rsidRPr="001270DD">
        <w:rPr>
          <w:rFonts w:ascii="Arial" w:eastAsia="Calibri" w:hAnsi="Arial" w:cs="Arial"/>
        </w:rPr>
        <w:t xml:space="preserve">w kalkulacji wyceny doliczyć części, które standardowo wymieniane są po bardzo dużych przebiegach. Zamawiający określa gwarancję w miesiącach. Powoduje to problem określenie zużycia innych materiałów eksploatacyjnych niż bęben i toner. Podany nakład 3000 stron nie jest wiążący, ani określony w zakresie ilości stron czarno-białych </w:t>
      </w:r>
      <w:r w:rsidR="001270DD">
        <w:rPr>
          <w:rFonts w:ascii="Arial" w:eastAsia="Calibri" w:hAnsi="Arial" w:cs="Arial"/>
        </w:rPr>
        <w:br/>
      </w:r>
      <w:r w:rsidR="001270DD" w:rsidRPr="001270DD">
        <w:rPr>
          <w:rFonts w:ascii="Arial" w:eastAsia="Calibri" w:hAnsi="Arial" w:cs="Arial"/>
        </w:rPr>
        <w:t>i kolorowych. Jeśli Zamawiający nie chce wykreślić parametru, proszę o określenie górnego limitu wykonanych stron wg wzoru każdy miesiąc gwarancji to x stron czarno-białych i x stron kolorowych.</w:t>
      </w:r>
    </w:p>
    <w:p w14:paraId="3C07BF0B" w14:textId="3E8A3A1E" w:rsidR="00321374" w:rsidRDefault="00321374" w:rsidP="00B008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1374">
        <w:rPr>
          <w:rFonts w:ascii="Arial" w:eastAsia="Calibri" w:hAnsi="Arial" w:cs="Arial"/>
          <w:b/>
          <w:bCs/>
        </w:rPr>
        <w:t>Odpowied</w:t>
      </w:r>
      <w:r>
        <w:rPr>
          <w:rFonts w:ascii="Arial" w:eastAsia="Calibri" w:hAnsi="Arial" w:cs="Arial"/>
          <w:b/>
          <w:bCs/>
        </w:rPr>
        <w:t xml:space="preserve">ź: </w:t>
      </w:r>
      <w:r w:rsidR="00621D96">
        <w:rPr>
          <w:rFonts w:ascii="Arial" w:eastAsia="Calibri" w:hAnsi="Arial" w:cs="Arial"/>
        </w:rPr>
        <w:t xml:space="preserve">Zamawiający podtrzymuje zapisy SWZ </w:t>
      </w:r>
      <w:r w:rsidR="001270DD">
        <w:rPr>
          <w:rFonts w:ascii="Arial" w:eastAsia="Calibri" w:hAnsi="Arial" w:cs="Arial"/>
        </w:rPr>
        <w:t xml:space="preserve">– OPZ </w:t>
      </w:r>
      <w:r w:rsidR="00621D96">
        <w:rPr>
          <w:rFonts w:ascii="Arial" w:eastAsia="Calibri" w:hAnsi="Arial" w:cs="Arial"/>
        </w:rPr>
        <w:t>w tym zakresie.</w:t>
      </w:r>
    </w:p>
    <w:p w14:paraId="71491E93" w14:textId="77777777" w:rsidR="00321374" w:rsidRDefault="00321374" w:rsidP="00487C77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686EF9B2" w14:textId="1038E22A" w:rsidR="00487C77" w:rsidRPr="00740648" w:rsidRDefault="00487C77" w:rsidP="00487C77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Wicedyrektor</w:t>
      </w:r>
    </w:p>
    <w:p w14:paraId="046E1967" w14:textId="77777777" w:rsidR="00487C77" w:rsidRPr="00740648" w:rsidRDefault="00487C77" w:rsidP="00487C77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Wojewódzkiego Urzędu Pracy</w:t>
      </w:r>
    </w:p>
    <w:p w14:paraId="0ED141F0" w14:textId="77777777" w:rsidR="00487C77" w:rsidRPr="00740648" w:rsidRDefault="00487C77" w:rsidP="00487C77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 Poznaniu</w:t>
      </w:r>
    </w:p>
    <w:p w14:paraId="0CDB4C89" w14:textId="77777777" w:rsidR="00487C77" w:rsidRPr="00740648" w:rsidRDefault="00487C77" w:rsidP="00487C77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15B2FF31" w14:textId="5413EE06" w:rsidR="00570EBA" w:rsidRPr="00705841" w:rsidRDefault="00570EBA" w:rsidP="00FC1F22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570EBA" w:rsidRPr="0070584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36A71D2" w14:textId="1A4D36B9" w:rsidR="00BD60AC" w:rsidRDefault="001270DD" w:rsidP="00BD60AC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79574120" wp14:editId="7B44D28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A1DE55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459D4F3E" w14:textId="77777777" w:rsidR="00BD60AC" w:rsidRPr="00B5142D" w:rsidRDefault="00BD60AC" w:rsidP="00BD60A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3EF5E214" w14:textId="77777777" w:rsidR="00BD60AC" w:rsidRDefault="00BD60AC" w:rsidP="00BD60A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79EEE9F6" w14:textId="77777777" w:rsidR="00BD60AC" w:rsidRPr="00B5142D" w:rsidRDefault="00BD60AC" w:rsidP="00BD60A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6A7DA63" wp14:editId="207201BA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D927442" w14:textId="77777777" w:rsidR="00BD60AC" w:rsidRDefault="00B0085E" w:rsidP="00BD60A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5682E569" w14:textId="77777777" w:rsidR="00BD60AC" w:rsidRPr="00C63662" w:rsidRDefault="00BD60AC" w:rsidP="00BD60AC">
    <w:pPr>
      <w:pStyle w:val="Stopka"/>
    </w:pP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38A9" w14:textId="77777777" w:rsidR="00BD60AC" w:rsidRPr="00720F78" w:rsidRDefault="00BD60AC" w:rsidP="00BD60AC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2F0D8C66" wp14:editId="35D0002B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F59C7" w14:textId="77777777" w:rsidR="00BD60AC" w:rsidRPr="00720F78" w:rsidRDefault="00BD60AC" w:rsidP="00BD60AC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6D307184" w:rsidR="00261470" w:rsidRPr="00BD60AC" w:rsidRDefault="00BD60AC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930E2"/>
    <w:rsid w:val="00096766"/>
    <w:rsid w:val="000A2C70"/>
    <w:rsid w:val="000D3725"/>
    <w:rsid w:val="000F60E7"/>
    <w:rsid w:val="00101C7B"/>
    <w:rsid w:val="00115E2E"/>
    <w:rsid w:val="00122BF1"/>
    <w:rsid w:val="001270DD"/>
    <w:rsid w:val="0013045E"/>
    <w:rsid w:val="00136BDF"/>
    <w:rsid w:val="00163B69"/>
    <w:rsid w:val="00173A42"/>
    <w:rsid w:val="00181495"/>
    <w:rsid w:val="001B6F39"/>
    <w:rsid w:val="001F4E42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1374"/>
    <w:rsid w:val="00324203"/>
    <w:rsid w:val="00381A0F"/>
    <w:rsid w:val="003C71BC"/>
    <w:rsid w:val="003D7E10"/>
    <w:rsid w:val="003F603D"/>
    <w:rsid w:val="003F6AD1"/>
    <w:rsid w:val="004162C5"/>
    <w:rsid w:val="004311B5"/>
    <w:rsid w:val="00436C3A"/>
    <w:rsid w:val="004438D7"/>
    <w:rsid w:val="00450FAB"/>
    <w:rsid w:val="00463AED"/>
    <w:rsid w:val="00487C77"/>
    <w:rsid w:val="004B4D8B"/>
    <w:rsid w:val="004C1262"/>
    <w:rsid w:val="004C69AE"/>
    <w:rsid w:val="005007A6"/>
    <w:rsid w:val="00512A02"/>
    <w:rsid w:val="00525813"/>
    <w:rsid w:val="00536A5C"/>
    <w:rsid w:val="00562550"/>
    <w:rsid w:val="00565115"/>
    <w:rsid w:val="00567C7B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21D96"/>
    <w:rsid w:val="006333C1"/>
    <w:rsid w:val="006464DD"/>
    <w:rsid w:val="00674457"/>
    <w:rsid w:val="00682BDE"/>
    <w:rsid w:val="00686F95"/>
    <w:rsid w:val="00705841"/>
    <w:rsid w:val="00714239"/>
    <w:rsid w:val="00756587"/>
    <w:rsid w:val="007B7D6A"/>
    <w:rsid w:val="00895815"/>
    <w:rsid w:val="008A07BB"/>
    <w:rsid w:val="008A07CE"/>
    <w:rsid w:val="008A2F0D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7767E"/>
    <w:rsid w:val="00AB4ED6"/>
    <w:rsid w:val="00AC00B6"/>
    <w:rsid w:val="00B0085E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74DC"/>
    <w:rsid w:val="00CF1366"/>
    <w:rsid w:val="00D072E3"/>
    <w:rsid w:val="00D37B5E"/>
    <w:rsid w:val="00D57BC5"/>
    <w:rsid w:val="00D925BE"/>
    <w:rsid w:val="00DC3B80"/>
    <w:rsid w:val="00DE6EA0"/>
    <w:rsid w:val="00E50F06"/>
    <w:rsid w:val="00E63F7B"/>
    <w:rsid w:val="00EA1EB7"/>
    <w:rsid w:val="00ED6DA1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3</cp:revision>
  <cp:lastPrinted>2021-09-28T09:10:00Z</cp:lastPrinted>
  <dcterms:created xsi:type="dcterms:W3CDTF">2021-09-28T09:12:00Z</dcterms:created>
  <dcterms:modified xsi:type="dcterms:W3CDTF">2021-09-28T11:00:00Z</dcterms:modified>
</cp:coreProperties>
</file>