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AE52" w14:textId="77777777" w:rsidR="00137610" w:rsidRDefault="00137610" w:rsidP="001E140D">
      <w:pPr>
        <w:autoSpaceDE w:val="0"/>
        <w:autoSpaceDN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D7A1B4" w14:textId="3946771C" w:rsidR="001E140D" w:rsidRDefault="001E140D" w:rsidP="001E140D">
      <w:pPr>
        <w:autoSpaceDE w:val="0"/>
        <w:autoSpaceDN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Poznań, dnia </w:t>
      </w:r>
      <w:r w:rsidR="005D4D33">
        <w:rPr>
          <w:rFonts w:ascii="Arial" w:eastAsia="Times New Roman" w:hAnsi="Arial" w:cs="Arial"/>
          <w:sz w:val="24"/>
          <w:szCs w:val="24"/>
          <w:lang w:eastAsia="pl-PL"/>
        </w:rPr>
        <w:t>10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listopada 2021 r.</w:t>
      </w:r>
    </w:p>
    <w:p w14:paraId="2597BADA" w14:textId="5E4AC0E9" w:rsidR="001E140D" w:rsidRPr="001E140D" w:rsidRDefault="001E140D" w:rsidP="001E140D">
      <w:pPr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140D">
        <w:rPr>
          <w:rFonts w:ascii="Arial" w:eastAsia="Times New Roman" w:hAnsi="Arial" w:cs="Arial"/>
          <w:sz w:val="24"/>
          <w:szCs w:val="24"/>
          <w:lang w:eastAsia="pl-PL"/>
        </w:rPr>
        <w:t>WUPXXV/4/3322/13/2021</w:t>
      </w:r>
    </w:p>
    <w:p w14:paraId="1992471B" w14:textId="77777777" w:rsidR="00137610" w:rsidRDefault="00137610" w:rsidP="001E140D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D166E3B" w14:textId="2B81471F" w:rsidR="001E140D" w:rsidRDefault="001E140D" w:rsidP="001E140D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1A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WYBORZE NAJKORZYSTNIEJSZEJ OFERTY</w:t>
      </w:r>
    </w:p>
    <w:p w14:paraId="108FB7E9" w14:textId="77777777" w:rsidR="001E140D" w:rsidRPr="00F83E52" w:rsidRDefault="001E140D" w:rsidP="001E140D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12"/>
          <w:szCs w:val="12"/>
          <w:lang w:eastAsia="pl-PL"/>
        </w:rPr>
      </w:pPr>
    </w:p>
    <w:p w14:paraId="748F1D77" w14:textId="1BBE9E4B" w:rsidR="001E140D" w:rsidRDefault="001E140D" w:rsidP="001E140D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A26FA">
        <w:rPr>
          <w:rFonts w:ascii="Arial" w:eastAsia="Times New Roman" w:hAnsi="Arial" w:cs="Arial"/>
          <w:b/>
        </w:rPr>
        <w:t xml:space="preserve">Dotyczy postępowania o zamówienie publiczne, w trybie podstawowym bez negocjacji, pn. </w:t>
      </w:r>
      <w:r w:rsidRPr="009A26FA">
        <w:rPr>
          <w:rFonts w:ascii="Arial" w:eastAsia="Calibri" w:hAnsi="Arial" w:cs="Arial"/>
          <w:b/>
        </w:rPr>
        <w:t>„</w:t>
      </w:r>
      <w:r w:rsidRPr="009A26FA">
        <w:rPr>
          <w:rFonts w:ascii="Arial" w:eastAsia="Times New Roman" w:hAnsi="Arial" w:cs="Arial"/>
          <w:b/>
          <w:lang w:eastAsia="pl-PL"/>
        </w:rPr>
        <w:t>Usługa</w:t>
      </w:r>
      <w:r>
        <w:rPr>
          <w:rFonts w:ascii="Arial" w:eastAsia="Times New Roman" w:hAnsi="Arial" w:cs="Arial"/>
          <w:b/>
          <w:lang w:eastAsia="pl-PL"/>
        </w:rPr>
        <w:t xml:space="preserve"> zaprojektowania, przygotowania i</w:t>
      </w:r>
      <w:r w:rsidR="00F1720A">
        <w:rPr>
          <w:rFonts w:ascii="Arial" w:eastAsia="Times New Roman" w:hAnsi="Arial" w:cs="Arial"/>
          <w:b/>
          <w:lang w:eastAsia="pl-PL"/>
        </w:rPr>
        <w:t> </w:t>
      </w:r>
      <w:r>
        <w:rPr>
          <w:rFonts w:ascii="Arial" w:eastAsia="Times New Roman" w:hAnsi="Arial" w:cs="Arial"/>
          <w:b/>
          <w:lang w:eastAsia="pl-PL"/>
        </w:rPr>
        <w:t>dostarczenia do siedziby WUP w Poznaniu kalendarzy na 2022 rok</w:t>
      </w:r>
      <w:r w:rsidRPr="009A26FA">
        <w:rPr>
          <w:rFonts w:ascii="Arial" w:eastAsia="Times New Roman" w:hAnsi="Arial" w:cs="Arial"/>
          <w:b/>
          <w:lang w:eastAsia="pl-PL"/>
        </w:rPr>
        <w:t>”.</w:t>
      </w:r>
    </w:p>
    <w:p w14:paraId="13B19D2B" w14:textId="77777777" w:rsidR="00137610" w:rsidRDefault="00137610" w:rsidP="001E140D">
      <w:pPr>
        <w:spacing w:after="120"/>
        <w:ind w:firstLine="709"/>
        <w:jc w:val="both"/>
        <w:rPr>
          <w:rFonts w:ascii="Arial" w:eastAsia="Times New Roman" w:hAnsi="Arial" w:cs="Arial"/>
          <w:bCs/>
          <w:lang w:eastAsia="pl-PL"/>
        </w:rPr>
      </w:pPr>
    </w:p>
    <w:p w14:paraId="316A446F" w14:textId="676E75FF" w:rsidR="001E140D" w:rsidRPr="006D3BA5" w:rsidRDefault="001E140D" w:rsidP="001E140D">
      <w:pPr>
        <w:spacing w:after="120"/>
        <w:ind w:firstLine="709"/>
        <w:jc w:val="both"/>
        <w:rPr>
          <w:rFonts w:ascii="Arial" w:eastAsia="Times New Roman" w:hAnsi="Arial" w:cs="Arial"/>
          <w:bCs/>
          <w:iCs/>
          <w:lang w:eastAsia="pl-PL"/>
        </w:rPr>
      </w:pPr>
      <w:r w:rsidRPr="006D3BA5">
        <w:rPr>
          <w:rFonts w:ascii="Arial" w:eastAsia="Times New Roman" w:hAnsi="Arial" w:cs="Arial"/>
          <w:bCs/>
          <w:lang w:eastAsia="pl-PL"/>
        </w:rPr>
        <w:t xml:space="preserve">Zamawiający, Województwo Wielkopolskie – Wojewódzki Urząd Pracy w Poznaniu, działając na podstawie art. 253 ust. </w:t>
      </w:r>
      <w:r w:rsidR="00F1720A">
        <w:rPr>
          <w:rFonts w:ascii="Arial" w:eastAsia="Times New Roman" w:hAnsi="Arial" w:cs="Arial"/>
          <w:bCs/>
          <w:lang w:eastAsia="pl-PL"/>
        </w:rPr>
        <w:t>2</w:t>
      </w:r>
      <w:r w:rsidRPr="006D3BA5">
        <w:rPr>
          <w:rFonts w:ascii="Arial" w:eastAsia="Times New Roman" w:hAnsi="Arial" w:cs="Arial"/>
          <w:bCs/>
          <w:lang w:eastAsia="pl-PL"/>
        </w:rPr>
        <w:t xml:space="preserve"> ustawy z dnia 11 września 2019 r. Prawo zamówień publicznych (Dz. U. z 2021 r. poz. 1129</w:t>
      </w:r>
      <w:r>
        <w:rPr>
          <w:rFonts w:ascii="Arial" w:eastAsia="Times New Roman" w:hAnsi="Arial" w:cs="Arial"/>
          <w:bCs/>
          <w:lang w:eastAsia="pl-PL"/>
        </w:rPr>
        <w:t xml:space="preserve">, </w:t>
      </w:r>
      <w:r w:rsidRPr="006D3BA5">
        <w:rPr>
          <w:rFonts w:ascii="Arial" w:eastAsia="Times New Roman" w:hAnsi="Arial" w:cs="Arial"/>
          <w:bCs/>
          <w:lang w:eastAsia="pl-PL"/>
        </w:rPr>
        <w:t>1598</w:t>
      </w:r>
      <w:r>
        <w:rPr>
          <w:rFonts w:ascii="Arial" w:eastAsia="Times New Roman" w:hAnsi="Arial" w:cs="Arial"/>
          <w:bCs/>
          <w:lang w:eastAsia="pl-PL"/>
        </w:rPr>
        <w:t xml:space="preserve"> oraz z 2020 r. poz. 2320</w:t>
      </w:r>
      <w:r w:rsidRPr="006D3BA5">
        <w:rPr>
          <w:rFonts w:ascii="Arial" w:eastAsia="Times New Roman" w:hAnsi="Arial" w:cs="Arial"/>
          <w:bCs/>
          <w:lang w:eastAsia="pl-PL"/>
        </w:rPr>
        <w:t xml:space="preserve">), </w:t>
      </w:r>
      <w:r w:rsidRPr="006D3BA5">
        <w:rPr>
          <w:rFonts w:ascii="Arial" w:eastAsia="Times New Roman" w:hAnsi="Arial" w:cs="Arial"/>
          <w:bCs/>
          <w:iCs/>
          <w:lang w:eastAsia="pl-PL"/>
        </w:rPr>
        <w:t xml:space="preserve">zwanej dalej ustawą Pzp, informuje, że w wyniku przeprowadzenia postępowania w trybie podstawowym bez negocjacji, spośród ofert niepodlegających odrzuceniu, jako najkorzystniejszą wybrano </w:t>
      </w:r>
      <w:r>
        <w:rPr>
          <w:rFonts w:ascii="Arial" w:eastAsia="Times New Roman" w:hAnsi="Arial" w:cs="Arial"/>
          <w:bCs/>
          <w:iCs/>
          <w:lang w:eastAsia="pl-PL"/>
        </w:rPr>
        <w:t xml:space="preserve">   </w:t>
      </w:r>
      <w:r w:rsidR="00F1720A">
        <w:rPr>
          <w:rFonts w:ascii="Arial" w:eastAsia="Times New Roman" w:hAnsi="Arial" w:cs="Arial"/>
          <w:bCs/>
          <w:iCs/>
          <w:lang w:eastAsia="pl-PL"/>
        </w:rPr>
        <w:t xml:space="preserve">     </w:t>
      </w:r>
      <w:r w:rsidRPr="00C31E6F">
        <w:rPr>
          <w:rFonts w:ascii="Arial" w:eastAsia="Times New Roman" w:hAnsi="Arial" w:cs="Arial"/>
          <w:b/>
          <w:bCs/>
          <w:iCs/>
          <w:lang w:eastAsia="pl-PL"/>
        </w:rPr>
        <w:t>ofertę nr 1</w:t>
      </w:r>
      <w:r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Pr="00C31E6F">
        <w:rPr>
          <w:rFonts w:ascii="Arial" w:eastAsia="Times New Roman" w:hAnsi="Arial" w:cs="Arial"/>
          <w:iCs/>
          <w:lang w:eastAsia="pl-PL"/>
        </w:rPr>
        <w:t>złożoną przez:</w:t>
      </w:r>
    </w:p>
    <w:p w14:paraId="54D026DF" w14:textId="77777777" w:rsidR="001E140D" w:rsidRDefault="001E140D" w:rsidP="001E140D">
      <w:pPr>
        <w:spacing w:after="0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676BBC">
        <w:rPr>
          <w:rFonts w:ascii="Arial" w:eastAsia="Times New Roman" w:hAnsi="Arial" w:cs="Arial"/>
          <w:b/>
          <w:bCs/>
          <w:iCs/>
          <w:lang w:eastAsia="pl-PL"/>
        </w:rPr>
        <w:t>Firma Poligraficzno – Introligatorska „Udziałowiec” Sp. z o.o.</w:t>
      </w:r>
    </w:p>
    <w:p w14:paraId="50701CF7" w14:textId="10CD3E7B" w:rsidR="001E140D" w:rsidRPr="00676BBC" w:rsidRDefault="001E140D" w:rsidP="001E140D">
      <w:pPr>
        <w:spacing w:after="0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676BBC">
        <w:rPr>
          <w:rFonts w:ascii="Arial" w:eastAsia="Times New Roman" w:hAnsi="Arial" w:cs="Arial"/>
          <w:b/>
          <w:bCs/>
          <w:iCs/>
          <w:lang w:eastAsia="pl-PL"/>
        </w:rPr>
        <w:t>ul. Narcyzowa 2</w:t>
      </w:r>
      <w:r w:rsidR="00137610">
        <w:rPr>
          <w:rFonts w:ascii="Arial" w:eastAsia="Times New Roman" w:hAnsi="Arial" w:cs="Arial"/>
          <w:b/>
          <w:bCs/>
          <w:iCs/>
          <w:lang w:eastAsia="pl-PL"/>
        </w:rPr>
        <w:t xml:space="preserve">, </w:t>
      </w:r>
      <w:r w:rsidRPr="00676BBC">
        <w:rPr>
          <w:rFonts w:ascii="Arial" w:eastAsia="Times New Roman" w:hAnsi="Arial" w:cs="Arial"/>
          <w:b/>
          <w:bCs/>
          <w:iCs/>
          <w:lang w:eastAsia="pl-PL"/>
        </w:rPr>
        <w:t>42-256 Olsztyn</w:t>
      </w:r>
    </w:p>
    <w:p w14:paraId="78141568" w14:textId="2CE2BA12" w:rsidR="001E140D" w:rsidRDefault="001E140D" w:rsidP="001E140D">
      <w:pPr>
        <w:spacing w:after="0"/>
        <w:jc w:val="both"/>
        <w:rPr>
          <w:rFonts w:ascii="Arial" w:eastAsia="Times New Roman" w:hAnsi="Arial" w:cs="Arial"/>
          <w:bCs/>
          <w:i/>
          <w:sz w:val="12"/>
          <w:szCs w:val="12"/>
          <w:u w:val="single"/>
          <w:lang w:eastAsia="pl-PL"/>
        </w:rPr>
      </w:pPr>
    </w:p>
    <w:p w14:paraId="1108FFA9" w14:textId="77777777" w:rsidR="00137610" w:rsidRPr="00C14970" w:rsidRDefault="00137610" w:rsidP="001E140D">
      <w:pPr>
        <w:spacing w:after="0"/>
        <w:jc w:val="both"/>
        <w:rPr>
          <w:rFonts w:ascii="Arial" w:eastAsia="Times New Roman" w:hAnsi="Arial" w:cs="Arial"/>
          <w:bCs/>
          <w:i/>
          <w:sz w:val="12"/>
          <w:szCs w:val="12"/>
          <w:u w:val="single"/>
          <w:lang w:eastAsia="pl-PL"/>
        </w:rPr>
      </w:pPr>
    </w:p>
    <w:p w14:paraId="0C1766DE" w14:textId="77777777" w:rsidR="00137610" w:rsidRDefault="00137610" w:rsidP="001E140D">
      <w:pPr>
        <w:spacing w:after="0"/>
        <w:jc w:val="both"/>
        <w:rPr>
          <w:rFonts w:ascii="Arial" w:eastAsia="Times New Roman" w:hAnsi="Arial" w:cs="Arial"/>
          <w:bCs/>
          <w:i/>
          <w:u w:val="single"/>
          <w:lang w:eastAsia="pl-PL"/>
        </w:rPr>
      </w:pPr>
    </w:p>
    <w:p w14:paraId="35862347" w14:textId="145B429E" w:rsidR="001E140D" w:rsidRPr="006D3BA5" w:rsidRDefault="001E140D" w:rsidP="001E140D">
      <w:pPr>
        <w:spacing w:after="0"/>
        <w:jc w:val="both"/>
        <w:rPr>
          <w:rFonts w:ascii="Arial" w:eastAsia="Times New Roman" w:hAnsi="Arial" w:cs="Arial"/>
          <w:bCs/>
          <w:i/>
          <w:u w:val="single"/>
          <w:lang w:eastAsia="pl-PL"/>
        </w:rPr>
      </w:pPr>
      <w:r w:rsidRPr="006D3BA5">
        <w:rPr>
          <w:rFonts w:ascii="Arial" w:eastAsia="Times New Roman" w:hAnsi="Arial" w:cs="Arial"/>
          <w:bCs/>
          <w:i/>
          <w:u w:val="single"/>
          <w:lang w:eastAsia="pl-PL"/>
        </w:rPr>
        <w:t>Uzasadnienie:</w:t>
      </w:r>
    </w:p>
    <w:p w14:paraId="7604353A" w14:textId="77777777" w:rsidR="001E140D" w:rsidRPr="006D3BA5" w:rsidRDefault="001E140D" w:rsidP="00137610">
      <w:pPr>
        <w:spacing w:after="0" w:line="312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6D3BA5">
        <w:rPr>
          <w:rFonts w:ascii="Arial" w:eastAsia="Times New Roman" w:hAnsi="Arial" w:cs="Arial"/>
          <w:bCs/>
          <w:iCs/>
          <w:lang w:eastAsia="pl-PL"/>
        </w:rPr>
        <w:t xml:space="preserve">Oferta jest prawidłowa i otrzymała łącznie </w:t>
      </w:r>
      <w:r>
        <w:rPr>
          <w:rFonts w:ascii="Arial" w:eastAsia="Times New Roman" w:hAnsi="Arial" w:cs="Arial"/>
          <w:bCs/>
          <w:iCs/>
          <w:lang w:eastAsia="pl-PL"/>
        </w:rPr>
        <w:t>6</w:t>
      </w:r>
      <w:r w:rsidRPr="006D3BA5">
        <w:rPr>
          <w:rFonts w:ascii="Arial" w:eastAsia="Times New Roman" w:hAnsi="Arial" w:cs="Arial"/>
          <w:bCs/>
          <w:iCs/>
          <w:lang w:eastAsia="pl-PL"/>
        </w:rPr>
        <w:t>0,00 pkt, w tym w kryterium:</w:t>
      </w:r>
    </w:p>
    <w:p w14:paraId="1A7AFB7E" w14:textId="77777777" w:rsidR="001E140D" w:rsidRPr="006D3BA5" w:rsidRDefault="001E140D" w:rsidP="00137610">
      <w:pPr>
        <w:numPr>
          <w:ilvl w:val="0"/>
          <w:numId w:val="2"/>
        </w:numPr>
        <w:spacing w:after="0" w:line="312" w:lineRule="auto"/>
        <w:ind w:left="426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6D3BA5">
        <w:rPr>
          <w:rFonts w:ascii="Arial" w:eastAsia="Times New Roman" w:hAnsi="Arial" w:cs="Arial"/>
          <w:bCs/>
          <w:iCs/>
          <w:lang w:eastAsia="pl-PL"/>
        </w:rPr>
        <w:t>cena brutto: 60,00 pkt;</w:t>
      </w:r>
    </w:p>
    <w:p w14:paraId="7B0EC957" w14:textId="77777777" w:rsidR="001E140D" w:rsidRPr="006D3BA5" w:rsidRDefault="001E140D" w:rsidP="00137610">
      <w:pPr>
        <w:numPr>
          <w:ilvl w:val="0"/>
          <w:numId w:val="2"/>
        </w:numPr>
        <w:spacing w:after="0" w:line="312" w:lineRule="auto"/>
        <w:ind w:left="426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6D3BA5">
        <w:rPr>
          <w:rFonts w:ascii="Arial" w:eastAsia="Times New Roman" w:hAnsi="Arial" w:cs="Arial"/>
          <w:bCs/>
          <w:iCs/>
          <w:lang w:eastAsia="pl-PL"/>
        </w:rPr>
        <w:t>wykonanie zamknięcia na zatrzask w kalendarzach książkowych A5 na 2022 rok (układ dzienny): 0,00 pkt;</w:t>
      </w:r>
    </w:p>
    <w:p w14:paraId="014F1422" w14:textId="77777777" w:rsidR="001E140D" w:rsidRPr="006D3BA5" w:rsidRDefault="001E140D" w:rsidP="00137610">
      <w:pPr>
        <w:numPr>
          <w:ilvl w:val="0"/>
          <w:numId w:val="2"/>
        </w:numPr>
        <w:spacing w:after="0" w:line="312" w:lineRule="auto"/>
        <w:ind w:left="426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6D3BA5">
        <w:rPr>
          <w:rFonts w:ascii="Arial" w:eastAsia="Times New Roman" w:hAnsi="Arial" w:cs="Arial"/>
          <w:bCs/>
          <w:iCs/>
          <w:lang w:eastAsia="pl-PL"/>
        </w:rPr>
        <w:t>wykonanie okładki flexi w kalendarzach książkowych B5 na 2022 rok (układ tygodniowy): 0,00 pkt;</w:t>
      </w:r>
    </w:p>
    <w:p w14:paraId="51C403D7" w14:textId="77777777" w:rsidR="001E140D" w:rsidRPr="006D3BA5" w:rsidRDefault="001E140D" w:rsidP="00137610">
      <w:pPr>
        <w:numPr>
          <w:ilvl w:val="0"/>
          <w:numId w:val="2"/>
        </w:numPr>
        <w:spacing w:after="0" w:line="312" w:lineRule="auto"/>
        <w:ind w:left="426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6D3BA5">
        <w:rPr>
          <w:rFonts w:ascii="Arial" w:eastAsia="Times New Roman" w:hAnsi="Arial" w:cs="Arial"/>
          <w:bCs/>
          <w:iCs/>
          <w:lang w:eastAsia="pl-PL"/>
        </w:rPr>
        <w:t>wykonanie gumki na długopis oraz gumki zamykającej w kalendarzach książkowych B5 na 2022 rok (układ tygodniowy/notatnikowy): 0,00 pkt;</w:t>
      </w:r>
    </w:p>
    <w:p w14:paraId="67D41E61" w14:textId="2144B5F0" w:rsidR="001E140D" w:rsidRDefault="001E140D" w:rsidP="00137610">
      <w:pPr>
        <w:numPr>
          <w:ilvl w:val="0"/>
          <w:numId w:val="2"/>
        </w:numPr>
        <w:spacing w:after="0" w:line="312" w:lineRule="auto"/>
        <w:ind w:left="426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6D3BA5">
        <w:rPr>
          <w:rFonts w:ascii="Arial" w:eastAsia="Times New Roman" w:hAnsi="Arial" w:cs="Arial"/>
          <w:bCs/>
          <w:iCs/>
          <w:lang w:eastAsia="pl-PL"/>
        </w:rPr>
        <w:t>wykonanie trójkątnej kieszonki PCV z dołączonym zeszytem/notatnikiem A5 z recyklingu do kalendarzy książkowych B5 na 2022 rok (układ tygodniowy/notatnikowy): 0,00 pkt.</w:t>
      </w:r>
    </w:p>
    <w:p w14:paraId="64046CDC" w14:textId="77777777" w:rsidR="00137610" w:rsidRDefault="00137610" w:rsidP="00137610">
      <w:pPr>
        <w:spacing w:after="0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2B647542" w14:textId="77777777" w:rsidR="00137610" w:rsidRDefault="00137610" w:rsidP="008941DC">
      <w:pPr>
        <w:contextualSpacing/>
        <w:rPr>
          <w:rFonts w:ascii="Arial" w:hAnsi="Arial" w:cs="Arial"/>
        </w:rPr>
      </w:pPr>
    </w:p>
    <w:p w14:paraId="74F88F75" w14:textId="47F3227E" w:rsidR="000F60E7" w:rsidRDefault="00F1720A" w:rsidP="008941DC">
      <w:pPr>
        <w:contextualSpacing/>
        <w:rPr>
          <w:rFonts w:ascii="Arial" w:hAnsi="Arial" w:cs="Arial"/>
        </w:rPr>
      </w:pPr>
      <w:r w:rsidRPr="00137610">
        <w:rPr>
          <w:rFonts w:ascii="Arial" w:hAnsi="Arial" w:cs="Arial"/>
        </w:rPr>
        <w:lastRenderedPageBreak/>
        <w:t>W przedmiotowym postępowaniu ofertę złożył nw. Wykonawca:</w:t>
      </w:r>
    </w:p>
    <w:p w14:paraId="557F1A7B" w14:textId="0593F1EF" w:rsidR="00137610" w:rsidRDefault="00137610" w:rsidP="008941DC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7"/>
        <w:gridCol w:w="2664"/>
        <w:gridCol w:w="900"/>
        <w:gridCol w:w="1952"/>
        <w:gridCol w:w="2234"/>
        <w:gridCol w:w="2372"/>
        <w:gridCol w:w="2806"/>
        <w:gridCol w:w="1090"/>
      </w:tblGrid>
      <w:tr w:rsidR="00D745B0" w:rsidRPr="006F23E5" w14:paraId="37215929" w14:textId="77777777" w:rsidTr="00B5793E">
        <w:tc>
          <w:tcPr>
            <w:tcW w:w="967" w:type="dxa"/>
            <w:vMerge w:val="restart"/>
          </w:tcPr>
          <w:p w14:paraId="19E13B4A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23AD70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17F07B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210A40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DA1807" w14:textId="2E7171A1" w:rsidR="00D745B0" w:rsidRPr="006F23E5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2664" w:type="dxa"/>
            <w:vMerge w:val="restart"/>
          </w:tcPr>
          <w:p w14:paraId="53927390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3EE5AB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CE4578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5A4271" w14:textId="77777777" w:rsidR="00D745B0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D8BD8D" w14:textId="61B3CF1A" w:rsidR="00D745B0" w:rsidRPr="006F23E5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0264" w:type="dxa"/>
            <w:gridSpan w:val="5"/>
          </w:tcPr>
          <w:p w14:paraId="4E97E74A" w14:textId="57E1F977" w:rsidR="00D745B0" w:rsidRPr="006F23E5" w:rsidRDefault="00D745B0" w:rsidP="002C525B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sz w:val="18"/>
                <w:szCs w:val="18"/>
              </w:rPr>
              <w:t>Kryteria oceny ofert</w:t>
            </w:r>
            <w:r w:rsidR="002C52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ich wagi</w:t>
            </w:r>
          </w:p>
        </w:tc>
        <w:tc>
          <w:tcPr>
            <w:tcW w:w="1090" w:type="dxa"/>
            <w:vMerge w:val="restart"/>
          </w:tcPr>
          <w:p w14:paraId="54FDD408" w14:textId="77777777" w:rsidR="00D745B0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2B91ED" w14:textId="77777777" w:rsidR="00D745B0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3C6F0E" w14:textId="77777777" w:rsidR="00D745B0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524DE2" w14:textId="77777777" w:rsidR="00D745B0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3565F2" w14:textId="77777777" w:rsidR="00D745B0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19ADD6" w14:textId="77777777" w:rsidR="00D745B0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90EEAE" w14:textId="3E94E4C8" w:rsidR="00D745B0" w:rsidRPr="006F23E5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sz w:val="18"/>
                <w:szCs w:val="18"/>
              </w:rPr>
              <w:t>Łącznie</w:t>
            </w:r>
          </w:p>
        </w:tc>
      </w:tr>
      <w:tr w:rsidR="00D745B0" w14:paraId="1D291689" w14:textId="77777777" w:rsidTr="00B5793E">
        <w:tc>
          <w:tcPr>
            <w:tcW w:w="967" w:type="dxa"/>
            <w:vMerge/>
          </w:tcPr>
          <w:p w14:paraId="24C3CBD5" w14:textId="77777777" w:rsidR="00D745B0" w:rsidRPr="00171FDD" w:rsidRDefault="00D745B0" w:rsidP="0089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dxa"/>
            <w:vMerge/>
          </w:tcPr>
          <w:p w14:paraId="066F69B2" w14:textId="77777777" w:rsidR="00D745B0" w:rsidRPr="00171FDD" w:rsidRDefault="00D745B0" w:rsidP="0089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3697CB" w14:textId="20138990" w:rsidR="00D745B0" w:rsidRPr="006F23E5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6F23E5">
              <w:rPr>
                <w:rFonts w:ascii="Arial" w:hAnsi="Arial" w:cs="Arial"/>
                <w:b/>
                <w:bCs/>
                <w:sz w:val="18"/>
                <w:szCs w:val="18"/>
              </w:rPr>
              <w:t>ena oferty brutto</w:t>
            </w:r>
          </w:p>
        </w:tc>
        <w:tc>
          <w:tcPr>
            <w:tcW w:w="1952" w:type="dxa"/>
          </w:tcPr>
          <w:p w14:paraId="786A478B" w14:textId="5061B5D1" w:rsidR="00D745B0" w:rsidRDefault="00D745B0" w:rsidP="006F23E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wykonanie zamknięcia na zatrzask w kalendarzach książkowych A5 na 2022 rok (układ dzienny)</w:t>
            </w:r>
          </w:p>
        </w:tc>
        <w:tc>
          <w:tcPr>
            <w:tcW w:w="2234" w:type="dxa"/>
          </w:tcPr>
          <w:p w14:paraId="2047A8FE" w14:textId="3DF08D59" w:rsidR="00D745B0" w:rsidRDefault="00D745B0" w:rsidP="006F23E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wykonanie okładki flexi w kalendarzach książkowych B5 na 2022 rok (układ tygodniowy)</w:t>
            </w:r>
          </w:p>
        </w:tc>
        <w:tc>
          <w:tcPr>
            <w:tcW w:w="2372" w:type="dxa"/>
          </w:tcPr>
          <w:p w14:paraId="4D23657B" w14:textId="77777777" w:rsidR="00D745B0" w:rsidRPr="006F23E5" w:rsidRDefault="00D745B0" w:rsidP="006F23E5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wykonanie gumki na długopis oraz gumki zamykającej w kalendarzach książkowych B5 na 2022 rok (układ tygodniowy</w:t>
            </w:r>
          </w:p>
          <w:p w14:paraId="782AD7BC" w14:textId="4D2846B9" w:rsidR="00D745B0" w:rsidRDefault="00D745B0" w:rsidP="006F23E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/notatnikowy)</w:t>
            </w:r>
          </w:p>
        </w:tc>
        <w:tc>
          <w:tcPr>
            <w:tcW w:w="2806" w:type="dxa"/>
          </w:tcPr>
          <w:p w14:paraId="1EA341BB" w14:textId="45E67BAD" w:rsidR="00D745B0" w:rsidRDefault="00D745B0" w:rsidP="006F23E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3E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wykonanie trójkątnej kieszonki PCV z dołączonym zeszytem/notatnikiem A5 z recyklingu do kalendarzy książkowych B5 na 2022 rok (układ tygodniowy /notatnikowy)</w:t>
            </w:r>
          </w:p>
        </w:tc>
        <w:tc>
          <w:tcPr>
            <w:tcW w:w="1090" w:type="dxa"/>
            <w:vMerge/>
          </w:tcPr>
          <w:p w14:paraId="781D7547" w14:textId="77777777" w:rsidR="00D745B0" w:rsidRPr="00171FDD" w:rsidRDefault="00D745B0" w:rsidP="0089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5B0" w14:paraId="5F34FB45" w14:textId="77777777" w:rsidTr="00B5793E">
        <w:tc>
          <w:tcPr>
            <w:tcW w:w="967" w:type="dxa"/>
            <w:vMerge/>
          </w:tcPr>
          <w:p w14:paraId="15664C78" w14:textId="77777777" w:rsidR="00D745B0" w:rsidRPr="00171FDD" w:rsidRDefault="00D745B0" w:rsidP="0089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dxa"/>
            <w:vMerge/>
          </w:tcPr>
          <w:p w14:paraId="10905184" w14:textId="77777777" w:rsidR="00D745B0" w:rsidRPr="00171FDD" w:rsidRDefault="00D745B0" w:rsidP="0089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B93F818" w14:textId="25E01CA1" w:rsidR="00D745B0" w:rsidRPr="007C1036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036">
              <w:rPr>
                <w:rFonts w:ascii="Arial" w:hAnsi="Arial" w:cs="Arial"/>
                <w:b/>
                <w:bCs/>
                <w:sz w:val="18"/>
                <w:szCs w:val="18"/>
              </w:rPr>
              <w:t>60 pkt</w:t>
            </w:r>
          </w:p>
        </w:tc>
        <w:tc>
          <w:tcPr>
            <w:tcW w:w="1952" w:type="dxa"/>
          </w:tcPr>
          <w:p w14:paraId="46A15A9B" w14:textId="29D25386" w:rsidR="00D745B0" w:rsidRPr="007C1036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036">
              <w:rPr>
                <w:rFonts w:ascii="Arial" w:hAnsi="Arial" w:cs="Arial"/>
                <w:b/>
                <w:bCs/>
                <w:sz w:val="18"/>
                <w:szCs w:val="18"/>
              </w:rPr>
              <w:t>10 pkt</w:t>
            </w:r>
          </w:p>
        </w:tc>
        <w:tc>
          <w:tcPr>
            <w:tcW w:w="2234" w:type="dxa"/>
          </w:tcPr>
          <w:p w14:paraId="371DB464" w14:textId="32760BA1" w:rsidR="00D745B0" w:rsidRPr="007C1036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036">
              <w:rPr>
                <w:rFonts w:ascii="Arial" w:hAnsi="Arial" w:cs="Arial"/>
                <w:b/>
                <w:bCs/>
                <w:sz w:val="18"/>
                <w:szCs w:val="18"/>
              </w:rPr>
              <w:t>10 pkt</w:t>
            </w:r>
          </w:p>
        </w:tc>
        <w:tc>
          <w:tcPr>
            <w:tcW w:w="2372" w:type="dxa"/>
          </w:tcPr>
          <w:p w14:paraId="099E3021" w14:textId="79DE47EF" w:rsidR="00D745B0" w:rsidRPr="007C1036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036">
              <w:rPr>
                <w:rFonts w:ascii="Arial" w:hAnsi="Arial" w:cs="Arial"/>
                <w:b/>
                <w:bCs/>
                <w:sz w:val="18"/>
                <w:szCs w:val="18"/>
              </w:rPr>
              <w:t>10 pkt</w:t>
            </w:r>
          </w:p>
        </w:tc>
        <w:tc>
          <w:tcPr>
            <w:tcW w:w="2806" w:type="dxa"/>
          </w:tcPr>
          <w:p w14:paraId="14A926A0" w14:textId="4B8CD0AD" w:rsidR="00D745B0" w:rsidRPr="007C1036" w:rsidRDefault="00D745B0" w:rsidP="00D745B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036">
              <w:rPr>
                <w:rFonts w:ascii="Arial" w:hAnsi="Arial" w:cs="Arial"/>
                <w:b/>
                <w:bCs/>
                <w:sz w:val="18"/>
                <w:szCs w:val="18"/>
              </w:rPr>
              <w:t>10 pkt</w:t>
            </w:r>
          </w:p>
        </w:tc>
        <w:tc>
          <w:tcPr>
            <w:tcW w:w="1090" w:type="dxa"/>
            <w:vMerge/>
          </w:tcPr>
          <w:p w14:paraId="383B8A4A" w14:textId="77777777" w:rsidR="00D745B0" w:rsidRPr="00171FDD" w:rsidRDefault="00D745B0" w:rsidP="0089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93E" w14:paraId="601C5034" w14:textId="77777777" w:rsidTr="00B5793E">
        <w:tc>
          <w:tcPr>
            <w:tcW w:w="967" w:type="dxa"/>
          </w:tcPr>
          <w:p w14:paraId="0E985D5C" w14:textId="7608E29C" w:rsidR="00171FDD" w:rsidRPr="007C1036" w:rsidRDefault="006F23E5" w:rsidP="008941DC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1036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664" w:type="dxa"/>
          </w:tcPr>
          <w:p w14:paraId="54B93665" w14:textId="77777777" w:rsidR="007C1036" w:rsidRPr="00B5793E" w:rsidRDefault="007C1036" w:rsidP="008941DC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Elżbieta Zajet prowadząca działalność gospodarczą pod firmą: PPHU LIR Elżbieta Zajet, ul. Grunwaldzka 2, </w:t>
            </w:r>
          </w:p>
          <w:p w14:paraId="06425D5B" w14:textId="0EF128DC" w:rsidR="00171FDD" w:rsidRPr="00171FDD" w:rsidRDefault="007C1036" w:rsidP="0089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5793E">
              <w:rPr>
                <w:rFonts w:ascii="Arial" w:hAnsi="Arial" w:cs="Arial"/>
                <w:b/>
                <w:bCs/>
                <w:sz w:val="20"/>
                <w:szCs w:val="20"/>
              </w:rPr>
              <w:t>82-300 Elbląg</w:t>
            </w:r>
          </w:p>
        </w:tc>
        <w:tc>
          <w:tcPr>
            <w:tcW w:w="900" w:type="dxa"/>
          </w:tcPr>
          <w:p w14:paraId="5F941B22" w14:textId="77777777" w:rsidR="00171FDD" w:rsidRDefault="00171FDD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D92BA2" w14:textId="77777777" w:rsidR="0029109A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0411C0" w14:textId="122D3C50" w:rsidR="0029109A" w:rsidRPr="00171FDD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55,42</w:t>
            </w:r>
          </w:p>
        </w:tc>
        <w:tc>
          <w:tcPr>
            <w:tcW w:w="1952" w:type="dxa"/>
          </w:tcPr>
          <w:p w14:paraId="0C2C0A42" w14:textId="77777777" w:rsidR="00171FDD" w:rsidRDefault="00171FDD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FDFC78" w14:textId="77777777" w:rsidR="0029109A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29B43D" w14:textId="1B0C9B9E" w:rsidR="0029109A" w:rsidRPr="00171FDD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234" w:type="dxa"/>
          </w:tcPr>
          <w:p w14:paraId="125B039D" w14:textId="77777777" w:rsidR="00171FDD" w:rsidRDefault="00171FDD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1BDA0E" w14:textId="77777777" w:rsidR="0029109A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F4588F" w14:textId="00682ACC" w:rsidR="0029109A" w:rsidRPr="00171FDD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72" w:type="dxa"/>
          </w:tcPr>
          <w:p w14:paraId="722CB676" w14:textId="77777777" w:rsidR="00171FDD" w:rsidRDefault="00171FDD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F927B4" w14:textId="77777777" w:rsidR="0029109A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F63BF8" w14:textId="39F6F882" w:rsidR="0029109A" w:rsidRPr="00171FDD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806" w:type="dxa"/>
          </w:tcPr>
          <w:p w14:paraId="206D4DDF" w14:textId="77777777" w:rsidR="00171FDD" w:rsidRDefault="00171FDD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9FE0D6" w14:textId="77777777" w:rsidR="0029109A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6760A7" w14:textId="1A498C62" w:rsidR="0029109A" w:rsidRPr="00171FDD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90" w:type="dxa"/>
          </w:tcPr>
          <w:p w14:paraId="686558B8" w14:textId="77777777" w:rsidR="00171FDD" w:rsidRDefault="00171FDD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F17F7C" w14:textId="77777777" w:rsidR="0029109A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F3AC0D" w14:textId="7A05B9E3" w:rsidR="0029109A" w:rsidRPr="00171FDD" w:rsidRDefault="0029109A" w:rsidP="0029109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55,42</w:t>
            </w:r>
          </w:p>
        </w:tc>
      </w:tr>
    </w:tbl>
    <w:p w14:paraId="17B50B4F" w14:textId="177F92FE" w:rsidR="00137610" w:rsidRDefault="00137610" w:rsidP="008941DC">
      <w:pPr>
        <w:contextualSpacing/>
        <w:rPr>
          <w:rFonts w:ascii="Arial" w:hAnsi="Arial" w:cs="Arial"/>
        </w:rPr>
      </w:pPr>
    </w:p>
    <w:p w14:paraId="314DD16D" w14:textId="77777777" w:rsidR="00C7578B" w:rsidRDefault="00C7578B" w:rsidP="00C7578B">
      <w:pPr>
        <w:spacing w:after="0" w:line="240" w:lineRule="auto"/>
        <w:ind w:left="9204" w:firstLine="708"/>
        <w:rPr>
          <w:rFonts w:ascii="Arial" w:eastAsia="Times New Roman" w:hAnsi="Arial" w:cs="Arial"/>
          <w:b/>
          <w:bCs/>
          <w:lang w:eastAsia="pl-PL"/>
        </w:rPr>
      </w:pPr>
    </w:p>
    <w:p w14:paraId="42EF63A0" w14:textId="7471155F" w:rsidR="00C7578B" w:rsidRPr="00C7578B" w:rsidRDefault="00C7578B" w:rsidP="00C7578B">
      <w:pPr>
        <w:spacing w:after="0" w:line="240" w:lineRule="auto"/>
        <w:ind w:left="9204" w:firstLine="708"/>
        <w:rPr>
          <w:rFonts w:ascii="Arial" w:eastAsia="Times New Roman" w:hAnsi="Arial" w:cs="Arial"/>
          <w:b/>
          <w:bCs/>
          <w:lang w:eastAsia="pl-PL"/>
        </w:rPr>
      </w:pPr>
      <w:r w:rsidRPr="00C7578B">
        <w:rPr>
          <w:rFonts w:ascii="Arial" w:eastAsia="Times New Roman" w:hAnsi="Arial" w:cs="Arial"/>
          <w:b/>
          <w:bCs/>
          <w:lang w:eastAsia="pl-PL"/>
        </w:rPr>
        <w:t>Ryszard Zaczyński</w:t>
      </w:r>
    </w:p>
    <w:p w14:paraId="74CDCF02" w14:textId="7162FCD9" w:rsidR="00C7578B" w:rsidRPr="00C7578B" w:rsidRDefault="00C7578B" w:rsidP="00C7578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</w:t>
      </w:r>
      <w:r w:rsidRPr="00C7578B">
        <w:rPr>
          <w:rFonts w:ascii="Arial" w:eastAsia="Times New Roman" w:hAnsi="Arial" w:cs="Arial"/>
          <w:lang w:eastAsia="pl-PL"/>
        </w:rPr>
        <w:tab/>
      </w:r>
      <w:r w:rsidRPr="00C7578B">
        <w:rPr>
          <w:rFonts w:ascii="Arial" w:eastAsia="Times New Roman" w:hAnsi="Arial" w:cs="Arial"/>
          <w:lang w:eastAsia="pl-PL"/>
        </w:rPr>
        <w:tab/>
      </w:r>
      <w:r w:rsidRPr="00C7578B">
        <w:rPr>
          <w:rFonts w:ascii="Arial" w:eastAsia="Times New Roman" w:hAnsi="Arial" w:cs="Arial"/>
          <w:lang w:eastAsia="pl-PL"/>
        </w:rPr>
        <w:tab/>
      </w:r>
      <w:r w:rsidRPr="00C7578B">
        <w:rPr>
          <w:rFonts w:ascii="Arial" w:eastAsia="Times New Roman" w:hAnsi="Arial" w:cs="Arial"/>
          <w:lang w:eastAsia="pl-PL"/>
        </w:rPr>
        <w:tab/>
      </w:r>
      <w:r w:rsidRPr="00C7578B">
        <w:rPr>
          <w:rFonts w:ascii="Arial" w:eastAsia="Times New Roman" w:hAnsi="Arial" w:cs="Arial"/>
          <w:lang w:eastAsia="pl-PL"/>
        </w:rPr>
        <w:tab/>
        <w:t xml:space="preserve">                      </w:t>
      </w:r>
      <w:r>
        <w:rPr>
          <w:rFonts w:ascii="Arial" w:eastAsia="Times New Roman" w:hAnsi="Arial" w:cs="Arial"/>
          <w:lang w:eastAsia="pl-PL"/>
        </w:rPr>
        <w:t xml:space="preserve">    </w:t>
      </w:r>
      <w:r w:rsidRPr="00C7578B">
        <w:rPr>
          <w:rFonts w:ascii="Arial" w:eastAsia="Times New Roman" w:hAnsi="Arial" w:cs="Arial"/>
          <w:lang w:eastAsia="pl-PL"/>
        </w:rPr>
        <w:t xml:space="preserve"> Wicedyrektor </w:t>
      </w:r>
      <w:r w:rsidRPr="00C7578B">
        <w:rPr>
          <w:rFonts w:ascii="Arial" w:eastAsia="Times New Roman" w:hAnsi="Arial" w:cs="Arial"/>
          <w:lang w:eastAsia="pl-PL"/>
        </w:rPr>
        <w:br/>
      </w:r>
      <w:r w:rsidRPr="00C7578B">
        <w:rPr>
          <w:rFonts w:ascii="Arial" w:eastAsia="Times New Roman" w:hAnsi="Arial" w:cs="Arial"/>
          <w:lang w:eastAsia="pl-PL"/>
        </w:rPr>
        <w:tab/>
      </w:r>
      <w:r w:rsidRPr="00C7578B">
        <w:rPr>
          <w:rFonts w:ascii="Arial" w:eastAsia="Times New Roman" w:hAnsi="Arial" w:cs="Arial"/>
          <w:lang w:eastAsia="pl-PL"/>
        </w:rPr>
        <w:tab/>
      </w:r>
      <w:r w:rsidRPr="00C7578B">
        <w:rPr>
          <w:rFonts w:ascii="Arial" w:eastAsia="Times New Roman" w:hAnsi="Arial" w:cs="Arial"/>
          <w:lang w:eastAsia="pl-PL"/>
        </w:rPr>
        <w:tab/>
      </w:r>
      <w:r w:rsidRPr="00C7578B">
        <w:rPr>
          <w:rFonts w:ascii="Arial" w:eastAsia="Times New Roman" w:hAnsi="Arial" w:cs="Arial"/>
          <w:lang w:eastAsia="pl-PL"/>
        </w:rPr>
        <w:tab/>
      </w:r>
      <w:r w:rsidRPr="00C7578B">
        <w:rPr>
          <w:rFonts w:ascii="Arial" w:eastAsia="Times New Roman" w:hAnsi="Arial" w:cs="Arial"/>
          <w:lang w:eastAsia="pl-PL"/>
        </w:rPr>
        <w:tab/>
      </w:r>
      <w:r w:rsidRPr="00C7578B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</w:t>
      </w:r>
      <w:r w:rsidRPr="00C7578B">
        <w:rPr>
          <w:rFonts w:ascii="Arial" w:eastAsia="Times New Roman" w:hAnsi="Arial" w:cs="Arial"/>
          <w:lang w:eastAsia="pl-PL"/>
        </w:rPr>
        <w:t>Wojewódzkiego Urzędu Pracy w Poznaniu</w:t>
      </w:r>
    </w:p>
    <w:p w14:paraId="1436E415" w14:textId="18D8A9E3" w:rsidR="00137610" w:rsidRDefault="00137610" w:rsidP="008941DC">
      <w:pPr>
        <w:contextualSpacing/>
        <w:rPr>
          <w:rFonts w:ascii="Arial" w:hAnsi="Arial" w:cs="Arial"/>
        </w:rPr>
      </w:pPr>
    </w:p>
    <w:sectPr w:rsidR="00137610" w:rsidSect="006F7337">
      <w:headerReference w:type="default" r:id="rId7"/>
      <w:footerReference w:type="default" r:id="rId8"/>
      <w:pgSz w:w="16838" w:h="11906" w:orient="landscape"/>
      <w:pgMar w:top="1417" w:right="1417" w:bottom="1417" w:left="42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E103" w14:textId="77777777" w:rsidR="00A554FC" w:rsidRDefault="00A554FC" w:rsidP="000F60E7">
      <w:pPr>
        <w:spacing w:after="0" w:line="240" w:lineRule="auto"/>
      </w:pPr>
      <w:r>
        <w:separator/>
      </w:r>
    </w:p>
  </w:endnote>
  <w:endnote w:type="continuationSeparator" w:id="0">
    <w:p w14:paraId="7007F1ED" w14:textId="77777777" w:rsidR="00A554FC" w:rsidRDefault="00A554F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AF7A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7A628" wp14:editId="58A4D399">
              <wp:simplePos x="0" y="0"/>
              <wp:positionH relativeFrom="margin">
                <wp:align>right</wp:align>
              </wp:positionH>
              <wp:positionV relativeFrom="paragraph">
                <wp:posOffset>77470</wp:posOffset>
              </wp:positionV>
              <wp:extent cx="9525000" cy="0"/>
              <wp:effectExtent l="0" t="0" r="0" b="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326FC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698.8pt,6.1pt" to="144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" strokecolor="black [3213]">
              <w10:wrap anchorx="margin"/>
            </v:line>
          </w:pict>
        </mc:Fallback>
      </mc:AlternateContent>
    </w:r>
  </w:p>
  <w:p w14:paraId="1B0D941E" w14:textId="01BA0AB9" w:rsidR="000F60E7" w:rsidRPr="00FD0B5D" w:rsidRDefault="00732441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51839">
      <w:rPr>
        <w:rFonts w:ascii="Arial" w:hAnsi="Arial" w:cs="Arial"/>
        <w:sz w:val="20"/>
      </w:rPr>
      <w:t>power</w:t>
    </w:r>
    <w:r w:rsidR="008D40FE">
      <w:rPr>
        <w:rFonts w:ascii="Arial" w:hAnsi="Arial" w:cs="Arial"/>
        <w:sz w:val="20"/>
      </w:rPr>
      <w:t>-</w:t>
    </w:r>
    <w:r w:rsidR="00551839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www.power.gov.pl</w:t>
    </w:r>
  </w:p>
  <w:p w14:paraId="72F81099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6034" w14:textId="77777777" w:rsidR="00A554FC" w:rsidRDefault="00A554FC" w:rsidP="000F60E7">
      <w:pPr>
        <w:spacing w:after="0" w:line="240" w:lineRule="auto"/>
      </w:pPr>
      <w:r>
        <w:separator/>
      </w:r>
    </w:p>
  </w:footnote>
  <w:footnote w:type="continuationSeparator" w:id="0">
    <w:p w14:paraId="72678130" w14:textId="77777777" w:rsidR="00A554FC" w:rsidRDefault="00A554F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Ind w:w="3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14:paraId="3E59D47E" w14:textId="77777777" w:rsidTr="006F7337">
      <w:tc>
        <w:tcPr>
          <w:tcW w:w="3085" w:type="dxa"/>
        </w:tcPr>
        <w:p w14:paraId="5034B768" w14:textId="77777777" w:rsidR="003D7E10" w:rsidRDefault="003D7E10" w:rsidP="00F7585D">
          <w:r>
            <w:rPr>
              <w:noProof/>
              <w:lang w:eastAsia="pl-PL"/>
            </w:rPr>
            <w:drawing>
              <wp:inline distT="0" distB="0" distL="0" distR="0" wp14:anchorId="60F5B271" wp14:editId="4CCB8639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116CFD81" w14:textId="77777777" w:rsidR="003D7E10" w:rsidRPr="00510932" w:rsidRDefault="003D7E10" w:rsidP="00F7585D">
          <w:pPr>
            <w:rPr>
              <w:sz w:val="20"/>
            </w:rPr>
          </w:pPr>
        </w:p>
        <w:p w14:paraId="1D4606D9" w14:textId="77777777" w:rsidR="003D7E10" w:rsidRDefault="00510932" w:rsidP="00510932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6E90523" wp14:editId="2476CDAF">
                <wp:extent cx="1097280" cy="414355"/>
                <wp:effectExtent l="0" t="0" r="7620" b="508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2281632A" w14:textId="77777777" w:rsidR="003D7E10" w:rsidRPr="003D7E10" w:rsidRDefault="003D7E10" w:rsidP="00F7585D">
          <w:pPr>
            <w:jc w:val="right"/>
            <w:rPr>
              <w:sz w:val="6"/>
            </w:rPr>
          </w:pPr>
        </w:p>
        <w:p w14:paraId="58C5FBCD" w14:textId="77777777" w:rsidR="003D7E10" w:rsidRDefault="001F4E42" w:rsidP="001F4E42">
          <w:r>
            <w:t xml:space="preserve">   </w:t>
          </w:r>
          <w:r w:rsidR="003D7E10">
            <w:rPr>
              <w:noProof/>
              <w:lang w:eastAsia="pl-PL"/>
            </w:rPr>
            <w:drawing>
              <wp:inline distT="0" distB="0" distL="0" distR="0" wp14:anchorId="7CBD6E5D" wp14:editId="0A3FE40B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714239">
            <w:t xml:space="preserve">    </w:t>
          </w:r>
        </w:p>
      </w:tc>
    </w:tr>
  </w:tbl>
  <w:p w14:paraId="1F1F48B3" w14:textId="2DE501AC" w:rsidR="00261470" w:rsidRPr="00F1720A" w:rsidRDefault="005F7B27" w:rsidP="00F1720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C3005" wp14:editId="2382579C">
              <wp:simplePos x="0" y="0"/>
              <wp:positionH relativeFrom="margin">
                <wp:align>right</wp:align>
              </wp:positionH>
              <wp:positionV relativeFrom="paragraph">
                <wp:posOffset>95250</wp:posOffset>
              </wp:positionV>
              <wp:extent cx="9505950" cy="3810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5950" cy="381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1204C" id="Łącznik prostoliniow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97.3pt,7.5pt" to="144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" strokecolor="black [3213]">
              <w10:wrap anchorx="margin"/>
            </v:line>
          </w:pict>
        </mc:Fallback>
      </mc:AlternateContent>
    </w:r>
    <w:r w:rsidR="002614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5AF"/>
    <w:multiLevelType w:val="hybridMultilevel"/>
    <w:tmpl w:val="19ECD9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458B4"/>
    <w:rsid w:val="00045B87"/>
    <w:rsid w:val="00083210"/>
    <w:rsid w:val="00096766"/>
    <w:rsid w:val="000F60E7"/>
    <w:rsid w:val="00101C7B"/>
    <w:rsid w:val="00137610"/>
    <w:rsid w:val="0016436A"/>
    <w:rsid w:val="00171FDD"/>
    <w:rsid w:val="00181495"/>
    <w:rsid w:val="001E140D"/>
    <w:rsid w:val="001F4E42"/>
    <w:rsid w:val="00202D93"/>
    <w:rsid w:val="00261470"/>
    <w:rsid w:val="002643D2"/>
    <w:rsid w:val="00283B95"/>
    <w:rsid w:val="0029109A"/>
    <w:rsid w:val="002C525B"/>
    <w:rsid w:val="00381A0F"/>
    <w:rsid w:val="003D7E10"/>
    <w:rsid w:val="00436C3A"/>
    <w:rsid w:val="00463AED"/>
    <w:rsid w:val="004B4D8B"/>
    <w:rsid w:val="004C1262"/>
    <w:rsid w:val="004C55EF"/>
    <w:rsid w:val="004E48A9"/>
    <w:rsid w:val="004E561F"/>
    <w:rsid w:val="00510932"/>
    <w:rsid w:val="00512A02"/>
    <w:rsid w:val="00551839"/>
    <w:rsid w:val="00562E76"/>
    <w:rsid w:val="00565115"/>
    <w:rsid w:val="005D12EA"/>
    <w:rsid w:val="005D318D"/>
    <w:rsid w:val="005D4D33"/>
    <w:rsid w:val="005F7B27"/>
    <w:rsid w:val="006464DD"/>
    <w:rsid w:val="006B3406"/>
    <w:rsid w:val="006B50AE"/>
    <w:rsid w:val="006F23E5"/>
    <w:rsid w:val="006F7337"/>
    <w:rsid w:val="00714239"/>
    <w:rsid w:val="00732441"/>
    <w:rsid w:val="00786D38"/>
    <w:rsid w:val="007B7D6A"/>
    <w:rsid w:val="007C1036"/>
    <w:rsid w:val="007D6B6E"/>
    <w:rsid w:val="0082074F"/>
    <w:rsid w:val="00851270"/>
    <w:rsid w:val="008941DC"/>
    <w:rsid w:val="00895815"/>
    <w:rsid w:val="008A07BB"/>
    <w:rsid w:val="008A6CC4"/>
    <w:rsid w:val="008D2735"/>
    <w:rsid w:val="008D294D"/>
    <w:rsid w:val="008D40FE"/>
    <w:rsid w:val="0091337B"/>
    <w:rsid w:val="00946125"/>
    <w:rsid w:val="009C6A1B"/>
    <w:rsid w:val="00A36AFC"/>
    <w:rsid w:val="00A554FC"/>
    <w:rsid w:val="00B04360"/>
    <w:rsid w:val="00B12AD1"/>
    <w:rsid w:val="00B156F7"/>
    <w:rsid w:val="00B508F0"/>
    <w:rsid w:val="00B55BDC"/>
    <w:rsid w:val="00B5793E"/>
    <w:rsid w:val="00B937B6"/>
    <w:rsid w:val="00BB0E24"/>
    <w:rsid w:val="00C7578B"/>
    <w:rsid w:val="00C94F04"/>
    <w:rsid w:val="00CA004D"/>
    <w:rsid w:val="00D139EA"/>
    <w:rsid w:val="00D745B0"/>
    <w:rsid w:val="00D84C93"/>
    <w:rsid w:val="00DA5BCE"/>
    <w:rsid w:val="00DC3B80"/>
    <w:rsid w:val="00E31CFA"/>
    <w:rsid w:val="00F12239"/>
    <w:rsid w:val="00F1720A"/>
    <w:rsid w:val="00F6168F"/>
    <w:rsid w:val="00F9223B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AF8C95"/>
  <w15:docId w15:val="{D04233AA-BAA9-4F06-929E-359C5D56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26</cp:revision>
  <cp:lastPrinted>2021-11-10T11:56:00Z</cp:lastPrinted>
  <dcterms:created xsi:type="dcterms:W3CDTF">2017-03-31T06:41:00Z</dcterms:created>
  <dcterms:modified xsi:type="dcterms:W3CDTF">2021-11-10T12:48:00Z</dcterms:modified>
</cp:coreProperties>
</file>