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6D2D" w14:textId="2BB3FE2E" w:rsidR="00223FEA" w:rsidRPr="00D30652" w:rsidRDefault="00FE1E0B" w:rsidP="0082185B">
      <w:pPr>
        <w:pStyle w:val="Tytu"/>
        <w:spacing w:after="100" w:afterAutospacing="1" w:line="360" w:lineRule="auto"/>
        <w:ind w:left="142"/>
        <w:contextualSpacing w:val="0"/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</w:pPr>
      <w:r w:rsidRPr="00D30652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 xml:space="preserve">Informacje na temat </w:t>
      </w:r>
      <w:r w:rsidR="002C3C8B" w:rsidRPr="00D30652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możliwości skorzystania z</w:t>
      </w:r>
      <w:r w:rsidR="00AD6214" w:rsidRPr="00D30652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 </w:t>
      </w:r>
      <w:r w:rsidR="002C3C8B" w:rsidRPr="00D30652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usług tłumaczenia migowego on-line w</w:t>
      </w:r>
      <w:r w:rsidR="00AD6214" w:rsidRPr="00D30652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 </w:t>
      </w:r>
      <w:r w:rsidR="002C3C8B" w:rsidRPr="00D30652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W</w:t>
      </w:r>
      <w:r w:rsidR="0045227E" w:rsidRPr="00D30652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ojewódzkim Urzędzie Pracy</w:t>
      </w:r>
      <w:r w:rsidR="002C3C8B" w:rsidRPr="00D30652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 xml:space="preserve"> w Poznaniu</w:t>
      </w:r>
    </w:p>
    <w:p w14:paraId="51AE2E57" w14:textId="77777777" w:rsidR="00773776" w:rsidRPr="00222316" w:rsidRDefault="00773776" w:rsidP="007873F0">
      <w:pPr>
        <w:pStyle w:val="Nagwek1"/>
        <w:spacing w:before="0" w:after="100" w:afterAutospacing="1" w:line="360" w:lineRule="auto"/>
        <w:ind w:left="170"/>
        <w:rPr>
          <w:rFonts w:ascii="Arial" w:eastAsia="Calibri" w:hAnsi="Arial" w:cs="Arial"/>
          <w:b w:val="0"/>
          <w:sz w:val="24"/>
          <w:szCs w:val="32"/>
        </w:rPr>
      </w:pPr>
      <w:r w:rsidRPr="00222316">
        <w:rPr>
          <w:rFonts w:ascii="Arial" w:eastAsia="Calibri" w:hAnsi="Arial" w:cs="Arial"/>
          <w:b w:val="0"/>
          <w:sz w:val="24"/>
          <w:szCs w:val="32"/>
        </w:rPr>
        <w:t>Tłumacz Polskiego Języka Migowego w Wojewódzkim Urzędzie Pracy w Poznaniu</w:t>
      </w:r>
    </w:p>
    <w:p w14:paraId="22349507" w14:textId="19A946BA" w:rsidR="00FF25FA" w:rsidRPr="00222316" w:rsidRDefault="00EC0F3C" w:rsidP="007873F0">
      <w:pPr>
        <w:spacing w:after="100" w:afterAutospacing="1" w:line="360" w:lineRule="auto"/>
        <w:ind w:left="17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</w:t>
      </w:r>
      <w:r w:rsidR="008E1AA9" w:rsidRPr="00222316">
        <w:rPr>
          <w:rFonts w:ascii="Arial" w:eastAsia="Calibri" w:hAnsi="Arial" w:cs="Arial"/>
          <w:sz w:val="24"/>
          <w:szCs w:val="24"/>
        </w:rPr>
        <w:t>Wojewódzki</w:t>
      </w:r>
      <w:r>
        <w:rPr>
          <w:rFonts w:ascii="Arial" w:eastAsia="Calibri" w:hAnsi="Arial" w:cs="Arial"/>
          <w:sz w:val="24"/>
          <w:szCs w:val="24"/>
        </w:rPr>
        <w:t>m</w:t>
      </w:r>
      <w:r w:rsidR="008E1AA9" w:rsidRPr="00222316">
        <w:rPr>
          <w:rFonts w:ascii="Arial" w:eastAsia="Calibri" w:hAnsi="Arial" w:cs="Arial"/>
          <w:sz w:val="24"/>
          <w:szCs w:val="24"/>
        </w:rPr>
        <w:t xml:space="preserve"> Urzęd</w:t>
      </w:r>
      <w:r>
        <w:rPr>
          <w:rFonts w:ascii="Arial" w:eastAsia="Calibri" w:hAnsi="Arial" w:cs="Arial"/>
          <w:sz w:val="24"/>
          <w:szCs w:val="24"/>
        </w:rPr>
        <w:t>zie</w:t>
      </w:r>
      <w:r w:rsidR="008E1AA9" w:rsidRPr="00222316">
        <w:rPr>
          <w:rFonts w:ascii="Arial" w:eastAsia="Calibri" w:hAnsi="Arial" w:cs="Arial"/>
          <w:sz w:val="24"/>
          <w:szCs w:val="24"/>
        </w:rPr>
        <w:t xml:space="preserve"> Pracy w Poznaniu mo</w:t>
      </w:r>
      <w:r>
        <w:rPr>
          <w:rFonts w:ascii="Arial" w:eastAsia="Calibri" w:hAnsi="Arial" w:cs="Arial"/>
          <w:sz w:val="24"/>
          <w:szCs w:val="24"/>
        </w:rPr>
        <w:t>żna</w:t>
      </w:r>
      <w:r w:rsidR="008E1AA9" w:rsidRPr="00222316">
        <w:rPr>
          <w:rFonts w:ascii="Arial" w:eastAsia="Calibri" w:hAnsi="Arial" w:cs="Arial"/>
          <w:sz w:val="24"/>
          <w:szCs w:val="24"/>
        </w:rPr>
        <w:t xml:space="preserve"> skorzystać z </w:t>
      </w:r>
      <w:r w:rsidR="00CD7976" w:rsidRPr="00222316">
        <w:rPr>
          <w:rFonts w:ascii="Arial" w:eastAsia="Calibri" w:hAnsi="Arial" w:cs="Arial"/>
          <w:sz w:val="24"/>
          <w:szCs w:val="24"/>
        </w:rPr>
        <w:t xml:space="preserve">pomocy </w:t>
      </w:r>
      <w:r w:rsidR="008E1AA9" w:rsidRPr="00222316">
        <w:rPr>
          <w:rFonts w:ascii="Arial" w:eastAsia="Calibri" w:hAnsi="Arial" w:cs="Arial"/>
          <w:sz w:val="24"/>
          <w:szCs w:val="24"/>
        </w:rPr>
        <w:t>tłu</w:t>
      </w:r>
      <w:r w:rsidR="00EC69F1" w:rsidRPr="00222316">
        <w:rPr>
          <w:rFonts w:ascii="Arial" w:eastAsia="Calibri" w:hAnsi="Arial" w:cs="Arial"/>
          <w:sz w:val="24"/>
          <w:szCs w:val="24"/>
        </w:rPr>
        <w:t>macza Polskiego Języka Migowego</w:t>
      </w:r>
      <w:r w:rsidR="00322021" w:rsidRPr="00222316">
        <w:rPr>
          <w:rFonts w:ascii="Arial" w:eastAsia="Calibri" w:hAnsi="Arial" w:cs="Arial"/>
          <w:sz w:val="24"/>
          <w:szCs w:val="24"/>
        </w:rPr>
        <w:t xml:space="preserve">. </w:t>
      </w:r>
      <w:r w:rsidR="00C31F3D" w:rsidRPr="00222316">
        <w:rPr>
          <w:rFonts w:ascii="Arial" w:eastAsia="Calibri" w:hAnsi="Arial" w:cs="Arial"/>
          <w:sz w:val="24"/>
          <w:szCs w:val="24"/>
        </w:rPr>
        <w:t xml:space="preserve">Tłumacz jest dostępny on-line. </w:t>
      </w:r>
      <w:r w:rsidR="00D136FE" w:rsidRPr="00222316">
        <w:rPr>
          <w:rFonts w:ascii="Arial" w:eastAsia="Calibri" w:hAnsi="Arial" w:cs="Arial"/>
          <w:sz w:val="24"/>
          <w:szCs w:val="24"/>
        </w:rPr>
        <w:t>Można się z</w:t>
      </w:r>
      <w:r w:rsidR="005E130A">
        <w:rPr>
          <w:rFonts w:ascii="Arial" w:eastAsia="Calibri" w:hAnsi="Arial" w:cs="Arial"/>
          <w:sz w:val="24"/>
          <w:szCs w:val="24"/>
        </w:rPr>
        <w:t> </w:t>
      </w:r>
      <w:r w:rsidR="00D136FE" w:rsidRPr="00222316">
        <w:rPr>
          <w:rFonts w:ascii="Arial" w:eastAsia="Calibri" w:hAnsi="Arial" w:cs="Arial"/>
          <w:sz w:val="24"/>
          <w:szCs w:val="24"/>
        </w:rPr>
        <w:t>nim</w:t>
      </w:r>
      <w:r w:rsidR="00B635BC" w:rsidRPr="00222316">
        <w:rPr>
          <w:rFonts w:ascii="Arial" w:eastAsia="Calibri" w:hAnsi="Arial" w:cs="Arial"/>
          <w:sz w:val="24"/>
          <w:szCs w:val="24"/>
        </w:rPr>
        <w:t xml:space="preserve"> połączyć drogą internetową </w:t>
      </w:r>
      <w:r w:rsidR="00053CBA" w:rsidRPr="00222316">
        <w:rPr>
          <w:rFonts w:ascii="Arial" w:eastAsia="Calibri" w:hAnsi="Arial" w:cs="Arial"/>
          <w:sz w:val="24"/>
          <w:szCs w:val="24"/>
        </w:rPr>
        <w:t>w dowolnym miejscu i w czasie, bez</w:t>
      </w:r>
      <w:r w:rsidR="00503EA0">
        <w:rPr>
          <w:rFonts w:ascii="Arial" w:eastAsia="Calibri" w:hAnsi="Arial" w:cs="Arial"/>
          <w:sz w:val="24"/>
          <w:szCs w:val="24"/>
        </w:rPr>
        <w:t> </w:t>
      </w:r>
      <w:r w:rsidR="00053CBA" w:rsidRPr="00222316">
        <w:rPr>
          <w:rFonts w:ascii="Arial" w:eastAsia="Calibri" w:hAnsi="Arial" w:cs="Arial"/>
          <w:sz w:val="24"/>
          <w:szCs w:val="24"/>
        </w:rPr>
        <w:t xml:space="preserve">konieczności </w:t>
      </w:r>
      <w:r w:rsidR="00AA516B" w:rsidRPr="00222316">
        <w:rPr>
          <w:rFonts w:ascii="Arial" w:eastAsia="Calibri" w:hAnsi="Arial" w:cs="Arial"/>
          <w:sz w:val="24"/>
          <w:szCs w:val="24"/>
        </w:rPr>
        <w:t xml:space="preserve">wcześniejszego umawiania. </w:t>
      </w:r>
      <w:r w:rsidR="00FF25FA" w:rsidRPr="00222316">
        <w:rPr>
          <w:rFonts w:ascii="Arial" w:eastAsia="Calibri" w:hAnsi="Arial" w:cs="Arial"/>
          <w:sz w:val="24"/>
          <w:szCs w:val="24"/>
        </w:rPr>
        <w:t xml:space="preserve">Usługa jest dostępna w godzinach </w:t>
      </w:r>
      <w:r>
        <w:rPr>
          <w:rFonts w:ascii="Arial" w:eastAsia="Calibri" w:hAnsi="Arial" w:cs="Arial"/>
          <w:sz w:val="24"/>
          <w:szCs w:val="24"/>
        </w:rPr>
        <w:t>8</w:t>
      </w:r>
      <w:r w:rsidR="00FF25FA" w:rsidRPr="0022231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>0</w:t>
      </w:r>
      <w:r w:rsidR="00FF25FA" w:rsidRPr="00222316">
        <w:rPr>
          <w:rFonts w:ascii="Arial" w:eastAsia="Calibri" w:hAnsi="Arial" w:cs="Arial"/>
          <w:sz w:val="24"/>
          <w:szCs w:val="24"/>
        </w:rPr>
        <w:t>0 – 15:30.</w:t>
      </w:r>
    </w:p>
    <w:p w14:paraId="5645E3B7" w14:textId="77777777" w:rsidR="00E34198" w:rsidRPr="00222316" w:rsidRDefault="00E34198" w:rsidP="007873F0">
      <w:pPr>
        <w:pStyle w:val="Nagwek1"/>
        <w:spacing w:before="0" w:after="100" w:afterAutospacing="1" w:line="360" w:lineRule="auto"/>
        <w:ind w:left="170"/>
        <w:rPr>
          <w:rFonts w:ascii="Arial" w:eastAsia="Calibri" w:hAnsi="Arial" w:cs="Arial"/>
          <w:b w:val="0"/>
          <w:sz w:val="24"/>
          <w:szCs w:val="32"/>
        </w:rPr>
      </w:pPr>
      <w:r w:rsidRPr="00222316">
        <w:rPr>
          <w:rFonts w:ascii="Arial" w:eastAsia="Calibri" w:hAnsi="Arial" w:cs="Arial"/>
          <w:b w:val="0"/>
          <w:sz w:val="24"/>
          <w:szCs w:val="32"/>
        </w:rPr>
        <w:t>Co umożliwia usługa tłumacza on-line?</w:t>
      </w:r>
    </w:p>
    <w:p w14:paraId="523DC9D5" w14:textId="3DFD6A8C" w:rsidR="00E34198" w:rsidRPr="00222316" w:rsidRDefault="00E34198" w:rsidP="007873F0">
      <w:pPr>
        <w:pStyle w:val="Akapitzlist"/>
        <w:spacing w:line="360" w:lineRule="auto"/>
        <w:ind w:left="170"/>
        <w:rPr>
          <w:rFonts w:ascii="Arial" w:eastAsia="Calibri" w:hAnsi="Arial" w:cs="Arial"/>
          <w:sz w:val="24"/>
          <w:szCs w:val="24"/>
        </w:rPr>
      </w:pPr>
      <w:r w:rsidRPr="00222316">
        <w:rPr>
          <w:rFonts w:ascii="Arial" w:eastAsia="Calibri" w:hAnsi="Arial" w:cs="Arial"/>
          <w:sz w:val="24"/>
          <w:szCs w:val="24"/>
        </w:rPr>
        <w:t xml:space="preserve">Usługa umożliwia organizację spotkania pomiędzy Głuchym a tłumaczem oraz pomiędzy pracownikiem </w:t>
      </w:r>
      <w:r w:rsidR="006C1AA1" w:rsidRPr="00222316">
        <w:rPr>
          <w:rFonts w:ascii="Arial" w:eastAsia="Calibri" w:hAnsi="Arial" w:cs="Arial"/>
          <w:sz w:val="24"/>
          <w:szCs w:val="24"/>
        </w:rPr>
        <w:t>Wojewódzkiego Urzędu Pracy w</w:t>
      </w:r>
      <w:r w:rsidR="00503EA0">
        <w:rPr>
          <w:rFonts w:ascii="Arial" w:eastAsia="Calibri" w:hAnsi="Arial" w:cs="Arial"/>
          <w:sz w:val="24"/>
          <w:szCs w:val="24"/>
        </w:rPr>
        <w:t xml:space="preserve"> </w:t>
      </w:r>
      <w:r w:rsidR="006C1AA1" w:rsidRPr="00222316">
        <w:rPr>
          <w:rFonts w:ascii="Arial" w:eastAsia="Calibri" w:hAnsi="Arial" w:cs="Arial"/>
          <w:sz w:val="24"/>
          <w:szCs w:val="24"/>
        </w:rPr>
        <w:t>Poznaniu</w:t>
      </w:r>
      <w:r w:rsidRPr="00222316">
        <w:rPr>
          <w:rFonts w:ascii="Arial" w:eastAsia="Calibri" w:hAnsi="Arial" w:cs="Arial"/>
          <w:sz w:val="24"/>
          <w:szCs w:val="24"/>
        </w:rPr>
        <w:t xml:space="preserve"> a tłumaczem. </w:t>
      </w:r>
      <w:r w:rsidR="001F3117" w:rsidRPr="00222316">
        <w:rPr>
          <w:rFonts w:ascii="Arial" w:eastAsia="Calibri" w:hAnsi="Arial" w:cs="Arial"/>
          <w:sz w:val="24"/>
          <w:szCs w:val="24"/>
        </w:rPr>
        <w:t>Dzięki niej</w:t>
      </w:r>
      <w:r w:rsidR="003C6D99">
        <w:rPr>
          <w:rFonts w:ascii="Arial" w:eastAsia="Calibri" w:hAnsi="Arial" w:cs="Arial"/>
          <w:sz w:val="24"/>
          <w:szCs w:val="24"/>
        </w:rPr>
        <w:t xml:space="preserve"> </w:t>
      </w:r>
      <w:r w:rsidR="001F3117" w:rsidRPr="00222316">
        <w:rPr>
          <w:rFonts w:ascii="Arial" w:eastAsia="Calibri" w:hAnsi="Arial" w:cs="Arial"/>
          <w:sz w:val="24"/>
          <w:szCs w:val="24"/>
        </w:rPr>
        <w:t xml:space="preserve">tłumacz w czasie </w:t>
      </w:r>
      <w:r w:rsidRPr="00222316">
        <w:rPr>
          <w:rFonts w:ascii="Arial" w:eastAsia="Calibri" w:hAnsi="Arial" w:cs="Arial"/>
          <w:sz w:val="24"/>
          <w:szCs w:val="24"/>
        </w:rPr>
        <w:t xml:space="preserve">rzeczywistym </w:t>
      </w:r>
      <w:r w:rsidR="004B4639" w:rsidRPr="00222316">
        <w:rPr>
          <w:rFonts w:ascii="Arial" w:eastAsia="Calibri" w:hAnsi="Arial" w:cs="Arial"/>
          <w:sz w:val="24"/>
          <w:szCs w:val="24"/>
        </w:rPr>
        <w:t>może</w:t>
      </w:r>
      <w:r w:rsidRPr="00222316">
        <w:rPr>
          <w:rFonts w:ascii="Arial" w:eastAsia="Calibri" w:hAnsi="Arial" w:cs="Arial"/>
          <w:sz w:val="24"/>
          <w:szCs w:val="24"/>
        </w:rPr>
        <w:t xml:space="preserve"> tłumaczyć rozmowę </w:t>
      </w:r>
      <w:r w:rsidR="00F87C6C" w:rsidRPr="00222316">
        <w:rPr>
          <w:rFonts w:ascii="Arial" w:eastAsia="Calibri" w:hAnsi="Arial" w:cs="Arial"/>
          <w:sz w:val="24"/>
          <w:szCs w:val="24"/>
        </w:rPr>
        <w:t>Głuchego i</w:t>
      </w:r>
      <w:r w:rsidR="00503EA0">
        <w:rPr>
          <w:rFonts w:ascii="Arial" w:eastAsia="Calibri" w:hAnsi="Arial" w:cs="Arial"/>
          <w:sz w:val="24"/>
          <w:szCs w:val="24"/>
        </w:rPr>
        <w:t> </w:t>
      </w:r>
      <w:r w:rsidR="00F87C6C" w:rsidRPr="00222316">
        <w:rPr>
          <w:rFonts w:ascii="Arial" w:eastAsia="Calibri" w:hAnsi="Arial" w:cs="Arial"/>
          <w:sz w:val="24"/>
          <w:szCs w:val="24"/>
        </w:rPr>
        <w:t xml:space="preserve">pracownika </w:t>
      </w:r>
      <w:r w:rsidRPr="00222316">
        <w:rPr>
          <w:rFonts w:ascii="Arial" w:eastAsia="Calibri" w:hAnsi="Arial" w:cs="Arial"/>
          <w:sz w:val="24"/>
          <w:szCs w:val="24"/>
        </w:rPr>
        <w:t>urzędu</w:t>
      </w:r>
      <w:r w:rsidR="00F87C6C" w:rsidRPr="00222316">
        <w:rPr>
          <w:rFonts w:ascii="Arial" w:eastAsia="Calibri" w:hAnsi="Arial" w:cs="Arial"/>
          <w:sz w:val="24"/>
          <w:szCs w:val="24"/>
        </w:rPr>
        <w:t>.</w:t>
      </w:r>
    </w:p>
    <w:p w14:paraId="2774CEDE" w14:textId="77777777" w:rsidR="00892FAB" w:rsidRPr="00222316" w:rsidRDefault="00892FAB" w:rsidP="007873F0">
      <w:pPr>
        <w:pStyle w:val="Nagwek1"/>
        <w:spacing w:before="0" w:after="100" w:afterAutospacing="1" w:line="360" w:lineRule="auto"/>
        <w:ind w:left="170"/>
        <w:rPr>
          <w:rFonts w:ascii="Arial" w:eastAsia="Calibri" w:hAnsi="Arial" w:cs="Arial"/>
          <w:b w:val="0"/>
          <w:sz w:val="24"/>
          <w:szCs w:val="32"/>
        </w:rPr>
      </w:pPr>
      <w:r w:rsidRPr="00222316">
        <w:rPr>
          <w:rFonts w:ascii="Arial" w:eastAsia="Calibri" w:hAnsi="Arial" w:cs="Arial"/>
          <w:b w:val="0"/>
          <w:sz w:val="24"/>
          <w:szCs w:val="32"/>
        </w:rPr>
        <w:t xml:space="preserve">Co jest potrzebne </w:t>
      </w:r>
      <w:r w:rsidR="007F07E4" w:rsidRPr="00222316">
        <w:rPr>
          <w:rFonts w:ascii="Arial" w:eastAsia="Calibri" w:hAnsi="Arial" w:cs="Arial"/>
          <w:b w:val="0"/>
          <w:sz w:val="24"/>
          <w:szCs w:val="32"/>
        </w:rPr>
        <w:t>do nawiązania połączenia z tłumaczem?</w:t>
      </w:r>
    </w:p>
    <w:p w14:paraId="4730CFFF" w14:textId="50192EA2" w:rsidR="00D30652" w:rsidRDefault="00E509AD" w:rsidP="007873F0">
      <w:pPr>
        <w:spacing w:after="100" w:afterAutospacing="1" w:line="360" w:lineRule="auto"/>
        <w:ind w:left="17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Należy</w:t>
      </w:r>
      <w:r w:rsidR="003445C3" w:rsidRPr="00222316">
        <w:rPr>
          <w:rFonts w:ascii="Arial" w:eastAsia="Calibri" w:hAnsi="Arial" w:cs="Arial"/>
          <w:sz w:val="24"/>
          <w:szCs w:val="24"/>
        </w:rPr>
        <w:t xml:space="preserve"> dysponować </w:t>
      </w:r>
      <w:r w:rsidR="00226ACA" w:rsidRPr="00222316">
        <w:rPr>
          <w:rFonts w:ascii="Arial" w:eastAsia="Calibri" w:hAnsi="Arial" w:cs="Arial"/>
          <w:sz w:val="24"/>
          <w:szCs w:val="24"/>
        </w:rPr>
        <w:t>urządzeniem wyposażonym w g</w:t>
      </w:r>
      <w:r w:rsidR="00293446" w:rsidRPr="00222316">
        <w:rPr>
          <w:rFonts w:ascii="Arial" w:eastAsia="Calibri" w:hAnsi="Arial" w:cs="Arial"/>
          <w:sz w:val="24"/>
          <w:szCs w:val="24"/>
        </w:rPr>
        <w:t xml:space="preserve">łośnik i kamerę, np. komputer, tablet, smartfon. Urządzenie to musi być podłączone do Internetu. </w:t>
      </w:r>
      <w:r w:rsidR="001B627E" w:rsidRPr="00222316">
        <w:rPr>
          <w:rFonts w:ascii="Arial" w:eastAsia="Calibri" w:hAnsi="Arial" w:cs="Arial"/>
          <w:sz w:val="24"/>
          <w:szCs w:val="24"/>
        </w:rPr>
        <w:t xml:space="preserve">Nie ma </w:t>
      </w:r>
      <w:r w:rsidR="00690D4F" w:rsidRPr="00222316">
        <w:rPr>
          <w:rFonts w:ascii="Arial" w:eastAsia="Calibri" w:hAnsi="Arial" w:cs="Arial"/>
          <w:sz w:val="24"/>
          <w:szCs w:val="24"/>
        </w:rPr>
        <w:t xml:space="preserve">potrzeby instalowania na nim </w:t>
      </w:r>
      <w:r w:rsidR="001B627E" w:rsidRPr="00222316">
        <w:rPr>
          <w:rFonts w:ascii="Arial" w:eastAsia="Calibri" w:hAnsi="Arial" w:cs="Arial"/>
          <w:sz w:val="24"/>
          <w:szCs w:val="24"/>
        </w:rPr>
        <w:t>dodatkowych programów</w:t>
      </w:r>
      <w:r w:rsidR="007A3FA5" w:rsidRPr="00222316">
        <w:rPr>
          <w:rFonts w:ascii="Arial" w:eastAsia="Calibri" w:hAnsi="Arial" w:cs="Arial"/>
          <w:sz w:val="24"/>
          <w:szCs w:val="24"/>
        </w:rPr>
        <w:t xml:space="preserve"> lub wtyczek</w:t>
      </w:r>
      <w:r w:rsidR="00690D4F" w:rsidRPr="00222316">
        <w:rPr>
          <w:rFonts w:ascii="Arial" w:eastAsia="Calibri" w:hAnsi="Arial" w:cs="Arial"/>
          <w:sz w:val="24"/>
          <w:szCs w:val="24"/>
        </w:rPr>
        <w:t>. Wystarczy akt</w:t>
      </w:r>
      <w:r w:rsidR="002A48AC" w:rsidRPr="00222316">
        <w:rPr>
          <w:rFonts w:ascii="Arial" w:eastAsia="Calibri" w:hAnsi="Arial" w:cs="Arial"/>
          <w:sz w:val="24"/>
          <w:szCs w:val="24"/>
        </w:rPr>
        <w:t>ualna przeglądarka internetowa</w:t>
      </w:r>
      <w:r w:rsidR="00570F1C" w:rsidRPr="00222316">
        <w:rPr>
          <w:rFonts w:ascii="Arial" w:eastAsia="Calibri" w:hAnsi="Arial" w:cs="Arial"/>
          <w:sz w:val="24"/>
          <w:szCs w:val="24"/>
        </w:rPr>
        <w:t xml:space="preserve"> (np.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70F1C" w:rsidRPr="00222316">
        <w:rPr>
          <w:rFonts w:ascii="Arial" w:eastAsia="Calibri" w:hAnsi="Arial" w:cs="Arial"/>
          <w:sz w:val="24"/>
          <w:szCs w:val="24"/>
        </w:rPr>
        <w:t xml:space="preserve">Google Chrome, Internet Explorer, Microsoft Edge, Mozilla </w:t>
      </w:r>
      <w:proofErr w:type="spellStart"/>
      <w:r w:rsidR="00570F1C" w:rsidRPr="00222316">
        <w:rPr>
          <w:rFonts w:ascii="Arial" w:eastAsia="Calibri" w:hAnsi="Arial" w:cs="Arial"/>
          <w:sz w:val="24"/>
          <w:szCs w:val="24"/>
        </w:rPr>
        <w:t>Firefox</w:t>
      </w:r>
      <w:proofErr w:type="spellEnd"/>
      <w:r w:rsidR="00570F1C" w:rsidRPr="00222316">
        <w:rPr>
          <w:rFonts w:ascii="Arial" w:eastAsia="Calibri" w:hAnsi="Arial" w:cs="Arial"/>
          <w:sz w:val="24"/>
          <w:szCs w:val="24"/>
        </w:rPr>
        <w:t>, Opera)</w:t>
      </w:r>
      <w:r w:rsidR="00892FAB" w:rsidRPr="00222316">
        <w:rPr>
          <w:rFonts w:ascii="Arial" w:eastAsia="Calibri" w:hAnsi="Arial" w:cs="Arial"/>
          <w:sz w:val="24"/>
          <w:szCs w:val="24"/>
        </w:rPr>
        <w:t>.</w:t>
      </w:r>
    </w:p>
    <w:p w14:paraId="711EE0BA" w14:textId="77777777" w:rsidR="00D30652" w:rsidRDefault="00D3065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6A85011" w14:textId="77777777" w:rsidR="00892FAB" w:rsidRPr="00222316" w:rsidRDefault="00892FAB" w:rsidP="007873F0">
      <w:pPr>
        <w:pStyle w:val="Nagwek1"/>
        <w:spacing w:before="0" w:after="100" w:afterAutospacing="1" w:line="360" w:lineRule="auto"/>
        <w:ind w:left="170"/>
        <w:rPr>
          <w:rFonts w:ascii="Arial" w:eastAsia="Calibri" w:hAnsi="Arial" w:cs="Arial"/>
          <w:b w:val="0"/>
          <w:sz w:val="24"/>
          <w:szCs w:val="32"/>
        </w:rPr>
      </w:pPr>
      <w:r w:rsidRPr="00222316">
        <w:rPr>
          <w:rFonts w:ascii="Arial" w:eastAsia="Calibri" w:hAnsi="Arial" w:cs="Arial"/>
          <w:b w:val="0"/>
          <w:sz w:val="24"/>
          <w:szCs w:val="32"/>
        </w:rPr>
        <w:lastRenderedPageBreak/>
        <w:t>Jak nawiązać połączenie z tłumaczem?</w:t>
      </w:r>
    </w:p>
    <w:p w14:paraId="0DCA2866" w14:textId="0BB52FB0" w:rsidR="000B6BAC" w:rsidRDefault="004C4109" w:rsidP="007873F0">
      <w:pPr>
        <w:spacing w:after="100" w:afterAutospacing="1" w:line="360" w:lineRule="auto"/>
        <w:ind w:left="170"/>
        <w:rPr>
          <w:rFonts w:ascii="Arial" w:eastAsia="Calibri" w:hAnsi="Arial" w:cs="Arial"/>
          <w:sz w:val="24"/>
          <w:szCs w:val="24"/>
        </w:rPr>
      </w:pPr>
      <w:r w:rsidRPr="004C4109">
        <w:rPr>
          <w:rFonts w:ascii="Arial" w:eastAsia="Calibri" w:hAnsi="Arial" w:cs="Arial"/>
          <w:sz w:val="24"/>
          <w:szCs w:val="24"/>
        </w:rPr>
        <w:t xml:space="preserve">Wystarczy przycisnąć przycisk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A2B42F" wp14:editId="5D54A881">
            <wp:extent cx="735354" cy="540000"/>
            <wp:effectExtent l="0" t="0" r="7620" b="0"/>
            <wp:docPr id="1" name="Obraz 1" descr="Symbol dwóch migających dłoni. Symbol mówi o udogodnieniach w postaci tłumaczenia na język migowy.">
              <a:hlinkClick xmlns:a="http://schemas.openxmlformats.org/drawingml/2006/main" r:id="rId7" tooltip="ikona migających dłon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ymbol dwóch migających dłoni. Symbol mówi o udogodnieniach w postaci tłumaczenia na język migowy.">
                      <a:hlinkClick r:id="rId7" tooltip="ikona migających dłoni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4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4109">
        <w:rPr>
          <w:rFonts w:ascii="Arial" w:eastAsia="Calibri" w:hAnsi="Arial" w:cs="Arial"/>
          <w:sz w:val="24"/>
          <w:szCs w:val="24"/>
        </w:rPr>
        <w:t xml:space="preserve">, który znajdziesz na naszej stronie internetowej. Zostaniesz wówczas przekierowany na stronę </w:t>
      </w:r>
      <w:hyperlink r:id="rId9" w:anchor="!/notLogged?customer=WUP_Poznan" w:history="1">
        <w:r w:rsidRPr="005448F3">
          <w:rPr>
            <w:rStyle w:val="Hipercze"/>
            <w:rFonts w:ascii="Arial" w:eastAsia="Calibri" w:hAnsi="Arial" w:cs="Arial"/>
            <w:sz w:val="24"/>
            <w:szCs w:val="24"/>
          </w:rPr>
          <w:t xml:space="preserve">Polskiego Związku Głuchych Oddziału Mazowieckiego – </w:t>
        </w:r>
        <w:r w:rsidR="005448F3" w:rsidRPr="005448F3">
          <w:rPr>
            <w:rStyle w:val="Hipercze"/>
            <w:rFonts w:ascii="Arial" w:eastAsia="Calibri" w:hAnsi="Arial" w:cs="Arial"/>
            <w:sz w:val="24"/>
            <w:szCs w:val="24"/>
          </w:rPr>
          <w:t>t</w:t>
        </w:r>
        <w:r w:rsidRPr="005448F3">
          <w:rPr>
            <w:rStyle w:val="Hipercze"/>
            <w:rFonts w:ascii="Arial" w:eastAsia="Calibri" w:hAnsi="Arial" w:cs="Arial"/>
            <w:sz w:val="24"/>
            <w:szCs w:val="24"/>
          </w:rPr>
          <w:t xml:space="preserve">łumacz </w:t>
        </w:r>
        <w:r w:rsidR="005448F3" w:rsidRPr="005448F3">
          <w:rPr>
            <w:rStyle w:val="Hipercze"/>
            <w:rFonts w:ascii="Arial" w:eastAsia="Calibri" w:hAnsi="Arial" w:cs="Arial"/>
            <w:sz w:val="24"/>
            <w:szCs w:val="24"/>
          </w:rPr>
          <w:t>o</w:t>
        </w:r>
        <w:r w:rsidRPr="005448F3">
          <w:rPr>
            <w:rStyle w:val="Hipercze"/>
            <w:rFonts w:ascii="Arial" w:eastAsia="Calibri" w:hAnsi="Arial" w:cs="Arial"/>
            <w:sz w:val="24"/>
            <w:szCs w:val="24"/>
          </w:rPr>
          <w:t>n</w:t>
        </w:r>
        <w:r w:rsidR="005448F3" w:rsidRPr="005448F3">
          <w:rPr>
            <w:rStyle w:val="Hipercze"/>
            <w:rFonts w:ascii="Arial" w:eastAsia="Calibri" w:hAnsi="Arial" w:cs="Arial"/>
            <w:sz w:val="24"/>
            <w:szCs w:val="24"/>
          </w:rPr>
          <w:t>-</w:t>
        </w:r>
        <w:r w:rsidRPr="005448F3">
          <w:rPr>
            <w:rStyle w:val="Hipercze"/>
            <w:rFonts w:ascii="Arial" w:eastAsia="Calibri" w:hAnsi="Arial" w:cs="Arial"/>
            <w:sz w:val="24"/>
            <w:szCs w:val="24"/>
          </w:rPr>
          <w:t>line</w:t>
        </w:r>
      </w:hyperlink>
      <w:r w:rsidRPr="004C4109">
        <w:rPr>
          <w:rFonts w:ascii="Arial" w:eastAsia="Calibri" w:hAnsi="Arial" w:cs="Arial"/>
          <w:sz w:val="24"/>
          <w:szCs w:val="24"/>
        </w:rPr>
        <w:t xml:space="preserve">, gdzie kliknij na zieloną słuchawkę </w:t>
      </w: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338A1D05" wp14:editId="0238A9B8">
            <wp:extent cx="540000" cy="540000"/>
            <wp:effectExtent l="0" t="0" r="0" b="0"/>
            <wp:docPr id="2" name="Grafika 2" descr="Słuchawka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Słuchawka w kolorze zielonym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109">
        <w:rPr>
          <w:rFonts w:ascii="Arial" w:eastAsia="Calibri" w:hAnsi="Arial" w:cs="Arial"/>
          <w:sz w:val="24"/>
          <w:szCs w:val="24"/>
        </w:rPr>
        <w:t>.</w:t>
      </w:r>
    </w:p>
    <w:p w14:paraId="11FE174C" w14:textId="4F410E30" w:rsidR="00103C48" w:rsidRPr="00222316" w:rsidRDefault="00AB3460" w:rsidP="007873F0">
      <w:pPr>
        <w:spacing w:after="100" w:afterAutospacing="1" w:line="360" w:lineRule="auto"/>
        <w:ind w:left="170"/>
        <w:rPr>
          <w:rFonts w:ascii="Arial" w:eastAsia="Calibri" w:hAnsi="Arial" w:cs="Arial"/>
          <w:sz w:val="24"/>
          <w:szCs w:val="24"/>
        </w:rPr>
      </w:pPr>
      <w:r w:rsidRPr="00222316">
        <w:rPr>
          <w:rFonts w:ascii="Arial" w:eastAsia="Calibri" w:hAnsi="Arial" w:cs="Arial"/>
          <w:sz w:val="24"/>
          <w:szCs w:val="24"/>
        </w:rPr>
        <w:t xml:space="preserve">Uwaga, </w:t>
      </w:r>
      <w:r w:rsidR="00103C48" w:rsidRPr="00222316">
        <w:rPr>
          <w:rFonts w:ascii="Arial" w:eastAsia="Calibri" w:hAnsi="Arial" w:cs="Arial"/>
          <w:sz w:val="24"/>
          <w:szCs w:val="24"/>
        </w:rPr>
        <w:t xml:space="preserve">podczas </w:t>
      </w:r>
      <w:r w:rsidR="00E10A52" w:rsidRPr="00222316">
        <w:rPr>
          <w:rFonts w:ascii="Arial" w:eastAsia="Calibri" w:hAnsi="Arial" w:cs="Arial"/>
          <w:sz w:val="24"/>
          <w:szCs w:val="24"/>
        </w:rPr>
        <w:t>próby nawiązania</w:t>
      </w:r>
      <w:r w:rsidR="00103C48" w:rsidRPr="00222316">
        <w:rPr>
          <w:rFonts w:ascii="Arial" w:eastAsia="Calibri" w:hAnsi="Arial" w:cs="Arial"/>
          <w:sz w:val="24"/>
          <w:szCs w:val="24"/>
        </w:rPr>
        <w:t xml:space="preserve"> </w:t>
      </w:r>
      <w:r w:rsidRPr="00222316">
        <w:rPr>
          <w:rFonts w:ascii="Arial" w:eastAsia="Calibri" w:hAnsi="Arial" w:cs="Arial"/>
          <w:sz w:val="24"/>
          <w:szCs w:val="24"/>
        </w:rPr>
        <w:t>połączenia</w:t>
      </w:r>
      <w:r w:rsidR="00E10A52" w:rsidRPr="00222316">
        <w:rPr>
          <w:rFonts w:ascii="Arial" w:eastAsia="Calibri" w:hAnsi="Arial" w:cs="Arial"/>
          <w:sz w:val="24"/>
          <w:szCs w:val="24"/>
        </w:rPr>
        <w:t>, na ekranie</w:t>
      </w:r>
      <w:r w:rsidRPr="00222316">
        <w:rPr>
          <w:rFonts w:ascii="Arial" w:eastAsia="Calibri" w:hAnsi="Arial" w:cs="Arial"/>
          <w:sz w:val="24"/>
          <w:szCs w:val="24"/>
        </w:rPr>
        <w:t xml:space="preserve"> może pojawić się</w:t>
      </w:r>
      <w:r w:rsidR="00103C48" w:rsidRPr="00222316">
        <w:rPr>
          <w:rFonts w:ascii="Arial" w:eastAsia="Calibri" w:hAnsi="Arial" w:cs="Arial"/>
          <w:sz w:val="24"/>
          <w:szCs w:val="24"/>
        </w:rPr>
        <w:t xml:space="preserve"> okienko z prośbą o</w:t>
      </w:r>
      <w:r w:rsidR="00E10A52" w:rsidRPr="00222316">
        <w:rPr>
          <w:rFonts w:ascii="Arial" w:eastAsia="Calibri" w:hAnsi="Arial" w:cs="Arial"/>
          <w:sz w:val="24"/>
          <w:szCs w:val="24"/>
        </w:rPr>
        <w:t xml:space="preserve"> </w:t>
      </w:r>
      <w:r w:rsidR="00103C48" w:rsidRPr="00222316">
        <w:rPr>
          <w:rFonts w:ascii="Arial" w:eastAsia="Calibri" w:hAnsi="Arial" w:cs="Arial"/>
          <w:sz w:val="24"/>
          <w:szCs w:val="24"/>
        </w:rPr>
        <w:t xml:space="preserve">zatwierdzenie dostępu do kamery. Należy </w:t>
      </w:r>
      <w:r w:rsidR="009D5A9C" w:rsidRPr="00222316">
        <w:rPr>
          <w:rFonts w:ascii="Arial" w:eastAsia="Calibri" w:hAnsi="Arial" w:cs="Arial"/>
          <w:sz w:val="24"/>
          <w:szCs w:val="24"/>
        </w:rPr>
        <w:t xml:space="preserve">wówczas </w:t>
      </w:r>
      <w:r w:rsidR="00480828" w:rsidRPr="00222316">
        <w:rPr>
          <w:rFonts w:ascii="Arial" w:eastAsia="Calibri" w:hAnsi="Arial" w:cs="Arial"/>
          <w:sz w:val="24"/>
          <w:szCs w:val="24"/>
        </w:rPr>
        <w:t>wyrazić stosowną zgodę</w:t>
      </w:r>
      <w:r w:rsidR="00C93B91" w:rsidRPr="00222316">
        <w:rPr>
          <w:rFonts w:ascii="Arial" w:eastAsia="Calibri" w:hAnsi="Arial" w:cs="Arial"/>
          <w:sz w:val="24"/>
          <w:szCs w:val="24"/>
        </w:rPr>
        <w:t xml:space="preserve">. </w:t>
      </w:r>
      <w:r w:rsidR="00D76082" w:rsidRPr="00222316">
        <w:rPr>
          <w:rFonts w:ascii="Arial" w:eastAsia="Calibri" w:hAnsi="Arial" w:cs="Arial"/>
          <w:sz w:val="24"/>
          <w:szCs w:val="24"/>
        </w:rPr>
        <w:t xml:space="preserve">Jest to konieczne do </w:t>
      </w:r>
      <w:r w:rsidR="001836B5" w:rsidRPr="00222316">
        <w:rPr>
          <w:rFonts w:ascii="Arial" w:eastAsia="Calibri" w:hAnsi="Arial" w:cs="Arial"/>
          <w:sz w:val="24"/>
          <w:szCs w:val="24"/>
        </w:rPr>
        <w:t>rozpoczęcia rozmowy wideo.</w:t>
      </w:r>
    </w:p>
    <w:p w14:paraId="5BD07F1F" w14:textId="77777777" w:rsidR="00541ACA" w:rsidRPr="00222316" w:rsidRDefault="00541ACA" w:rsidP="007873F0">
      <w:pPr>
        <w:spacing w:after="100" w:afterAutospacing="1" w:line="360" w:lineRule="auto"/>
        <w:ind w:left="170"/>
        <w:rPr>
          <w:rFonts w:ascii="Arial" w:eastAsia="Calibri" w:hAnsi="Arial" w:cs="Arial"/>
          <w:sz w:val="24"/>
          <w:szCs w:val="24"/>
        </w:rPr>
      </w:pPr>
      <w:r w:rsidRPr="00222316">
        <w:rPr>
          <w:rFonts w:ascii="Arial" w:eastAsia="Calibri" w:hAnsi="Arial" w:cs="Arial"/>
          <w:sz w:val="24"/>
          <w:szCs w:val="24"/>
        </w:rPr>
        <w:t xml:space="preserve">Z usługi tłumacza języka migowego on-line można </w:t>
      </w:r>
      <w:r w:rsidR="001836B5" w:rsidRPr="00222316">
        <w:rPr>
          <w:rFonts w:ascii="Arial" w:eastAsia="Calibri" w:hAnsi="Arial" w:cs="Arial"/>
          <w:sz w:val="24"/>
          <w:szCs w:val="24"/>
        </w:rPr>
        <w:t xml:space="preserve">także </w:t>
      </w:r>
      <w:r w:rsidRPr="00222316">
        <w:rPr>
          <w:rFonts w:ascii="Arial" w:eastAsia="Calibri" w:hAnsi="Arial" w:cs="Arial"/>
          <w:sz w:val="24"/>
          <w:szCs w:val="24"/>
        </w:rPr>
        <w:t>skorzystać bezpośrednio w siedzibie urzędu przy ulicy Szyperskiej 14 w Poznaniu w sali obsługi na parterze.</w:t>
      </w:r>
    </w:p>
    <w:p w14:paraId="68A9B129" w14:textId="77777777" w:rsidR="009531D2" w:rsidRPr="00222316" w:rsidRDefault="009531D2" w:rsidP="007873F0">
      <w:pPr>
        <w:pStyle w:val="Nagwek1"/>
        <w:spacing w:before="0" w:after="100" w:afterAutospacing="1" w:line="360" w:lineRule="auto"/>
        <w:ind w:left="170"/>
        <w:rPr>
          <w:rFonts w:ascii="Arial" w:eastAsia="Calibri" w:hAnsi="Arial" w:cs="Arial"/>
          <w:b w:val="0"/>
          <w:sz w:val="24"/>
          <w:szCs w:val="32"/>
        </w:rPr>
      </w:pPr>
      <w:r w:rsidRPr="00222316">
        <w:rPr>
          <w:rFonts w:ascii="Arial" w:eastAsia="Calibri" w:hAnsi="Arial" w:cs="Arial"/>
          <w:b w:val="0"/>
          <w:sz w:val="24"/>
          <w:szCs w:val="32"/>
        </w:rPr>
        <w:t>W jakim czasie nastąpi połączenie z tłumaczem?</w:t>
      </w:r>
    </w:p>
    <w:p w14:paraId="50FE571F" w14:textId="33826D7B" w:rsidR="009531D2" w:rsidRPr="00222316" w:rsidRDefault="009531D2" w:rsidP="007873F0">
      <w:pPr>
        <w:pStyle w:val="Akapitzlist"/>
        <w:spacing w:after="100" w:afterAutospacing="1" w:line="360" w:lineRule="auto"/>
        <w:ind w:left="170"/>
        <w:contextualSpacing w:val="0"/>
        <w:rPr>
          <w:rFonts w:ascii="Arial" w:eastAsia="Calibri" w:hAnsi="Arial" w:cs="Arial"/>
          <w:sz w:val="24"/>
          <w:szCs w:val="24"/>
        </w:rPr>
      </w:pPr>
      <w:r w:rsidRPr="00222316">
        <w:rPr>
          <w:rFonts w:ascii="Arial" w:eastAsia="Calibri" w:hAnsi="Arial" w:cs="Arial"/>
          <w:sz w:val="24"/>
          <w:szCs w:val="24"/>
        </w:rPr>
        <w:t xml:space="preserve">Połączenie z tłumaczem powinno nastąpić bez zbędnej zwłoki. </w:t>
      </w:r>
      <w:r w:rsidR="00A94CD2" w:rsidRPr="00222316">
        <w:rPr>
          <w:rFonts w:ascii="Arial" w:eastAsia="Calibri" w:hAnsi="Arial" w:cs="Arial"/>
          <w:sz w:val="24"/>
          <w:szCs w:val="24"/>
        </w:rPr>
        <w:t xml:space="preserve">Jeśli </w:t>
      </w:r>
      <w:r w:rsidR="0068090B" w:rsidRPr="00222316">
        <w:rPr>
          <w:rFonts w:ascii="Arial" w:eastAsia="Calibri" w:hAnsi="Arial" w:cs="Arial"/>
          <w:sz w:val="24"/>
          <w:szCs w:val="24"/>
        </w:rPr>
        <w:t xml:space="preserve">w danej chwili wszyscy tłumacze będą zajęci, zostaniesz </w:t>
      </w:r>
      <w:r w:rsidR="00B33FC7" w:rsidRPr="00222316">
        <w:rPr>
          <w:rFonts w:ascii="Arial" w:eastAsia="Calibri" w:hAnsi="Arial" w:cs="Arial"/>
          <w:sz w:val="24"/>
          <w:szCs w:val="24"/>
        </w:rPr>
        <w:t xml:space="preserve">o tym </w:t>
      </w:r>
      <w:r w:rsidR="0068090B" w:rsidRPr="00222316">
        <w:rPr>
          <w:rFonts w:ascii="Arial" w:eastAsia="Calibri" w:hAnsi="Arial" w:cs="Arial"/>
          <w:sz w:val="24"/>
          <w:szCs w:val="24"/>
        </w:rPr>
        <w:t>poinformowany</w:t>
      </w:r>
      <w:r w:rsidR="00537FCC">
        <w:rPr>
          <w:rFonts w:ascii="Arial" w:eastAsia="Calibri" w:hAnsi="Arial" w:cs="Arial"/>
          <w:sz w:val="24"/>
          <w:szCs w:val="24"/>
        </w:rPr>
        <w:t xml:space="preserve"> – na ekranie będzie widoczna pomarańczowa słuchawka </w:t>
      </w:r>
      <w:r w:rsidR="00537FCC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37F904C3" wp14:editId="7519422E">
            <wp:extent cx="540000" cy="540000"/>
            <wp:effectExtent l="0" t="0" r="0" b="0"/>
            <wp:docPr id="3" name="Grafika 3" descr="Słuchawka w kolorze pomarańczow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Słuchawka w kolorze pomarańczowym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867" w:rsidRPr="00222316">
        <w:rPr>
          <w:rFonts w:ascii="Arial" w:eastAsia="Calibri" w:hAnsi="Arial" w:cs="Arial"/>
          <w:sz w:val="24"/>
          <w:szCs w:val="24"/>
        </w:rPr>
        <w:t xml:space="preserve">. Nie rozłączaj się. </w:t>
      </w:r>
      <w:r w:rsidR="00845CAA" w:rsidRPr="00222316">
        <w:rPr>
          <w:rFonts w:ascii="Arial" w:eastAsia="Calibri" w:hAnsi="Arial" w:cs="Arial"/>
          <w:sz w:val="24"/>
          <w:szCs w:val="24"/>
        </w:rPr>
        <w:t>Prosimy o</w:t>
      </w:r>
      <w:r w:rsidR="0044528C">
        <w:rPr>
          <w:rFonts w:ascii="Arial" w:eastAsia="Calibri" w:hAnsi="Arial" w:cs="Arial"/>
          <w:sz w:val="24"/>
          <w:szCs w:val="24"/>
        </w:rPr>
        <w:t> </w:t>
      </w:r>
      <w:r w:rsidR="00845CAA" w:rsidRPr="00222316">
        <w:rPr>
          <w:rFonts w:ascii="Arial" w:eastAsia="Calibri" w:hAnsi="Arial" w:cs="Arial"/>
          <w:sz w:val="24"/>
          <w:szCs w:val="24"/>
        </w:rPr>
        <w:t>cierpliwość.</w:t>
      </w:r>
    </w:p>
    <w:p w14:paraId="48612950" w14:textId="77777777" w:rsidR="00FF5B26" w:rsidRPr="00222316" w:rsidRDefault="007F07E4" w:rsidP="007873F0">
      <w:pPr>
        <w:pStyle w:val="Nagwek1"/>
        <w:spacing w:before="0" w:after="100" w:afterAutospacing="1" w:line="360" w:lineRule="auto"/>
        <w:ind w:left="170"/>
        <w:rPr>
          <w:rFonts w:ascii="Arial" w:eastAsia="Calibri" w:hAnsi="Arial" w:cs="Arial"/>
          <w:b w:val="0"/>
          <w:sz w:val="24"/>
          <w:szCs w:val="32"/>
        </w:rPr>
      </w:pPr>
      <w:r w:rsidRPr="00222316">
        <w:rPr>
          <w:rFonts w:ascii="Arial" w:eastAsia="Calibri" w:hAnsi="Arial" w:cs="Arial"/>
          <w:b w:val="0"/>
          <w:sz w:val="24"/>
          <w:szCs w:val="32"/>
        </w:rPr>
        <w:t>Jak zakończyć połączenie z tłumaczem?</w:t>
      </w:r>
    </w:p>
    <w:p w14:paraId="23FA95D6" w14:textId="0B90340E" w:rsidR="009E55E0" w:rsidRPr="00222316" w:rsidRDefault="009E55E0" w:rsidP="009E55E0">
      <w:pPr>
        <w:spacing w:after="100" w:afterAutospacing="1" w:line="360" w:lineRule="auto"/>
        <w:ind w:left="142"/>
        <w:rPr>
          <w:rFonts w:ascii="Arial" w:eastAsia="Calibri" w:hAnsi="Arial" w:cs="Arial"/>
          <w:sz w:val="24"/>
          <w:szCs w:val="24"/>
        </w:rPr>
      </w:pPr>
      <w:r w:rsidRPr="00222316">
        <w:rPr>
          <w:rFonts w:ascii="Arial" w:eastAsia="Calibri" w:hAnsi="Arial" w:cs="Arial"/>
          <w:sz w:val="24"/>
          <w:szCs w:val="24"/>
        </w:rPr>
        <w:t xml:space="preserve">W celu zakończenia połączenia kliknij przycisk </w:t>
      </w:r>
      <w:r w:rsidR="00136509" w:rsidRPr="00136509">
        <w:rPr>
          <w:rFonts w:ascii="Arial" w:eastAsia="Calibri" w:hAnsi="Arial" w:cs="Arial"/>
          <w:sz w:val="24"/>
          <w:szCs w:val="24"/>
        </w:rPr>
        <w:t xml:space="preserve">czerwonej słuchawki </w:t>
      </w:r>
      <w:r w:rsidR="00136509" w:rsidRPr="00136509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1461FA43" wp14:editId="141675FA">
            <wp:extent cx="540000" cy="540000"/>
            <wp:effectExtent l="57150" t="0" r="12700" b="0"/>
            <wp:docPr id="4" name="Grafika 4" descr="Słuchawka w kolorze czerw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Słuchawka w kolorze czerwonym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6239"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509" w:rsidRPr="00136509">
        <w:rPr>
          <w:rFonts w:ascii="Arial" w:eastAsia="Calibri" w:hAnsi="Arial" w:cs="Arial"/>
          <w:sz w:val="24"/>
          <w:szCs w:val="24"/>
        </w:rPr>
        <w:t xml:space="preserve"> lub po prostu zamknij otwartą stronę internetową krzyżykiem w prawym górnym rogu</w:t>
      </w:r>
      <w:r w:rsidRPr="00222316">
        <w:rPr>
          <w:rFonts w:ascii="Arial" w:eastAsia="Calibri" w:hAnsi="Arial" w:cs="Arial"/>
          <w:sz w:val="24"/>
          <w:szCs w:val="24"/>
        </w:rPr>
        <w:t>.</w:t>
      </w:r>
    </w:p>
    <w:p w14:paraId="47933518" w14:textId="77777777" w:rsidR="007F07E4" w:rsidRPr="00222316" w:rsidRDefault="007F07E4" w:rsidP="007873F0">
      <w:pPr>
        <w:pStyle w:val="Nagwek1"/>
        <w:spacing w:before="0" w:after="100" w:afterAutospacing="1" w:line="360" w:lineRule="auto"/>
        <w:ind w:left="170"/>
        <w:rPr>
          <w:rFonts w:ascii="Arial" w:eastAsia="Calibri" w:hAnsi="Arial" w:cs="Arial"/>
          <w:b w:val="0"/>
          <w:sz w:val="24"/>
          <w:szCs w:val="32"/>
        </w:rPr>
      </w:pPr>
      <w:r w:rsidRPr="00222316">
        <w:rPr>
          <w:rFonts w:ascii="Arial" w:eastAsia="Calibri" w:hAnsi="Arial" w:cs="Arial"/>
          <w:b w:val="0"/>
          <w:sz w:val="24"/>
          <w:szCs w:val="32"/>
        </w:rPr>
        <w:t>Co zrobić w przypadku problemów z nawiązaniem połączenia?</w:t>
      </w:r>
    </w:p>
    <w:p w14:paraId="1DC421A2" w14:textId="4D35AD39" w:rsidR="00136509" w:rsidRPr="00136509" w:rsidRDefault="00136509" w:rsidP="00136509">
      <w:pPr>
        <w:spacing w:after="100" w:afterAutospacing="1" w:line="360" w:lineRule="auto"/>
        <w:ind w:left="170"/>
        <w:rPr>
          <w:rFonts w:ascii="Arial" w:hAnsi="Arial" w:cs="Arial"/>
          <w:sz w:val="24"/>
          <w:szCs w:val="24"/>
        </w:rPr>
      </w:pPr>
      <w:r w:rsidRPr="00136509">
        <w:rPr>
          <w:rFonts w:ascii="Arial" w:hAnsi="Arial" w:cs="Arial"/>
          <w:sz w:val="24"/>
          <w:szCs w:val="24"/>
        </w:rPr>
        <w:t>W pierwszej kolejności upewnij się czy masz dostęp do Internetu. To problemy z</w:t>
      </w:r>
      <w:r w:rsidR="00F10054">
        <w:rPr>
          <w:rFonts w:ascii="Arial" w:hAnsi="Arial" w:cs="Arial"/>
          <w:sz w:val="24"/>
          <w:szCs w:val="24"/>
        </w:rPr>
        <w:t> </w:t>
      </w:r>
      <w:r w:rsidRPr="00136509">
        <w:rPr>
          <w:rFonts w:ascii="Arial" w:hAnsi="Arial" w:cs="Arial"/>
          <w:sz w:val="24"/>
          <w:szCs w:val="24"/>
        </w:rPr>
        <w:t>łączem są najczęstszą przyczyną trudności w nawiązaniu połączenia.</w:t>
      </w:r>
    </w:p>
    <w:p w14:paraId="417F469E" w14:textId="77777777" w:rsidR="00F10054" w:rsidRDefault="00136509" w:rsidP="00136509">
      <w:pPr>
        <w:spacing w:after="100" w:afterAutospacing="1" w:line="360" w:lineRule="auto"/>
        <w:ind w:left="170"/>
        <w:rPr>
          <w:rFonts w:ascii="Arial" w:hAnsi="Arial" w:cs="Arial"/>
          <w:sz w:val="24"/>
          <w:szCs w:val="24"/>
        </w:rPr>
      </w:pPr>
      <w:r w:rsidRPr="00136509">
        <w:rPr>
          <w:rFonts w:ascii="Arial" w:hAnsi="Arial" w:cs="Arial"/>
          <w:sz w:val="24"/>
          <w:szCs w:val="24"/>
        </w:rPr>
        <w:lastRenderedPageBreak/>
        <w:t>W przypadku problemów z działaniem aplikacji Tłumacz Języka Migowego on-line, prosimy o kontakt telefoniczny pod numery 22 61 99 295, 882 088 890 lub wiadomość tekstową SMS pod numer 882 088</w:t>
      </w:r>
      <w:r w:rsidR="00F10054">
        <w:rPr>
          <w:rFonts w:ascii="Arial" w:hAnsi="Arial" w:cs="Arial"/>
          <w:sz w:val="24"/>
          <w:szCs w:val="24"/>
        </w:rPr>
        <w:t> </w:t>
      </w:r>
      <w:r w:rsidRPr="00136509">
        <w:rPr>
          <w:rFonts w:ascii="Arial" w:hAnsi="Arial" w:cs="Arial"/>
          <w:sz w:val="24"/>
          <w:szCs w:val="24"/>
        </w:rPr>
        <w:t>890.</w:t>
      </w:r>
    </w:p>
    <w:p w14:paraId="4AE5DBD5" w14:textId="509A10B1" w:rsidR="008728D6" w:rsidRPr="00222316" w:rsidRDefault="00703DED" w:rsidP="00136509">
      <w:pPr>
        <w:spacing w:after="100" w:afterAutospacing="1" w:line="360" w:lineRule="auto"/>
        <w:ind w:left="170"/>
        <w:rPr>
          <w:rFonts w:ascii="Arial" w:eastAsia="Calibri" w:hAnsi="Arial" w:cs="Arial"/>
          <w:sz w:val="24"/>
          <w:szCs w:val="24"/>
        </w:rPr>
      </w:pPr>
      <w:r w:rsidRPr="00222316">
        <w:rPr>
          <w:rFonts w:ascii="Arial" w:eastAsia="Calibri" w:hAnsi="Arial" w:cs="Arial"/>
          <w:sz w:val="24"/>
          <w:szCs w:val="24"/>
        </w:rPr>
        <w:t>Zapraszamy do kontaktu.</w:t>
      </w:r>
    </w:p>
    <w:sectPr w:rsidR="008728D6" w:rsidRPr="00222316" w:rsidSect="005071A9">
      <w:footerReference w:type="default" r:id="rId16"/>
      <w:footerReference w:type="first" r:id="rId17"/>
      <w:pgSz w:w="11906" w:h="16838"/>
      <w:pgMar w:top="1440" w:right="1440" w:bottom="1440" w:left="1440" w:header="425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9FCC" w14:textId="77777777" w:rsidR="008249AE" w:rsidRDefault="008249AE" w:rsidP="000F60E7">
      <w:pPr>
        <w:spacing w:after="0" w:line="240" w:lineRule="auto"/>
      </w:pPr>
      <w:r>
        <w:separator/>
      </w:r>
    </w:p>
  </w:endnote>
  <w:endnote w:type="continuationSeparator" w:id="0">
    <w:p w14:paraId="689FFE7A" w14:textId="77777777" w:rsidR="008249AE" w:rsidRDefault="008249A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7B18" w14:textId="77777777" w:rsidR="002D0DBD" w:rsidRPr="002D0DBD" w:rsidRDefault="002D0DBD" w:rsidP="002D0DBD">
    <w:pPr>
      <w:pStyle w:val="Stopka"/>
      <w:jc w:val="center"/>
      <w:rPr>
        <w:rFonts w:ascii="Arial" w:hAnsi="Arial" w:cs="Arial"/>
        <w:sz w:val="24"/>
        <w:szCs w:val="24"/>
      </w:rPr>
    </w:pPr>
    <w:r w:rsidRPr="002D0DBD">
      <w:rPr>
        <w:rFonts w:ascii="Arial" w:hAnsi="Arial" w:cs="Arial"/>
        <w:sz w:val="24"/>
        <w:szCs w:val="24"/>
      </w:rPr>
      <w:fldChar w:fldCharType="begin"/>
    </w:r>
    <w:r w:rsidRPr="002D0DBD">
      <w:rPr>
        <w:rFonts w:ascii="Arial" w:hAnsi="Arial" w:cs="Arial"/>
        <w:sz w:val="24"/>
        <w:szCs w:val="24"/>
      </w:rPr>
      <w:instrText>PAGE  \* Arabic  \* MERGEFORMAT</w:instrText>
    </w:r>
    <w:r w:rsidRPr="002D0DBD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1</w:t>
    </w:r>
    <w:r w:rsidRPr="002D0DBD">
      <w:rPr>
        <w:rFonts w:ascii="Arial" w:hAnsi="Arial" w:cs="Arial"/>
        <w:sz w:val="24"/>
        <w:szCs w:val="24"/>
      </w:rPr>
      <w:fldChar w:fldCharType="end"/>
    </w:r>
    <w:r w:rsidRPr="002D0DBD">
      <w:rPr>
        <w:rFonts w:ascii="Arial" w:hAnsi="Arial" w:cs="Arial"/>
        <w:sz w:val="24"/>
        <w:szCs w:val="24"/>
      </w:rPr>
      <w:t xml:space="preserve"> z </w:t>
    </w:r>
    <w:r w:rsidRPr="002D0DBD">
      <w:rPr>
        <w:rFonts w:ascii="Arial" w:hAnsi="Arial" w:cs="Arial"/>
        <w:sz w:val="24"/>
        <w:szCs w:val="24"/>
      </w:rPr>
      <w:fldChar w:fldCharType="begin"/>
    </w:r>
    <w:r w:rsidRPr="002D0DBD">
      <w:rPr>
        <w:rFonts w:ascii="Arial" w:hAnsi="Arial" w:cs="Arial"/>
        <w:sz w:val="24"/>
        <w:szCs w:val="24"/>
      </w:rPr>
      <w:instrText>NUMPAGES \ * arabskie \ * MERGEFORMAT</w:instrText>
    </w:r>
    <w:r w:rsidRPr="002D0DBD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 w:rsidRPr="002D0DBD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304D" w14:textId="33E7A715" w:rsidR="002D0DBD" w:rsidRPr="002D0DBD" w:rsidRDefault="002D0DBD">
    <w:pPr>
      <w:pStyle w:val="Stopka"/>
      <w:jc w:val="center"/>
      <w:rPr>
        <w:rFonts w:ascii="Arial" w:hAnsi="Arial" w:cs="Arial"/>
        <w:sz w:val="24"/>
        <w:szCs w:val="24"/>
      </w:rPr>
    </w:pPr>
    <w:r w:rsidRPr="002D0DBD">
      <w:rPr>
        <w:rFonts w:ascii="Arial" w:hAnsi="Arial" w:cs="Arial"/>
        <w:sz w:val="24"/>
        <w:szCs w:val="24"/>
      </w:rPr>
      <w:fldChar w:fldCharType="begin"/>
    </w:r>
    <w:r w:rsidRPr="002D0DBD">
      <w:rPr>
        <w:rFonts w:ascii="Arial" w:hAnsi="Arial" w:cs="Arial"/>
        <w:sz w:val="24"/>
        <w:szCs w:val="24"/>
      </w:rPr>
      <w:instrText>PAGE  \* Arabic  \* MERGEFORMAT</w:instrText>
    </w:r>
    <w:r w:rsidRPr="002D0DBD">
      <w:rPr>
        <w:rFonts w:ascii="Arial" w:hAnsi="Arial" w:cs="Arial"/>
        <w:sz w:val="24"/>
        <w:szCs w:val="24"/>
      </w:rPr>
      <w:fldChar w:fldCharType="separate"/>
    </w:r>
    <w:r w:rsidRPr="002D0DBD">
      <w:rPr>
        <w:rFonts w:ascii="Arial" w:hAnsi="Arial" w:cs="Arial"/>
        <w:sz w:val="24"/>
        <w:szCs w:val="24"/>
      </w:rPr>
      <w:t>2</w:t>
    </w:r>
    <w:r w:rsidRPr="002D0DBD">
      <w:rPr>
        <w:rFonts w:ascii="Arial" w:hAnsi="Arial" w:cs="Arial"/>
        <w:sz w:val="24"/>
        <w:szCs w:val="24"/>
      </w:rPr>
      <w:fldChar w:fldCharType="end"/>
    </w:r>
    <w:r w:rsidRPr="002D0DBD">
      <w:rPr>
        <w:rFonts w:ascii="Arial" w:hAnsi="Arial" w:cs="Arial"/>
        <w:sz w:val="24"/>
        <w:szCs w:val="24"/>
      </w:rPr>
      <w:t xml:space="preserve"> z </w:t>
    </w:r>
    <w:r w:rsidRPr="002D0DBD">
      <w:rPr>
        <w:rFonts w:ascii="Arial" w:hAnsi="Arial" w:cs="Arial"/>
        <w:sz w:val="24"/>
        <w:szCs w:val="24"/>
      </w:rPr>
      <w:fldChar w:fldCharType="begin"/>
    </w:r>
    <w:r w:rsidRPr="002D0DBD">
      <w:rPr>
        <w:rFonts w:ascii="Arial" w:hAnsi="Arial" w:cs="Arial"/>
        <w:sz w:val="24"/>
        <w:szCs w:val="24"/>
      </w:rPr>
      <w:instrText>NUMPAGES \ * arabskie \ * MERGEFORMAT</w:instrText>
    </w:r>
    <w:r w:rsidRPr="002D0DBD">
      <w:rPr>
        <w:rFonts w:ascii="Arial" w:hAnsi="Arial" w:cs="Arial"/>
        <w:sz w:val="24"/>
        <w:szCs w:val="24"/>
      </w:rPr>
      <w:fldChar w:fldCharType="separate"/>
    </w:r>
    <w:r w:rsidRPr="002D0DBD">
      <w:rPr>
        <w:rFonts w:ascii="Arial" w:hAnsi="Arial" w:cs="Arial"/>
        <w:sz w:val="24"/>
        <w:szCs w:val="24"/>
      </w:rPr>
      <w:t>2</w:t>
    </w:r>
    <w:r w:rsidRPr="002D0DBD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3413" w14:textId="77777777" w:rsidR="008249AE" w:rsidRDefault="008249AE" w:rsidP="000F60E7">
      <w:pPr>
        <w:spacing w:after="0" w:line="240" w:lineRule="auto"/>
      </w:pPr>
      <w:r>
        <w:separator/>
      </w:r>
    </w:p>
  </w:footnote>
  <w:footnote w:type="continuationSeparator" w:id="0">
    <w:p w14:paraId="4C26887E" w14:textId="77777777" w:rsidR="008249AE" w:rsidRDefault="008249AE" w:rsidP="000F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2E72"/>
    <w:multiLevelType w:val="hybridMultilevel"/>
    <w:tmpl w:val="329E1EB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56F"/>
    <w:multiLevelType w:val="hybridMultilevel"/>
    <w:tmpl w:val="D1D0A9B4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7A3"/>
    <w:multiLevelType w:val="hybridMultilevel"/>
    <w:tmpl w:val="AD64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40F"/>
    <w:multiLevelType w:val="hybridMultilevel"/>
    <w:tmpl w:val="C1FEE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84A"/>
    <w:multiLevelType w:val="hybridMultilevel"/>
    <w:tmpl w:val="4BCC4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5EB1"/>
    <w:multiLevelType w:val="hybridMultilevel"/>
    <w:tmpl w:val="E9A2731C"/>
    <w:lvl w:ilvl="0" w:tplc="6BD2F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01AC1"/>
    <w:multiLevelType w:val="hybridMultilevel"/>
    <w:tmpl w:val="13644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7EF5"/>
    <w:multiLevelType w:val="hybridMultilevel"/>
    <w:tmpl w:val="128C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A6F73"/>
    <w:multiLevelType w:val="hybridMultilevel"/>
    <w:tmpl w:val="970896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7A17"/>
    <w:multiLevelType w:val="hybridMultilevel"/>
    <w:tmpl w:val="53682A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2A82"/>
    <w:multiLevelType w:val="hybridMultilevel"/>
    <w:tmpl w:val="D73E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C768FD"/>
    <w:multiLevelType w:val="hybridMultilevel"/>
    <w:tmpl w:val="01C2B7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91514"/>
    <w:multiLevelType w:val="hybridMultilevel"/>
    <w:tmpl w:val="6BD404C4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6B04"/>
    <w:multiLevelType w:val="hybridMultilevel"/>
    <w:tmpl w:val="F61ADB2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036C8"/>
    <w:multiLevelType w:val="hybridMultilevel"/>
    <w:tmpl w:val="88349798"/>
    <w:lvl w:ilvl="0" w:tplc="948C61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B29BB"/>
    <w:multiLevelType w:val="hybridMultilevel"/>
    <w:tmpl w:val="F61ADB2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C3F81"/>
    <w:multiLevelType w:val="hybridMultilevel"/>
    <w:tmpl w:val="6BD404C4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17"/>
  </w:num>
  <w:num w:numId="11">
    <w:abstractNumId w:val="13"/>
  </w:num>
  <w:num w:numId="12">
    <w:abstractNumId w:val="16"/>
  </w:num>
  <w:num w:numId="13">
    <w:abstractNumId w:val="5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5179"/>
    <w:rsid w:val="00010467"/>
    <w:rsid w:val="000200EF"/>
    <w:rsid w:val="00021497"/>
    <w:rsid w:val="00031D36"/>
    <w:rsid w:val="000347C6"/>
    <w:rsid w:val="00034CF7"/>
    <w:rsid w:val="000458B4"/>
    <w:rsid w:val="00045B87"/>
    <w:rsid w:val="000462A4"/>
    <w:rsid w:val="00047C1D"/>
    <w:rsid w:val="00050C08"/>
    <w:rsid w:val="00053CBA"/>
    <w:rsid w:val="00063E42"/>
    <w:rsid w:val="000727A9"/>
    <w:rsid w:val="000727E8"/>
    <w:rsid w:val="00074C77"/>
    <w:rsid w:val="0008112D"/>
    <w:rsid w:val="00083210"/>
    <w:rsid w:val="000842D1"/>
    <w:rsid w:val="000935CC"/>
    <w:rsid w:val="00093BD9"/>
    <w:rsid w:val="00093EE8"/>
    <w:rsid w:val="000941F7"/>
    <w:rsid w:val="00096766"/>
    <w:rsid w:val="000974D7"/>
    <w:rsid w:val="000A449A"/>
    <w:rsid w:val="000A586C"/>
    <w:rsid w:val="000A5CF1"/>
    <w:rsid w:val="000B1331"/>
    <w:rsid w:val="000B2345"/>
    <w:rsid w:val="000B6BAC"/>
    <w:rsid w:val="000C4A58"/>
    <w:rsid w:val="000D0B7B"/>
    <w:rsid w:val="000D195D"/>
    <w:rsid w:val="000D42A9"/>
    <w:rsid w:val="000D5A69"/>
    <w:rsid w:val="000E1B98"/>
    <w:rsid w:val="000E2B9F"/>
    <w:rsid w:val="000E772B"/>
    <w:rsid w:val="000F334D"/>
    <w:rsid w:val="000F519D"/>
    <w:rsid w:val="000F60E7"/>
    <w:rsid w:val="000F730E"/>
    <w:rsid w:val="00101C7B"/>
    <w:rsid w:val="0010291E"/>
    <w:rsid w:val="00103C48"/>
    <w:rsid w:val="00104920"/>
    <w:rsid w:val="0011096B"/>
    <w:rsid w:val="00112A9C"/>
    <w:rsid w:val="00116214"/>
    <w:rsid w:val="00116362"/>
    <w:rsid w:val="00123F1B"/>
    <w:rsid w:val="001303C8"/>
    <w:rsid w:val="00130B60"/>
    <w:rsid w:val="00131479"/>
    <w:rsid w:val="00136509"/>
    <w:rsid w:val="00144D5D"/>
    <w:rsid w:val="00146D86"/>
    <w:rsid w:val="00161270"/>
    <w:rsid w:val="00163732"/>
    <w:rsid w:val="0016436A"/>
    <w:rsid w:val="00165994"/>
    <w:rsid w:val="0016638A"/>
    <w:rsid w:val="00170C70"/>
    <w:rsid w:val="0017149F"/>
    <w:rsid w:val="001763AC"/>
    <w:rsid w:val="001763B0"/>
    <w:rsid w:val="00177C29"/>
    <w:rsid w:val="001803B3"/>
    <w:rsid w:val="0018120D"/>
    <w:rsid w:val="00181495"/>
    <w:rsid w:val="001836B5"/>
    <w:rsid w:val="0019376A"/>
    <w:rsid w:val="00195D48"/>
    <w:rsid w:val="001969A8"/>
    <w:rsid w:val="00197FB2"/>
    <w:rsid w:val="001A448C"/>
    <w:rsid w:val="001A7EE9"/>
    <w:rsid w:val="001B4466"/>
    <w:rsid w:val="001B51BE"/>
    <w:rsid w:val="001B5938"/>
    <w:rsid w:val="001B627E"/>
    <w:rsid w:val="001B7EF3"/>
    <w:rsid w:val="001C0242"/>
    <w:rsid w:val="001C0B53"/>
    <w:rsid w:val="001C4E53"/>
    <w:rsid w:val="001C5F48"/>
    <w:rsid w:val="001C7CD6"/>
    <w:rsid w:val="001C7F40"/>
    <w:rsid w:val="001D19E5"/>
    <w:rsid w:val="001D72BE"/>
    <w:rsid w:val="001E0D3C"/>
    <w:rsid w:val="001E1B15"/>
    <w:rsid w:val="001E2252"/>
    <w:rsid w:val="001E24E9"/>
    <w:rsid w:val="001E2A64"/>
    <w:rsid w:val="001E55E5"/>
    <w:rsid w:val="001F3117"/>
    <w:rsid w:val="001F4CB4"/>
    <w:rsid w:val="001F4E42"/>
    <w:rsid w:val="001F7ED0"/>
    <w:rsid w:val="0020200F"/>
    <w:rsid w:val="00202D11"/>
    <w:rsid w:val="00202D38"/>
    <w:rsid w:val="00202D93"/>
    <w:rsid w:val="00205D68"/>
    <w:rsid w:val="002069BA"/>
    <w:rsid w:val="0021028E"/>
    <w:rsid w:val="0021500F"/>
    <w:rsid w:val="00215FE1"/>
    <w:rsid w:val="002211BC"/>
    <w:rsid w:val="00221D51"/>
    <w:rsid w:val="00222316"/>
    <w:rsid w:val="00223FEA"/>
    <w:rsid w:val="00225834"/>
    <w:rsid w:val="00226ACA"/>
    <w:rsid w:val="00232403"/>
    <w:rsid w:val="00242044"/>
    <w:rsid w:val="00243343"/>
    <w:rsid w:val="00243583"/>
    <w:rsid w:val="00244CF9"/>
    <w:rsid w:val="00252DD8"/>
    <w:rsid w:val="002533BF"/>
    <w:rsid w:val="002533F7"/>
    <w:rsid w:val="002533F8"/>
    <w:rsid w:val="002534EE"/>
    <w:rsid w:val="0025660F"/>
    <w:rsid w:val="00261470"/>
    <w:rsid w:val="002643D2"/>
    <w:rsid w:val="0026565A"/>
    <w:rsid w:val="0027116D"/>
    <w:rsid w:val="00272FBD"/>
    <w:rsid w:val="002751A3"/>
    <w:rsid w:val="00283B95"/>
    <w:rsid w:val="0028572C"/>
    <w:rsid w:val="00293446"/>
    <w:rsid w:val="002A1509"/>
    <w:rsid w:val="002A1A12"/>
    <w:rsid w:val="002A203D"/>
    <w:rsid w:val="002A48AC"/>
    <w:rsid w:val="002A5EA7"/>
    <w:rsid w:val="002A64DA"/>
    <w:rsid w:val="002B06CD"/>
    <w:rsid w:val="002B2738"/>
    <w:rsid w:val="002B5C1B"/>
    <w:rsid w:val="002C3C8B"/>
    <w:rsid w:val="002C3E54"/>
    <w:rsid w:val="002C749F"/>
    <w:rsid w:val="002D04FD"/>
    <w:rsid w:val="002D0DBD"/>
    <w:rsid w:val="002D1C2C"/>
    <w:rsid w:val="002D20AD"/>
    <w:rsid w:val="002D2D65"/>
    <w:rsid w:val="002D3334"/>
    <w:rsid w:val="002D6AD9"/>
    <w:rsid w:val="002D724F"/>
    <w:rsid w:val="002E0AD3"/>
    <w:rsid w:val="002E107F"/>
    <w:rsid w:val="002E1AEC"/>
    <w:rsid w:val="002E52D1"/>
    <w:rsid w:val="002E7D87"/>
    <w:rsid w:val="002F0682"/>
    <w:rsid w:val="002F0B33"/>
    <w:rsid w:val="002F38AF"/>
    <w:rsid w:val="002F3CAE"/>
    <w:rsid w:val="002F5093"/>
    <w:rsid w:val="002F5AAF"/>
    <w:rsid w:val="002F7928"/>
    <w:rsid w:val="00300DFF"/>
    <w:rsid w:val="00301191"/>
    <w:rsid w:val="00301A4B"/>
    <w:rsid w:val="00304F2D"/>
    <w:rsid w:val="00312B22"/>
    <w:rsid w:val="00317078"/>
    <w:rsid w:val="003218B4"/>
    <w:rsid w:val="00322021"/>
    <w:rsid w:val="00323134"/>
    <w:rsid w:val="00324CF8"/>
    <w:rsid w:val="00325883"/>
    <w:rsid w:val="00325BC6"/>
    <w:rsid w:val="00327293"/>
    <w:rsid w:val="00331DE9"/>
    <w:rsid w:val="00333443"/>
    <w:rsid w:val="0033564B"/>
    <w:rsid w:val="00341E23"/>
    <w:rsid w:val="00341EDA"/>
    <w:rsid w:val="003445C3"/>
    <w:rsid w:val="00352B91"/>
    <w:rsid w:val="003534FA"/>
    <w:rsid w:val="00356591"/>
    <w:rsid w:val="00363366"/>
    <w:rsid w:val="00370908"/>
    <w:rsid w:val="00370ACC"/>
    <w:rsid w:val="00371C73"/>
    <w:rsid w:val="00374141"/>
    <w:rsid w:val="00375FF9"/>
    <w:rsid w:val="00381A0F"/>
    <w:rsid w:val="0038253E"/>
    <w:rsid w:val="00383C68"/>
    <w:rsid w:val="00383D57"/>
    <w:rsid w:val="0038440D"/>
    <w:rsid w:val="003954A5"/>
    <w:rsid w:val="003A04CF"/>
    <w:rsid w:val="003A224B"/>
    <w:rsid w:val="003A64F8"/>
    <w:rsid w:val="003B512B"/>
    <w:rsid w:val="003B578E"/>
    <w:rsid w:val="003B61EE"/>
    <w:rsid w:val="003C0056"/>
    <w:rsid w:val="003C2CBB"/>
    <w:rsid w:val="003C3FB5"/>
    <w:rsid w:val="003C64DB"/>
    <w:rsid w:val="003C6D99"/>
    <w:rsid w:val="003C78B9"/>
    <w:rsid w:val="003D0C76"/>
    <w:rsid w:val="003D0E9C"/>
    <w:rsid w:val="003D1AEF"/>
    <w:rsid w:val="003D2395"/>
    <w:rsid w:val="003D35A2"/>
    <w:rsid w:val="003D38CD"/>
    <w:rsid w:val="003D44B1"/>
    <w:rsid w:val="003D7E10"/>
    <w:rsid w:val="003E15E6"/>
    <w:rsid w:val="003E1AF2"/>
    <w:rsid w:val="003E2E19"/>
    <w:rsid w:val="003E3EFC"/>
    <w:rsid w:val="003E4BD8"/>
    <w:rsid w:val="003E682A"/>
    <w:rsid w:val="003F2CD7"/>
    <w:rsid w:val="003F6DDA"/>
    <w:rsid w:val="003F70BE"/>
    <w:rsid w:val="0040302F"/>
    <w:rsid w:val="00404552"/>
    <w:rsid w:val="004146A2"/>
    <w:rsid w:val="00417543"/>
    <w:rsid w:val="00422A91"/>
    <w:rsid w:val="0042340C"/>
    <w:rsid w:val="00423A45"/>
    <w:rsid w:val="004260EA"/>
    <w:rsid w:val="00426B04"/>
    <w:rsid w:val="004312D7"/>
    <w:rsid w:val="00435441"/>
    <w:rsid w:val="004354FF"/>
    <w:rsid w:val="00436C3A"/>
    <w:rsid w:val="004374B4"/>
    <w:rsid w:val="00440043"/>
    <w:rsid w:val="0044084C"/>
    <w:rsid w:val="00442221"/>
    <w:rsid w:val="0044528C"/>
    <w:rsid w:val="00446C24"/>
    <w:rsid w:val="004472B8"/>
    <w:rsid w:val="0045227E"/>
    <w:rsid w:val="0045469E"/>
    <w:rsid w:val="004548B6"/>
    <w:rsid w:val="004634E4"/>
    <w:rsid w:val="00463AED"/>
    <w:rsid w:val="00465F95"/>
    <w:rsid w:val="00470097"/>
    <w:rsid w:val="004702DF"/>
    <w:rsid w:val="00471D7D"/>
    <w:rsid w:val="00474E01"/>
    <w:rsid w:val="00476E54"/>
    <w:rsid w:val="00480828"/>
    <w:rsid w:val="004928E5"/>
    <w:rsid w:val="00496A47"/>
    <w:rsid w:val="00496F85"/>
    <w:rsid w:val="004A4A77"/>
    <w:rsid w:val="004B0136"/>
    <w:rsid w:val="004B4639"/>
    <w:rsid w:val="004B4D8B"/>
    <w:rsid w:val="004B587D"/>
    <w:rsid w:val="004B693C"/>
    <w:rsid w:val="004C1262"/>
    <w:rsid w:val="004C4109"/>
    <w:rsid w:val="004C55EF"/>
    <w:rsid w:val="004C5637"/>
    <w:rsid w:val="004D0369"/>
    <w:rsid w:val="004D4050"/>
    <w:rsid w:val="004D5B69"/>
    <w:rsid w:val="004D7244"/>
    <w:rsid w:val="004E2713"/>
    <w:rsid w:val="004E48A9"/>
    <w:rsid w:val="004E561F"/>
    <w:rsid w:val="004E78DA"/>
    <w:rsid w:val="004F08C0"/>
    <w:rsid w:val="004F5CDA"/>
    <w:rsid w:val="00501332"/>
    <w:rsid w:val="00502E90"/>
    <w:rsid w:val="00503226"/>
    <w:rsid w:val="00503C73"/>
    <w:rsid w:val="00503EA0"/>
    <w:rsid w:val="005071A9"/>
    <w:rsid w:val="00510932"/>
    <w:rsid w:val="00511A00"/>
    <w:rsid w:val="00512A02"/>
    <w:rsid w:val="00517D8B"/>
    <w:rsid w:val="005235ED"/>
    <w:rsid w:val="00523C22"/>
    <w:rsid w:val="00527006"/>
    <w:rsid w:val="005315E8"/>
    <w:rsid w:val="00531E22"/>
    <w:rsid w:val="00535133"/>
    <w:rsid w:val="0053781D"/>
    <w:rsid w:val="00537FCC"/>
    <w:rsid w:val="005418A2"/>
    <w:rsid w:val="00541ACA"/>
    <w:rsid w:val="0054273B"/>
    <w:rsid w:val="005448F3"/>
    <w:rsid w:val="00546FE8"/>
    <w:rsid w:val="005500C3"/>
    <w:rsid w:val="00551839"/>
    <w:rsid w:val="00551DA1"/>
    <w:rsid w:val="005535F3"/>
    <w:rsid w:val="00555719"/>
    <w:rsid w:val="00562E76"/>
    <w:rsid w:val="005632AB"/>
    <w:rsid w:val="00565115"/>
    <w:rsid w:val="00570F1C"/>
    <w:rsid w:val="00573F51"/>
    <w:rsid w:val="0057452A"/>
    <w:rsid w:val="0057523D"/>
    <w:rsid w:val="0057776D"/>
    <w:rsid w:val="00582A24"/>
    <w:rsid w:val="005843BE"/>
    <w:rsid w:val="00584EF7"/>
    <w:rsid w:val="00587C9A"/>
    <w:rsid w:val="00590940"/>
    <w:rsid w:val="00592041"/>
    <w:rsid w:val="00592BA7"/>
    <w:rsid w:val="005A1A7F"/>
    <w:rsid w:val="005A2908"/>
    <w:rsid w:val="005A49C2"/>
    <w:rsid w:val="005A7637"/>
    <w:rsid w:val="005B115B"/>
    <w:rsid w:val="005B5BEC"/>
    <w:rsid w:val="005C1D49"/>
    <w:rsid w:val="005C6B42"/>
    <w:rsid w:val="005D12EA"/>
    <w:rsid w:val="005D318D"/>
    <w:rsid w:val="005D708D"/>
    <w:rsid w:val="005E130A"/>
    <w:rsid w:val="005E5842"/>
    <w:rsid w:val="005E7D7E"/>
    <w:rsid w:val="005F42E7"/>
    <w:rsid w:val="005F61BD"/>
    <w:rsid w:val="005F7B27"/>
    <w:rsid w:val="00600C5D"/>
    <w:rsid w:val="00600E86"/>
    <w:rsid w:val="00602FF0"/>
    <w:rsid w:val="00606CEA"/>
    <w:rsid w:val="00611410"/>
    <w:rsid w:val="00616013"/>
    <w:rsid w:val="0061646B"/>
    <w:rsid w:val="006205B5"/>
    <w:rsid w:val="00624C98"/>
    <w:rsid w:val="00627574"/>
    <w:rsid w:val="00631ED8"/>
    <w:rsid w:val="00634FAB"/>
    <w:rsid w:val="00637124"/>
    <w:rsid w:val="00640443"/>
    <w:rsid w:val="0064374E"/>
    <w:rsid w:val="006464DD"/>
    <w:rsid w:val="0065131B"/>
    <w:rsid w:val="00652C47"/>
    <w:rsid w:val="00653848"/>
    <w:rsid w:val="00657D2F"/>
    <w:rsid w:val="00661E41"/>
    <w:rsid w:val="00671DBB"/>
    <w:rsid w:val="00673235"/>
    <w:rsid w:val="00673CAB"/>
    <w:rsid w:val="0068090B"/>
    <w:rsid w:val="006812D6"/>
    <w:rsid w:val="00683F68"/>
    <w:rsid w:val="0068414A"/>
    <w:rsid w:val="00687C66"/>
    <w:rsid w:val="00690D4F"/>
    <w:rsid w:val="006913A7"/>
    <w:rsid w:val="006954D0"/>
    <w:rsid w:val="006A140D"/>
    <w:rsid w:val="006A24FA"/>
    <w:rsid w:val="006A375D"/>
    <w:rsid w:val="006A37DB"/>
    <w:rsid w:val="006A395B"/>
    <w:rsid w:val="006A55C4"/>
    <w:rsid w:val="006B0D86"/>
    <w:rsid w:val="006B10F8"/>
    <w:rsid w:val="006B2622"/>
    <w:rsid w:val="006B3406"/>
    <w:rsid w:val="006B391E"/>
    <w:rsid w:val="006B50AE"/>
    <w:rsid w:val="006B6D48"/>
    <w:rsid w:val="006B7045"/>
    <w:rsid w:val="006C0BC0"/>
    <w:rsid w:val="006C0C45"/>
    <w:rsid w:val="006C0DF1"/>
    <w:rsid w:val="006C1AA1"/>
    <w:rsid w:val="006C24C7"/>
    <w:rsid w:val="006C7464"/>
    <w:rsid w:val="006D71CD"/>
    <w:rsid w:val="006E0E78"/>
    <w:rsid w:val="006E1B33"/>
    <w:rsid w:val="006E35AC"/>
    <w:rsid w:val="006E4E37"/>
    <w:rsid w:val="006E5F6E"/>
    <w:rsid w:val="006E7C55"/>
    <w:rsid w:val="006F02CD"/>
    <w:rsid w:val="006F1EA6"/>
    <w:rsid w:val="006F207C"/>
    <w:rsid w:val="006F27EB"/>
    <w:rsid w:val="006F5723"/>
    <w:rsid w:val="006F7F88"/>
    <w:rsid w:val="00703DED"/>
    <w:rsid w:val="0070453B"/>
    <w:rsid w:val="00704EEA"/>
    <w:rsid w:val="00710717"/>
    <w:rsid w:val="00713DEF"/>
    <w:rsid w:val="00714239"/>
    <w:rsid w:val="00714700"/>
    <w:rsid w:val="00716158"/>
    <w:rsid w:val="007178A6"/>
    <w:rsid w:val="00722F5F"/>
    <w:rsid w:val="00732441"/>
    <w:rsid w:val="007338AF"/>
    <w:rsid w:val="007425DC"/>
    <w:rsid w:val="00745051"/>
    <w:rsid w:val="007508FB"/>
    <w:rsid w:val="00752FF6"/>
    <w:rsid w:val="00763C04"/>
    <w:rsid w:val="0076545F"/>
    <w:rsid w:val="00767B94"/>
    <w:rsid w:val="00773172"/>
    <w:rsid w:val="00773776"/>
    <w:rsid w:val="00773BE9"/>
    <w:rsid w:val="00774672"/>
    <w:rsid w:val="0077475E"/>
    <w:rsid w:val="00785D2D"/>
    <w:rsid w:val="007873F0"/>
    <w:rsid w:val="00794C1B"/>
    <w:rsid w:val="0079648D"/>
    <w:rsid w:val="007A08D6"/>
    <w:rsid w:val="007A3FA5"/>
    <w:rsid w:val="007A61E1"/>
    <w:rsid w:val="007A72CF"/>
    <w:rsid w:val="007B6815"/>
    <w:rsid w:val="007B7D6A"/>
    <w:rsid w:val="007C02EF"/>
    <w:rsid w:val="007C341B"/>
    <w:rsid w:val="007C39B6"/>
    <w:rsid w:val="007C3D43"/>
    <w:rsid w:val="007C57B9"/>
    <w:rsid w:val="007C6009"/>
    <w:rsid w:val="007D3A10"/>
    <w:rsid w:val="007D6B6E"/>
    <w:rsid w:val="007D74D9"/>
    <w:rsid w:val="007E0F76"/>
    <w:rsid w:val="007E3F4A"/>
    <w:rsid w:val="007F0275"/>
    <w:rsid w:val="007F07E4"/>
    <w:rsid w:val="007F1906"/>
    <w:rsid w:val="007F4671"/>
    <w:rsid w:val="007F4CD1"/>
    <w:rsid w:val="007F5D13"/>
    <w:rsid w:val="00800E6D"/>
    <w:rsid w:val="00801823"/>
    <w:rsid w:val="00805310"/>
    <w:rsid w:val="00806D5E"/>
    <w:rsid w:val="00810464"/>
    <w:rsid w:val="00812573"/>
    <w:rsid w:val="00814C2C"/>
    <w:rsid w:val="00816268"/>
    <w:rsid w:val="0082074F"/>
    <w:rsid w:val="008211DA"/>
    <w:rsid w:val="0082185B"/>
    <w:rsid w:val="00824019"/>
    <w:rsid w:val="008249AE"/>
    <w:rsid w:val="008257AC"/>
    <w:rsid w:val="00833DE1"/>
    <w:rsid w:val="00837558"/>
    <w:rsid w:val="00845CAA"/>
    <w:rsid w:val="008510DE"/>
    <w:rsid w:val="00851270"/>
    <w:rsid w:val="0085606F"/>
    <w:rsid w:val="00856182"/>
    <w:rsid w:val="008647C1"/>
    <w:rsid w:val="00865A23"/>
    <w:rsid w:val="00866A0E"/>
    <w:rsid w:val="00872056"/>
    <w:rsid w:val="008728D6"/>
    <w:rsid w:val="00873914"/>
    <w:rsid w:val="008767BF"/>
    <w:rsid w:val="008774E2"/>
    <w:rsid w:val="008819B4"/>
    <w:rsid w:val="008844EB"/>
    <w:rsid w:val="00892FAB"/>
    <w:rsid w:val="00893575"/>
    <w:rsid w:val="00894012"/>
    <w:rsid w:val="008941DC"/>
    <w:rsid w:val="00895815"/>
    <w:rsid w:val="008A07BB"/>
    <w:rsid w:val="008A0FEE"/>
    <w:rsid w:val="008A6268"/>
    <w:rsid w:val="008A6CC4"/>
    <w:rsid w:val="008B2730"/>
    <w:rsid w:val="008B5BE5"/>
    <w:rsid w:val="008B6592"/>
    <w:rsid w:val="008B6A63"/>
    <w:rsid w:val="008B6D2A"/>
    <w:rsid w:val="008C2D94"/>
    <w:rsid w:val="008C6829"/>
    <w:rsid w:val="008D2735"/>
    <w:rsid w:val="008D294D"/>
    <w:rsid w:val="008D35FB"/>
    <w:rsid w:val="008D3A2A"/>
    <w:rsid w:val="008D3A9B"/>
    <w:rsid w:val="008E0EAD"/>
    <w:rsid w:val="008E1AA9"/>
    <w:rsid w:val="008E2A0E"/>
    <w:rsid w:val="008E3239"/>
    <w:rsid w:val="008F1D63"/>
    <w:rsid w:val="008F59D5"/>
    <w:rsid w:val="008F5C0A"/>
    <w:rsid w:val="008F600A"/>
    <w:rsid w:val="009000F9"/>
    <w:rsid w:val="009018F2"/>
    <w:rsid w:val="00910C18"/>
    <w:rsid w:val="009113D9"/>
    <w:rsid w:val="00912DE8"/>
    <w:rsid w:val="0091337B"/>
    <w:rsid w:val="00915F49"/>
    <w:rsid w:val="0091756F"/>
    <w:rsid w:val="00923063"/>
    <w:rsid w:val="0092623F"/>
    <w:rsid w:val="00930A82"/>
    <w:rsid w:val="00936544"/>
    <w:rsid w:val="0093718F"/>
    <w:rsid w:val="009419B0"/>
    <w:rsid w:val="00943998"/>
    <w:rsid w:val="00944247"/>
    <w:rsid w:val="00946125"/>
    <w:rsid w:val="009512D9"/>
    <w:rsid w:val="009531D2"/>
    <w:rsid w:val="009574E9"/>
    <w:rsid w:val="00962723"/>
    <w:rsid w:val="00966306"/>
    <w:rsid w:val="00966CC1"/>
    <w:rsid w:val="00974867"/>
    <w:rsid w:val="009749EA"/>
    <w:rsid w:val="00974D5E"/>
    <w:rsid w:val="009810D7"/>
    <w:rsid w:val="0098186C"/>
    <w:rsid w:val="00983FCD"/>
    <w:rsid w:val="00987729"/>
    <w:rsid w:val="00990D79"/>
    <w:rsid w:val="00992A8C"/>
    <w:rsid w:val="009935EA"/>
    <w:rsid w:val="00994818"/>
    <w:rsid w:val="009A0418"/>
    <w:rsid w:val="009A2828"/>
    <w:rsid w:val="009A5DB5"/>
    <w:rsid w:val="009A66AD"/>
    <w:rsid w:val="009A7BD6"/>
    <w:rsid w:val="009A7E3B"/>
    <w:rsid w:val="009B0494"/>
    <w:rsid w:val="009B06C5"/>
    <w:rsid w:val="009B0DFD"/>
    <w:rsid w:val="009B31D0"/>
    <w:rsid w:val="009C078F"/>
    <w:rsid w:val="009C2689"/>
    <w:rsid w:val="009C3881"/>
    <w:rsid w:val="009D06FA"/>
    <w:rsid w:val="009D16E1"/>
    <w:rsid w:val="009D56E7"/>
    <w:rsid w:val="009D5A9C"/>
    <w:rsid w:val="009E076F"/>
    <w:rsid w:val="009E55E0"/>
    <w:rsid w:val="009F3124"/>
    <w:rsid w:val="009F3702"/>
    <w:rsid w:val="009F3A2F"/>
    <w:rsid w:val="009F5B35"/>
    <w:rsid w:val="009F635B"/>
    <w:rsid w:val="00A00517"/>
    <w:rsid w:val="00A052EC"/>
    <w:rsid w:val="00A07962"/>
    <w:rsid w:val="00A10019"/>
    <w:rsid w:val="00A11268"/>
    <w:rsid w:val="00A12E01"/>
    <w:rsid w:val="00A145A0"/>
    <w:rsid w:val="00A15872"/>
    <w:rsid w:val="00A20626"/>
    <w:rsid w:val="00A213FE"/>
    <w:rsid w:val="00A24BF4"/>
    <w:rsid w:val="00A24C6B"/>
    <w:rsid w:val="00A25236"/>
    <w:rsid w:val="00A36AFC"/>
    <w:rsid w:val="00A42D86"/>
    <w:rsid w:val="00A554FC"/>
    <w:rsid w:val="00A57E63"/>
    <w:rsid w:val="00A61465"/>
    <w:rsid w:val="00A66921"/>
    <w:rsid w:val="00A905D9"/>
    <w:rsid w:val="00A90ABE"/>
    <w:rsid w:val="00A90F01"/>
    <w:rsid w:val="00A920EB"/>
    <w:rsid w:val="00A93DD1"/>
    <w:rsid w:val="00A94CD2"/>
    <w:rsid w:val="00A954C4"/>
    <w:rsid w:val="00A955BE"/>
    <w:rsid w:val="00AA3EC8"/>
    <w:rsid w:val="00AA3F5B"/>
    <w:rsid w:val="00AA516B"/>
    <w:rsid w:val="00AA5E1A"/>
    <w:rsid w:val="00AB1A77"/>
    <w:rsid w:val="00AB3460"/>
    <w:rsid w:val="00AB390A"/>
    <w:rsid w:val="00AC61BC"/>
    <w:rsid w:val="00AC64D4"/>
    <w:rsid w:val="00AD04C1"/>
    <w:rsid w:val="00AD06BD"/>
    <w:rsid w:val="00AD4C1F"/>
    <w:rsid w:val="00AD4E9F"/>
    <w:rsid w:val="00AD6214"/>
    <w:rsid w:val="00AE0F3E"/>
    <w:rsid w:val="00AE2D9D"/>
    <w:rsid w:val="00AE2F8D"/>
    <w:rsid w:val="00AE53BB"/>
    <w:rsid w:val="00AF27F4"/>
    <w:rsid w:val="00AF36E8"/>
    <w:rsid w:val="00AF3AD0"/>
    <w:rsid w:val="00AF4E70"/>
    <w:rsid w:val="00AF7D64"/>
    <w:rsid w:val="00B014F6"/>
    <w:rsid w:val="00B02711"/>
    <w:rsid w:val="00B06C1E"/>
    <w:rsid w:val="00B11A36"/>
    <w:rsid w:val="00B12AD1"/>
    <w:rsid w:val="00B12B94"/>
    <w:rsid w:val="00B13265"/>
    <w:rsid w:val="00B13857"/>
    <w:rsid w:val="00B14AA4"/>
    <w:rsid w:val="00B156F7"/>
    <w:rsid w:val="00B16142"/>
    <w:rsid w:val="00B304F4"/>
    <w:rsid w:val="00B32A87"/>
    <w:rsid w:val="00B33FC7"/>
    <w:rsid w:val="00B34509"/>
    <w:rsid w:val="00B40E8C"/>
    <w:rsid w:val="00B41DC0"/>
    <w:rsid w:val="00B42004"/>
    <w:rsid w:val="00B508F0"/>
    <w:rsid w:val="00B50A25"/>
    <w:rsid w:val="00B50F7E"/>
    <w:rsid w:val="00B537AF"/>
    <w:rsid w:val="00B5459D"/>
    <w:rsid w:val="00B55691"/>
    <w:rsid w:val="00B55BDC"/>
    <w:rsid w:val="00B55ECA"/>
    <w:rsid w:val="00B57C8A"/>
    <w:rsid w:val="00B61B8A"/>
    <w:rsid w:val="00B635BC"/>
    <w:rsid w:val="00B661CA"/>
    <w:rsid w:val="00B66C57"/>
    <w:rsid w:val="00B66F13"/>
    <w:rsid w:val="00B7018F"/>
    <w:rsid w:val="00B701E5"/>
    <w:rsid w:val="00B70CD8"/>
    <w:rsid w:val="00B70E6A"/>
    <w:rsid w:val="00B7346B"/>
    <w:rsid w:val="00B734BF"/>
    <w:rsid w:val="00B73AE7"/>
    <w:rsid w:val="00B74D31"/>
    <w:rsid w:val="00B76047"/>
    <w:rsid w:val="00B76483"/>
    <w:rsid w:val="00B76CEB"/>
    <w:rsid w:val="00B77016"/>
    <w:rsid w:val="00B937B6"/>
    <w:rsid w:val="00B94CFD"/>
    <w:rsid w:val="00B97D7E"/>
    <w:rsid w:val="00BA1F01"/>
    <w:rsid w:val="00BA669B"/>
    <w:rsid w:val="00BB0E24"/>
    <w:rsid w:val="00BB3B69"/>
    <w:rsid w:val="00BB46C0"/>
    <w:rsid w:val="00BB6017"/>
    <w:rsid w:val="00BC0A6E"/>
    <w:rsid w:val="00BD123D"/>
    <w:rsid w:val="00BD4A24"/>
    <w:rsid w:val="00BD574B"/>
    <w:rsid w:val="00BD5CE5"/>
    <w:rsid w:val="00BD6F11"/>
    <w:rsid w:val="00BD744A"/>
    <w:rsid w:val="00BE5B28"/>
    <w:rsid w:val="00BE6E50"/>
    <w:rsid w:val="00BE786B"/>
    <w:rsid w:val="00BF639F"/>
    <w:rsid w:val="00C04766"/>
    <w:rsid w:val="00C05E0F"/>
    <w:rsid w:val="00C10A29"/>
    <w:rsid w:val="00C1203A"/>
    <w:rsid w:val="00C1372E"/>
    <w:rsid w:val="00C13E8B"/>
    <w:rsid w:val="00C1433B"/>
    <w:rsid w:val="00C1500B"/>
    <w:rsid w:val="00C20555"/>
    <w:rsid w:val="00C21706"/>
    <w:rsid w:val="00C24113"/>
    <w:rsid w:val="00C26655"/>
    <w:rsid w:val="00C26F89"/>
    <w:rsid w:val="00C27426"/>
    <w:rsid w:val="00C31F3D"/>
    <w:rsid w:val="00C35865"/>
    <w:rsid w:val="00C36091"/>
    <w:rsid w:val="00C40CF1"/>
    <w:rsid w:val="00C42605"/>
    <w:rsid w:val="00C44366"/>
    <w:rsid w:val="00C4733A"/>
    <w:rsid w:val="00C52A39"/>
    <w:rsid w:val="00C53942"/>
    <w:rsid w:val="00C62484"/>
    <w:rsid w:val="00C62CAC"/>
    <w:rsid w:val="00C652E5"/>
    <w:rsid w:val="00C76E3D"/>
    <w:rsid w:val="00C77084"/>
    <w:rsid w:val="00C77B79"/>
    <w:rsid w:val="00C82764"/>
    <w:rsid w:val="00C876A6"/>
    <w:rsid w:val="00C93B91"/>
    <w:rsid w:val="00C94F04"/>
    <w:rsid w:val="00C95791"/>
    <w:rsid w:val="00CA16FE"/>
    <w:rsid w:val="00CA1D96"/>
    <w:rsid w:val="00CA2210"/>
    <w:rsid w:val="00CB0C3E"/>
    <w:rsid w:val="00CB4CC9"/>
    <w:rsid w:val="00CB5174"/>
    <w:rsid w:val="00CB552D"/>
    <w:rsid w:val="00CC0056"/>
    <w:rsid w:val="00CC28A7"/>
    <w:rsid w:val="00CC60EC"/>
    <w:rsid w:val="00CD34FF"/>
    <w:rsid w:val="00CD7976"/>
    <w:rsid w:val="00CE0962"/>
    <w:rsid w:val="00CE1C7C"/>
    <w:rsid w:val="00CE23B6"/>
    <w:rsid w:val="00CE59FF"/>
    <w:rsid w:val="00CE7B50"/>
    <w:rsid w:val="00CE7E1D"/>
    <w:rsid w:val="00CF5FC7"/>
    <w:rsid w:val="00D016EF"/>
    <w:rsid w:val="00D022BA"/>
    <w:rsid w:val="00D04506"/>
    <w:rsid w:val="00D04F2D"/>
    <w:rsid w:val="00D1108E"/>
    <w:rsid w:val="00D136FE"/>
    <w:rsid w:val="00D139EA"/>
    <w:rsid w:val="00D14297"/>
    <w:rsid w:val="00D1581B"/>
    <w:rsid w:val="00D16056"/>
    <w:rsid w:val="00D17BCD"/>
    <w:rsid w:val="00D22514"/>
    <w:rsid w:val="00D2482A"/>
    <w:rsid w:val="00D30652"/>
    <w:rsid w:val="00D3097C"/>
    <w:rsid w:val="00D31286"/>
    <w:rsid w:val="00D31D0A"/>
    <w:rsid w:val="00D463C7"/>
    <w:rsid w:val="00D5200B"/>
    <w:rsid w:val="00D544A1"/>
    <w:rsid w:val="00D640D1"/>
    <w:rsid w:val="00D65499"/>
    <w:rsid w:val="00D65585"/>
    <w:rsid w:val="00D65F26"/>
    <w:rsid w:val="00D7006F"/>
    <w:rsid w:val="00D71770"/>
    <w:rsid w:val="00D738CC"/>
    <w:rsid w:val="00D73CDF"/>
    <w:rsid w:val="00D76082"/>
    <w:rsid w:val="00D76510"/>
    <w:rsid w:val="00D77704"/>
    <w:rsid w:val="00D809CC"/>
    <w:rsid w:val="00D810CB"/>
    <w:rsid w:val="00D84C93"/>
    <w:rsid w:val="00D94EC2"/>
    <w:rsid w:val="00DA092D"/>
    <w:rsid w:val="00DA1FB7"/>
    <w:rsid w:val="00DA5213"/>
    <w:rsid w:val="00DA5BCE"/>
    <w:rsid w:val="00DB2EA8"/>
    <w:rsid w:val="00DC1A87"/>
    <w:rsid w:val="00DC3B80"/>
    <w:rsid w:val="00DC3DEF"/>
    <w:rsid w:val="00DC4A42"/>
    <w:rsid w:val="00DC6BF7"/>
    <w:rsid w:val="00DE080F"/>
    <w:rsid w:val="00DF13AB"/>
    <w:rsid w:val="00DF5035"/>
    <w:rsid w:val="00DF63C7"/>
    <w:rsid w:val="00E01E51"/>
    <w:rsid w:val="00E025A2"/>
    <w:rsid w:val="00E06E49"/>
    <w:rsid w:val="00E10A52"/>
    <w:rsid w:val="00E13B1B"/>
    <w:rsid w:val="00E143BE"/>
    <w:rsid w:val="00E17057"/>
    <w:rsid w:val="00E22F9F"/>
    <w:rsid w:val="00E23819"/>
    <w:rsid w:val="00E27B2B"/>
    <w:rsid w:val="00E306D0"/>
    <w:rsid w:val="00E312D5"/>
    <w:rsid w:val="00E31CFA"/>
    <w:rsid w:val="00E34198"/>
    <w:rsid w:val="00E3442B"/>
    <w:rsid w:val="00E35EC2"/>
    <w:rsid w:val="00E367B6"/>
    <w:rsid w:val="00E3684F"/>
    <w:rsid w:val="00E40AF5"/>
    <w:rsid w:val="00E417C2"/>
    <w:rsid w:val="00E464F1"/>
    <w:rsid w:val="00E509AD"/>
    <w:rsid w:val="00E51154"/>
    <w:rsid w:val="00E53232"/>
    <w:rsid w:val="00E62475"/>
    <w:rsid w:val="00E633CE"/>
    <w:rsid w:val="00E70ED7"/>
    <w:rsid w:val="00E72780"/>
    <w:rsid w:val="00E72FD1"/>
    <w:rsid w:val="00E73F88"/>
    <w:rsid w:val="00E81266"/>
    <w:rsid w:val="00E81A1B"/>
    <w:rsid w:val="00E9401B"/>
    <w:rsid w:val="00E95054"/>
    <w:rsid w:val="00E95E21"/>
    <w:rsid w:val="00EA4484"/>
    <w:rsid w:val="00EB0B8E"/>
    <w:rsid w:val="00EB1242"/>
    <w:rsid w:val="00EB18B6"/>
    <w:rsid w:val="00EB19CB"/>
    <w:rsid w:val="00EB1B35"/>
    <w:rsid w:val="00EB43A5"/>
    <w:rsid w:val="00EB60AC"/>
    <w:rsid w:val="00EB654E"/>
    <w:rsid w:val="00EC0F3C"/>
    <w:rsid w:val="00EC1E51"/>
    <w:rsid w:val="00EC38AB"/>
    <w:rsid w:val="00EC5C44"/>
    <w:rsid w:val="00EC69F1"/>
    <w:rsid w:val="00ED161A"/>
    <w:rsid w:val="00ED2733"/>
    <w:rsid w:val="00ED4D4B"/>
    <w:rsid w:val="00ED52E0"/>
    <w:rsid w:val="00ED7BC6"/>
    <w:rsid w:val="00ED7BEE"/>
    <w:rsid w:val="00EF417E"/>
    <w:rsid w:val="00EF6781"/>
    <w:rsid w:val="00EF6F3C"/>
    <w:rsid w:val="00F03CAF"/>
    <w:rsid w:val="00F068A7"/>
    <w:rsid w:val="00F10054"/>
    <w:rsid w:val="00F12239"/>
    <w:rsid w:val="00F124E6"/>
    <w:rsid w:val="00F156B0"/>
    <w:rsid w:val="00F16A5F"/>
    <w:rsid w:val="00F20174"/>
    <w:rsid w:val="00F24881"/>
    <w:rsid w:val="00F2576B"/>
    <w:rsid w:val="00F27B31"/>
    <w:rsid w:val="00F34910"/>
    <w:rsid w:val="00F50D85"/>
    <w:rsid w:val="00F617D8"/>
    <w:rsid w:val="00F66A7F"/>
    <w:rsid w:val="00F66DC9"/>
    <w:rsid w:val="00F70D22"/>
    <w:rsid w:val="00F73B8D"/>
    <w:rsid w:val="00F74897"/>
    <w:rsid w:val="00F80AE8"/>
    <w:rsid w:val="00F81E4E"/>
    <w:rsid w:val="00F8697F"/>
    <w:rsid w:val="00F87C6C"/>
    <w:rsid w:val="00F9223B"/>
    <w:rsid w:val="00F9258B"/>
    <w:rsid w:val="00F9547A"/>
    <w:rsid w:val="00F95861"/>
    <w:rsid w:val="00F9591E"/>
    <w:rsid w:val="00FA20A7"/>
    <w:rsid w:val="00FA7CB1"/>
    <w:rsid w:val="00FC1309"/>
    <w:rsid w:val="00FC499C"/>
    <w:rsid w:val="00FC756D"/>
    <w:rsid w:val="00FC7C9C"/>
    <w:rsid w:val="00FD0B5D"/>
    <w:rsid w:val="00FD586A"/>
    <w:rsid w:val="00FE1280"/>
    <w:rsid w:val="00FE1E0B"/>
    <w:rsid w:val="00FE3561"/>
    <w:rsid w:val="00FE75DD"/>
    <w:rsid w:val="00FF0919"/>
    <w:rsid w:val="00FF18F0"/>
    <w:rsid w:val="00FF25FA"/>
    <w:rsid w:val="00FF43BC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CA963"/>
  <w15:docId w15:val="{06803D46-B665-4EAD-9183-3276A986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3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E2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A6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E2A64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ED2733"/>
  </w:style>
  <w:style w:type="table" w:customStyle="1" w:styleId="Tabela-Siatka1">
    <w:name w:val="Tabela - Siatka1"/>
    <w:basedOn w:val="Standardowy"/>
    <w:next w:val="Tabela-Siatka"/>
    <w:uiPriority w:val="59"/>
    <w:rsid w:val="00ED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7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8F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E1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1E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zgomaz.com/announcement?customer=WUP_Poznan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zgomaz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nt. możliwości skorzystania z usług tłumaczenia migowego on-line w Wojewódzkim Urzędzie Pracy w Poznaniu</vt:lpstr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nt. możliwości skorzystania z usług tłumaczenia migowego on-line w Wojewódzkim Urzędzie Pracy w Poznaniu</dc:title>
  <dc:creator>Agnieszka Chodnicka - Olszak</dc:creator>
  <cp:lastModifiedBy>Agnieszka Chodnicka - Olszak</cp:lastModifiedBy>
  <cp:revision>8</cp:revision>
  <cp:lastPrinted>2021-12-17T08:03:00Z</cp:lastPrinted>
  <dcterms:created xsi:type="dcterms:W3CDTF">2021-12-16T12:54:00Z</dcterms:created>
  <dcterms:modified xsi:type="dcterms:W3CDTF">2021-12-17T08:04:00Z</dcterms:modified>
</cp:coreProperties>
</file>