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A4" w:rsidRDefault="00266D26" w:rsidP="004F48A4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 20</w:t>
      </w:r>
      <w:r w:rsidR="00642D28">
        <w:rPr>
          <w:rFonts w:ascii="Arial" w:hAnsi="Arial" w:cs="Arial"/>
          <w:sz w:val="22"/>
          <w:szCs w:val="22"/>
        </w:rPr>
        <w:t xml:space="preserve"> listopada</w:t>
      </w:r>
      <w:r w:rsidR="004F48A4">
        <w:rPr>
          <w:rFonts w:ascii="Arial" w:hAnsi="Arial" w:cs="Arial"/>
          <w:sz w:val="22"/>
          <w:szCs w:val="22"/>
        </w:rPr>
        <w:t xml:space="preserve"> 2015 r.</w:t>
      </w:r>
    </w:p>
    <w:p w:rsidR="004F48A4" w:rsidRDefault="0050424E" w:rsidP="004F48A4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</w:t>
      </w:r>
      <w:r w:rsidR="00A46C2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/3321/</w:t>
      </w:r>
      <w:r w:rsidR="003D5051">
        <w:rPr>
          <w:rFonts w:ascii="Arial" w:hAnsi="Arial" w:cs="Arial"/>
          <w:sz w:val="22"/>
          <w:szCs w:val="22"/>
        </w:rPr>
        <w:t>16</w:t>
      </w:r>
      <w:r w:rsidR="004F48A4">
        <w:rPr>
          <w:rFonts w:ascii="Arial" w:hAnsi="Arial" w:cs="Arial"/>
          <w:sz w:val="22"/>
          <w:szCs w:val="22"/>
        </w:rPr>
        <w:t xml:space="preserve">/2015 </w:t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  <w:t>Poznań, dnia 29 czerwca 2015 r.</w:t>
      </w:r>
    </w:p>
    <w:p w:rsidR="004F48A4" w:rsidRDefault="004F48A4" w:rsidP="004F48A4">
      <w:pPr>
        <w:pStyle w:val="Nagwek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4F48A4" w:rsidRPr="00371879" w:rsidRDefault="004F48A4" w:rsidP="004F48A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71879">
        <w:rPr>
          <w:rFonts w:ascii="Arial" w:hAnsi="Arial" w:cs="Arial"/>
          <w:b/>
          <w:sz w:val="22"/>
          <w:szCs w:val="22"/>
          <w:u w:val="single"/>
        </w:rPr>
        <w:t>Wszyscy uczestnicy postępowania</w:t>
      </w:r>
    </w:p>
    <w:p w:rsidR="004F48A4" w:rsidRDefault="004F48A4" w:rsidP="004F48A4">
      <w:pPr>
        <w:pStyle w:val="Nagwek"/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0424E" w:rsidRPr="0050424E" w:rsidRDefault="0050424E" w:rsidP="00FF1AF5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  <w:r w:rsidRPr="0050424E">
        <w:rPr>
          <w:rFonts w:ascii="Arial" w:hAnsi="Arial" w:cs="Arial"/>
          <w:b/>
          <w:sz w:val="22"/>
          <w:szCs w:val="22"/>
        </w:rPr>
        <w:t>Dotyczy postępowania</w:t>
      </w:r>
      <w:r w:rsidRPr="0050424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50424E">
        <w:rPr>
          <w:rFonts w:ascii="Arial" w:hAnsi="Arial" w:cs="Arial"/>
          <w:b/>
          <w:sz w:val="22"/>
          <w:szCs w:val="22"/>
        </w:rPr>
        <w:t>o zamówienie publiczne, w trybie przetargu nieograniczonego na</w:t>
      </w:r>
      <w:r w:rsidR="003D5051" w:rsidRPr="003D5051">
        <w:t xml:space="preserve"> </w:t>
      </w:r>
      <w:r w:rsidR="003D5051">
        <w:rPr>
          <w:rFonts w:ascii="Arial" w:hAnsi="Arial" w:cs="Arial"/>
          <w:b/>
          <w:sz w:val="22"/>
          <w:szCs w:val="22"/>
        </w:rPr>
        <w:t>dostawę</w:t>
      </w:r>
      <w:r w:rsidR="003D5051" w:rsidRPr="003D5051">
        <w:rPr>
          <w:rFonts w:ascii="Arial" w:hAnsi="Arial" w:cs="Arial"/>
          <w:b/>
          <w:sz w:val="22"/>
          <w:szCs w:val="22"/>
        </w:rPr>
        <w:t xml:space="preserve"> i sprzedaż energii elektrycznej wraz z usługą przesyłania i dystrybucji energii elektrycznej do budynków Wojewódzkiego Urzędu Pracy w Poznaniu, </w:t>
      </w:r>
      <w:r w:rsidR="003D5051">
        <w:rPr>
          <w:rFonts w:ascii="Arial" w:hAnsi="Arial" w:cs="Arial"/>
          <w:b/>
          <w:sz w:val="22"/>
          <w:szCs w:val="22"/>
        </w:rPr>
        <w:br/>
      </w:r>
      <w:r w:rsidR="003D5051" w:rsidRPr="003D5051">
        <w:rPr>
          <w:rFonts w:ascii="Arial" w:hAnsi="Arial" w:cs="Arial"/>
          <w:b/>
          <w:sz w:val="22"/>
          <w:szCs w:val="22"/>
        </w:rPr>
        <w:t xml:space="preserve">w Oddziałach Zamiejscowych w Pile, al. Niepodległości 24, w Kaliszu, ul. </w:t>
      </w:r>
      <w:proofErr w:type="spellStart"/>
      <w:r w:rsidR="003D5051" w:rsidRPr="003D5051">
        <w:rPr>
          <w:rFonts w:ascii="Arial" w:hAnsi="Arial" w:cs="Arial"/>
          <w:b/>
          <w:sz w:val="22"/>
          <w:szCs w:val="22"/>
        </w:rPr>
        <w:t>Serbinowska</w:t>
      </w:r>
      <w:proofErr w:type="spellEnd"/>
      <w:r w:rsidR="003D5051" w:rsidRPr="003D5051">
        <w:rPr>
          <w:rFonts w:ascii="Arial" w:hAnsi="Arial" w:cs="Arial"/>
          <w:b/>
          <w:sz w:val="22"/>
          <w:szCs w:val="22"/>
        </w:rPr>
        <w:t xml:space="preserve"> 5 i w Koninie, ul. Zakładowa 4.</w:t>
      </w:r>
    </w:p>
    <w:p w:rsidR="004F48A4" w:rsidRDefault="004F48A4" w:rsidP="00FF1AF5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</w:p>
    <w:p w:rsidR="004F48A4" w:rsidRDefault="004F48A4" w:rsidP="004F48A4">
      <w:pPr>
        <w:pStyle w:val="Tekstpodstawowy"/>
        <w:spacing w:line="276" w:lineRule="auto"/>
        <w:ind w:firstLine="540"/>
        <w:rPr>
          <w:rFonts w:ascii="Arial" w:hAnsi="Arial" w:cs="Arial"/>
          <w:sz w:val="22"/>
          <w:szCs w:val="22"/>
        </w:rPr>
      </w:pPr>
      <w:r w:rsidRPr="0062412E">
        <w:rPr>
          <w:rFonts w:ascii="Arial" w:hAnsi="Arial" w:cs="Arial"/>
          <w:sz w:val="22"/>
          <w:szCs w:val="22"/>
        </w:rPr>
        <w:t>W związku z prośbą o wyjaśnienie treści Specyfikacji Istotnych Warunków Zamówienia w przedmiotowym postępowaniu, działając w trybie art. 38 ust. 2</w:t>
      </w:r>
      <w:r>
        <w:rPr>
          <w:rFonts w:ascii="Arial" w:hAnsi="Arial" w:cs="Arial"/>
          <w:sz w:val="22"/>
          <w:szCs w:val="22"/>
        </w:rPr>
        <w:t xml:space="preserve"> </w:t>
      </w:r>
      <w:r w:rsidRPr="0062412E">
        <w:rPr>
          <w:rFonts w:ascii="Arial" w:hAnsi="Arial" w:cs="Arial"/>
          <w:sz w:val="22"/>
          <w:szCs w:val="22"/>
        </w:rPr>
        <w:t xml:space="preserve">ustawy z dnia </w:t>
      </w:r>
      <w:r>
        <w:rPr>
          <w:rFonts w:ascii="Arial" w:hAnsi="Arial" w:cs="Arial"/>
          <w:sz w:val="22"/>
          <w:szCs w:val="22"/>
        </w:rPr>
        <w:br/>
      </w:r>
      <w:r w:rsidRPr="0062412E">
        <w:rPr>
          <w:rFonts w:ascii="Arial" w:hAnsi="Arial" w:cs="Arial"/>
          <w:sz w:val="22"/>
          <w:szCs w:val="22"/>
        </w:rPr>
        <w:t>29 stycznia 2004 r. Prawo zamówień publicznych (t. j. Dz. U. z 2013 r., poz. 907 ze zm.), wyjaśniam, co następuje:</w:t>
      </w:r>
    </w:p>
    <w:p w:rsidR="0050424E" w:rsidRPr="007E5137" w:rsidRDefault="0050424E" w:rsidP="004F48A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46C28" w:rsidRPr="007E5137" w:rsidRDefault="004F48A4" w:rsidP="007E5137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E5137">
        <w:rPr>
          <w:rFonts w:ascii="Arial" w:hAnsi="Arial" w:cs="Arial"/>
          <w:b/>
          <w:sz w:val="22"/>
          <w:szCs w:val="22"/>
          <w:u w:val="single"/>
        </w:rPr>
        <w:t>Pytanie</w:t>
      </w:r>
      <w:r w:rsidR="00A46C28" w:rsidRPr="007E5137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Pr="007E5137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3D5051" w:rsidRPr="007E5137" w:rsidRDefault="003D5051" w:rsidP="007E5137">
      <w:pPr>
        <w:autoSpaceDE w:val="0"/>
        <w:autoSpaceDN w:val="0"/>
        <w:adjustRightInd w:val="0"/>
        <w:spacing w:before="4"/>
        <w:jc w:val="both"/>
        <w:rPr>
          <w:rFonts w:ascii="Arial" w:hAnsi="Arial" w:cs="Arial"/>
          <w:color w:val="000000"/>
          <w:sz w:val="22"/>
          <w:szCs w:val="22"/>
        </w:rPr>
      </w:pPr>
      <w:r w:rsidRPr="007E5137">
        <w:rPr>
          <w:rFonts w:ascii="Arial" w:hAnsi="Arial" w:cs="Arial"/>
          <w:color w:val="000000"/>
          <w:sz w:val="22"/>
          <w:szCs w:val="22"/>
        </w:rPr>
        <w:t>Zwracamy się z zapytaniem czy Zamawiający przekaże niezbędne dane do podpisania umowy kompleksowej i przeprowadzenia procedury zmiany sprzedawcy? Po wyborze oferty, Wykonawca będzie potrzebował m.in. takie informacje jak:</w:t>
      </w:r>
    </w:p>
    <w:p w:rsidR="003D5051" w:rsidRPr="007E5137" w:rsidRDefault="003D5051" w:rsidP="007E5137">
      <w:pPr>
        <w:widowControl w:val="0"/>
        <w:numPr>
          <w:ilvl w:val="0"/>
          <w:numId w:val="33"/>
        </w:numPr>
        <w:tabs>
          <w:tab w:val="left" w:pos="12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E5137">
        <w:rPr>
          <w:rFonts w:ascii="Arial" w:hAnsi="Arial" w:cs="Arial"/>
          <w:color w:val="000000"/>
          <w:sz w:val="22"/>
          <w:szCs w:val="22"/>
        </w:rPr>
        <w:t>adres punktu poboru (miejscowość, ulica, numer lokalu, kod, gmina);</w:t>
      </w:r>
    </w:p>
    <w:p w:rsidR="003D5051" w:rsidRPr="007E5137" w:rsidRDefault="003D5051" w:rsidP="007E5137">
      <w:pPr>
        <w:widowControl w:val="0"/>
        <w:numPr>
          <w:ilvl w:val="0"/>
          <w:numId w:val="33"/>
        </w:numPr>
        <w:tabs>
          <w:tab w:val="left" w:pos="12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E5137">
        <w:rPr>
          <w:rFonts w:ascii="Arial" w:hAnsi="Arial" w:cs="Arial"/>
          <w:color w:val="000000"/>
          <w:sz w:val="22"/>
          <w:szCs w:val="22"/>
        </w:rPr>
        <w:t>opis punktu poboru;</w:t>
      </w:r>
    </w:p>
    <w:p w:rsidR="003D5051" w:rsidRPr="007E5137" w:rsidRDefault="003D5051" w:rsidP="007E5137">
      <w:pPr>
        <w:widowControl w:val="0"/>
        <w:numPr>
          <w:ilvl w:val="0"/>
          <w:numId w:val="33"/>
        </w:numPr>
        <w:tabs>
          <w:tab w:val="left" w:pos="12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E5137">
        <w:rPr>
          <w:rFonts w:ascii="Arial" w:hAnsi="Arial" w:cs="Arial"/>
          <w:color w:val="000000"/>
          <w:sz w:val="22"/>
          <w:szCs w:val="22"/>
        </w:rPr>
        <w:t>numer licznika;</w:t>
      </w:r>
    </w:p>
    <w:p w:rsidR="003D5051" w:rsidRPr="007E5137" w:rsidRDefault="003D5051" w:rsidP="007E5137">
      <w:pPr>
        <w:widowControl w:val="0"/>
        <w:numPr>
          <w:ilvl w:val="0"/>
          <w:numId w:val="33"/>
        </w:numPr>
        <w:tabs>
          <w:tab w:val="left" w:pos="12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E5137">
        <w:rPr>
          <w:rFonts w:ascii="Arial" w:hAnsi="Arial" w:cs="Arial"/>
          <w:color w:val="000000"/>
          <w:sz w:val="22"/>
          <w:szCs w:val="22"/>
        </w:rPr>
        <w:t>numer PPE;</w:t>
      </w:r>
    </w:p>
    <w:p w:rsidR="003D5051" w:rsidRPr="007E5137" w:rsidRDefault="003D5051" w:rsidP="007E5137">
      <w:pPr>
        <w:widowControl w:val="0"/>
        <w:numPr>
          <w:ilvl w:val="0"/>
          <w:numId w:val="33"/>
        </w:numPr>
        <w:tabs>
          <w:tab w:val="left" w:pos="126"/>
        </w:tabs>
        <w:autoSpaceDE w:val="0"/>
        <w:autoSpaceDN w:val="0"/>
        <w:adjustRightInd w:val="0"/>
        <w:spacing w:before="7"/>
        <w:rPr>
          <w:rFonts w:ascii="Arial" w:hAnsi="Arial" w:cs="Arial"/>
          <w:color w:val="000000"/>
          <w:sz w:val="22"/>
          <w:szCs w:val="22"/>
        </w:rPr>
      </w:pPr>
      <w:r w:rsidRPr="007E5137">
        <w:rPr>
          <w:rFonts w:ascii="Arial" w:hAnsi="Arial" w:cs="Arial"/>
          <w:color w:val="000000"/>
          <w:sz w:val="22"/>
          <w:szCs w:val="22"/>
        </w:rPr>
        <w:t>miejsce dostarczania będące jednocześnie miejscem rozgraniczenia własności instalacji i sieci OSD;</w:t>
      </w:r>
    </w:p>
    <w:p w:rsidR="003D5051" w:rsidRPr="007E5137" w:rsidRDefault="003D5051" w:rsidP="007E5137">
      <w:pPr>
        <w:widowControl w:val="0"/>
        <w:numPr>
          <w:ilvl w:val="0"/>
          <w:numId w:val="33"/>
        </w:numPr>
        <w:tabs>
          <w:tab w:val="left" w:pos="12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E5137">
        <w:rPr>
          <w:rFonts w:ascii="Arial" w:hAnsi="Arial" w:cs="Arial"/>
          <w:color w:val="000000"/>
          <w:sz w:val="22"/>
          <w:szCs w:val="22"/>
        </w:rPr>
        <w:t>miejsce zainstalowania układu pomiarowo-rozliczeniowego.</w:t>
      </w:r>
    </w:p>
    <w:p w:rsidR="003D5051" w:rsidRPr="007E5137" w:rsidRDefault="003D5051" w:rsidP="007E5137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F48A4" w:rsidRPr="007E5137" w:rsidRDefault="004F48A4" w:rsidP="007E513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E5137">
        <w:rPr>
          <w:rFonts w:ascii="Arial" w:hAnsi="Arial" w:cs="Arial"/>
          <w:b/>
          <w:sz w:val="22"/>
          <w:szCs w:val="22"/>
          <w:u w:val="single"/>
        </w:rPr>
        <w:t>Odpowiedź</w:t>
      </w:r>
      <w:r w:rsidR="00A46C28" w:rsidRPr="007E5137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Pr="007E5137">
        <w:rPr>
          <w:rFonts w:ascii="Arial" w:hAnsi="Arial" w:cs="Arial"/>
          <w:b/>
          <w:sz w:val="22"/>
          <w:szCs w:val="22"/>
          <w:u w:val="single"/>
        </w:rPr>
        <w:t>:</w:t>
      </w:r>
    </w:p>
    <w:p w:rsidR="007E5137" w:rsidRPr="007E5137" w:rsidRDefault="007E5137" w:rsidP="007E5137">
      <w:pPr>
        <w:jc w:val="both"/>
        <w:rPr>
          <w:rFonts w:ascii="Arial" w:hAnsi="Arial" w:cs="Arial"/>
          <w:sz w:val="22"/>
          <w:szCs w:val="22"/>
        </w:rPr>
      </w:pPr>
      <w:r w:rsidRPr="007E5137">
        <w:rPr>
          <w:rFonts w:ascii="Arial" w:hAnsi="Arial" w:cs="Arial"/>
          <w:sz w:val="22"/>
          <w:szCs w:val="22"/>
        </w:rPr>
        <w:t xml:space="preserve">Wszelkie informacje: adres punktu poboru, opis punktu poboru, numer licznika, numer PPE, miejsce dostarczania energii oraz miejsce zainstalowania układu pomiarowo- rozliczeniowego zawarte są w Opisie przedmiotu zamówienia. </w:t>
      </w:r>
    </w:p>
    <w:p w:rsidR="003D5051" w:rsidRPr="007E5137" w:rsidRDefault="003D5051" w:rsidP="007E5137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D5051" w:rsidRPr="007E5137" w:rsidRDefault="003D5051" w:rsidP="007E5137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E5137">
        <w:rPr>
          <w:rFonts w:ascii="Arial" w:hAnsi="Arial" w:cs="Arial"/>
          <w:b/>
          <w:sz w:val="22"/>
          <w:szCs w:val="22"/>
          <w:u w:val="single"/>
        </w:rPr>
        <w:t>Pytanie 2:</w:t>
      </w:r>
    </w:p>
    <w:p w:rsidR="003D5051" w:rsidRPr="007E5137" w:rsidRDefault="003D5051" w:rsidP="007E5137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E5137">
        <w:rPr>
          <w:rFonts w:ascii="Arial" w:hAnsi="Arial" w:cs="Arial"/>
          <w:color w:val="000000"/>
          <w:sz w:val="22"/>
          <w:szCs w:val="22"/>
        </w:rPr>
        <w:t xml:space="preserve">Czy Zamawiający do obecnie obowiązującej umowy przyjął oferty promocyjne lub </w:t>
      </w:r>
      <w:proofErr w:type="spellStart"/>
      <w:r w:rsidRPr="007E5137">
        <w:rPr>
          <w:rFonts w:ascii="Arial" w:hAnsi="Arial" w:cs="Arial"/>
          <w:color w:val="000000"/>
          <w:sz w:val="22"/>
          <w:szCs w:val="22"/>
        </w:rPr>
        <w:t>lojalizacyjne</w:t>
      </w:r>
      <w:proofErr w:type="spellEnd"/>
      <w:r w:rsidRPr="007E5137">
        <w:rPr>
          <w:rFonts w:ascii="Arial" w:hAnsi="Arial" w:cs="Arial"/>
          <w:color w:val="000000"/>
          <w:sz w:val="22"/>
          <w:szCs w:val="22"/>
        </w:rPr>
        <w:t>? W przypadku, gdy Zamawiający posiada kontrakt z zawartymi promocjami cenowymi rozwiązanie takiej umowy może wiązać się z koniecznością zapłacenia kar przez Zamawiającego</w:t>
      </w:r>
    </w:p>
    <w:p w:rsidR="003D5051" w:rsidRDefault="003D5051" w:rsidP="007E513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D5051" w:rsidRPr="007E5137" w:rsidRDefault="003D5051" w:rsidP="007E513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E5137">
        <w:rPr>
          <w:rFonts w:ascii="Arial" w:hAnsi="Arial" w:cs="Arial"/>
          <w:b/>
          <w:sz w:val="22"/>
          <w:szCs w:val="22"/>
          <w:u w:val="single"/>
        </w:rPr>
        <w:t>Odpowiedź 2:</w:t>
      </w:r>
    </w:p>
    <w:p w:rsidR="007E5137" w:rsidRPr="007E5137" w:rsidRDefault="007E5137" w:rsidP="007E5137">
      <w:pPr>
        <w:jc w:val="both"/>
        <w:rPr>
          <w:rFonts w:ascii="Arial" w:hAnsi="Arial" w:cs="Arial"/>
          <w:sz w:val="22"/>
          <w:szCs w:val="22"/>
        </w:rPr>
      </w:pPr>
      <w:r w:rsidRPr="007E5137">
        <w:rPr>
          <w:rFonts w:ascii="Arial" w:hAnsi="Arial" w:cs="Arial"/>
          <w:sz w:val="22"/>
          <w:szCs w:val="22"/>
        </w:rPr>
        <w:t>Zamawiający nie przyjął ofert promocyjnych i lojalnościowych i w związku z tym rozwiązanie Umów nie będzie się wiązało z koniecznością zapłacenia kar przez Zamawiającego.</w:t>
      </w:r>
    </w:p>
    <w:p w:rsidR="003D5051" w:rsidRPr="007E5137" w:rsidRDefault="003D5051" w:rsidP="007E5137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E5137" w:rsidRDefault="007E5137" w:rsidP="007E5137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D5051" w:rsidRPr="007E5137" w:rsidRDefault="003D5051" w:rsidP="007E5137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E5137">
        <w:rPr>
          <w:rFonts w:ascii="Arial" w:hAnsi="Arial" w:cs="Arial"/>
          <w:b/>
          <w:sz w:val="22"/>
          <w:szCs w:val="22"/>
          <w:u w:val="single"/>
        </w:rPr>
        <w:t xml:space="preserve">Pytanie 3: </w:t>
      </w:r>
    </w:p>
    <w:p w:rsidR="003D5051" w:rsidRPr="007E5137" w:rsidRDefault="003D5051" w:rsidP="007E513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E5137">
        <w:rPr>
          <w:rFonts w:ascii="Arial" w:hAnsi="Arial" w:cs="Arial"/>
          <w:color w:val="000000"/>
          <w:sz w:val="22"/>
          <w:szCs w:val="22"/>
        </w:rPr>
        <w:t xml:space="preserve">Informujemy, iż ceny jednostkowe oraz stawki opłat oferowane w ramach przedmiotowego postępowania w zakresie świadczenia usług dystrybucji wynikają z zatwierdzanej decyzją </w:t>
      </w:r>
      <w:r w:rsidRPr="007E5137">
        <w:rPr>
          <w:rFonts w:ascii="Arial" w:hAnsi="Arial" w:cs="Arial"/>
          <w:color w:val="000000"/>
          <w:sz w:val="22"/>
          <w:szCs w:val="22"/>
        </w:rPr>
        <w:lastRenderedPageBreak/>
        <w:t>Prezesa Urzędu Regulacji Energetyki „Taryfy dla usług dystrybucji energii elektrycznej" Operatora Systemu Dystrybucyjnego i w ramach przedmiotowego postępowanie nie jest możliwe zagwarantowanie ich niezmienności. Prosimy zatem o wprowadzenie w treści SIWZ zapisów dotyczących prawa do zmiany cen jednostkowych za usługę dystrybucji energii elektrycznej w przypadku zmiany Taryfy Operatora Systemu Dystrybucyjnego zatwierdzonej decyzją Prezesa Urzędu Regulacji Energetyki.</w:t>
      </w:r>
    </w:p>
    <w:p w:rsidR="003D5051" w:rsidRPr="007E5137" w:rsidRDefault="003D5051" w:rsidP="007E513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E5137">
        <w:rPr>
          <w:rFonts w:ascii="Arial" w:hAnsi="Arial" w:cs="Arial"/>
          <w:b/>
          <w:sz w:val="22"/>
          <w:szCs w:val="22"/>
          <w:u w:val="single"/>
        </w:rPr>
        <w:t>Odpowiedź 3:</w:t>
      </w:r>
    </w:p>
    <w:p w:rsidR="007E5137" w:rsidRPr="007E5137" w:rsidRDefault="007E5137" w:rsidP="007E5137">
      <w:pPr>
        <w:jc w:val="both"/>
        <w:rPr>
          <w:rFonts w:ascii="Arial" w:hAnsi="Arial" w:cs="Arial"/>
          <w:sz w:val="22"/>
          <w:szCs w:val="22"/>
        </w:rPr>
      </w:pPr>
      <w:r w:rsidRPr="007E5137">
        <w:rPr>
          <w:rFonts w:ascii="Arial" w:hAnsi="Arial" w:cs="Arial"/>
          <w:sz w:val="22"/>
          <w:szCs w:val="22"/>
        </w:rPr>
        <w:t xml:space="preserve">Zamawiający </w:t>
      </w:r>
      <w:r w:rsidR="00026434">
        <w:rPr>
          <w:rFonts w:ascii="Arial" w:hAnsi="Arial" w:cs="Arial"/>
          <w:sz w:val="22"/>
          <w:szCs w:val="22"/>
        </w:rPr>
        <w:t xml:space="preserve">w oparciu o art. 38 ust 4 Ustawy Prawo zamówień publicznych </w:t>
      </w:r>
      <w:r w:rsidR="00026434" w:rsidRPr="005D6AE4">
        <w:rPr>
          <w:rFonts w:ascii="Arial" w:hAnsi="Arial" w:cs="Arial"/>
          <w:sz w:val="22"/>
          <w:szCs w:val="22"/>
        </w:rPr>
        <w:t>(t.</w:t>
      </w:r>
      <w:r w:rsidR="00026434">
        <w:rPr>
          <w:rFonts w:ascii="Arial" w:hAnsi="Arial" w:cs="Arial"/>
          <w:sz w:val="22"/>
          <w:szCs w:val="22"/>
        </w:rPr>
        <w:t xml:space="preserve"> </w:t>
      </w:r>
      <w:r w:rsidR="00026434" w:rsidRPr="005D6AE4">
        <w:rPr>
          <w:rFonts w:ascii="Arial" w:hAnsi="Arial" w:cs="Arial"/>
          <w:sz w:val="22"/>
          <w:szCs w:val="22"/>
        </w:rPr>
        <w:t xml:space="preserve">j. Dz. U. </w:t>
      </w:r>
      <w:r w:rsidR="00026434">
        <w:rPr>
          <w:rFonts w:ascii="Arial" w:hAnsi="Arial" w:cs="Arial"/>
          <w:sz w:val="22"/>
          <w:szCs w:val="22"/>
        </w:rPr>
        <w:br/>
        <w:t xml:space="preserve">z 2013 r., poz. 907 ze zm.) informuje, ze </w:t>
      </w:r>
      <w:r w:rsidRPr="007E5137">
        <w:rPr>
          <w:rFonts w:ascii="Arial" w:hAnsi="Arial" w:cs="Arial"/>
          <w:sz w:val="22"/>
          <w:szCs w:val="22"/>
        </w:rPr>
        <w:t xml:space="preserve">dokonuje modyfikacji </w:t>
      </w:r>
      <w:r w:rsidR="007E468F">
        <w:rPr>
          <w:rFonts w:ascii="Arial" w:hAnsi="Arial" w:cs="Arial"/>
          <w:sz w:val="22"/>
          <w:szCs w:val="22"/>
        </w:rPr>
        <w:t xml:space="preserve">SIWZ w Rozdziale </w:t>
      </w:r>
      <w:r w:rsidR="007E468F">
        <w:rPr>
          <w:rFonts w:ascii="Arial" w:hAnsi="Arial" w:cs="Arial"/>
          <w:sz w:val="22"/>
          <w:szCs w:val="22"/>
        </w:rPr>
        <w:br/>
        <w:t>XVII</w:t>
      </w:r>
      <w:r w:rsidR="00026434">
        <w:rPr>
          <w:rFonts w:ascii="Arial" w:hAnsi="Arial" w:cs="Arial"/>
          <w:sz w:val="22"/>
          <w:szCs w:val="22"/>
        </w:rPr>
        <w:t xml:space="preserve"> –</w:t>
      </w:r>
      <w:r w:rsidR="007E468F">
        <w:rPr>
          <w:rFonts w:ascii="Arial" w:hAnsi="Arial" w:cs="Arial"/>
          <w:sz w:val="22"/>
          <w:szCs w:val="22"/>
        </w:rPr>
        <w:t xml:space="preserve"> </w:t>
      </w:r>
      <w:r w:rsidR="007E468F" w:rsidRPr="007E468F">
        <w:rPr>
          <w:rFonts w:ascii="Arial" w:hAnsi="Arial" w:cs="Arial"/>
          <w:sz w:val="22"/>
          <w:szCs w:val="22"/>
        </w:rPr>
        <w:t>Istotne dla stron postanowienia, które zostaną wprowadzone do treści zawieranej umowy w sprawie zamówienia publicznego</w:t>
      </w:r>
      <w:r w:rsidR="007E468F">
        <w:rPr>
          <w:rFonts w:ascii="Arial" w:hAnsi="Arial" w:cs="Arial"/>
          <w:sz w:val="22"/>
          <w:szCs w:val="22"/>
        </w:rPr>
        <w:t>,</w:t>
      </w:r>
      <w:r w:rsidR="007E468F" w:rsidRPr="007E468F">
        <w:rPr>
          <w:rFonts w:ascii="Arial" w:hAnsi="Arial" w:cs="Arial"/>
          <w:sz w:val="22"/>
          <w:szCs w:val="22"/>
        </w:rPr>
        <w:t xml:space="preserve"> </w:t>
      </w:r>
      <w:r w:rsidR="00026434">
        <w:rPr>
          <w:rFonts w:ascii="Arial" w:hAnsi="Arial" w:cs="Arial"/>
          <w:sz w:val="22"/>
          <w:szCs w:val="22"/>
        </w:rPr>
        <w:t xml:space="preserve">poprzez zmianę treści </w:t>
      </w:r>
      <w:r>
        <w:rPr>
          <w:rFonts w:ascii="Arial" w:hAnsi="Arial" w:cs="Arial"/>
          <w:sz w:val="22"/>
          <w:szCs w:val="22"/>
        </w:rPr>
        <w:t xml:space="preserve">§ 5 ust 2 dla części 1 </w:t>
      </w:r>
      <w:r w:rsidR="00FF1AF5">
        <w:rPr>
          <w:rFonts w:ascii="Arial" w:hAnsi="Arial" w:cs="Arial"/>
          <w:sz w:val="22"/>
          <w:szCs w:val="22"/>
        </w:rPr>
        <w:t>i 2 poprzez nadanie mu brzmienia</w:t>
      </w:r>
      <w:r>
        <w:rPr>
          <w:rFonts w:ascii="Arial" w:hAnsi="Arial" w:cs="Arial"/>
          <w:sz w:val="22"/>
          <w:szCs w:val="22"/>
        </w:rPr>
        <w:t>:</w:t>
      </w:r>
      <w:r w:rsidRPr="007E51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 w:rsidR="007E468F" w:rsidRPr="00DF7170">
        <w:rPr>
          <w:rFonts w:ascii="Arial" w:hAnsi="Arial" w:cs="Arial"/>
          <w:sz w:val="22"/>
          <w:szCs w:val="22"/>
          <w:lang w:eastAsia="ar-SA"/>
        </w:rPr>
        <w:t xml:space="preserve">Ceny jednostkowe netto określone w </w:t>
      </w:r>
      <w:r w:rsidR="007E468F">
        <w:rPr>
          <w:rFonts w:ascii="Arial" w:hAnsi="Arial" w:cs="Arial"/>
          <w:sz w:val="22"/>
          <w:szCs w:val="22"/>
          <w:lang w:eastAsia="ar-SA"/>
        </w:rPr>
        <w:t>Formularzu oferty</w:t>
      </w:r>
      <w:r w:rsidR="007E468F" w:rsidRPr="00DF7170">
        <w:rPr>
          <w:rFonts w:ascii="Arial" w:hAnsi="Arial" w:cs="Arial"/>
          <w:sz w:val="22"/>
          <w:szCs w:val="22"/>
          <w:lang w:eastAsia="ar-SA"/>
        </w:rPr>
        <w:t xml:space="preserve"> nie ulegną zmianie w okresie obowiązywania Umowy</w:t>
      </w:r>
      <w:r w:rsidR="007E468F">
        <w:rPr>
          <w:rFonts w:ascii="Arial" w:hAnsi="Arial" w:cs="Arial"/>
          <w:sz w:val="22"/>
          <w:szCs w:val="22"/>
          <w:lang w:eastAsia="ar-SA"/>
        </w:rPr>
        <w:t>, za wyjątkiem</w:t>
      </w:r>
      <w:r w:rsidR="007E468F">
        <w:rPr>
          <w:rFonts w:ascii="Arial" w:hAnsi="Arial" w:cs="Arial"/>
          <w:sz w:val="22"/>
          <w:szCs w:val="22"/>
        </w:rPr>
        <w:t xml:space="preserve"> z</w:t>
      </w:r>
      <w:r w:rsidRPr="007E5137">
        <w:rPr>
          <w:rFonts w:ascii="Arial" w:hAnsi="Arial" w:cs="Arial"/>
          <w:sz w:val="22"/>
          <w:szCs w:val="22"/>
        </w:rPr>
        <w:t>miany cen jednostkowych za usługę dystrybucji energii elektrycznej</w:t>
      </w:r>
      <w:r w:rsidR="007E468F">
        <w:rPr>
          <w:rFonts w:ascii="Arial" w:hAnsi="Arial" w:cs="Arial"/>
          <w:sz w:val="22"/>
          <w:szCs w:val="22"/>
        </w:rPr>
        <w:t>,</w:t>
      </w:r>
      <w:r w:rsidRPr="007E5137">
        <w:rPr>
          <w:rFonts w:ascii="Arial" w:hAnsi="Arial" w:cs="Arial"/>
          <w:sz w:val="22"/>
          <w:szCs w:val="22"/>
        </w:rPr>
        <w:t xml:space="preserve"> w przypadku zmiany taryfy Operatora Systemu Dystrybucyjnego, zatwierdzonej decyzją Prezesa Urzędu Regulacji Energetyki</w:t>
      </w:r>
      <w:r w:rsidR="00FF1AF5">
        <w:rPr>
          <w:rFonts w:ascii="Arial" w:hAnsi="Arial" w:cs="Arial"/>
          <w:sz w:val="22"/>
          <w:szCs w:val="22"/>
        </w:rPr>
        <w:t>”</w:t>
      </w:r>
      <w:r w:rsidRPr="007E5137">
        <w:rPr>
          <w:rFonts w:ascii="Arial" w:hAnsi="Arial" w:cs="Arial"/>
          <w:sz w:val="22"/>
          <w:szCs w:val="22"/>
        </w:rPr>
        <w:t>.</w:t>
      </w:r>
    </w:p>
    <w:p w:rsidR="003D5051" w:rsidRPr="007E5137" w:rsidRDefault="003D5051" w:rsidP="007E5137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D5051" w:rsidRPr="007E5137" w:rsidRDefault="003D5051" w:rsidP="007E5137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E5137">
        <w:rPr>
          <w:rFonts w:ascii="Arial" w:hAnsi="Arial" w:cs="Arial"/>
          <w:b/>
          <w:sz w:val="22"/>
          <w:szCs w:val="22"/>
          <w:u w:val="single"/>
        </w:rPr>
        <w:t xml:space="preserve">Pytanie 4: </w:t>
      </w:r>
    </w:p>
    <w:p w:rsidR="003D5051" w:rsidRPr="007E5137" w:rsidRDefault="003D5051" w:rsidP="007E5137">
      <w:pPr>
        <w:autoSpaceDE w:val="0"/>
        <w:autoSpaceDN w:val="0"/>
        <w:adjustRightInd w:val="0"/>
        <w:ind w:right="32"/>
        <w:jc w:val="both"/>
        <w:rPr>
          <w:rFonts w:ascii="Arial" w:hAnsi="Arial" w:cs="Arial"/>
          <w:color w:val="000000"/>
          <w:sz w:val="22"/>
          <w:szCs w:val="22"/>
        </w:rPr>
      </w:pPr>
      <w:r w:rsidRPr="007E5137">
        <w:rPr>
          <w:rFonts w:ascii="Arial" w:hAnsi="Arial" w:cs="Arial"/>
          <w:color w:val="000000"/>
          <w:sz w:val="22"/>
          <w:szCs w:val="22"/>
        </w:rPr>
        <w:t xml:space="preserve">Wnioskujemy o wykreślenie zdania w XVII część 1 §8 ust. 1 - informujemy, iż długość przerw została określona w ROZPORZĄDZENIU MINISTRA GOSPODARKI z dnia 4 maja 2007 r. </w:t>
      </w:r>
      <w:r w:rsidR="007E5137" w:rsidRPr="007E5137">
        <w:rPr>
          <w:rFonts w:ascii="Arial" w:hAnsi="Arial" w:cs="Arial"/>
          <w:color w:val="000000"/>
          <w:sz w:val="22"/>
          <w:szCs w:val="22"/>
        </w:rPr>
        <w:br/>
      </w:r>
      <w:r w:rsidRPr="007E5137">
        <w:rPr>
          <w:rFonts w:ascii="Arial" w:hAnsi="Arial" w:cs="Arial"/>
          <w:color w:val="000000"/>
          <w:sz w:val="22"/>
          <w:szCs w:val="22"/>
        </w:rPr>
        <w:t xml:space="preserve">w sprawie szczegółowych warunków funkcjonowania systemu elektroenergetycznego </w:t>
      </w:r>
      <w:r w:rsidR="007E5137" w:rsidRPr="007E5137">
        <w:rPr>
          <w:rFonts w:ascii="Arial" w:hAnsi="Arial" w:cs="Arial"/>
          <w:color w:val="000000"/>
          <w:sz w:val="22"/>
          <w:szCs w:val="22"/>
        </w:rPr>
        <w:br/>
      </w:r>
      <w:r w:rsidRPr="007E5137">
        <w:rPr>
          <w:rFonts w:ascii="Arial" w:hAnsi="Arial" w:cs="Arial"/>
          <w:color w:val="000000"/>
          <w:sz w:val="22"/>
          <w:szCs w:val="22"/>
        </w:rPr>
        <w:t>(Dz. U. z dnia 29 maja 2007 r.)</w:t>
      </w:r>
    </w:p>
    <w:p w:rsidR="003D5051" w:rsidRPr="007E5137" w:rsidRDefault="003D5051" w:rsidP="007E5137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D5051" w:rsidRPr="007E5137" w:rsidRDefault="003D5051" w:rsidP="007E513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E5137">
        <w:rPr>
          <w:rFonts w:ascii="Arial" w:hAnsi="Arial" w:cs="Arial"/>
          <w:b/>
          <w:sz w:val="22"/>
          <w:szCs w:val="22"/>
          <w:u w:val="single"/>
        </w:rPr>
        <w:t>Odpowiedź 4:</w:t>
      </w:r>
    </w:p>
    <w:p w:rsidR="007E5137" w:rsidRPr="007E5137" w:rsidRDefault="007E5137" w:rsidP="007E5137">
      <w:pPr>
        <w:jc w:val="both"/>
        <w:rPr>
          <w:rFonts w:ascii="Arial" w:hAnsi="Arial" w:cs="Arial"/>
          <w:sz w:val="22"/>
          <w:szCs w:val="22"/>
        </w:rPr>
      </w:pPr>
      <w:r w:rsidRPr="007E5137">
        <w:rPr>
          <w:rFonts w:ascii="Arial" w:hAnsi="Arial" w:cs="Arial"/>
          <w:sz w:val="22"/>
          <w:szCs w:val="22"/>
        </w:rPr>
        <w:t xml:space="preserve">Długość przerw w dostarczaniu energii elektrycznej została rzeczywiście określona w Rozporządzeniu Ministra Gospodarki z dnia 04.05.2007r., natomiast zapisy w części 1 par 8 ust. 1 mówią o naliczeniu kary z tytułu przerw w dostarczaniu energii o długości ponad ten określony w Rozporządzeniu. </w:t>
      </w:r>
    </w:p>
    <w:p w:rsidR="007E5137" w:rsidRPr="007E5137" w:rsidRDefault="007E5137" w:rsidP="007E5137">
      <w:pPr>
        <w:jc w:val="both"/>
        <w:rPr>
          <w:rFonts w:ascii="Arial" w:hAnsi="Arial" w:cs="Arial"/>
          <w:sz w:val="22"/>
          <w:szCs w:val="22"/>
        </w:rPr>
      </w:pPr>
      <w:r w:rsidRPr="007E5137">
        <w:rPr>
          <w:rFonts w:ascii="Arial" w:hAnsi="Arial" w:cs="Arial"/>
          <w:sz w:val="22"/>
          <w:szCs w:val="22"/>
        </w:rPr>
        <w:t>Zamawiający nie dokonuje w związku z powyższym modyfikacji zapisu SIWZ.</w:t>
      </w:r>
    </w:p>
    <w:p w:rsidR="003D5051" w:rsidRPr="007E5137" w:rsidRDefault="003D5051" w:rsidP="007E513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D5051" w:rsidRPr="007E5137" w:rsidRDefault="003D5051" w:rsidP="007E5137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E5137">
        <w:rPr>
          <w:rFonts w:ascii="Arial" w:hAnsi="Arial" w:cs="Arial"/>
          <w:b/>
          <w:sz w:val="22"/>
          <w:szCs w:val="22"/>
          <w:u w:val="single"/>
        </w:rPr>
        <w:t xml:space="preserve">Pytanie 5: </w:t>
      </w:r>
    </w:p>
    <w:p w:rsidR="003D5051" w:rsidRPr="007E5137" w:rsidRDefault="003D5051" w:rsidP="007E51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E5137">
        <w:rPr>
          <w:rFonts w:ascii="Arial" w:hAnsi="Arial" w:cs="Arial"/>
          <w:color w:val="000000"/>
          <w:sz w:val="22"/>
          <w:szCs w:val="22"/>
        </w:rPr>
        <w:t>Informujemy, że część obowiązków nałożonych na wykonawcę we wzorze umowy należy do OSD, w związku z tym proponujemy przyjęcie wzoru umowy kompleksowej powszechnie stosowanego przez wykonawcę zgodnego z obowiązującymi przepisami Ustawy Prawo Energetyczne.</w:t>
      </w:r>
    </w:p>
    <w:p w:rsidR="003D5051" w:rsidRPr="007E5137" w:rsidRDefault="003D5051" w:rsidP="007E5137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D5051" w:rsidRPr="007E5137" w:rsidRDefault="003D5051" w:rsidP="007E513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E5137">
        <w:rPr>
          <w:rFonts w:ascii="Arial" w:hAnsi="Arial" w:cs="Arial"/>
          <w:b/>
          <w:sz w:val="22"/>
          <w:szCs w:val="22"/>
          <w:u w:val="single"/>
        </w:rPr>
        <w:t>Odpowiedź 5:</w:t>
      </w:r>
    </w:p>
    <w:p w:rsidR="007E5137" w:rsidRPr="007E5137" w:rsidRDefault="007E5137" w:rsidP="007E51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E5137">
        <w:rPr>
          <w:rFonts w:ascii="Arial" w:hAnsi="Arial" w:cs="Arial"/>
          <w:sz w:val="22"/>
          <w:szCs w:val="22"/>
        </w:rPr>
        <w:t>Przetarg dotyczy usługi kompleksowej polegającej na dostawie i sprzedaży energii elektrycznej wraz z usługą przesyłania i dystrybucji energii elektrycznej, dlatego określa obowiązki zawierające także te które należą do Operatora Systemu Dystrybucyjnego.</w:t>
      </w:r>
    </w:p>
    <w:p w:rsidR="003D5051" w:rsidRDefault="007E5137" w:rsidP="007E51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E5137">
        <w:rPr>
          <w:rFonts w:ascii="Arial" w:hAnsi="Arial" w:cs="Arial"/>
          <w:sz w:val="22"/>
          <w:szCs w:val="22"/>
        </w:rPr>
        <w:t>Zamawiający nie wyraża zgody na przyjęcie wzoru umowy kompleksowej stosowanego przez Wykonawcę.</w:t>
      </w:r>
    </w:p>
    <w:p w:rsidR="003D5051" w:rsidRPr="00A46C28" w:rsidRDefault="003D5051" w:rsidP="007E51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4594F" w:rsidRPr="00E4594F" w:rsidRDefault="00E4594F" w:rsidP="007E5137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-2" w:firstLine="567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E4594F">
        <w:rPr>
          <w:rFonts w:ascii="Arial" w:hAnsi="Arial" w:cs="Arial"/>
          <w:color w:val="000000"/>
          <w:sz w:val="22"/>
          <w:szCs w:val="22"/>
        </w:rPr>
        <w:t>Powyższe informacje należy traktować jako integralną część specyfikacji istotnych warunków zamówienia.</w:t>
      </w:r>
    </w:p>
    <w:p w:rsidR="00E4594F" w:rsidRDefault="00E4594F" w:rsidP="000A6495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642D28" w:rsidRDefault="00642D28" w:rsidP="00266D26">
      <w:pPr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266D26" w:rsidRPr="00885E49" w:rsidRDefault="00266D26" w:rsidP="00266D26">
      <w:pPr>
        <w:ind w:left="3545" w:firstLine="709"/>
        <w:jc w:val="center"/>
        <w:rPr>
          <w:rFonts w:ascii="Arial" w:hAnsi="Arial" w:cs="Arial"/>
          <w:sz w:val="22"/>
          <w:szCs w:val="22"/>
        </w:rPr>
      </w:pPr>
      <w:r w:rsidRPr="00885E49">
        <w:rPr>
          <w:rFonts w:ascii="Arial" w:hAnsi="Arial" w:cs="Arial"/>
          <w:sz w:val="22"/>
          <w:szCs w:val="22"/>
        </w:rPr>
        <w:t>Sławomir Wąsiewski</w:t>
      </w:r>
    </w:p>
    <w:p w:rsidR="00266D26" w:rsidRPr="00885E49" w:rsidRDefault="00266D26" w:rsidP="00266D26">
      <w:pPr>
        <w:jc w:val="center"/>
        <w:rPr>
          <w:rFonts w:ascii="Arial" w:hAnsi="Arial" w:cs="Arial"/>
          <w:sz w:val="22"/>
          <w:szCs w:val="22"/>
        </w:rPr>
      </w:pPr>
      <w:r w:rsidRPr="00885E49">
        <w:rPr>
          <w:rFonts w:ascii="Arial" w:hAnsi="Arial" w:cs="Arial"/>
          <w:sz w:val="22"/>
          <w:szCs w:val="22"/>
        </w:rPr>
        <w:tab/>
      </w:r>
      <w:r w:rsidRPr="00885E49">
        <w:rPr>
          <w:rFonts w:ascii="Arial" w:hAnsi="Arial" w:cs="Arial"/>
          <w:sz w:val="22"/>
          <w:szCs w:val="22"/>
        </w:rPr>
        <w:tab/>
      </w:r>
      <w:r w:rsidRPr="00885E49">
        <w:rPr>
          <w:rFonts w:ascii="Arial" w:hAnsi="Arial" w:cs="Arial"/>
          <w:sz w:val="22"/>
          <w:szCs w:val="22"/>
        </w:rPr>
        <w:tab/>
      </w:r>
      <w:r w:rsidRPr="00885E49">
        <w:rPr>
          <w:rFonts w:ascii="Arial" w:hAnsi="Arial" w:cs="Arial"/>
          <w:sz w:val="22"/>
          <w:szCs w:val="22"/>
        </w:rPr>
        <w:tab/>
      </w:r>
      <w:r w:rsidRPr="00885E49">
        <w:rPr>
          <w:rFonts w:ascii="Arial" w:hAnsi="Arial" w:cs="Arial"/>
          <w:sz w:val="22"/>
          <w:szCs w:val="22"/>
        </w:rPr>
        <w:tab/>
      </w:r>
      <w:r w:rsidRPr="00885E49">
        <w:rPr>
          <w:rFonts w:ascii="Arial" w:hAnsi="Arial" w:cs="Arial"/>
          <w:sz w:val="22"/>
          <w:szCs w:val="22"/>
        </w:rPr>
        <w:tab/>
        <w:t xml:space="preserve">Wicedyrektor </w:t>
      </w:r>
      <w:r w:rsidRPr="00885E49">
        <w:rPr>
          <w:rFonts w:ascii="Arial" w:hAnsi="Arial" w:cs="Arial"/>
          <w:sz w:val="22"/>
          <w:szCs w:val="22"/>
        </w:rPr>
        <w:br/>
      </w:r>
      <w:r w:rsidRPr="00885E49">
        <w:rPr>
          <w:rFonts w:ascii="Arial" w:hAnsi="Arial" w:cs="Arial"/>
          <w:sz w:val="22"/>
          <w:szCs w:val="22"/>
        </w:rPr>
        <w:tab/>
      </w:r>
      <w:r w:rsidRPr="00885E49">
        <w:rPr>
          <w:rFonts w:ascii="Arial" w:hAnsi="Arial" w:cs="Arial"/>
          <w:sz w:val="22"/>
          <w:szCs w:val="22"/>
        </w:rPr>
        <w:tab/>
      </w:r>
      <w:r w:rsidRPr="00885E49">
        <w:rPr>
          <w:rFonts w:ascii="Arial" w:hAnsi="Arial" w:cs="Arial"/>
          <w:sz w:val="22"/>
          <w:szCs w:val="22"/>
        </w:rPr>
        <w:tab/>
      </w:r>
      <w:r w:rsidRPr="00885E49">
        <w:rPr>
          <w:rFonts w:ascii="Arial" w:hAnsi="Arial" w:cs="Arial"/>
          <w:sz w:val="22"/>
          <w:szCs w:val="22"/>
        </w:rPr>
        <w:tab/>
      </w:r>
      <w:r w:rsidRPr="00885E49">
        <w:rPr>
          <w:rFonts w:ascii="Arial" w:hAnsi="Arial" w:cs="Arial"/>
          <w:sz w:val="22"/>
          <w:szCs w:val="22"/>
        </w:rPr>
        <w:tab/>
      </w:r>
      <w:r w:rsidRPr="00885E49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266D26" w:rsidRPr="00565CBB" w:rsidRDefault="00266D26" w:rsidP="00266D2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F1AF5" w:rsidRPr="00111962" w:rsidRDefault="00FF1AF5" w:rsidP="00111962">
      <w:pPr>
        <w:ind w:left="3540" w:firstLine="708"/>
        <w:jc w:val="center"/>
        <w:rPr>
          <w:rFonts w:ascii="Arial" w:hAnsi="Arial" w:cs="Arial"/>
          <w:sz w:val="23"/>
          <w:szCs w:val="23"/>
        </w:rPr>
      </w:pPr>
    </w:p>
    <w:sectPr w:rsidR="00FF1AF5" w:rsidRPr="00111962" w:rsidSect="00426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360" w:rsidRDefault="00217360">
      <w:r>
        <w:separator/>
      </w:r>
    </w:p>
  </w:endnote>
  <w:endnote w:type="continuationSeparator" w:id="0">
    <w:p w:rsidR="00217360" w:rsidRDefault="0021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60" w:rsidRDefault="00217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60" w:rsidRDefault="002173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60" w:rsidRDefault="002173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360" w:rsidRDefault="00217360">
      <w:r>
        <w:separator/>
      </w:r>
    </w:p>
  </w:footnote>
  <w:footnote w:type="continuationSeparator" w:id="0">
    <w:p w:rsidR="00217360" w:rsidRDefault="00217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60" w:rsidRDefault="002173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60" w:rsidRDefault="002173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60" w:rsidRDefault="00266D26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09531010" r:id="rId2"/>
      </w:pict>
    </w:r>
  </w:p>
  <w:p w:rsidR="00217360" w:rsidRDefault="00217360" w:rsidP="004262EB"/>
  <w:p w:rsidR="00217360" w:rsidRDefault="00217360" w:rsidP="004262EB"/>
  <w:p w:rsidR="00217360" w:rsidRPr="0071350E" w:rsidRDefault="00217360" w:rsidP="004262EB">
    <w:pPr>
      <w:rPr>
        <w:sz w:val="16"/>
        <w:szCs w:val="16"/>
      </w:rPr>
    </w:pPr>
  </w:p>
  <w:p w:rsidR="00217360" w:rsidRPr="0071350E" w:rsidRDefault="00217360" w:rsidP="004262EB">
    <w:pPr>
      <w:rPr>
        <w:sz w:val="16"/>
        <w:szCs w:val="16"/>
      </w:rPr>
    </w:pPr>
  </w:p>
  <w:p w:rsidR="00217360" w:rsidRDefault="00217360" w:rsidP="004262EB">
    <w:r>
      <w:t>_________________________________________________________________________</w:t>
    </w:r>
  </w:p>
  <w:p w:rsidR="00217360" w:rsidRPr="0008009C" w:rsidRDefault="00217360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217360" w:rsidRPr="0008009C" w:rsidRDefault="00217360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217360" w:rsidRDefault="002173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A21CE0"/>
    <w:lvl w:ilvl="0">
      <w:numFmt w:val="bullet"/>
      <w:lvlText w:val="*"/>
      <w:lvlJc w:val="left"/>
    </w:lvl>
  </w:abstractNum>
  <w:abstractNum w:abstractNumId="1">
    <w:nsid w:val="038F3AC8"/>
    <w:multiLevelType w:val="hybridMultilevel"/>
    <w:tmpl w:val="3B68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757A"/>
    <w:multiLevelType w:val="hybridMultilevel"/>
    <w:tmpl w:val="0AFE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F5B29"/>
    <w:multiLevelType w:val="hybridMultilevel"/>
    <w:tmpl w:val="D528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90614"/>
    <w:multiLevelType w:val="hybridMultilevel"/>
    <w:tmpl w:val="D95410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A475F4"/>
    <w:multiLevelType w:val="hybridMultilevel"/>
    <w:tmpl w:val="A2F8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70E29"/>
    <w:multiLevelType w:val="hybridMultilevel"/>
    <w:tmpl w:val="B560C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5348D5"/>
    <w:multiLevelType w:val="hybridMultilevel"/>
    <w:tmpl w:val="C4160BB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72FD8"/>
    <w:multiLevelType w:val="hybridMultilevel"/>
    <w:tmpl w:val="534E2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AA4C9F"/>
    <w:multiLevelType w:val="hybridMultilevel"/>
    <w:tmpl w:val="A6E2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56EF9"/>
    <w:multiLevelType w:val="hybridMultilevel"/>
    <w:tmpl w:val="230A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077DE"/>
    <w:multiLevelType w:val="hybridMultilevel"/>
    <w:tmpl w:val="8816429A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4">
    <w:nsid w:val="3907772D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EBA16E7"/>
    <w:multiLevelType w:val="hybridMultilevel"/>
    <w:tmpl w:val="9C04DB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9917CC"/>
    <w:multiLevelType w:val="hybridMultilevel"/>
    <w:tmpl w:val="7B3ABFA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>
    <w:nsid w:val="470A06E9"/>
    <w:multiLevelType w:val="hybridMultilevel"/>
    <w:tmpl w:val="760C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73680"/>
    <w:multiLevelType w:val="hybridMultilevel"/>
    <w:tmpl w:val="37562542"/>
    <w:lvl w:ilvl="0" w:tplc="A72CD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B104B"/>
    <w:multiLevelType w:val="hybridMultilevel"/>
    <w:tmpl w:val="6162406C"/>
    <w:lvl w:ilvl="0" w:tplc="8B188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95285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78214B"/>
    <w:multiLevelType w:val="multilevel"/>
    <w:tmpl w:val="48F67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575B0A7A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877051E"/>
    <w:multiLevelType w:val="hybridMultilevel"/>
    <w:tmpl w:val="2508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71747"/>
    <w:multiLevelType w:val="hybridMultilevel"/>
    <w:tmpl w:val="C658B22C"/>
    <w:lvl w:ilvl="0" w:tplc="B4EC61C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AB624D2"/>
    <w:multiLevelType w:val="hybridMultilevel"/>
    <w:tmpl w:val="9298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30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FEE5BD4"/>
    <w:multiLevelType w:val="hybridMultilevel"/>
    <w:tmpl w:val="3884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A101E"/>
    <w:multiLevelType w:val="hybridMultilevel"/>
    <w:tmpl w:val="7364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10646"/>
    <w:multiLevelType w:val="hybridMultilevel"/>
    <w:tmpl w:val="CA2EE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0B26B3"/>
    <w:multiLevelType w:val="hybridMultilevel"/>
    <w:tmpl w:val="988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AA6584"/>
    <w:multiLevelType w:val="hybridMultilevel"/>
    <w:tmpl w:val="8E6E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6"/>
  </w:num>
  <w:num w:numId="6">
    <w:abstractNumId w:val="28"/>
  </w:num>
  <w:num w:numId="7">
    <w:abstractNumId w:val="24"/>
  </w:num>
  <w:num w:numId="8">
    <w:abstractNumId w:val="21"/>
  </w:num>
  <w:num w:numId="9">
    <w:abstractNumId w:val="16"/>
  </w:num>
  <w:num w:numId="10">
    <w:abstractNumId w:val="9"/>
  </w:num>
  <w:num w:numId="11">
    <w:abstractNumId w:val="17"/>
  </w:num>
  <w:num w:numId="12">
    <w:abstractNumId w:val="32"/>
  </w:num>
  <w:num w:numId="13">
    <w:abstractNumId w:val="4"/>
  </w:num>
  <w:num w:numId="14">
    <w:abstractNumId w:val="3"/>
  </w:num>
  <w:num w:numId="15">
    <w:abstractNumId w:val="12"/>
  </w:num>
  <w:num w:numId="16">
    <w:abstractNumId w:val="30"/>
  </w:num>
  <w:num w:numId="17">
    <w:abstractNumId w:val="25"/>
  </w:num>
  <w:num w:numId="18">
    <w:abstractNumId w:val="7"/>
  </w:num>
  <w:num w:numId="19">
    <w:abstractNumId w:val="22"/>
  </w:num>
  <w:num w:numId="20">
    <w:abstractNumId w:val="14"/>
  </w:num>
  <w:num w:numId="21">
    <w:abstractNumId w:val="20"/>
  </w:num>
  <w:num w:numId="22">
    <w:abstractNumId w:val="1"/>
  </w:num>
  <w:num w:numId="23">
    <w:abstractNumId w:val="2"/>
  </w:num>
  <w:num w:numId="24">
    <w:abstractNumId w:val="27"/>
  </w:num>
  <w:num w:numId="25">
    <w:abstractNumId w:val="5"/>
  </w:num>
  <w:num w:numId="26">
    <w:abstractNumId w:val="23"/>
  </w:num>
  <w:num w:numId="27">
    <w:abstractNumId w:val="18"/>
  </w:num>
  <w:num w:numId="28">
    <w:abstractNumId w:val="29"/>
  </w:num>
  <w:num w:numId="29">
    <w:abstractNumId w:val="26"/>
  </w:num>
  <w:num w:numId="30">
    <w:abstractNumId w:val="15"/>
  </w:num>
  <w:num w:numId="31">
    <w:abstractNumId w:val="13"/>
  </w:num>
  <w:num w:numId="32">
    <w:abstractNumId w:val="19"/>
  </w:num>
  <w:num w:numId="33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4DC5"/>
    <w:rsid w:val="00026434"/>
    <w:rsid w:val="000349D0"/>
    <w:rsid w:val="00044576"/>
    <w:rsid w:val="00046007"/>
    <w:rsid w:val="00060037"/>
    <w:rsid w:val="00062829"/>
    <w:rsid w:val="00064E20"/>
    <w:rsid w:val="00066AB7"/>
    <w:rsid w:val="0007669D"/>
    <w:rsid w:val="00077182"/>
    <w:rsid w:val="0008009C"/>
    <w:rsid w:val="00083982"/>
    <w:rsid w:val="0009222F"/>
    <w:rsid w:val="000A6495"/>
    <w:rsid w:val="000B369C"/>
    <w:rsid w:val="000C198A"/>
    <w:rsid w:val="000C78EA"/>
    <w:rsid w:val="000D0C88"/>
    <w:rsid w:val="000D2710"/>
    <w:rsid w:val="000D3DEC"/>
    <w:rsid w:val="000E4275"/>
    <w:rsid w:val="000E6EFB"/>
    <w:rsid w:val="001034F1"/>
    <w:rsid w:val="00105D7D"/>
    <w:rsid w:val="00111962"/>
    <w:rsid w:val="0013238F"/>
    <w:rsid w:val="00137ED4"/>
    <w:rsid w:val="001738E7"/>
    <w:rsid w:val="001B230C"/>
    <w:rsid w:val="001C4621"/>
    <w:rsid w:val="001D770D"/>
    <w:rsid w:val="001F0EC7"/>
    <w:rsid w:val="00204205"/>
    <w:rsid w:val="0020605F"/>
    <w:rsid w:val="0021076F"/>
    <w:rsid w:val="00217360"/>
    <w:rsid w:val="002230F9"/>
    <w:rsid w:val="00223375"/>
    <w:rsid w:val="00227B8B"/>
    <w:rsid w:val="00255D06"/>
    <w:rsid w:val="00266615"/>
    <w:rsid w:val="00266D26"/>
    <w:rsid w:val="002C4165"/>
    <w:rsid w:val="002C4A46"/>
    <w:rsid w:val="002C7855"/>
    <w:rsid w:val="002D0D66"/>
    <w:rsid w:val="002E079C"/>
    <w:rsid w:val="002E4352"/>
    <w:rsid w:val="00301225"/>
    <w:rsid w:val="00310AF5"/>
    <w:rsid w:val="003242FD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D5051"/>
    <w:rsid w:val="003F6D79"/>
    <w:rsid w:val="00407978"/>
    <w:rsid w:val="0041589D"/>
    <w:rsid w:val="004262EB"/>
    <w:rsid w:val="00431216"/>
    <w:rsid w:val="0047290A"/>
    <w:rsid w:val="004B4DD3"/>
    <w:rsid w:val="004D29E2"/>
    <w:rsid w:val="004D4E9B"/>
    <w:rsid w:val="004F48A4"/>
    <w:rsid w:val="0050424E"/>
    <w:rsid w:val="0052687F"/>
    <w:rsid w:val="00540A11"/>
    <w:rsid w:val="00545D6F"/>
    <w:rsid w:val="005523C9"/>
    <w:rsid w:val="0055357D"/>
    <w:rsid w:val="005557F8"/>
    <w:rsid w:val="005911E1"/>
    <w:rsid w:val="006032C7"/>
    <w:rsid w:val="00613BA9"/>
    <w:rsid w:val="00623504"/>
    <w:rsid w:val="00634FB2"/>
    <w:rsid w:val="00642D28"/>
    <w:rsid w:val="006438DA"/>
    <w:rsid w:val="0064548E"/>
    <w:rsid w:val="0064662B"/>
    <w:rsid w:val="00646CFB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350E"/>
    <w:rsid w:val="00752380"/>
    <w:rsid w:val="00752E90"/>
    <w:rsid w:val="00780932"/>
    <w:rsid w:val="00790DCF"/>
    <w:rsid w:val="007A20A0"/>
    <w:rsid w:val="007A55A1"/>
    <w:rsid w:val="007C2A12"/>
    <w:rsid w:val="007D2DCD"/>
    <w:rsid w:val="007E468F"/>
    <w:rsid w:val="007E4A8E"/>
    <w:rsid w:val="007E5137"/>
    <w:rsid w:val="007F1CCF"/>
    <w:rsid w:val="007F2658"/>
    <w:rsid w:val="00844614"/>
    <w:rsid w:val="0086046E"/>
    <w:rsid w:val="00863CCF"/>
    <w:rsid w:val="00870ED4"/>
    <w:rsid w:val="0087686F"/>
    <w:rsid w:val="00891849"/>
    <w:rsid w:val="00891DA6"/>
    <w:rsid w:val="008C5393"/>
    <w:rsid w:val="008D7DB6"/>
    <w:rsid w:val="008E1142"/>
    <w:rsid w:val="008E6C2C"/>
    <w:rsid w:val="00907CEB"/>
    <w:rsid w:val="0092510E"/>
    <w:rsid w:val="009412EB"/>
    <w:rsid w:val="00951E4E"/>
    <w:rsid w:val="00952984"/>
    <w:rsid w:val="009902BD"/>
    <w:rsid w:val="009A224E"/>
    <w:rsid w:val="009A4A20"/>
    <w:rsid w:val="009C5345"/>
    <w:rsid w:val="009C7C10"/>
    <w:rsid w:val="009D5392"/>
    <w:rsid w:val="009E5C01"/>
    <w:rsid w:val="009E7D72"/>
    <w:rsid w:val="009F12E9"/>
    <w:rsid w:val="00A11D5A"/>
    <w:rsid w:val="00A25E5E"/>
    <w:rsid w:val="00A276CB"/>
    <w:rsid w:val="00A3348B"/>
    <w:rsid w:val="00A46C28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E0525"/>
    <w:rsid w:val="00AF553B"/>
    <w:rsid w:val="00B26732"/>
    <w:rsid w:val="00B42120"/>
    <w:rsid w:val="00B44951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650D3"/>
    <w:rsid w:val="00C663D3"/>
    <w:rsid w:val="00C7036C"/>
    <w:rsid w:val="00C72039"/>
    <w:rsid w:val="00CA2C8D"/>
    <w:rsid w:val="00CB1424"/>
    <w:rsid w:val="00CB50CC"/>
    <w:rsid w:val="00CB608E"/>
    <w:rsid w:val="00CF2575"/>
    <w:rsid w:val="00CF68F2"/>
    <w:rsid w:val="00CF6B20"/>
    <w:rsid w:val="00D339CC"/>
    <w:rsid w:val="00D41341"/>
    <w:rsid w:val="00D51A8A"/>
    <w:rsid w:val="00D561DC"/>
    <w:rsid w:val="00D57066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4594F"/>
    <w:rsid w:val="00E56431"/>
    <w:rsid w:val="00EA3816"/>
    <w:rsid w:val="00EC45AF"/>
    <w:rsid w:val="00ED6019"/>
    <w:rsid w:val="00EF0933"/>
    <w:rsid w:val="00EF7374"/>
    <w:rsid w:val="00F05230"/>
    <w:rsid w:val="00F2147D"/>
    <w:rsid w:val="00F55FA7"/>
    <w:rsid w:val="00FA0170"/>
    <w:rsid w:val="00FB451C"/>
    <w:rsid w:val="00FE1453"/>
    <w:rsid w:val="00FF1678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F48A4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42D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F48A4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42D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69</TotalTime>
  <Pages>2</Pages>
  <Words>645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4801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9</cp:revision>
  <cp:lastPrinted>2015-11-20T10:36:00Z</cp:lastPrinted>
  <dcterms:created xsi:type="dcterms:W3CDTF">2015-09-11T08:27:00Z</dcterms:created>
  <dcterms:modified xsi:type="dcterms:W3CDTF">2015-11-20T12:24:00Z</dcterms:modified>
</cp:coreProperties>
</file>