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7E81" w14:textId="6D36EECA" w:rsidR="00A02923" w:rsidRPr="003F446A" w:rsidRDefault="008F2FCA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2EDA82" wp14:editId="17BBDBE0">
            <wp:simplePos x="0" y="0"/>
            <wp:positionH relativeFrom="column">
              <wp:posOffset>-89535</wp:posOffset>
            </wp:positionH>
            <wp:positionV relativeFrom="paragraph">
              <wp:posOffset>2540</wp:posOffset>
            </wp:positionV>
            <wp:extent cx="1864360" cy="735965"/>
            <wp:effectExtent l="0" t="0" r="2540" b="6985"/>
            <wp:wrapTight wrapText="bothSides">
              <wp:wrapPolygon edited="0">
                <wp:start x="0" y="0"/>
                <wp:lineTo x="0" y="21246"/>
                <wp:lineTo x="21409" y="21246"/>
                <wp:lineTo x="21409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238">
        <w:tab/>
      </w:r>
      <w:r w:rsidR="00811238">
        <w:tab/>
      </w:r>
      <w:r w:rsidR="00811238" w:rsidRPr="003F446A">
        <w:rPr>
          <w:sz w:val="18"/>
          <w:szCs w:val="18"/>
        </w:rPr>
        <w:t xml:space="preserve">Poznań, dnia </w:t>
      </w:r>
      <w:r w:rsidR="001202EE">
        <w:rPr>
          <w:sz w:val="18"/>
          <w:szCs w:val="18"/>
        </w:rPr>
        <w:t>28</w:t>
      </w:r>
      <w:r w:rsidR="00C314D6">
        <w:rPr>
          <w:sz w:val="18"/>
          <w:szCs w:val="18"/>
        </w:rPr>
        <w:t xml:space="preserve"> </w:t>
      </w:r>
      <w:r w:rsidR="001202EE">
        <w:rPr>
          <w:sz w:val="18"/>
          <w:szCs w:val="18"/>
        </w:rPr>
        <w:t>października</w:t>
      </w:r>
      <w:r w:rsidR="00C314D6">
        <w:rPr>
          <w:sz w:val="18"/>
          <w:szCs w:val="18"/>
        </w:rPr>
        <w:t xml:space="preserve"> 2022 </w:t>
      </w:r>
      <w:r w:rsidR="00811238" w:rsidRPr="003F446A">
        <w:rPr>
          <w:sz w:val="18"/>
          <w:szCs w:val="18"/>
        </w:rPr>
        <w:t>r.</w:t>
      </w:r>
    </w:p>
    <w:p w14:paraId="224D710B" w14:textId="0A175430" w:rsidR="00811238" w:rsidRPr="003F446A" w:rsidRDefault="00811238"/>
    <w:p w14:paraId="35B1F9BF" w14:textId="6DFC2C8C" w:rsidR="00811238" w:rsidRPr="003F446A" w:rsidRDefault="00811238">
      <w:r w:rsidRPr="003F446A">
        <w:tab/>
        <w:t xml:space="preserve">      </w:t>
      </w:r>
    </w:p>
    <w:p w14:paraId="717DC8FA" w14:textId="0D9FFF2C" w:rsidR="00811238" w:rsidRPr="003F446A" w:rsidRDefault="00811238"/>
    <w:p w14:paraId="2ACA571A" w14:textId="15EEF42C" w:rsidR="00811238" w:rsidRPr="003F446A" w:rsidRDefault="00811238"/>
    <w:p w14:paraId="1FA8EED9" w14:textId="77455E45" w:rsidR="00C314D6" w:rsidRPr="00A945EE" w:rsidRDefault="00C314D6" w:rsidP="00A945EE">
      <w:pPr>
        <w:ind w:firstLine="708"/>
        <w:rPr>
          <w:rFonts w:cstheme="minorHAnsi"/>
        </w:rPr>
      </w:pPr>
      <w:r w:rsidRPr="00C314D6">
        <w:rPr>
          <w:rFonts w:eastAsia="Calibri" w:cstheme="minorHAnsi"/>
        </w:rPr>
        <w:t>WUPIII/</w:t>
      </w:r>
      <w:r w:rsidR="001202EE">
        <w:rPr>
          <w:rFonts w:eastAsia="Calibri" w:cstheme="minorHAnsi"/>
        </w:rPr>
        <w:t>4/</w:t>
      </w:r>
      <w:r w:rsidRPr="00C314D6">
        <w:rPr>
          <w:rFonts w:eastAsia="Calibri" w:cstheme="minorHAnsi"/>
        </w:rPr>
        <w:t>0724/</w:t>
      </w:r>
      <w:r w:rsidR="00FF216B">
        <w:rPr>
          <w:rFonts w:eastAsia="Calibri" w:cstheme="minorHAnsi"/>
        </w:rPr>
        <w:t>93</w:t>
      </w:r>
      <w:r w:rsidRPr="00C314D6">
        <w:rPr>
          <w:rFonts w:eastAsia="Calibri" w:cstheme="minorHAnsi"/>
        </w:rPr>
        <w:t>/2022</w:t>
      </w:r>
    </w:p>
    <w:p w14:paraId="439FD349" w14:textId="77777777" w:rsidR="00C314D6" w:rsidRPr="00C314D6" w:rsidRDefault="00C314D6" w:rsidP="00C314D6">
      <w:pPr>
        <w:spacing w:line="276" w:lineRule="auto"/>
        <w:ind w:left="4248"/>
        <w:jc w:val="both"/>
        <w:rPr>
          <w:rFonts w:eastAsia="Calibri" w:cstheme="minorHAnsi"/>
          <w:b/>
          <w:sz w:val="20"/>
          <w:szCs w:val="20"/>
        </w:rPr>
      </w:pPr>
    </w:p>
    <w:p w14:paraId="6579655E" w14:textId="77777777" w:rsidR="00C314D6" w:rsidRPr="00C314D6" w:rsidRDefault="00C314D6" w:rsidP="001A461B">
      <w:pPr>
        <w:spacing w:line="280" w:lineRule="exact"/>
        <w:jc w:val="center"/>
        <w:rPr>
          <w:rFonts w:eastAsia="Calibri" w:cstheme="minorHAnsi"/>
          <w:b/>
          <w:sz w:val="20"/>
          <w:szCs w:val="20"/>
          <w:lang w:eastAsia="pl-PL"/>
        </w:rPr>
      </w:pPr>
      <w:r w:rsidRPr="00C314D6">
        <w:rPr>
          <w:rFonts w:eastAsia="Calibri" w:cstheme="minorHAnsi"/>
          <w:b/>
          <w:sz w:val="20"/>
          <w:szCs w:val="20"/>
        </w:rPr>
        <w:t>INFORMACJA O WYBORZE NAJKORZYSTNIEJSZEJ OFERTY</w:t>
      </w:r>
    </w:p>
    <w:p w14:paraId="1E814B9B" w14:textId="77777777" w:rsidR="00C314D6" w:rsidRPr="00C314D6" w:rsidRDefault="00C314D6" w:rsidP="001A461B">
      <w:pPr>
        <w:spacing w:line="280" w:lineRule="exact"/>
        <w:jc w:val="both"/>
        <w:rPr>
          <w:rFonts w:eastAsia="Calibri" w:cstheme="minorHAnsi"/>
          <w:sz w:val="20"/>
          <w:szCs w:val="20"/>
          <w:u w:val="single"/>
        </w:rPr>
      </w:pPr>
    </w:p>
    <w:p w14:paraId="779B8412" w14:textId="77777777" w:rsidR="001202EE" w:rsidRPr="004C24C2" w:rsidRDefault="001202EE" w:rsidP="001202EE">
      <w:pPr>
        <w:spacing w:line="276" w:lineRule="auto"/>
        <w:jc w:val="both"/>
        <w:rPr>
          <w:rFonts w:cstheme="minorHAnsi"/>
          <w:sz w:val="20"/>
          <w:szCs w:val="20"/>
        </w:rPr>
      </w:pPr>
      <w:r w:rsidRPr="004C24C2">
        <w:rPr>
          <w:rFonts w:cstheme="minorHAnsi"/>
          <w:sz w:val="20"/>
          <w:szCs w:val="20"/>
        </w:rPr>
        <w:t>Dostawa i montaż mebli biurowych na potrzeby Wojewódzkiego Urzędu Pracy w Poznaniu i Oddziałów Zamiejscowych w Kaliszu, Koninie, Lesznie, Pile.</w:t>
      </w:r>
    </w:p>
    <w:p w14:paraId="242692F6" w14:textId="77777777" w:rsidR="001202EE" w:rsidRPr="003138B1" w:rsidRDefault="001202EE" w:rsidP="001202EE">
      <w:pPr>
        <w:pStyle w:val="Akapitzlist"/>
        <w:numPr>
          <w:ilvl w:val="3"/>
          <w:numId w:val="4"/>
        </w:numPr>
        <w:spacing w:after="0"/>
        <w:ind w:left="426" w:hanging="284"/>
        <w:contextualSpacing/>
        <w:rPr>
          <w:rFonts w:cstheme="minorHAnsi"/>
          <w:sz w:val="20"/>
          <w:szCs w:val="20"/>
        </w:rPr>
      </w:pPr>
      <w:r w:rsidRPr="003138B1">
        <w:rPr>
          <w:rFonts w:cstheme="minorHAnsi"/>
          <w:b/>
          <w:bCs/>
          <w:sz w:val="20"/>
          <w:szCs w:val="20"/>
        </w:rPr>
        <w:t>Część 1.</w:t>
      </w:r>
      <w:r w:rsidRPr="003138B1">
        <w:rPr>
          <w:rFonts w:cstheme="minorHAnsi"/>
          <w:sz w:val="20"/>
          <w:szCs w:val="20"/>
        </w:rPr>
        <w:t xml:space="preserve"> Dostawa i montaż mebli biurowych – szafy RODO – na potrzeby Wojewódzkiego Urzędu Pracy w Poznaniu</w:t>
      </w:r>
      <w:r>
        <w:rPr>
          <w:rFonts w:cstheme="minorHAnsi"/>
          <w:sz w:val="20"/>
          <w:szCs w:val="20"/>
        </w:rPr>
        <w:t xml:space="preserve"> </w:t>
      </w:r>
    </w:p>
    <w:p w14:paraId="76E0BAE9" w14:textId="77777777" w:rsidR="001202EE" w:rsidRPr="003138B1" w:rsidRDefault="001202EE" w:rsidP="001202EE">
      <w:pPr>
        <w:pStyle w:val="Akapitzlist"/>
        <w:numPr>
          <w:ilvl w:val="3"/>
          <w:numId w:val="4"/>
        </w:numPr>
        <w:spacing w:after="0"/>
        <w:ind w:left="426" w:hanging="284"/>
        <w:contextualSpacing/>
        <w:rPr>
          <w:rFonts w:cstheme="minorHAnsi"/>
          <w:sz w:val="20"/>
          <w:szCs w:val="20"/>
        </w:rPr>
      </w:pPr>
      <w:r w:rsidRPr="003138B1">
        <w:rPr>
          <w:rFonts w:cstheme="minorHAnsi"/>
          <w:b/>
          <w:bCs/>
          <w:sz w:val="20"/>
          <w:szCs w:val="20"/>
        </w:rPr>
        <w:t xml:space="preserve">Część 2. </w:t>
      </w:r>
      <w:r w:rsidRPr="003138B1">
        <w:rPr>
          <w:rFonts w:cstheme="minorHAnsi"/>
          <w:sz w:val="20"/>
          <w:szCs w:val="20"/>
        </w:rPr>
        <w:t>Dostawa i montaż mebli biurowych – fotele biurowe – na potrzeby Wojewódzkiego Urzędu Pracy w Poznaniu</w:t>
      </w:r>
    </w:p>
    <w:p w14:paraId="266F6ACB" w14:textId="77777777" w:rsidR="001202EE" w:rsidRPr="003138B1" w:rsidRDefault="001202EE" w:rsidP="001202EE">
      <w:pPr>
        <w:pStyle w:val="Akapitzlist"/>
        <w:numPr>
          <w:ilvl w:val="3"/>
          <w:numId w:val="4"/>
        </w:numPr>
        <w:spacing w:after="0"/>
        <w:ind w:left="426" w:hanging="284"/>
        <w:contextualSpacing/>
        <w:rPr>
          <w:rFonts w:cstheme="minorHAnsi"/>
          <w:sz w:val="20"/>
          <w:szCs w:val="20"/>
        </w:rPr>
      </w:pPr>
      <w:r w:rsidRPr="003138B1">
        <w:rPr>
          <w:rFonts w:cstheme="minorHAnsi"/>
          <w:b/>
          <w:bCs/>
          <w:sz w:val="20"/>
          <w:szCs w:val="20"/>
        </w:rPr>
        <w:t xml:space="preserve">Część 3. </w:t>
      </w:r>
      <w:r w:rsidRPr="003138B1">
        <w:rPr>
          <w:rFonts w:cstheme="minorHAnsi"/>
          <w:sz w:val="20"/>
          <w:szCs w:val="20"/>
        </w:rPr>
        <w:t>Dostawa i montaż mebli biurowych na potrzeby Wojewódzkiego Urzędu Pracy w Poznaniu.</w:t>
      </w:r>
    </w:p>
    <w:p w14:paraId="2A1223A4" w14:textId="081AEB7B" w:rsidR="00C314D6" w:rsidRPr="00C314D6" w:rsidRDefault="001202EE" w:rsidP="001202EE">
      <w:pPr>
        <w:spacing w:line="276" w:lineRule="auto"/>
        <w:contextualSpacing/>
        <w:jc w:val="both"/>
        <w:rPr>
          <w:rFonts w:cstheme="minorHAnsi"/>
          <w:sz w:val="20"/>
          <w:szCs w:val="20"/>
        </w:rPr>
      </w:pPr>
      <w:r w:rsidRPr="004C24C2">
        <w:rPr>
          <w:rFonts w:cstheme="minorHAnsi"/>
          <w:sz w:val="20"/>
          <w:szCs w:val="20"/>
        </w:rPr>
        <w:t>Zamawiający przewiduje możliwość składania ofert przez Wykonawców w odniesieniu do każdej lub wybranej części ogłoszonego zapytania ofertowego.</w:t>
      </w:r>
    </w:p>
    <w:p w14:paraId="14EE100A" w14:textId="77777777" w:rsidR="00C314D6" w:rsidRPr="00C314D6" w:rsidRDefault="00C314D6" w:rsidP="001A461B">
      <w:pPr>
        <w:spacing w:line="280" w:lineRule="exact"/>
        <w:jc w:val="center"/>
        <w:rPr>
          <w:rFonts w:cstheme="minorHAnsi"/>
          <w:b/>
          <w:sz w:val="20"/>
          <w:szCs w:val="20"/>
        </w:rPr>
      </w:pPr>
    </w:p>
    <w:p w14:paraId="3EF42807" w14:textId="0BC89099" w:rsidR="00C314D6" w:rsidRDefault="00C314D6" w:rsidP="001A461B">
      <w:pPr>
        <w:spacing w:line="280" w:lineRule="exact"/>
        <w:ind w:firstLine="708"/>
        <w:jc w:val="both"/>
        <w:rPr>
          <w:rFonts w:eastAsia="Calibri" w:cstheme="minorHAnsi"/>
          <w:sz w:val="20"/>
          <w:szCs w:val="20"/>
        </w:rPr>
      </w:pPr>
      <w:r w:rsidRPr="00C314D6">
        <w:rPr>
          <w:rFonts w:eastAsia="Calibri" w:cstheme="minorHAnsi"/>
          <w:sz w:val="20"/>
          <w:szCs w:val="20"/>
        </w:rPr>
        <w:t xml:space="preserve">Zamawiający – Wojewódzki Urząd Pracy w Poznaniu, działając na podstawie </w:t>
      </w:r>
      <w:proofErr w:type="spellStart"/>
      <w:r>
        <w:rPr>
          <w:rFonts w:eastAsia="Calibri" w:cstheme="minorHAnsi"/>
          <w:sz w:val="20"/>
          <w:szCs w:val="20"/>
        </w:rPr>
        <w:t>rdz</w:t>
      </w:r>
      <w:proofErr w:type="spellEnd"/>
      <w:r>
        <w:rPr>
          <w:rFonts w:eastAsia="Calibri" w:cstheme="minorHAnsi"/>
          <w:sz w:val="20"/>
          <w:szCs w:val="20"/>
        </w:rPr>
        <w:t>.</w:t>
      </w:r>
      <w:r w:rsidRPr="00C314D6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>XI</w:t>
      </w:r>
      <w:r w:rsidR="001202EE">
        <w:rPr>
          <w:rFonts w:eastAsia="Calibri" w:cstheme="minorHAnsi"/>
          <w:sz w:val="20"/>
          <w:szCs w:val="20"/>
        </w:rPr>
        <w:t>I</w:t>
      </w:r>
      <w:r w:rsidRPr="00C314D6">
        <w:rPr>
          <w:rFonts w:eastAsia="Calibri" w:cstheme="minorHAnsi"/>
          <w:sz w:val="20"/>
          <w:szCs w:val="20"/>
        </w:rPr>
        <w:t xml:space="preserve"> ust. </w:t>
      </w:r>
      <w:r>
        <w:rPr>
          <w:rFonts w:eastAsia="Calibri" w:cstheme="minorHAnsi"/>
          <w:sz w:val="20"/>
          <w:szCs w:val="20"/>
        </w:rPr>
        <w:t>10</w:t>
      </w:r>
      <w:r w:rsidRPr="00C314D6">
        <w:rPr>
          <w:rFonts w:eastAsia="Calibri" w:cstheme="minorHAnsi"/>
          <w:sz w:val="20"/>
          <w:szCs w:val="20"/>
        </w:rPr>
        <w:t xml:space="preserve"> Zapytania ofertowego informuje, że w wyniku rozstrzygnięcia przedmiotowego postępowania, jako najkorzystniejszą wybrano</w:t>
      </w:r>
      <w:r>
        <w:rPr>
          <w:rFonts w:eastAsia="Calibri" w:cstheme="minorHAnsi"/>
          <w:sz w:val="20"/>
          <w:szCs w:val="20"/>
        </w:rPr>
        <w:t>:</w:t>
      </w:r>
    </w:p>
    <w:p w14:paraId="0BEA11B9" w14:textId="51CEBF61" w:rsidR="00C314D6" w:rsidRPr="00B40CC8" w:rsidRDefault="001A461B" w:rsidP="001A461B">
      <w:pPr>
        <w:pStyle w:val="Akapitzlist"/>
        <w:numPr>
          <w:ilvl w:val="0"/>
          <w:numId w:val="3"/>
        </w:numPr>
        <w:spacing w:after="0" w:line="280" w:lineRule="exact"/>
        <w:rPr>
          <w:rStyle w:val="ff2fc3fs12"/>
          <w:rFonts w:eastAsia="Calibri" w:cstheme="minorHAnsi"/>
          <w:sz w:val="20"/>
          <w:szCs w:val="20"/>
          <w:u w:val="single"/>
        </w:rPr>
      </w:pPr>
      <w:r>
        <w:rPr>
          <w:rFonts w:eastAsia="Calibri" w:cstheme="minorHAnsi"/>
          <w:sz w:val="20"/>
          <w:szCs w:val="20"/>
          <w:u w:val="single"/>
        </w:rPr>
        <w:t>d</w:t>
      </w:r>
      <w:r w:rsidR="00C314D6" w:rsidRPr="001A461B">
        <w:rPr>
          <w:rFonts w:eastAsia="Calibri" w:cstheme="minorHAnsi"/>
          <w:sz w:val="20"/>
          <w:szCs w:val="20"/>
          <w:u w:val="single"/>
        </w:rPr>
        <w:t>la części 1:</w:t>
      </w:r>
      <w:r w:rsidR="00C314D6" w:rsidRPr="001A461B">
        <w:rPr>
          <w:rFonts w:eastAsia="Calibri" w:cstheme="minorHAnsi"/>
          <w:sz w:val="20"/>
          <w:szCs w:val="20"/>
        </w:rPr>
        <w:t xml:space="preserve"> ofertę nr 1</w:t>
      </w:r>
      <w:r w:rsidR="00B40CC8">
        <w:rPr>
          <w:rFonts w:eastAsia="Calibri" w:cstheme="minorHAnsi"/>
          <w:sz w:val="20"/>
          <w:szCs w:val="20"/>
        </w:rPr>
        <w:t xml:space="preserve"> Wykonawcy </w:t>
      </w:r>
      <w:r w:rsidR="00B40CC8" w:rsidRPr="00FD7CBA">
        <w:rPr>
          <w:rStyle w:val="ff2fc3fs12"/>
          <w:rFonts w:cstheme="minorHAnsi"/>
          <w:sz w:val="20"/>
          <w:szCs w:val="20"/>
        </w:rPr>
        <w:t>Hoff Design Sp. z o.o., ul. Obornicka 245, 60-693</w:t>
      </w:r>
      <w:r w:rsidR="00B40CC8">
        <w:rPr>
          <w:rStyle w:val="ff2fc3fs12"/>
          <w:rFonts w:cstheme="minorHAnsi"/>
          <w:sz w:val="20"/>
          <w:szCs w:val="20"/>
        </w:rPr>
        <w:t xml:space="preserve"> </w:t>
      </w:r>
      <w:r w:rsidR="00B40CC8" w:rsidRPr="00FD7CBA">
        <w:rPr>
          <w:rStyle w:val="ff2fc3fs12"/>
          <w:rFonts w:cstheme="minorHAnsi"/>
          <w:sz w:val="20"/>
          <w:szCs w:val="20"/>
        </w:rPr>
        <w:t>Poznań</w:t>
      </w:r>
      <w:r w:rsidR="00B40CC8">
        <w:rPr>
          <w:rStyle w:val="ff2fc3fs12"/>
          <w:rFonts w:cstheme="minorHAnsi"/>
          <w:sz w:val="20"/>
          <w:szCs w:val="20"/>
        </w:rPr>
        <w:t>.</w:t>
      </w:r>
    </w:p>
    <w:p w14:paraId="0390C662" w14:textId="532B7A7F" w:rsidR="00B40CC8" w:rsidRPr="00D04EF0" w:rsidRDefault="00B40CC8" w:rsidP="00B40CC8">
      <w:pPr>
        <w:pStyle w:val="Akapitzlist"/>
        <w:spacing w:after="0" w:line="280" w:lineRule="exact"/>
        <w:rPr>
          <w:rFonts w:eastAsia="Calibri" w:cstheme="minorHAnsi"/>
          <w:sz w:val="20"/>
          <w:szCs w:val="20"/>
          <w:u w:val="single"/>
        </w:rPr>
      </w:pPr>
      <w:r>
        <w:rPr>
          <w:rStyle w:val="ff2fc3fs12"/>
          <w:rFonts w:cstheme="minorHAnsi"/>
          <w:sz w:val="20"/>
          <w:szCs w:val="20"/>
        </w:rPr>
        <w:t xml:space="preserve">Uzasadnienie: </w:t>
      </w:r>
      <w:r w:rsidRPr="00D91935">
        <w:rPr>
          <w:rStyle w:val="ff2fc3fs12"/>
          <w:rFonts w:eastAsia="Calibri" w:cstheme="minorHAnsi"/>
          <w:sz w:val="20"/>
          <w:szCs w:val="20"/>
        </w:rPr>
        <w:t xml:space="preserve">oferta jest prawidłowa, zawiera wymagane dokumenty i otrzymała </w:t>
      </w:r>
      <w:r w:rsidRPr="00D91935">
        <w:rPr>
          <w:rFonts w:cstheme="minorHAnsi"/>
          <w:sz w:val="20"/>
          <w:szCs w:val="20"/>
        </w:rPr>
        <w:t>najwyższą liczbę punktów w kryteriach określonych przez Zamawiającego w zapytaniu ofertowym</w:t>
      </w:r>
      <w:r>
        <w:rPr>
          <w:rFonts w:cstheme="minorHAnsi"/>
          <w:sz w:val="20"/>
          <w:szCs w:val="20"/>
        </w:rPr>
        <w:t xml:space="preserve">i otrzymała łącznie </w:t>
      </w:r>
      <w:r w:rsidRPr="00D91935">
        <w:rPr>
          <w:rFonts w:cstheme="minorHAnsi"/>
          <w:sz w:val="20"/>
          <w:szCs w:val="20"/>
        </w:rPr>
        <w:t xml:space="preserve"> </w:t>
      </w:r>
      <w:r w:rsidRPr="00D91935">
        <w:rPr>
          <w:rFonts w:cstheme="minorHAnsi"/>
          <w:b/>
          <w:sz w:val="20"/>
          <w:szCs w:val="20"/>
        </w:rPr>
        <w:t>100 pkt</w:t>
      </w:r>
      <w:r w:rsidRPr="00D91935">
        <w:rPr>
          <w:rFonts w:cstheme="minorHAnsi"/>
          <w:sz w:val="20"/>
          <w:szCs w:val="20"/>
        </w:rPr>
        <w:t xml:space="preserve">, w tym w kryterium cena oferty brutto: </w:t>
      </w:r>
      <w:r w:rsidRPr="00D91935">
        <w:rPr>
          <w:rFonts w:cstheme="minorHAnsi"/>
          <w:b/>
          <w:sz w:val="20"/>
          <w:szCs w:val="20"/>
        </w:rPr>
        <w:t xml:space="preserve">60 pkt, </w:t>
      </w:r>
      <w:r w:rsidRPr="00D91935">
        <w:rPr>
          <w:rFonts w:cstheme="minorHAnsi"/>
          <w:bCs/>
          <w:sz w:val="20"/>
          <w:szCs w:val="20"/>
        </w:rPr>
        <w:t xml:space="preserve">skrócony termin realizacji zamówienia: </w:t>
      </w:r>
      <w:r w:rsidRPr="00D91935">
        <w:rPr>
          <w:rFonts w:cstheme="minorHAnsi"/>
          <w:b/>
          <w:sz w:val="20"/>
          <w:szCs w:val="20"/>
        </w:rPr>
        <w:t>40 pkt.</w:t>
      </w:r>
      <w:r>
        <w:rPr>
          <w:rFonts w:cstheme="minorHAnsi"/>
          <w:b/>
          <w:sz w:val="20"/>
          <w:szCs w:val="20"/>
        </w:rPr>
        <w:t xml:space="preserve"> </w:t>
      </w:r>
      <w:r w:rsidRPr="00B40CC8">
        <w:rPr>
          <w:rFonts w:cstheme="minorHAnsi"/>
          <w:sz w:val="20"/>
          <w:szCs w:val="20"/>
        </w:rPr>
        <w:t>Do przedmiotowej części nie złożono innych ofert.</w:t>
      </w:r>
    </w:p>
    <w:p w14:paraId="49592923" w14:textId="434008D5" w:rsidR="00B40CC8" w:rsidRPr="00B40CC8" w:rsidRDefault="00B40CC8" w:rsidP="00B40CC8">
      <w:pPr>
        <w:pStyle w:val="Akapitzlist"/>
        <w:numPr>
          <w:ilvl w:val="0"/>
          <w:numId w:val="3"/>
        </w:numPr>
        <w:spacing w:after="0" w:line="280" w:lineRule="exact"/>
        <w:rPr>
          <w:rStyle w:val="ff2fc3fs12"/>
          <w:rFonts w:eastAsia="Calibri" w:cstheme="minorHAnsi"/>
          <w:sz w:val="20"/>
          <w:szCs w:val="20"/>
          <w:u w:val="single"/>
        </w:rPr>
      </w:pPr>
      <w:r>
        <w:rPr>
          <w:rFonts w:eastAsia="Calibri" w:cstheme="minorHAnsi"/>
          <w:sz w:val="20"/>
          <w:szCs w:val="20"/>
          <w:u w:val="single"/>
        </w:rPr>
        <w:t>d</w:t>
      </w:r>
      <w:r w:rsidRPr="001A461B">
        <w:rPr>
          <w:rFonts w:eastAsia="Calibri" w:cstheme="minorHAnsi"/>
          <w:sz w:val="20"/>
          <w:szCs w:val="20"/>
          <w:u w:val="single"/>
        </w:rPr>
        <w:t xml:space="preserve">la części </w:t>
      </w:r>
      <w:r>
        <w:rPr>
          <w:rFonts w:eastAsia="Calibri" w:cstheme="minorHAnsi"/>
          <w:sz w:val="20"/>
          <w:szCs w:val="20"/>
          <w:u w:val="single"/>
        </w:rPr>
        <w:t>2</w:t>
      </w:r>
      <w:r w:rsidRPr="001A461B">
        <w:rPr>
          <w:rFonts w:eastAsia="Calibri" w:cstheme="minorHAnsi"/>
          <w:sz w:val="20"/>
          <w:szCs w:val="20"/>
          <w:u w:val="single"/>
        </w:rPr>
        <w:t>:</w:t>
      </w:r>
      <w:r w:rsidRPr="001A461B">
        <w:rPr>
          <w:rFonts w:eastAsia="Calibri" w:cstheme="minorHAnsi"/>
          <w:sz w:val="20"/>
          <w:szCs w:val="20"/>
        </w:rPr>
        <w:t xml:space="preserve"> ofertę nr 1</w:t>
      </w:r>
      <w:r>
        <w:rPr>
          <w:rFonts w:eastAsia="Calibri" w:cstheme="minorHAnsi"/>
          <w:sz w:val="20"/>
          <w:szCs w:val="20"/>
        </w:rPr>
        <w:t xml:space="preserve"> Wykonawcy </w:t>
      </w:r>
      <w:r w:rsidRPr="00FD7CBA">
        <w:rPr>
          <w:rStyle w:val="ff2fc3fs12"/>
          <w:rFonts w:cstheme="minorHAnsi"/>
          <w:sz w:val="20"/>
          <w:szCs w:val="20"/>
        </w:rPr>
        <w:t>Hoff Design Sp. z o.o., ul. Obornicka 245, 60-693</w:t>
      </w:r>
      <w:r>
        <w:rPr>
          <w:rStyle w:val="ff2fc3fs12"/>
          <w:rFonts w:cstheme="minorHAnsi"/>
          <w:sz w:val="20"/>
          <w:szCs w:val="20"/>
        </w:rPr>
        <w:t xml:space="preserve"> </w:t>
      </w:r>
      <w:r w:rsidRPr="00FD7CBA">
        <w:rPr>
          <w:rStyle w:val="ff2fc3fs12"/>
          <w:rFonts w:cstheme="minorHAnsi"/>
          <w:sz w:val="20"/>
          <w:szCs w:val="20"/>
        </w:rPr>
        <w:t>Poznań</w:t>
      </w:r>
      <w:r>
        <w:rPr>
          <w:rStyle w:val="ff2fc3fs12"/>
          <w:rFonts w:cstheme="minorHAnsi"/>
          <w:sz w:val="20"/>
          <w:szCs w:val="20"/>
        </w:rPr>
        <w:t>.</w:t>
      </w:r>
    </w:p>
    <w:p w14:paraId="7C8C04BE" w14:textId="21612174" w:rsidR="00B40CC8" w:rsidRPr="00D04EF0" w:rsidRDefault="00B40CC8" w:rsidP="00B40CC8">
      <w:pPr>
        <w:pStyle w:val="Akapitzlist"/>
        <w:spacing w:after="0" w:line="280" w:lineRule="exact"/>
        <w:rPr>
          <w:rFonts w:eastAsia="Calibri" w:cstheme="minorHAnsi"/>
          <w:sz w:val="20"/>
          <w:szCs w:val="20"/>
          <w:u w:val="single"/>
        </w:rPr>
      </w:pPr>
      <w:r>
        <w:rPr>
          <w:rStyle w:val="ff2fc3fs12"/>
          <w:rFonts w:cstheme="minorHAnsi"/>
          <w:sz w:val="20"/>
          <w:szCs w:val="20"/>
        </w:rPr>
        <w:t xml:space="preserve">Uzasadnienie: </w:t>
      </w:r>
      <w:r w:rsidRPr="00D91935">
        <w:rPr>
          <w:rStyle w:val="ff2fc3fs12"/>
          <w:rFonts w:eastAsia="Calibri" w:cstheme="minorHAnsi"/>
          <w:sz w:val="20"/>
          <w:szCs w:val="20"/>
        </w:rPr>
        <w:t xml:space="preserve">oferta jest prawidłowa, zawiera wymagane dokumenty i otrzymała </w:t>
      </w:r>
      <w:r w:rsidRPr="00D91935">
        <w:rPr>
          <w:rFonts w:cstheme="minorHAnsi"/>
          <w:sz w:val="20"/>
          <w:szCs w:val="20"/>
        </w:rPr>
        <w:t>najwyższą liczbę punktów w kryteriach określonych przez Zamawiającego w zapytaniu ofertowym</w:t>
      </w:r>
      <w:r>
        <w:rPr>
          <w:rFonts w:cstheme="minorHAnsi"/>
          <w:sz w:val="20"/>
          <w:szCs w:val="20"/>
        </w:rPr>
        <w:t xml:space="preserve">i otrzymała łącznie </w:t>
      </w:r>
      <w:r w:rsidRPr="00D91935">
        <w:rPr>
          <w:rFonts w:cstheme="minorHAnsi"/>
          <w:sz w:val="20"/>
          <w:szCs w:val="20"/>
        </w:rPr>
        <w:t xml:space="preserve"> </w:t>
      </w:r>
      <w:r w:rsidRPr="00D91935">
        <w:rPr>
          <w:rFonts w:cstheme="minorHAnsi"/>
          <w:b/>
          <w:sz w:val="20"/>
          <w:szCs w:val="20"/>
        </w:rPr>
        <w:t>100 pkt</w:t>
      </w:r>
      <w:r w:rsidRPr="00D91935">
        <w:rPr>
          <w:rFonts w:cstheme="minorHAnsi"/>
          <w:sz w:val="20"/>
          <w:szCs w:val="20"/>
        </w:rPr>
        <w:t xml:space="preserve">, w tym w kryterium cena oferty brutto: </w:t>
      </w:r>
      <w:r w:rsidRPr="00D91935">
        <w:rPr>
          <w:rFonts w:cstheme="minorHAnsi"/>
          <w:b/>
          <w:sz w:val="20"/>
          <w:szCs w:val="20"/>
        </w:rPr>
        <w:t xml:space="preserve">60 pkt, </w:t>
      </w:r>
      <w:r w:rsidRPr="00D91935">
        <w:rPr>
          <w:rFonts w:cstheme="minorHAnsi"/>
          <w:bCs/>
          <w:sz w:val="20"/>
          <w:szCs w:val="20"/>
        </w:rPr>
        <w:t xml:space="preserve">skrócony termin realizacji zamówienia: </w:t>
      </w:r>
      <w:r w:rsidRPr="00D91935">
        <w:rPr>
          <w:rFonts w:cstheme="minorHAnsi"/>
          <w:b/>
          <w:sz w:val="20"/>
          <w:szCs w:val="20"/>
        </w:rPr>
        <w:t>40 pkt</w:t>
      </w:r>
      <w:r w:rsidRPr="00B40CC8">
        <w:rPr>
          <w:rFonts w:cstheme="minorHAnsi"/>
          <w:b/>
          <w:sz w:val="20"/>
          <w:szCs w:val="20"/>
        </w:rPr>
        <w:t>.</w:t>
      </w:r>
      <w:r w:rsidRPr="00B40CC8">
        <w:rPr>
          <w:rFonts w:cstheme="minorHAnsi"/>
          <w:sz w:val="20"/>
          <w:szCs w:val="20"/>
        </w:rPr>
        <w:t xml:space="preserve"> Do przedmiotowej części nie złożono innych ofert.</w:t>
      </w:r>
    </w:p>
    <w:p w14:paraId="229EF5D8" w14:textId="2B51E8AE" w:rsidR="00B40CC8" w:rsidRPr="00B40CC8" w:rsidRDefault="00B40CC8" w:rsidP="00B40CC8">
      <w:pPr>
        <w:pStyle w:val="Akapitzlist"/>
        <w:numPr>
          <w:ilvl w:val="0"/>
          <w:numId w:val="3"/>
        </w:numPr>
        <w:spacing w:after="0" w:line="280" w:lineRule="exact"/>
        <w:rPr>
          <w:rStyle w:val="ff2fc3fs12"/>
          <w:rFonts w:eastAsia="Calibri" w:cstheme="minorHAnsi"/>
          <w:sz w:val="20"/>
          <w:szCs w:val="20"/>
          <w:u w:val="single"/>
        </w:rPr>
      </w:pPr>
      <w:r>
        <w:rPr>
          <w:rFonts w:eastAsia="Calibri" w:cstheme="minorHAnsi"/>
          <w:sz w:val="20"/>
          <w:szCs w:val="20"/>
          <w:u w:val="single"/>
        </w:rPr>
        <w:t>d</w:t>
      </w:r>
      <w:r w:rsidRPr="001A461B">
        <w:rPr>
          <w:rFonts w:eastAsia="Calibri" w:cstheme="minorHAnsi"/>
          <w:sz w:val="20"/>
          <w:szCs w:val="20"/>
          <w:u w:val="single"/>
        </w:rPr>
        <w:t xml:space="preserve">la części </w:t>
      </w:r>
      <w:r>
        <w:rPr>
          <w:rFonts w:eastAsia="Calibri" w:cstheme="minorHAnsi"/>
          <w:sz w:val="20"/>
          <w:szCs w:val="20"/>
          <w:u w:val="single"/>
        </w:rPr>
        <w:t>3</w:t>
      </w:r>
      <w:r w:rsidRPr="001A461B">
        <w:rPr>
          <w:rFonts w:eastAsia="Calibri" w:cstheme="minorHAnsi"/>
          <w:sz w:val="20"/>
          <w:szCs w:val="20"/>
          <w:u w:val="single"/>
        </w:rPr>
        <w:t>:</w:t>
      </w:r>
      <w:r w:rsidRPr="001A461B">
        <w:rPr>
          <w:rFonts w:eastAsia="Calibri" w:cstheme="minorHAnsi"/>
          <w:sz w:val="20"/>
          <w:szCs w:val="20"/>
        </w:rPr>
        <w:t xml:space="preserve"> ofertę nr 1</w:t>
      </w:r>
      <w:r>
        <w:rPr>
          <w:rFonts w:eastAsia="Calibri" w:cstheme="minorHAnsi"/>
          <w:sz w:val="20"/>
          <w:szCs w:val="20"/>
        </w:rPr>
        <w:t xml:space="preserve"> Wykonawcy </w:t>
      </w:r>
      <w:r w:rsidRPr="00FD7CBA">
        <w:rPr>
          <w:rStyle w:val="ff2fc3fs12"/>
          <w:rFonts w:cstheme="minorHAnsi"/>
          <w:sz w:val="20"/>
          <w:szCs w:val="20"/>
        </w:rPr>
        <w:t>Hoff Design Sp. z o.o., ul. Obornicka 245, 60-693</w:t>
      </w:r>
      <w:r>
        <w:rPr>
          <w:rStyle w:val="ff2fc3fs12"/>
          <w:rFonts w:cstheme="minorHAnsi"/>
          <w:sz w:val="20"/>
          <w:szCs w:val="20"/>
        </w:rPr>
        <w:t xml:space="preserve"> </w:t>
      </w:r>
      <w:r w:rsidRPr="00FD7CBA">
        <w:rPr>
          <w:rStyle w:val="ff2fc3fs12"/>
          <w:rFonts w:cstheme="minorHAnsi"/>
          <w:sz w:val="20"/>
          <w:szCs w:val="20"/>
        </w:rPr>
        <w:t>Poznań</w:t>
      </w:r>
      <w:r>
        <w:rPr>
          <w:rStyle w:val="ff2fc3fs12"/>
          <w:rFonts w:cstheme="minorHAnsi"/>
          <w:sz w:val="20"/>
          <w:szCs w:val="20"/>
        </w:rPr>
        <w:t>.</w:t>
      </w:r>
    </w:p>
    <w:p w14:paraId="474A2D05" w14:textId="77777777" w:rsidR="00B40CC8" w:rsidRPr="00D04EF0" w:rsidRDefault="00B40CC8" w:rsidP="00B40CC8">
      <w:pPr>
        <w:pStyle w:val="Akapitzlist"/>
        <w:spacing w:after="0" w:line="280" w:lineRule="exact"/>
        <w:rPr>
          <w:rFonts w:eastAsia="Calibri" w:cstheme="minorHAnsi"/>
          <w:sz w:val="20"/>
          <w:szCs w:val="20"/>
          <w:u w:val="single"/>
        </w:rPr>
      </w:pPr>
      <w:r>
        <w:rPr>
          <w:rStyle w:val="ff2fc3fs12"/>
          <w:rFonts w:cstheme="minorHAnsi"/>
          <w:sz w:val="20"/>
          <w:szCs w:val="20"/>
        </w:rPr>
        <w:t xml:space="preserve">Uzasadnienie: </w:t>
      </w:r>
      <w:r w:rsidRPr="00D91935">
        <w:rPr>
          <w:rStyle w:val="ff2fc3fs12"/>
          <w:rFonts w:eastAsia="Calibri" w:cstheme="minorHAnsi"/>
          <w:sz w:val="20"/>
          <w:szCs w:val="20"/>
        </w:rPr>
        <w:t xml:space="preserve">oferta jest prawidłowa, zawiera wymagane dokumenty i otrzymała </w:t>
      </w:r>
      <w:r w:rsidRPr="00D91935">
        <w:rPr>
          <w:rFonts w:cstheme="minorHAnsi"/>
          <w:sz w:val="20"/>
          <w:szCs w:val="20"/>
        </w:rPr>
        <w:t>najwyższą liczbę punktów w kryteriach określonych przez Zamawiającego w zapytaniu ofertowym</w:t>
      </w:r>
      <w:r>
        <w:rPr>
          <w:rFonts w:cstheme="minorHAnsi"/>
          <w:sz w:val="20"/>
          <w:szCs w:val="20"/>
        </w:rPr>
        <w:t xml:space="preserve">i otrzymała łącznie </w:t>
      </w:r>
      <w:r w:rsidRPr="00D91935">
        <w:rPr>
          <w:rFonts w:cstheme="minorHAnsi"/>
          <w:sz w:val="20"/>
          <w:szCs w:val="20"/>
        </w:rPr>
        <w:t xml:space="preserve"> </w:t>
      </w:r>
      <w:r w:rsidRPr="00D91935">
        <w:rPr>
          <w:rFonts w:cstheme="minorHAnsi"/>
          <w:b/>
          <w:sz w:val="20"/>
          <w:szCs w:val="20"/>
        </w:rPr>
        <w:t>100 pkt</w:t>
      </w:r>
      <w:r w:rsidRPr="00D91935">
        <w:rPr>
          <w:rFonts w:cstheme="minorHAnsi"/>
          <w:sz w:val="20"/>
          <w:szCs w:val="20"/>
        </w:rPr>
        <w:t xml:space="preserve">, w tym w kryterium cena oferty brutto: </w:t>
      </w:r>
      <w:r w:rsidRPr="00D91935">
        <w:rPr>
          <w:rFonts w:cstheme="minorHAnsi"/>
          <w:b/>
          <w:sz w:val="20"/>
          <w:szCs w:val="20"/>
        </w:rPr>
        <w:t xml:space="preserve">60 pkt, </w:t>
      </w:r>
      <w:r w:rsidRPr="00D91935">
        <w:rPr>
          <w:rFonts w:cstheme="minorHAnsi"/>
          <w:bCs/>
          <w:sz w:val="20"/>
          <w:szCs w:val="20"/>
        </w:rPr>
        <w:t xml:space="preserve">skrócony termin realizacji zamówienia: </w:t>
      </w:r>
      <w:r w:rsidRPr="00D91935">
        <w:rPr>
          <w:rFonts w:cstheme="minorHAnsi"/>
          <w:b/>
          <w:sz w:val="20"/>
          <w:szCs w:val="20"/>
        </w:rPr>
        <w:t>40 pkt.</w:t>
      </w:r>
    </w:p>
    <w:p w14:paraId="5C3A94E3" w14:textId="77777777" w:rsidR="00D04EF0" w:rsidRPr="001A461B" w:rsidRDefault="00D04EF0" w:rsidP="00B40CC8">
      <w:pPr>
        <w:pStyle w:val="Akapitzlist"/>
        <w:spacing w:after="0" w:line="280" w:lineRule="exact"/>
        <w:rPr>
          <w:rFonts w:eastAsia="Calibri" w:cstheme="minorHAnsi"/>
          <w:sz w:val="20"/>
          <w:szCs w:val="20"/>
          <w:u w:val="single"/>
        </w:rPr>
      </w:pPr>
    </w:p>
    <w:p w14:paraId="4132CF80" w14:textId="77777777" w:rsidR="000F101E" w:rsidRDefault="00B40CC8" w:rsidP="000F101E">
      <w:pPr>
        <w:pStyle w:val="Nagwek"/>
        <w:tabs>
          <w:tab w:val="left" w:pos="708"/>
        </w:tabs>
        <w:spacing w:line="280" w:lineRule="exact"/>
        <w:jc w:val="both"/>
        <w:rPr>
          <w:rFonts w:eastAsia="Calibri" w:cstheme="minorHAnsi"/>
          <w:bCs/>
          <w:sz w:val="20"/>
          <w:szCs w:val="20"/>
        </w:rPr>
      </w:pPr>
      <w:r w:rsidRPr="00B40CC8">
        <w:rPr>
          <w:rFonts w:eastAsia="Calibri" w:cstheme="minorHAnsi"/>
          <w:bCs/>
          <w:sz w:val="20"/>
          <w:szCs w:val="20"/>
        </w:rPr>
        <w:t>Dodatkowo dla czę</w:t>
      </w:r>
      <w:r>
        <w:rPr>
          <w:rFonts w:eastAsia="Calibri" w:cstheme="minorHAnsi"/>
          <w:bCs/>
          <w:sz w:val="20"/>
          <w:szCs w:val="20"/>
        </w:rPr>
        <w:t>śc</w:t>
      </w:r>
      <w:r w:rsidRPr="00B40CC8">
        <w:rPr>
          <w:rFonts w:eastAsia="Calibri" w:cstheme="minorHAnsi"/>
          <w:bCs/>
          <w:sz w:val="20"/>
          <w:szCs w:val="20"/>
        </w:rPr>
        <w:t>i 3 przedmiotowego postepowania ofertę złoży</w:t>
      </w:r>
      <w:r w:rsidR="000F101E">
        <w:rPr>
          <w:rFonts w:eastAsia="Calibri" w:cstheme="minorHAnsi"/>
          <w:bCs/>
          <w:sz w:val="20"/>
          <w:szCs w:val="20"/>
        </w:rPr>
        <w:t>li nw.</w:t>
      </w:r>
      <w:r w:rsidRPr="00B40CC8">
        <w:rPr>
          <w:rFonts w:eastAsia="Calibri" w:cstheme="minorHAnsi"/>
          <w:bCs/>
          <w:sz w:val="20"/>
          <w:szCs w:val="20"/>
        </w:rPr>
        <w:t xml:space="preserve"> Wykonawc</w:t>
      </w:r>
      <w:r w:rsidR="000F101E">
        <w:rPr>
          <w:rFonts w:eastAsia="Calibri" w:cstheme="minorHAnsi"/>
          <w:bCs/>
          <w:sz w:val="20"/>
          <w:szCs w:val="20"/>
        </w:rPr>
        <w:t>y:</w:t>
      </w:r>
    </w:p>
    <w:p w14:paraId="123A8B92" w14:textId="5FC67151" w:rsidR="000F101E" w:rsidRPr="000F101E" w:rsidRDefault="000F101E" w:rsidP="000F101E">
      <w:pPr>
        <w:pStyle w:val="Nagwek"/>
        <w:numPr>
          <w:ilvl w:val="0"/>
          <w:numId w:val="7"/>
        </w:numPr>
        <w:tabs>
          <w:tab w:val="left" w:pos="708"/>
        </w:tabs>
        <w:spacing w:line="280" w:lineRule="exact"/>
        <w:ind w:left="709"/>
        <w:jc w:val="both"/>
        <w:rPr>
          <w:rStyle w:val="ff2fc3fs12"/>
          <w:rFonts w:eastAsia="Calibri" w:cstheme="minorHAnsi"/>
          <w:bCs/>
          <w:sz w:val="20"/>
          <w:szCs w:val="20"/>
        </w:rPr>
      </w:pPr>
      <w:r>
        <w:rPr>
          <w:rStyle w:val="ff2fc3fs12"/>
          <w:rFonts w:cstheme="minorHAnsi"/>
          <w:sz w:val="20"/>
          <w:szCs w:val="20"/>
        </w:rPr>
        <w:t xml:space="preserve">Oferta nr 2: </w:t>
      </w:r>
      <w:r w:rsidRPr="0030252C">
        <w:rPr>
          <w:rStyle w:val="ff2fc3fs12"/>
          <w:rFonts w:cstheme="minorHAnsi"/>
          <w:sz w:val="20"/>
          <w:szCs w:val="20"/>
        </w:rPr>
        <w:t>PRYMUS BIS S.C Waldemar i Grzegorz Kubiak, ul. Przemysłowa 3A, 62-300 Września</w:t>
      </w:r>
      <w:r>
        <w:rPr>
          <w:rStyle w:val="ff2fc3fs12"/>
          <w:rFonts w:cstheme="minorHAnsi"/>
          <w:sz w:val="20"/>
          <w:szCs w:val="20"/>
        </w:rPr>
        <w:t xml:space="preserve">.  </w:t>
      </w:r>
      <w:r>
        <w:rPr>
          <w:rFonts w:cstheme="minorHAnsi"/>
          <w:sz w:val="20"/>
          <w:szCs w:val="20"/>
        </w:rPr>
        <w:t xml:space="preserve">Wykonawca w wyznaczonym terminie nie </w:t>
      </w:r>
      <w:r w:rsidRPr="002B0A59">
        <w:rPr>
          <w:rFonts w:cstheme="minorHAnsi"/>
          <w:sz w:val="20"/>
          <w:szCs w:val="20"/>
        </w:rPr>
        <w:t>uzupełnił</w:t>
      </w:r>
      <w:r>
        <w:rPr>
          <w:rFonts w:cstheme="minorHAnsi"/>
          <w:sz w:val="20"/>
          <w:szCs w:val="20"/>
        </w:rPr>
        <w:t xml:space="preserve"> dokumentów potwierdzających </w:t>
      </w:r>
      <w:r w:rsidRPr="008F4A31">
        <w:rPr>
          <w:rFonts w:cstheme="minorHAnsi"/>
          <w:sz w:val="20"/>
          <w:szCs w:val="20"/>
        </w:rPr>
        <w:t xml:space="preserve">wartość </w:t>
      </w:r>
      <w:r>
        <w:rPr>
          <w:rFonts w:cstheme="minorHAnsi"/>
          <w:sz w:val="20"/>
          <w:szCs w:val="20"/>
        </w:rPr>
        <w:t xml:space="preserve">oraz termin </w:t>
      </w:r>
      <w:r w:rsidRPr="008F4A31">
        <w:rPr>
          <w:rFonts w:cstheme="minorHAnsi"/>
          <w:sz w:val="20"/>
          <w:szCs w:val="20"/>
        </w:rPr>
        <w:t>zrealizowa</w:t>
      </w:r>
      <w:r>
        <w:rPr>
          <w:rFonts w:cstheme="minorHAnsi"/>
          <w:sz w:val="20"/>
          <w:szCs w:val="20"/>
        </w:rPr>
        <w:t>nych</w:t>
      </w:r>
      <w:r w:rsidRPr="008F4A31">
        <w:rPr>
          <w:rFonts w:cstheme="minorHAnsi"/>
          <w:sz w:val="20"/>
          <w:szCs w:val="20"/>
        </w:rPr>
        <w:t xml:space="preserve"> dostaw</w:t>
      </w:r>
      <w:r>
        <w:rPr>
          <w:rFonts w:cstheme="minorHAnsi"/>
          <w:sz w:val="20"/>
          <w:szCs w:val="20"/>
        </w:rPr>
        <w:t xml:space="preserve"> oraz nie złożył wyjaśnień dot. rażąco niskiej ceny. Ponadto złożone po terminie przez Wykonawcę wyjaśnienia dotyczące rażąco niskiej ceny </w:t>
      </w:r>
      <w:r w:rsidRPr="00ED6F16">
        <w:rPr>
          <w:rFonts w:cstheme="minorHAnsi"/>
          <w:sz w:val="20"/>
          <w:szCs w:val="20"/>
        </w:rPr>
        <w:t>w stosunku do przedmiotu zamówienia</w:t>
      </w:r>
      <w:r>
        <w:rPr>
          <w:rFonts w:cstheme="minorHAnsi"/>
          <w:sz w:val="20"/>
          <w:szCs w:val="20"/>
        </w:rPr>
        <w:t xml:space="preserve"> w opinii Zamawiającego nie są wystarczająco wyczerpujące oraz nie odnoszą się do konkretnych elementów mających wpływ na wysokość zaoferowanej ceny, tj. nie zawierają szczegółowych kalkulacji oraz dowodów potwierdzających. </w:t>
      </w:r>
      <w:r w:rsidRPr="002B0A59">
        <w:rPr>
          <w:rFonts w:cstheme="minorHAnsi"/>
          <w:sz w:val="20"/>
          <w:szCs w:val="20"/>
        </w:rPr>
        <w:t xml:space="preserve">W związku z powyższym Zamawiający </w:t>
      </w:r>
      <w:r w:rsidRPr="002B0A59">
        <w:rPr>
          <w:rStyle w:val="ff2fc3fs12"/>
          <w:rFonts w:cstheme="minorHAnsi"/>
          <w:sz w:val="20"/>
          <w:szCs w:val="20"/>
        </w:rPr>
        <w:t>odrzuc</w:t>
      </w:r>
      <w:r>
        <w:rPr>
          <w:rStyle w:val="ff2fc3fs12"/>
          <w:rFonts w:cstheme="minorHAnsi"/>
          <w:sz w:val="20"/>
          <w:szCs w:val="20"/>
        </w:rPr>
        <w:t>ił</w:t>
      </w:r>
      <w:r w:rsidRPr="002B0A59">
        <w:rPr>
          <w:rStyle w:val="ff2fc3fs12"/>
          <w:rFonts w:cstheme="minorHAnsi"/>
          <w:sz w:val="20"/>
          <w:szCs w:val="20"/>
        </w:rPr>
        <w:t xml:space="preserve"> ofertę zgonie z Rdz. 1</w:t>
      </w:r>
      <w:r>
        <w:rPr>
          <w:rStyle w:val="ff2fc3fs12"/>
          <w:rFonts w:cstheme="minorHAnsi"/>
          <w:sz w:val="20"/>
          <w:szCs w:val="20"/>
        </w:rPr>
        <w:t xml:space="preserve">3 ust. 1 lit. d)  </w:t>
      </w:r>
      <w:r w:rsidRPr="002B0A59">
        <w:rPr>
          <w:rStyle w:val="ff2fc3fs12"/>
          <w:rFonts w:cstheme="minorHAnsi"/>
          <w:sz w:val="20"/>
          <w:szCs w:val="20"/>
        </w:rPr>
        <w:t>Zapytania ofertowego.</w:t>
      </w:r>
      <w:r w:rsidR="00B40CC8">
        <w:rPr>
          <w:rFonts w:cstheme="minorHAnsi"/>
          <w:sz w:val="20"/>
          <w:szCs w:val="20"/>
        </w:rPr>
        <w:t xml:space="preserve"> </w:t>
      </w:r>
    </w:p>
    <w:p w14:paraId="2B815BB1" w14:textId="70788291" w:rsidR="000F101E" w:rsidRPr="000F101E" w:rsidRDefault="000F101E" w:rsidP="000F101E">
      <w:pPr>
        <w:pStyle w:val="Nagwek"/>
        <w:numPr>
          <w:ilvl w:val="0"/>
          <w:numId w:val="7"/>
        </w:numPr>
        <w:tabs>
          <w:tab w:val="left" w:pos="708"/>
        </w:tabs>
        <w:spacing w:line="280" w:lineRule="exact"/>
        <w:ind w:left="709"/>
        <w:jc w:val="both"/>
        <w:rPr>
          <w:rFonts w:eastAsia="Calibri" w:cstheme="minorHAnsi"/>
          <w:bCs/>
          <w:sz w:val="20"/>
          <w:szCs w:val="20"/>
        </w:rPr>
      </w:pPr>
      <w:r w:rsidRPr="000F101E">
        <w:rPr>
          <w:rStyle w:val="ff2fc3fs12"/>
          <w:rFonts w:eastAsia="Calibri" w:cstheme="minorHAnsi"/>
          <w:bCs/>
          <w:sz w:val="20"/>
          <w:szCs w:val="20"/>
        </w:rPr>
        <w:t xml:space="preserve">Oferta nr 3: </w:t>
      </w:r>
      <w:r w:rsidRPr="000F101E">
        <w:rPr>
          <w:rStyle w:val="ff2fc3fs12"/>
          <w:rFonts w:cstheme="minorHAnsi"/>
          <w:sz w:val="20"/>
          <w:szCs w:val="20"/>
        </w:rPr>
        <w:t>Grupa A&amp;E Sp. z o.o., ul. Sielska 17A, 60-129 Poznań – oferta nie została zaszyfrowana.</w:t>
      </w:r>
      <w:r>
        <w:rPr>
          <w:rStyle w:val="ff2fc3fs12"/>
          <w:rFonts w:cstheme="minorHAnsi"/>
          <w:sz w:val="20"/>
          <w:szCs w:val="20"/>
        </w:rPr>
        <w:t xml:space="preserve"> </w:t>
      </w:r>
      <w:r w:rsidRPr="000F101E">
        <w:rPr>
          <w:rStyle w:val="ff2fc3fs12"/>
          <w:rFonts w:cstheme="minorHAnsi"/>
          <w:sz w:val="20"/>
          <w:szCs w:val="20"/>
        </w:rPr>
        <w:t xml:space="preserve">Oferta odrzucona  na </w:t>
      </w:r>
      <w:bookmarkStart w:id="0" w:name="_Hlk117591433"/>
      <w:r w:rsidRPr="000F101E">
        <w:rPr>
          <w:rStyle w:val="ff2fc3fs12"/>
          <w:rFonts w:cstheme="minorHAnsi"/>
          <w:sz w:val="20"/>
          <w:szCs w:val="20"/>
        </w:rPr>
        <w:t>podstawie zapisów Rozdz. XIII ust. 1 lit.</w:t>
      </w:r>
    </w:p>
    <w:p w14:paraId="7E1BDBE2" w14:textId="6319D7E5" w:rsidR="000F101E" w:rsidRPr="000F101E" w:rsidRDefault="000F101E" w:rsidP="001C0202">
      <w:pPr>
        <w:pStyle w:val="Nagwek"/>
        <w:numPr>
          <w:ilvl w:val="0"/>
          <w:numId w:val="7"/>
        </w:numPr>
        <w:tabs>
          <w:tab w:val="left" w:pos="708"/>
        </w:tabs>
        <w:spacing w:line="280" w:lineRule="exact"/>
        <w:ind w:left="709"/>
        <w:jc w:val="both"/>
        <w:rPr>
          <w:rStyle w:val="ff2fc3fs12"/>
          <w:rFonts w:eastAsia="Calibri" w:cstheme="minorHAnsi"/>
          <w:bCs/>
          <w:sz w:val="20"/>
          <w:szCs w:val="20"/>
        </w:rPr>
      </w:pPr>
      <w:r w:rsidRPr="000F101E">
        <w:rPr>
          <w:rStyle w:val="ff2fc3fs12"/>
          <w:rFonts w:cstheme="minorHAnsi"/>
          <w:sz w:val="20"/>
          <w:szCs w:val="20"/>
        </w:rPr>
        <w:lastRenderedPageBreak/>
        <w:t xml:space="preserve">Oferta nr 4: </w:t>
      </w:r>
      <w:bookmarkStart w:id="1" w:name="_Hlk117591645"/>
      <w:r w:rsidRPr="000F101E">
        <w:rPr>
          <w:rStyle w:val="ff2fc3fs12"/>
          <w:rFonts w:cstheme="minorHAnsi"/>
          <w:sz w:val="20"/>
          <w:szCs w:val="20"/>
        </w:rPr>
        <w:t>Przedsiębiorstwo Komandor Sp. j. Ireneusz Wójcik, ul. Częstochowska 140, 62-800 Kalisz</w:t>
      </w:r>
      <w:bookmarkEnd w:id="1"/>
      <w:r w:rsidRPr="000F101E">
        <w:rPr>
          <w:rStyle w:val="ff2fc3fs12"/>
          <w:rFonts w:cstheme="minorHAnsi"/>
          <w:sz w:val="20"/>
          <w:szCs w:val="20"/>
        </w:rPr>
        <w:t xml:space="preserve"> - brak możliwości otwarcia oferty z uwagi na brak przesłania przez Wykonawcę hasła dostępu do oferty.  Oferta odrzucona  na podstawie zapisów </w:t>
      </w:r>
      <w:bookmarkStart w:id="2" w:name="_Hlk117591865"/>
      <w:r w:rsidRPr="000F101E">
        <w:rPr>
          <w:rStyle w:val="ff2fc3fs12"/>
          <w:rFonts w:cstheme="minorHAnsi"/>
          <w:sz w:val="20"/>
          <w:szCs w:val="20"/>
        </w:rPr>
        <w:t>Rozdz. XIII ust. 1 lit. m</w:t>
      </w:r>
      <w:bookmarkEnd w:id="2"/>
      <w:bookmarkEnd w:id="0"/>
      <w:r>
        <w:rPr>
          <w:rStyle w:val="ff2fc3fs12"/>
          <w:rFonts w:cstheme="minorHAnsi"/>
          <w:sz w:val="20"/>
          <w:szCs w:val="20"/>
        </w:rPr>
        <w:t>.</w:t>
      </w:r>
    </w:p>
    <w:p w14:paraId="6EB6B47E" w14:textId="1EB2FDD5" w:rsidR="007D24CC" w:rsidRDefault="003329C8" w:rsidP="00B40CC8">
      <w:pPr>
        <w:pStyle w:val="Nagwek"/>
        <w:tabs>
          <w:tab w:val="left" w:pos="708"/>
        </w:tabs>
        <w:spacing w:line="280" w:lineRule="exact"/>
        <w:ind w:firstLine="709"/>
        <w:jc w:val="both"/>
        <w:rPr>
          <w:rFonts w:eastAsia="Calibri" w:cstheme="minorHAnsi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E128AF1" wp14:editId="1203408B">
                <wp:simplePos x="0" y="0"/>
                <wp:positionH relativeFrom="column">
                  <wp:posOffset>1810858</wp:posOffset>
                </wp:positionH>
                <wp:positionV relativeFrom="paragraph">
                  <wp:posOffset>73660</wp:posOffset>
                </wp:positionV>
                <wp:extent cx="3314700" cy="586740"/>
                <wp:effectExtent l="0" t="0" r="0" b="6350"/>
                <wp:wrapTight wrapText="bothSides">
                  <wp:wrapPolygon edited="0">
                    <wp:start x="372" y="0"/>
                    <wp:lineTo x="372" y="21115"/>
                    <wp:lineTo x="21103" y="21115"/>
                    <wp:lineTo x="21103" y="0"/>
                    <wp:lineTo x="372" y="0"/>
                  </wp:wrapPolygon>
                </wp:wrapTight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C408C" w14:textId="4F3FE6B2" w:rsidR="003329C8" w:rsidRPr="003329C8" w:rsidRDefault="003329C8" w:rsidP="00C314D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28AF1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142.6pt;margin-top:5.8pt;width:261pt;height:46.2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LZCgIAAPUDAAAOAAAAZHJzL2Uyb0RvYy54bWysU1Fv2yAQfp+0/4B4X+ykSZNacaquXaZJ&#10;3Tqp3Q/AGMdowDEgsbNf3wO7adS9VeMBAXf33X3fHevrXityEM5LMCWdTnJKhOFQS7Mr6a+n7acV&#10;JT4wUzMFRpT0KDy93nz8sO5sIWbQgqqFIwhifNHZkrYh2CLLPG+FZn4CVhg0NuA0C3h1u6x2rEN0&#10;rbJZnl9mHbjaOuDCe3y9G4x0k/CbRvDw0DReBKJKirWFtLu0V3HPNmtW7ByzreRjGewdVWgmDSY9&#10;Qd2xwMjeyX+gtOQOPDRhwkFn0DSSi8QB2UzzN2weW2ZF4oLieHuSyf8/WP7j8Gh/OhL6z9BjAxMJ&#10;b++B//bEwG3LzE7cOAddK1iNiadRsqyzvhhDo9S+8BGk6r5DjU1m+wAJqG+cjqogT4Lo2IDjSXTR&#10;B8Lx8eJiOl/maOJoW6wul/PUlYwVL9HW+fBVgCbxUFKHTU3o7HDvQ6yGFS8uMZmBrVQqNVYZ0pX0&#10;ajFbpIAzi5YB505JXdJVHtcwCZHkF1On4MCkGs6YQJmRdSQ6UA591aNjZF9BfUT+Dob5wv8QHnBr&#10;FGB6rqSlpAX39+1b9MNWooWSDmewpP7PnjlBifpmUOur6RzFICFd5ovlDC/u3FKdW5jhCFXSQMlw&#10;vA1p0KMm3t5gT7YyyfVa8cgJZyupOP6DOLzn9+T1+ls3zwAAAP//AwBQSwMEFAAGAAgAAAAhAKLB&#10;PZvdAAAACgEAAA8AAABkcnMvZG93bnJldi54bWxMj8FOwzAQRO9I/IO1SNyo3QjaKMSpKtSWI1Ai&#10;zm68JBHx2ordNPw9ywmOO/M0O1NuZjeICcfYe9KwXCgQSI23PbUa6vf9XQ4iJkPWDJ5QwzdG2FTX&#10;V6UprL/QG07H1AoOoVgYDV1KoZAyNh06Exc+ILH36UdnEp9jK+1oLhzuBpkptZLO9MQfOhPwqcPm&#10;63h2GkIKh/Xz+PK63e0nVX8c6qxvd1rf3szbRxAJ5/QHw299rg4Vdzr5M9koBg1Z/pAxysZyBYKB&#10;XK1ZOLGg7hXIqpT/J1Q/AAAA//8DAFBLAQItABQABgAIAAAAIQC2gziS/gAAAOEBAAATAAAAAAAA&#10;AAAAAAAAAAAAAABbQ29udGVudF9UeXBlc10ueG1sUEsBAi0AFAAGAAgAAAAhADj9If/WAAAAlAEA&#10;AAsAAAAAAAAAAAAAAAAALwEAAF9yZWxzLy5yZWxzUEsBAi0AFAAGAAgAAAAhALIdotkKAgAA9QMA&#10;AA4AAAAAAAAAAAAAAAAALgIAAGRycy9lMm9Eb2MueG1sUEsBAi0AFAAGAAgAAAAhAKLBPZvdAAAA&#10;CgEAAA8AAAAAAAAAAAAAAAAAZAQAAGRycy9kb3ducmV2LnhtbFBLBQYAAAAABAAEAPMAAABuBQAA&#10;AAA=&#10;" filled="f" stroked="f">
                <v:textbox style="mso-fit-shape-to-text:t">
                  <w:txbxContent>
                    <w:p w14:paraId="163C408C" w14:textId="4F3FE6B2" w:rsidR="003329C8" w:rsidRPr="003329C8" w:rsidRDefault="003329C8" w:rsidP="00C314D6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7C374AF" w14:textId="10603073" w:rsidR="00A07A61" w:rsidRDefault="00A07A61" w:rsidP="00A07A61">
      <w:pPr>
        <w:rPr>
          <w:rFonts w:eastAsia="Calibri" w:cstheme="minorHAnsi"/>
          <w:bCs/>
          <w:sz w:val="20"/>
          <w:szCs w:val="20"/>
        </w:rPr>
      </w:pPr>
    </w:p>
    <w:p w14:paraId="6E878AFB" w14:textId="280ABDA5" w:rsidR="00A07A61" w:rsidRDefault="00A07A61" w:rsidP="00A07A61">
      <w:pPr>
        <w:tabs>
          <w:tab w:val="left" w:pos="6120"/>
        </w:tabs>
        <w:ind w:left="3540" w:firstLine="709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Ryszard Zaczyński</w:t>
      </w:r>
    </w:p>
    <w:p w14:paraId="60EBA53C" w14:textId="77777777" w:rsidR="00A07A61" w:rsidRDefault="00A07A61" w:rsidP="00A07A61">
      <w:pPr>
        <w:tabs>
          <w:tab w:val="left" w:pos="6120"/>
        </w:tabs>
        <w:ind w:left="3540" w:firstLine="709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Wicedyrektor</w:t>
      </w:r>
    </w:p>
    <w:p w14:paraId="4B2ED7EC" w14:textId="77777777" w:rsidR="00A07A61" w:rsidRDefault="00A07A61" w:rsidP="00A07A61">
      <w:pPr>
        <w:tabs>
          <w:tab w:val="left" w:pos="6120"/>
        </w:tabs>
        <w:ind w:left="3540" w:firstLine="709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Wojewódzkiego Urzędu Pracy w Poznaniu</w:t>
      </w:r>
    </w:p>
    <w:p w14:paraId="552F5B35" w14:textId="5F1E4C81" w:rsidR="00A07A61" w:rsidRPr="00A07A61" w:rsidRDefault="00A07A61" w:rsidP="00A07A61">
      <w:pPr>
        <w:tabs>
          <w:tab w:val="left" w:pos="6947"/>
        </w:tabs>
      </w:pPr>
    </w:p>
    <w:sectPr w:rsidR="00A07A61" w:rsidRPr="00A07A61" w:rsidSect="00C04930">
      <w:footerReference w:type="default" r:id="rId8"/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265F" w14:textId="77777777" w:rsidR="00BD7126" w:rsidRDefault="00BD7126" w:rsidP="007D24CC">
      <w:r>
        <w:separator/>
      </w:r>
    </w:p>
  </w:endnote>
  <w:endnote w:type="continuationSeparator" w:id="0">
    <w:p w14:paraId="47ECFC4B" w14:textId="77777777" w:rsidR="00BD7126" w:rsidRDefault="00BD712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2CB" w14:textId="3792F7B1" w:rsidR="009931AE" w:rsidRDefault="00D15619" w:rsidP="009A5C1F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447C0C0" wp14:editId="3D0E5DDD">
          <wp:simplePos x="0" y="0"/>
          <wp:positionH relativeFrom="column">
            <wp:posOffset>2015490</wp:posOffset>
          </wp:positionH>
          <wp:positionV relativeFrom="paragraph">
            <wp:posOffset>4445</wp:posOffset>
          </wp:positionV>
          <wp:extent cx="4011930" cy="669925"/>
          <wp:effectExtent l="0" t="0" r="762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64384" behindDoc="1" locked="0" layoutInCell="1" allowOverlap="1" wp14:anchorId="4B39150A" wp14:editId="5A05B6F2">
          <wp:simplePos x="0" y="0"/>
          <wp:positionH relativeFrom="column">
            <wp:posOffset>-537210</wp:posOffset>
          </wp:positionH>
          <wp:positionV relativeFrom="paragraph">
            <wp:posOffset>147320</wp:posOffset>
          </wp:positionV>
          <wp:extent cx="751205" cy="452755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66E" w:rsidRPr="00583D05"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1CAFA202">
              <wp:simplePos x="0" y="0"/>
              <wp:positionH relativeFrom="column">
                <wp:posOffset>1993265</wp:posOffset>
              </wp:positionH>
              <wp:positionV relativeFrom="paragraph">
                <wp:posOffset>191770</wp:posOffset>
              </wp:positionV>
              <wp:extent cx="0" cy="330200"/>
              <wp:effectExtent l="0" t="0" r="3810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6F50AA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7cmwEAAJoDAAAOAAAAZHJzL2Uyb0RvYy54bWysU8FO3DAQvVfiHyzf2WRZCaFosxxAcEEU&#10;0fYDjDPeWLI9lm022b9n7IRs1VaqQFwcezzvzZvnyfZ6tIYdIESNruXrVc0ZOImddvuW//p5d37F&#10;WUzCdcKgg5YfIfLr3dm37eAbuMAeTQeBEYmLzeBb3qfkm6qKsgcr4go9OLpUGKxIdAz7qgtiIHZr&#10;qou6vqwGDJ0PKCFGit5Ol3xX+JUCmb4rFSEx03LSlsoayvqS12q3Fc0+CN9rOcsQn1BhhXZUdKG6&#10;FUmw16D/orJaBoyo0kqirVApLaH0QN2s6z+6+dELD6UXMif6xab4dbTy8XDjngLZMPjYRP8Uchej&#10;CjZ/SR8bi1nHxSwYE5NTUFJ0s6npHbKP1QnnQ0z3gJblTcuNdrkN0YjDQ0xT6ntKDhuXYycBZZeO&#10;BqbLZ1BMd1RyXUjKbMCNCewg6FWFlODSZlZgHGVnmNLGLMD6/8A5P0OhzM1HwAuiVEaXFrDVDsO/&#10;qqdxPUtWU/67A1Pf2YIX7I7laYo1NADF43lY84T9fi7w0y+1ewMAAP//AwBQSwMEFAAGAAgAAAAh&#10;AI+y/mzdAAAACQEAAA8AAABkcnMvZG93bnJldi54bWxMj01Lw0AQhu+C/2EZwZvdJAWpaTalKAqC&#10;B60KPU6y02xodjdmt+367x3xUG/z8fDOM9Uq2UEcaQq9dwryWQaCXOt17zoFH++PNwsQIaLTOHhH&#10;Cr4pwKq+vKiw1P7k3ui4iZ3gEBdKVGBiHEspQ2vIYpj5kRzvdn6yGLmdOqknPHG4HWSRZbfSYu/4&#10;gsGR7g21+83BKtjtbf708oBfzedzaravoSOT1kpdX6X1EkSkFM8w/OqzOtTs1PiD00EMCub5/I5R&#10;LrICBAN/g0bBoihA1pX8/0H9AwAA//8DAFBLAQItABQABgAIAAAAIQC2gziS/gAAAOEBAAATAAAA&#10;AAAAAAAAAAAAAAAAAABbQ29udGVudF9UeXBlc10ueG1sUEsBAi0AFAAGAAgAAAAhADj9If/WAAAA&#10;lAEAAAsAAAAAAAAAAAAAAAAALwEAAF9yZWxzLy5yZWxzUEsBAi0AFAAGAAgAAAAhAO99DtybAQAA&#10;mgMAAA4AAAAAAAAAAAAAAAAALgIAAGRycy9lMm9Eb2MueG1sUEsBAi0AFAAGAAgAAAAhAI+y/mzd&#10;AAAACQEAAA8AAAAAAAAAAAAAAAAA9QMAAGRycy9kb3ducmV2LnhtbFBLBQYAAAAABAAEAPMAAAD/&#10;BAAAAAA=&#10;" strokecolor="#a5a5a5 [3206]" strokeweight=".5pt">
              <v:stroke joinstyle="miter"/>
            </v:line>
          </w:pict>
        </mc:Fallback>
      </mc:AlternateContent>
    </w:r>
    <w:r w:rsidR="009A5C1F">
      <w:rPr>
        <w:b/>
        <w:bCs/>
        <w:sz w:val="14"/>
        <w:szCs w:val="14"/>
      </w:rPr>
      <w:tab/>
    </w:r>
  </w:p>
  <w:p w14:paraId="16F723E4" w14:textId="29D9E056" w:rsidR="007D24CC" w:rsidRPr="004E4070" w:rsidRDefault="009A5C1F" w:rsidP="00AE666E">
    <w:pPr>
      <w:ind w:left="851"/>
      <w:rPr>
        <w:b/>
        <w:bCs/>
        <w:sz w:val="14"/>
        <w:szCs w:val="14"/>
      </w:rPr>
    </w:pPr>
    <w:r w:rsidRPr="009A5C1F"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63FE77" wp14:editId="111CBEFA">
              <wp:simplePos x="0" y="0"/>
              <wp:positionH relativeFrom="column">
                <wp:posOffset>372440</wp:posOffset>
              </wp:positionH>
              <wp:positionV relativeFrom="paragraph">
                <wp:posOffset>66675</wp:posOffset>
              </wp:positionV>
              <wp:extent cx="0" cy="345440"/>
              <wp:effectExtent l="0" t="0" r="38100" b="355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305D4" id="Łącznik prosty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+vnwEAAJoDAAAOAAAAZHJzL2Uyb0RvYy54bWysU8FO3DAQvSP1Hyzfu8nCUqFos3sAtRdU&#10;UIEPMM54Y8n2WLbZZP++Y2fJVgWpKuLi2ON5b+Y9T9bb0Rq2hxA1upYvFzVn4CR22u1a/vT4/esV&#10;ZzEJ1wmDDlp+gMi3my9n68E3cI49mg4CIxIXm8G3vE/JN1UVZQ9WxAV6cHSpMFiR6Bh2VRfEQOzW&#10;VOd1/a0aMHQ+oIQYKXozXfJN4VcKZLpTKkJipuXUWyprKOtzXqvNWjS7IHyv5bEN8YEurNCOis5U&#10;NyIJ9hL0GyqrZcCIKi0k2gqV0hKKBlKzrP9S89ALD0ULmRP9bFP8PFr5c3/t7gPZMPjYRH8fsopR&#10;BZu/1B8bi1mH2SwYE5NTUFL0YnW5WhUfqxPOh5h+AFqWNy032mUZohH725ioFqW+puSwcTl2aqDs&#10;0sHAdPkLFNMdlVwWkjIbcG0C2wt6VSEluHSRX5JojaPsDFPamBlY/xt4zM9QKHPzP+AZUSqjSzPY&#10;aofhveppXB5bVlP+qwOT7mzBM3aH8jTFGhqAovA4rHnC/jwX+OmX2vwGAAD//wMAUEsDBBQABgAI&#10;AAAAIQAa+ivi2wAAAAcBAAAPAAAAZHJzL2Rvd25yZXYueG1sTI5PS8NAEMXvgt9hGcGb3VRsrTGb&#10;UhQFwUOtCh4n2Wk2NDsbs9s2fntHL3p8f3jvVyxH36kDDbENbGA6yUAR18G23Bh4e324WICKCdli&#10;F5gMfFGEZXl6UmBuw5Ff6LBJjZIRjjkacCn1udaxduQxTkJPLNk2DB6TyKHRdsCjjPtOX2bZXHts&#10;WR4c9nTnqN5t9t7Aduenj8/3+Fm9P43Vxzo25MaVMedn4+oWVKIx/ZXhB1/QoRSmKuzZRtUZmC2u&#10;pSl+NgMl+a+uDMyvbkCXhf7PX34DAAD//wMAUEsBAi0AFAAGAAgAAAAhALaDOJL+AAAA4QEAABMA&#10;AAAAAAAAAAAAAAAAAAAAAFtDb250ZW50X1R5cGVzXS54bWxQSwECLQAUAAYACAAAACEAOP0h/9YA&#10;AACUAQAACwAAAAAAAAAAAAAAAAAvAQAAX3JlbHMvLnJlbHNQSwECLQAUAAYACAAAACEAgkX/r58B&#10;AACaAwAADgAAAAAAAAAAAAAAAAAuAgAAZHJzL2Uyb0RvYy54bWxQSwECLQAUAAYACAAAACEAGvor&#10;4tsAAAAHAQAADwAAAAAAAAAAAAAAAAD5AwAAZHJzL2Rvd25yZXYueG1sUEsFBgAAAAAEAAQA8wAA&#10;AAEFAAAAAA==&#10;" strokecolor="#a5a5a5 [3206]" strokeweight=".5pt">
              <v:stroke joinstyle="miter"/>
            </v:line>
          </w:pict>
        </mc:Fallback>
      </mc:AlternateContent>
    </w:r>
    <w:r w:rsidR="00C7279D">
      <w:rPr>
        <w:b/>
        <w:bCs/>
        <w:sz w:val="14"/>
        <w:szCs w:val="14"/>
      </w:rPr>
      <w:t>Wojewódzki Urząd Pracy w Poznaniu</w:t>
    </w:r>
  </w:p>
  <w:p w14:paraId="09B845BA" w14:textId="07ED0A84" w:rsidR="007D24CC" w:rsidRPr="00FF4EC8" w:rsidRDefault="00CC4B79" w:rsidP="00AE666E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</w:t>
    </w:r>
    <w:r w:rsidR="00C7279D">
      <w:rPr>
        <w:sz w:val="14"/>
        <w:szCs w:val="14"/>
      </w:rPr>
      <w:t>l. Szyperska 14</w:t>
    </w:r>
    <w:r w:rsidR="00E50468">
      <w:rPr>
        <w:color w:val="000000" w:themeColor="text1"/>
        <w:sz w:val="14"/>
        <w:szCs w:val="14"/>
      </w:rPr>
      <w:t>, 61-7</w:t>
    </w:r>
    <w:r w:rsidR="00C7279D">
      <w:rPr>
        <w:color w:val="000000" w:themeColor="text1"/>
        <w:sz w:val="14"/>
        <w:szCs w:val="14"/>
      </w:rPr>
      <w:t>5</w:t>
    </w:r>
    <w:r w:rsidR="00E50468">
      <w:rPr>
        <w:color w:val="000000" w:themeColor="text1"/>
        <w:sz w:val="14"/>
        <w:szCs w:val="14"/>
      </w:rPr>
      <w:t>4 Poznań</w:t>
    </w:r>
  </w:p>
  <w:p w14:paraId="0AE4D09C" w14:textId="77777777" w:rsidR="00AE666E" w:rsidRDefault="00EC7348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</w:t>
    </w:r>
    <w:r w:rsidR="00C7279D">
      <w:rPr>
        <w:color w:val="000000" w:themeColor="text1"/>
        <w:sz w:val="14"/>
        <w:szCs w:val="14"/>
      </w:rPr>
      <w:t> 846 38 19</w:t>
    </w:r>
  </w:p>
  <w:p w14:paraId="06EF9DFF" w14:textId="7F91793B" w:rsidR="00C7279D" w:rsidRDefault="00C7279D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25E2324F" w14:textId="2FFEE226" w:rsidR="00EC7348" w:rsidRPr="00FF4EC8" w:rsidRDefault="00E50468" w:rsidP="00AE666E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 w:rsidR="00C7279D">
      <w:rPr>
        <w:color w:val="000000" w:themeColor="text1"/>
        <w:sz w:val="14"/>
        <w:szCs w:val="14"/>
      </w:rPr>
      <w:t>uppoznan.praca.gov.pl</w:t>
    </w:r>
    <w:r w:rsidR="00EC7348">
      <w:rPr>
        <w:color w:val="000000" w:themeColor="text1"/>
        <w:sz w:val="14"/>
        <w:szCs w:val="14"/>
      </w:rPr>
      <w:t xml:space="preserve">          </w:t>
    </w:r>
  </w:p>
  <w:p w14:paraId="6C0CFFDC" w14:textId="6A41BCC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4A7C" w14:textId="77777777" w:rsidR="00BD7126" w:rsidRDefault="00BD7126" w:rsidP="007D24CC">
      <w:r>
        <w:separator/>
      </w:r>
    </w:p>
  </w:footnote>
  <w:footnote w:type="continuationSeparator" w:id="0">
    <w:p w14:paraId="774B6478" w14:textId="77777777" w:rsidR="00BD7126" w:rsidRDefault="00BD7126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F20"/>
    <w:multiLevelType w:val="hybridMultilevel"/>
    <w:tmpl w:val="1AF0BB9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0F7819DB"/>
    <w:multiLevelType w:val="hybridMultilevel"/>
    <w:tmpl w:val="85F6C2AE"/>
    <w:lvl w:ilvl="0" w:tplc="14ECE162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2A7E"/>
    <w:multiLevelType w:val="hybridMultilevel"/>
    <w:tmpl w:val="A5C89E2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7D6742"/>
    <w:multiLevelType w:val="hybridMultilevel"/>
    <w:tmpl w:val="3D4274C4"/>
    <w:lvl w:ilvl="0" w:tplc="FE906E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6673"/>
    <w:multiLevelType w:val="hybridMultilevel"/>
    <w:tmpl w:val="7E1C8CA0"/>
    <w:lvl w:ilvl="0" w:tplc="55CCD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30CC"/>
    <w:multiLevelType w:val="hybridMultilevel"/>
    <w:tmpl w:val="0F44E970"/>
    <w:lvl w:ilvl="0" w:tplc="8C4E2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91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639489">
    <w:abstractNumId w:val="4"/>
  </w:num>
  <w:num w:numId="3" w16cid:durableId="1468473370">
    <w:abstractNumId w:val="5"/>
  </w:num>
  <w:num w:numId="4" w16cid:durableId="1593465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958116">
    <w:abstractNumId w:val="1"/>
  </w:num>
  <w:num w:numId="6" w16cid:durableId="146365125">
    <w:abstractNumId w:val="0"/>
  </w:num>
  <w:num w:numId="7" w16cid:durableId="934049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133A7"/>
    <w:rsid w:val="00016BBF"/>
    <w:rsid w:val="000860FC"/>
    <w:rsid w:val="000F101E"/>
    <w:rsid w:val="001202EE"/>
    <w:rsid w:val="00146DAA"/>
    <w:rsid w:val="0015398C"/>
    <w:rsid w:val="00155EAE"/>
    <w:rsid w:val="001A461B"/>
    <w:rsid w:val="002107E0"/>
    <w:rsid w:val="0023440D"/>
    <w:rsid w:val="002622A3"/>
    <w:rsid w:val="00266EE5"/>
    <w:rsid w:val="002A6FA4"/>
    <w:rsid w:val="002F7C7D"/>
    <w:rsid w:val="003329C8"/>
    <w:rsid w:val="003B1CA4"/>
    <w:rsid w:val="003C0E44"/>
    <w:rsid w:val="003E4390"/>
    <w:rsid w:val="003F446A"/>
    <w:rsid w:val="00450DDA"/>
    <w:rsid w:val="00467C01"/>
    <w:rsid w:val="004A3201"/>
    <w:rsid w:val="004C0951"/>
    <w:rsid w:val="004F252B"/>
    <w:rsid w:val="0052141E"/>
    <w:rsid w:val="0056314E"/>
    <w:rsid w:val="00583D05"/>
    <w:rsid w:val="00587966"/>
    <w:rsid w:val="005A3B32"/>
    <w:rsid w:val="005B23F8"/>
    <w:rsid w:val="006C139B"/>
    <w:rsid w:val="0079116D"/>
    <w:rsid w:val="007D24CC"/>
    <w:rsid w:val="007D47F3"/>
    <w:rsid w:val="00811238"/>
    <w:rsid w:val="008172B8"/>
    <w:rsid w:val="00851FFD"/>
    <w:rsid w:val="008A08DE"/>
    <w:rsid w:val="008D36F1"/>
    <w:rsid w:val="008E5BC8"/>
    <w:rsid w:val="008F2FCA"/>
    <w:rsid w:val="0098557D"/>
    <w:rsid w:val="009931AE"/>
    <w:rsid w:val="009A5C1F"/>
    <w:rsid w:val="009C5A6F"/>
    <w:rsid w:val="009D6D90"/>
    <w:rsid w:val="009E6B77"/>
    <w:rsid w:val="00A02923"/>
    <w:rsid w:val="00A03AD6"/>
    <w:rsid w:val="00A07A61"/>
    <w:rsid w:val="00A6222D"/>
    <w:rsid w:val="00A945EE"/>
    <w:rsid w:val="00AE666E"/>
    <w:rsid w:val="00B40CC8"/>
    <w:rsid w:val="00B73A37"/>
    <w:rsid w:val="00B92810"/>
    <w:rsid w:val="00BD5868"/>
    <w:rsid w:val="00BD6078"/>
    <w:rsid w:val="00BD7126"/>
    <w:rsid w:val="00C04930"/>
    <w:rsid w:val="00C314D6"/>
    <w:rsid w:val="00C7279D"/>
    <w:rsid w:val="00C81D60"/>
    <w:rsid w:val="00CC4B79"/>
    <w:rsid w:val="00CF1B99"/>
    <w:rsid w:val="00D0069F"/>
    <w:rsid w:val="00D04EF0"/>
    <w:rsid w:val="00D15619"/>
    <w:rsid w:val="00D239D4"/>
    <w:rsid w:val="00D369DC"/>
    <w:rsid w:val="00D71A6D"/>
    <w:rsid w:val="00DA4A16"/>
    <w:rsid w:val="00DC54AE"/>
    <w:rsid w:val="00DF7A4E"/>
    <w:rsid w:val="00E50468"/>
    <w:rsid w:val="00E61804"/>
    <w:rsid w:val="00EA69BE"/>
    <w:rsid w:val="00EC7348"/>
    <w:rsid w:val="00EE129A"/>
    <w:rsid w:val="00FB05DA"/>
    <w:rsid w:val="00FB4746"/>
    <w:rsid w:val="00FF216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normalny tekst Znak,mm Znak,lp1 Znak,Preambuła Znak"/>
    <w:link w:val="Akapitzlist"/>
    <w:uiPriority w:val="34"/>
    <w:qFormat/>
    <w:locked/>
    <w:rsid w:val="00C314D6"/>
    <w:rPr>
      <w:rFonts w:ascii="Calibri" w:hAnsi="Calibri" w:cs="Calibri"/>
      <w:sz w:val="22"/>
      <w:szCs w:val="22"/>
    </w:rPr>
  </w:style>
  <w:style w:type="paragraph" w:styleId="Akapitzlist">
    <w:name w:val="List Paragraph"/>
    <w:aliases w:val="CW_Lista,normalny tekst,mm,lp1,Preambuła"/>
    <w:basedOn w:val="Normalny"/>
    <w:link w:val="AkapitzlistZnak"/>
    <w:uiPriority w:val="34"/>
    <w:qFormat/>
    <w:rsid w:val="00C314D6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customStyle="1" w:styleId="ff2fc3fs12">
    <w:name w:val="ff2 fc3 fs12"/>
    <w:rsid w:val="00C314D6"/>
  </w:style>
  <w:style w:type="paragraph" w:customStyle="1" w:styleId="Default">
    <w:name w:val="Default"/>
    <w:rsid w:val="000F101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Janusz Michałowski</cp:lastModifiedBy>
  <cp:revision>12</cp:revision>
  <cp:lastPrinted>2022-10-28T10:56:00Z</cp:lastPrinted>
  <dcterms:created xsi:type="dcterms:W3CDTF">2022-08-10T10:35:00Z</dcterms:created>
  <dcterms:modified xsi:type="dcterms:W3CDTF">2022-11-02T07:25:00Z</dcterms:modified>
</cp:coreProperties>
</file>