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18" w:rsidRDefault="002A6818" w:rsidP="002A681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WUPIV/3/1</w:t>
      </w:r>
      <w:r w:rsidR="005F3524">
        <w:rPr>
          <w:rFonts w:ascii="Arial Narrow" w:hAnsi="Arial Narrow"/>
          <w:sz w:val="24"/>
          <w:szCs w:val="24"/>
        </w:rPr>
        <w:t>200/21/2016</w:t>
      </w:r>
      <w:r w:rsidR="005F3524">
        <w:rPr>
          <w:rFonts w:ascii="Arial Narrow" w:hAnsi="Arial Narrow"/>
          <w:sz w:val="24"/>
          <w:szCs w:val="24"/>
        </w:rPr>
        <w:tab/>
      </w:r>
      <w:r w:rsidR="005F3524">
        <w:rPr>
          <w:rFonts w:ascii="Arial Narrow" w:hAnsi="Arial Narrow"/>
          <w:sz w:val="24"/>
          <w:szCs w:val="24"/>
        </w:rPr>
        <w:tab/>
      </w:r>
      <w:r w:rsidR="005F3524">
        <w:rPr>
          <w:rFonts w:ascii="Arial Narrow" w:hAnsi="Arial Narrow"/>
          <w:sz w:val="24"/>
          <w:szCs w:val="24"/>
        </w:rPr>
        <w:tab/>
      </w:r>
      <w:r w:rsidR="005F3524">
        <w:rPr>
          <w:rFonts w:ascii="Arial Narrow" w:hAnsi="Arial Narrow"/>
          <w:sz w:val="24"/>
          <w:szCs w:val="24"/>
        </w:rPr>
        <w:tab/>
      </w:r>
      <w:r w:rsidR="005F3524">
        <w:rPr>
          <w:rFonts w:ascii="Arial Narrow" w:hAnsi="Arial Narrow"/>
          <w:sz w:val="24"/>
          <w:szCs w:val="24"/>
        </w:rPr>
        <w:tab/>
      </w:r>
      <w:r w:rsidR="005F3524">
        <w:rPr>
          <w:rFonts w:ascii="Arial Narrow" w:hAnsi="Arial Narrow"/>
          <w:sz w:val="24"/>
          <w:szCs w:val="24"/>
        </w:rPr>
        <w:tab/>
        <w:t>Poznań, dnia 30</w:t>
      </w:r>
      <w:r>
        <w:rPr>
          <w:rFonts w:ascii="Arial Narrow" w:hAnsi="Arial Narrow"/>
          <w:sz w:val="24"/>
          <w:szCs w:val="24"/>
        </w:rPr>
        <w:t xml:space="preserve"> sierpnia 2016r.</w:t>
      </w:r>
    </w:p>
    <w:p w:rsidR="002A6818" w:rsidRDefault="002A6818" w:rsidP="002A681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A6818" w:rsidRDefault="002A6818" w:rsidP="002A681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Wszyscy uczestnicy postępowania</w:t>
      </w:r>
    </w:p>
    <w:p w:rsidR="002A6818" w:rsidRDefault="002A6818" w:rsidP="002A6818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2A6818" w:rsidRPr="002A6818" w:rsidRDefault="002A6818" w:rsidP="002A6818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Dotyczy zapytania ofertowego na </w:t>
      </w:r>
      <w:r>
        <w:rPr>
          <w:rFonts w:ascii="Arial Narrow" w:hAnsi="Arial Narrow"/>
          <w:b/>
        </w:rPr>
        <w:t xml:space="preserve">organizację i przeprowadzenie </w:t>
      </w:r>
      <w:r w:rsidRPr="002A6818">
        <w:rPr>
          <w:rFonts w:ascii="Arial Narrow" w:hAnsi="Arial Narrow" w:cs="Arial"/>
          <w:b/>
        </w:rPr>
        <w:t>dwudniowego szkolenia zamkniętego dla kadry kierowniczej i samodzielnych stanowisk z zakresu nowelizacji Prawa zamówień publicznych 2016 wraz z zapewnieniem usługi hotelarskiej, gastronomicznej oraz transportowej.</w:t>
      </w:r>
    </w:p>
    <w:p w:rsidR="002A6818" w:rsidRPr="002A6818" w:rsidRDefault="002A6818" w:rsidP="002A6818">
      <w:pPr>
        <w:pStyle w:val="Nagwek"/>
        <w:tabs>
          <w:tab w:val="left" w:pos="708"/>
        </w:tabs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2A6818" w:rsidRDefault="002A6818" w:rsidP="002A681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 związku z prośbą o wyjaśnienie treści zapytania ofertowego, wyjaśniam co następuje:</w:t>
      </w:r>
    </w:p>
    <w:p w:rsidR="00DE3D67" w:rsidRDefault="00DE3D67" w:rsidP="002A6818">
      <w:pPr>
        <w:pStyle w:val="Akapitzlis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2A6818" w:rsidRPr="002A6818" w:rsidRDefault="002A6818" w:rsidP="002A6818">
      <w:pPr>
        <w:pStyle w:val="Akapitzlist"/>
        <w:spacing w:before="0" w:beforeAutospacing="0" w:after="0" w:afterAutospacing="0"/>
        <w:jc w:val="both"/>
        <w:rPr>
          <w:rFonts w:ascii="Arial Narrow" w:hAnsi="Arial Narrow"/>
        </w:rPr>
      </w:pPr>
      <w:r w:rsidRPr="002A6818">
        <w:rPr>
          <w:rFonts w:ascii="Arial Narrow" w:hAnsi="Arial Narrow"/>
          <w:color w:val="000000"/>
        </w:rPr>
        <w:t xml:space="preserve">Pytanie: </w:t>
      </w:r>
      <w:r w:rsidR="00DE3D67">
        <w:rPr>
          <w:rStyle w:val="Pogrubienie"/>
          <w:rFonts w:ascii="Arial Narrow" w:hAnsi="Arial Narrow"/>
          <w:b w:val="0"/>
        </w:rPr>
        <w:t>Co należy zrobić, by uzyskać maksymalną liczbę punktów za dodatkowe doświadczenie trenera.</w:t>
      </w:r>
    </w:p>
    <w:p w:rsidR="002A6818" w:rsidRPr="002A6818" w:rsidRDefault="002A6818" w:rsidP="002A6818">
      <w:pPr>
        <w:pStyle w:val="Akapitzlist"/>
        <w:spacing w:before="0" w:beforeAutospacing="0" w:after="0" w:afterAutospacing="0"/>
        <w:jc w:val="both"/>
        <w:rPr>
          <w:rFonts w:ascii="Arial Narrow" w:hAnsi="Arial Narrow"/>
        </w:rPr>
      </w:pPr>
    </w:p>
    <w:p w:rsidR="00DE3D67" w:rsidRDefault="002A6818" w:rsidP="00DE3D67">
      <w:pPr>
        <w:pStyle w:val="Nagwek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Odpowiedź: </w:t>
      </w:r>
      <w:r w:rsidR="00DE3D67">
        <w:rPr>
          <w:rFonts w:ascii="Arial Narrow" w:hAnsi="Arial Narrow" w:cs="Arial"/>
          <w:sz w:val="24"/>
          <w:szCs w:val="24"/>
        </w:rPr>
        <w:t xml:space="preserve">Zgodnie z rozdziałem 7 oraz z rozdziałem 10 pkt 3 </w:t>
      </w:r>
      <w:proofErr w:type="spellStart"/>
      <w:r w:rsidR="00DE3D67">
        <w:rPr>
          <w:rFonts w:ascii="Arial Narrow" w:hAnsi="Arial Narrow" w:cs="Arial"/>
          <w:sz w:val="24"/>
          <w:szCs w:val="24"/>
        </w:rPr>
        <w:t>lit.b</w:t>
      </w:r>
      <w:proofErr w:type="spellEnd"/>
      <w:r w:rsidR="00DE3D67">
        <w:rPr>
          <w:rFonts w:ascii="Arial Narrow" w:hAnsi="Arial Narrow" w:cs="Arial"/>
          <w:sz w:val="24"/>
          <w:szCs w:val="24"/>
        </w:rPr>
        <w:t xml:space="preserve"> zapytania ofertowego , żeby</w:t>
      </w:r>
      <w:r w:rsidR="005F3524">
        <w:rPr>
          <w:rFonts w:ascii="Arial Narrow" w:hAnsi="Arial Narrow" w:cs="Arial"/>
          <w:sz w:val="24"/>
          <w:szCs w:val="24"/>
        </w:rPr>
        <w:t xml:space="preserve"> zdobyć </w:t>
      </w:r>
      <w:r w:rsidR="00DE3D67">
        <w:rPr>
          <w:rFonts w:ascii="Arial Narrow" w:hAnsi="Arial Narrow" w:cs="Arial"/>
          <w:sz w:val="24"/>
          <w:szCs w:val="24"/>
        </w:rPr>
        <w:t>maksymalną liczbę</w:t>
      </w:r>
      <w:r w:rsidR="005F3524">
        <w:rPr>
          <w:rFonts w:ascii="Arial Narrow" w:hAnsi="Arial Narrow" w:cs="Arial"/>
          <w:sz w:val="24"/>
          <w:szCs w:val="24"/>
        </w:rPr>
        <w:t xml:space="preserve"> punkty za </w:t>
      </w:r>
      <w:r w:rsidR="00DE3D67">
        <w:rPr>
          <w:rFonts w:ascii="Arial Narrow" w:hAnsi="Arial Narrow" w:cs="Arial"/>
          <w:sz w:val="24"/>
          <w:szCs w:val="24"/>
        </w:rPr>
        <w:t xml:space="preserve">dodatkowe </w:t>
      </w:r>
      <w:r w:rsidR="005F3524">
        <w:rPr>
          <w:rFonts w:ascii="Arial Narrow" w:hAnsi="Arial Narrow" w:cs="Arial"/>
          <w:sz w:val="24"/>
          <w:szCs w:val="24"/>
        </w:rPr>
        <w:t xml:space="preserve">doświadczenie trenera, </w:t>
      </w:r>
      <w:r w:rsidR="00C124B5">
        <w:rPr>
          <w:rFonts w:ascii="Arial Narrow" w:hAnsi="Arial Narrow" w:cs="Arial"/>
          <w:sz w:val="24"/>
          <w:szCs w:val="24"/>
        </w:rPr>
        <w:t xml:space="preserve">w załączniku 4a do zapytania ofertowego należy wykazać </w:t>
      </w:r>
      <w:r w:rsidR="00DE3D67">
        <w:rPr>
          <w:rFonts w:ascii="Arial Narrow" w:hAnsi="Arial Narrow" w:cs="Arial"/>
          <w:sz w:val="24"/>
          <w:szCs w:val="24"/>
        </w:rPr>
        <w:t xml:space="preserve">minimum 15 dni szkoleniowych (lub więcej). </w:t>
      </w:r>
      <w:r w:rsidR="00C124B5">
        <w:rPr>
          <w:rFonts w:ascii="Arial Narrow" w:hAnsi="Arial Narrow" w:cs="Arial"/>
          <w:sz w:val="24"/>
          <w:szCs w:val="24"/>
        </w:rPr>
        <w:t xml:space="preserve"> </w:t>
      </w:r>
      <w:r w:rsidR="00DE3D67" w:rsidRPr="00186DC8">
        <w:rPr>
          <w:rFonts w:ascii="Arial Narrow" w:hAnsi="Arial Narrow"/>
          <w:sz w:val="24"/>
          <w:szCs w:val="24"/>
        </w:rPr>
        <w:t xml:space="preserve">Dodatkowo punktowane doświadczenie trenerskie </w:t>
      </w:r>
      <w:r w:rsidR="00DE3D67" w:rsidRPr="000D033D">
        <w:rPr>
          <w:rFonts w:ascii="Arial Narrow" w:hAnsi="Arial Narrow"/>
          <w:sz w:val="24"/>
          <w:szCs w:val="24"/>
        </w:rPr>
        <w:t>w zakresie prawa zamówień publicznych</w:t>
      </w:r>
      <w:r w:rsidR="00DE3D67" w:rsidRPr="00186DC8">
        <w:rPr>
          <w:rFonts w:ascii="Arial Narrow" w:hAnsi="Arial Narrow"/>
          <w:sz w:val="24"/>
          <w:szCs w:val="24"/>
        </w:rPr>
        <w:t xml:space="preserve"> może obejmować zarówno okres ostatnich trzech lat przed upływem terminu składania</w:t>
      </w:r>
      <w:r w:rsidR="00DE3D67">
        <w:rPr>
          <w:rFonts w:ascii="Arial Narrow" w:hAnsi="Arial Narrow"/>
          <w:sz w:val="24"/>
          <w:szCs w:val="24"/>
        </w:rPr>
        <w:t xml:space="preserve"> ofert, jak i lata wcześniejsze i jest oceniane według poniższej skali: </w:t>
      </w:r>
    </w:p>
    <w:p w:rsidR="00DE3D67" w:rsidRDefault="00DE3D67" w:rsidP="00DE3D67">
      <w:pPr>
        <w:pStyle w:val="Nagwek"/>
        <w:jc w:val="both"/>
        <w:rPr>
          <w:rFonts w:ascii="Arial Narrow" w:hAnsi="Arial Narrow"/>
          <w:sz w:val="24"/>
          <w:szCs w:val="24"/>
        </w:rPr>
      </w:pPr>
    </w:p>
    <w:p w:rsidR="00DE3D67" w:rsidRPr="00471309" w:rsidRDefault="00DE3D67" w:rsidP="00DE3D6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1-4 szkoleń- 1 pkt</w:t>
      </w:r>
      <w:r>
        <w:rPr>
          <w:rFonts w:ascii="Arial Narrow" w:hAnsi="Arial Narrow"/>
          <w:sz w:val="24"/>
          <w:szCs w:val="24"/>
        </w:rPr>
        <w:t>,</w:t>
      </w:r>
    </w:p>
    <w:p w:rsidR="00DE3D67" w:rsidRPr="00471309" w:rsidRDefault="00DE3D67" w:rsidP="00DE3D6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5-9 szkoleń- 2 pkt</w:t>
      </w:r>
      <w:r>
        <w:rPr>
          <w:rFonts w:ascii="Arial Narrow" w:hAnsi="Arial Narrow"/>
          <w:sz w:val="24"/>
          <w:szCs w:val="24"/>
        </w:rPr>
        <w:t>,</w:t>
      </w:r>
    </w:p>
    <w:p w:rsidR="00DE3D67" w:rsidRPr="00471309" w:rsidRDefault="00DE3D67" w:rsidP="00DE3D6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10-14 szkoleń- 3 pkt</w:t>
      </w:r>
      <w:r>
        <w:rPr>
          <w:rFonts w:ascii="Arial Narrow" w:hAnsi="Arial Narrow"/>
          <w:sz w:val="24"/>
          <w:szCs w:val="24"/>
        </w:rPr>
        <w:t>,</w:t>
      </w:r>
    </w:p>
    <w:p w:rsidR="00DE3D67" w:rsidRPr="00471309" w:rsidRDefault="00DE3D67" w:rsidP="00DE3D6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15 i więcej szkoleń- 4 pkt</w:t>
      </w:r>
      <w:r>
        <w:rPr>
          <w:rFonts w:ascii="Arial Narrow" w:hAnsi="Arial Narrow"/>
          <w:sz w:val="24"/>
          <w:szCs w:val="24"/>
        </w:rPr>
        <w:t>.</w:t>
      </w:r>
    </w:p>
    <w:p w:rsidR="00DE3D67" w:rsidRPr="00186DC8" w:rsidRDefault="00DE3D67" w:rsidP="00DE3D67">
      <w:pPr>
        <w:pStyle w:val="Nagwek"/>
        <w:jc w:val="both"/>
        <w:rPr>
          <w:rFonts w:ascii="Arial Narrow" w:hAnsi="Arial Narrow"/>
          <w:sz w:val="24"/>
          <w:szCs w:val="24"/>
        </w:rPr>
      </w:pPr>
    </w:p>
    <w:p w:rsidR="000F60E7" w:rsidRPr="00DE3D67" w:rsidRDefault="00C124B5" w:rsidP="00DE3D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p w:rsidR="000F60E7" w:rsidRDefault="000F60E7" w:rsidP="002A6818">
      <w:pPr>
        <w:spacing w:after="0" w:line="240" w:lineRule="auto"/>
      </w:pPr>
    </w:p>
    <w:p w:rsidR="007F619E" w:rsidRPr="007F619E" w:rsidRDefault="007F619E" w:rsidP="007F619E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  <w:r w:rsidRPr="007F619E">
        <w:rPr>
          <w:rFonts w:ascii="Arial Narrow" w:hAnsi="Arial Narrow" w:cs="Arial"/>
          <w:sz w:val="24"/>
          <w:szCs w:val="24"/>
        </w:rPr>
        <w:t>Powyższe informacje należy traktować jako integralną część zapytania ofertowego.</w:t>
      </w:r>
    </w:p>
    <w:p w:rsidR="000F60E7" w:rsidRDefault="000F60E7" w:rsidP="002A6818">
      <w:pPr>
        <w:tabs>
          <w:tab w:val="left" w:pos="1095"/>
        </w:tabs>
        <w:spacing w:after="0" w:line="240" w:lineRule="auto"/>
      </w:pPr>
    </w:p>
    <w:p w:rsidR="000F60E7" w:rsidRDefault="000F60E7" w:rsidP="002A6818">
      <w:pPr>
        <w:spacing w:after="0" w:line="240" w:lineRule="auto"/>
      </w:pPr>
    </w:p>
    <w:p w:rsidR="000F60E7" w:rsidRDefault="000F60E7" w:rsidP="002A6818">
      <w:pPr>
        <w:spacing w:after="0" w:line="240" w:lineRule="auto"/>
      </w:pPr>
    </w:p>
    <w:p w:rsidR="000F60E7" w:rsidRDefault="000F60E7" w:rsidP="002A6818">
      <w:pPr>
        <w:spacing w:after="0" w:line="240" w:lineRule="auto"/>
        <w:rPr>
          <w:rFonts w:ascii="Arial" w:hAnsi="Arial" w:cs="Arial"/>
        </w:rPr>
      </w:pPr>
    </w:p>
    <w:p w:rsidR="005233C7" w:rsidRDefault="005233C7" w:rsidP="005233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Sławomir Wąsiewski</w:t>
      </w:r>
    </w:p>
    <w:p w:rsidR="005233C7" w:rsidRDefault="005233C7" w:rsidP="005233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Wicedyrektor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</w:p>
    <w:p w:rsidR="005233C7" w:rsidRDefault="005233C7" w:rsidP="00523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5233C7" w:rsidRDefault="005233C7" w:rsidP="005233C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5233C7" w:rsidRDefault="005233C7" w:rsidP="005233C7">
      <w:pPr>
        <w:spacing w:after="0" w:line="240" w:lineRule="auto"/>
      </w:pPr>
    </w:p>
    <w:p w:rsidR="00DE3D67" w:rsidRDefault="00DE3D67" w:rsidP="002A6818">
      <w:pPr>
        <w:spacing w:after="0" w:line="240" w:lineRule="auto"/>
      </w:pPr>
    </w:p>
    <w:sectPr w:rsidR="00DE3D67" w:rsidSect="001B0A3A">
      <w:footerReference w:type="default" r:id="rId8"/>
      <w:headerReference w:type="first" r:id="rId9"/>
      <w:footerReference w:type="first" r:id="rId10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BF" w:rsidRDefault="00253ABF" w:rsidP="000F60E7">
      <w:pPr>
        <w:spacing w:after="0" w:line="240" w:lineRule="auto"/>
      </w:pPr>
      <w:r>
        <w:separator/>
      </w:r>
    </w:p>
  </w:endnote>
  <w:endnote w:type="continuationSeparator" w:id="0">
    <w:p w:rsidR="00253ABF" w:rsidRDefault="00253ABF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03C78" wp14:editId="153CAED9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AE4BE2" wp14:editId="36A1DA9E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BF" w:rsidRDefault="00253ABF" w:rsidP="000F60E7">
      <w:pPr>
        <w:spacing w:after="0" w:line="240" w:lineRule="auto"/>
      </w:pPr>
      <w:r>
        <w:separator/>
      </w:r>
    </w:p>
  </w:footnote>
  <w:footnote w:type="continuationSeparator" w:id="0">
    <w:p w:rsidR="00253ABF" w:rsidRDefault="00253ABF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540C79D9" wp14:editId="7DAB4A74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2F542F11" wp14:editId="4B9E5A72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150094E5" wp14:editId="525CC1A0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E5F3" wp14:editId="118E786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96766"/>
    <w:rsid w:val="000D033D"/>
    <w:rsid w:val="000F60E7"/>
    <w:rsid w:val="00101C7B"/>
    <w:rsid w:val="00152308"/>
    <w:rsid w:val="00181495"/>
    <w:rsid w:val="001B0A3A"/>
    <w:rsid w:val="001B57CB"/>
    <w:rsid w:val="001F4E42"/>
    <w:rsid w:val="00253ABF"/>
    <w:rsid w:val="00261470"/>
    <w:rsid w:val="002643D2"/>
    <w:rsid w:val="00280ED4"/>
    <w:rsid w:val="00283B95"/>
    <w:rsid w:val="002A6818"/>
    <w:rsid w:val="003004E0"/>
    <w:rsid w:val="00370A0E"/>
    <w:rsid w:val="00381A0F"/>
    <w:rsid w:val="003D7E10"/>
    <w:rsid w:val="004004EA"/>
    <w:rsid w:val="00436C3A"/>
    <w:rsid w:val="0045678C"/>
    <w:rsid w:val="00463AED"/>
    <w:rsid w:val="004B4D8B"/>
    <w:rsid w:val="004C1262"/>
    <w:rsid w:val="004C69AE"/>
    <w:rsid w:val="00512A02"/>
    <w:rsid w:val="005233C7"/>
    <w:rsid w:val="00565115"/>
    <w:rsid w:val="00587AB0"/>
    <w:rsid w:val="005D12EA"/>
    <w:rsid w:val="005D318D"/>
    <w:rsid w:val="005F3524"/>
    <w:rsid w:val="005F7B27"/>
    <w:rsid w:val="0060283A"/>
    <w:rsid w:val="006333C1"/>
    <w:rsid w:val="006464DD"/>
    <w:rsid w:val="00706E69"/>
    <w:rsid w:val="00714239"/>
    <w:rsid w:val="007B7D6A"/>
    <w:rsid w:val="007F619E"/>
    <w:rsid w:val="00895815"/>
    <w:rsid w:val="008A07BB"/>
    <w:rsid w:val="008A6CC4"/>
    <w:rsid w:val="008D2735"/>
    <w:rsid w:val="008D294D"/>
    <w:rsid w:val="008D3C2F"/>
    <w:rsid w:val="00941E1F"/>
    <w:rsid w:val="00946125"/>
    <w:rsid w:val="00976831"/>
    <w:rsid w:val="009D7C53"/>
    <w:rsid w:val="00B508F0"/>
    <w:rsid w:val="00B55BDC"/>
    <w:rsid w:val="00BB0E24"/>
    <w:rsid w:val="00C124B5"/>
    <w:rsid w:val="00C94F04"/>
    <w:rsid w:val="00CA18F6"/>
    <w:rsid w:val="00D33123"/>
    <w:rsid w:val="00DC3B80"/>
    <w:rsid w:val="00DE3D67"/>
    <w:rsid w:val="00ED7C5A"/>
    <w:rsid w:val="00F12239"/>
    <w:rsid w:val="00F23DD9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2A681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68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2A681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6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9</cp:revision>
  <cp:lastPrinted>2016-08-29T10:26:00Z</cp:lastPrinted>
  <dcterms:created xsi:type="dcterms:W3CDTF">2016-07-06T08:07:00Z</dcterms:created>
  <dcterms:modified xsi:type="dcterms:W3CDTF">2016-08-30T09:47:00Z</dcterms:modified>
</cp:coreProperties>
</file>