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A8" w:rsidRPr="00EB770C" w:rsidRDefault="00823EA8" w:rsidP="00E87B78">
      <w:pPr>
        <w:spacing w:before="120" w:after="0"/>
        <w:ind w:left="360"/>
        <w:jc w:val="right"/>
        <w:rPr>
          <w:rFonts w:ascii="Arial" w:eastAsia="Calibri" w:hAnsi="Arial" w:cs="Arial"/>
          <w:b/>
        </w:rPr>
      </w:pPr>
      <w:r w:rsidRPr="00EB770C">
        <w:rPr>
          <w:rFonts w:ascii="Arial" w:eastAsia="Calibri" w:hAnsi="Arial" w:cs="Arial"/>
          <w:b/>
        </w:rPr>
        <w:t xml:space="preserve">Załącznik nr </w:t>
      </w:r>
      <w:r w:rsidR="00D25E7A">
        <w:rPr>
          <w:rFonts w:ascii="Arial" w:eastAsia="Calibri" w:hAnsi="Arial" w:cs="Arial"/>
          <w:b/>
        </w:rPr>
        <w:t>5</w:t>
      </w:r>
      <w:r w:rsidRPr="00EB770C">
        <w:rPr>
          <w:rFonts w:ascii="Arial" w:eastAsia="Calibri" w:hAnsi="Arial" w:cs="Arial"/>
          <w:b/>
        </w:rPr>
        <w:t xml:space="preserve"> do zapytania ofertowego</w:t>
      </w:r>
    </w:p>
    <w:p w:rsidR="00823EA8" w:rsidRPr="00EB770C" w:rsidRDefault="00823EA8" w:rsidP="00823EA8">
      <w:pPr>
        <w:spacing w:after="120"/>
        <w:ind w:left="360"/>
        <w:rPr>
          <w:rFonts w:ascii="Arial" w:hAnsi="Arial" w:cs="Arial"/>
          <w:b/>
        </w:rPr>
      </w:pPr>
      <w:r w:rsidRPr="00EB770C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2</w:t>
      </w:r>
    </w:p>
    <w:p w:rsidR="00856F04" w:rsidRPr="00856F04" w:rsidRDefault="00856F04" w:rsidP="00823EA8">
      <w:pPr>
        <w:spacing w:after="120"/>
        <w:ind w:left="360"/>
        <w:jc w:val="center"/>
        <w:rPr>
          <w:rFonts w:ascii="Arial" w:hAnsi="Arial" w:cs="Arial"/>
          <w:b/>
        </w:rPr>
      </w:pPr>
      <w:r w:rsidRPr="00856F04">
        <w:rPr>
          <w:rFonts w:ascii="Arial" w:hAnsi="Arial" w:cs="Arial"/>
          <w:b/>
        </w:rPr>
        <w:t>Ścianka wystawiennicza w komplecie z akcesoriami promująca Oś priorytetową I POWER wdrażaną przez WUP w Poznaniu w województwie wielkopolskim</w:t>
      </w:r>
    </w:p>
    <w:p w:rsidR="00823EA8" w:rsidRPr="00EB770C" w:rsidRDefault="00823EA8" w:rsidP="00823EA8">
      <w:pPr>
        <w:spacing w:after="120"/>
        <w:ind w:left="360"/>
        <w:jc w:val="center"/>
        <w:rPr>
          <w:rFonts w:ascii="Arial" w:hAnsi="Arial" w:cs="Arial"/>
          <w:b/>
        </w:rPr>
      </w:pPr>
      <w:r w:rsidRPr="00EB770C">
        <w:rPr>
          <w:rFonts w:ascii="Arial" w:hAnsi="Arial" w:cs="Arial"/>
          <w:b/>
        </w:rPr>
        <w:t>Opis przedmiotu zamówienia</w:t>
      </w:r>
    </w:p>
    <w:p w:rsidR="00823EA8" w:rsidRPr="00856F04" w:rsidRDefault="00823EA8" w:rsidP="00E87B78">
      <w:pPr>
        <w:spacing w:after="120" w:line="360" w:lineRule="auto"/>
        <w:jc w:val="both"/>
        <w:rPr>
          <w:rFonts w:ascii="Arial" w:hAnsi="Arial" w:cs="Arial"/>
          <w:u w:val="single"/>
        </w:rPr>
      </w:pPr>
      <w:r w:rsidRPr="00856F04">
        <w:rPr>
          <w:rFonts w:ascii="Arial" w:hAnsi="Arial" w:cs="Arial"/>
          <w:u w:val="single"/>
        </w:rPr>
        <w:t>Parametry techniczne ścianki wystawienniczej w komplecie z akcesoriami</w:t>
      </w:r>
    </w:p>
    <w:p w:rsidR="00823EA8" w:rsidRPr="00AD56C2" w:rsidRDefault="00823EA8" w:rsidP="00E87B78">
      <w:pPr>
        <w:pStyle w:val="Akapitzlist"/>
        <w:numPr>
          <w:ilvl w:val="0"/>
          <w:numId w:val="12"/>
        </w:numPr>
        <w:spacing w:line="360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AD56C2">
        <w:rPr>
          <w:rFonts w:ascii="Arial" w:hAnsi="Arial" w:cs="Arial"/>
          <w:b/>
          <w:sz w:val="22"/>
          <w:szCs w:val="22"/>
        </w:rPr>
        <w:t>Ścianka wystawiennicza łukowa typu pop-</w:t>
      </w:r>
      <w:proofErr w:type="spellStart"/>
      <w:r w:rsidRPr="00AD56C2">
        <w:rPr>
          <w:rFonts w:ascii="Arial" w:hAnsi="Arial" w:cs="Arial"/>
          <w:b/>
          <w:sz w:val="22"/>
          <w:szCs w:val="22"/>
        </w:rPr>
        <w:t>up</w:t>
      </w:r>
      <w:proofErr w:type="spellEnd"/>
    </w:p>
    <w:p w:rsidR="00823EA8" w:rsidRPr="00AD56C2" w:rsidRDefault="00E87B78" w:rsidP="00E87B78">
      <w:pPr>
        <w:pStyle w:val="Akapitzlist"/>
        <w:numPr>
          <w:ilvl w:val="0"/>
          <w:numId w:val="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823EA8" w:rsidRPr="00AD56C2">
        <w:rPr>
          <w:rFonts w:ascii="Arial" w:hAnsi="Arial" w:cs="Arial"/>
          <w:sz w:val="22"/>
          <w:szCs w:val="22"/>
        </w:rPr>
        <w:t>ymiar: 3x4</w:t>
      </w:r>
    </w:p>
    <w:p w:rsidR="00823EA8" w:rsidRPr="00AD56C2" w:rsidRDefault="00823EA8" w:rsidP="00E87B78">
      <w:pPr>
        <w:pStyle w:val="Akapitzlist"/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D56C2">
        <w:rPr>
          <w:rFonts w:ascii="Arial" w:hAnsi="Arial" w:cs="Arial"/>
          <w:sz w:val="22"/>
          <w:szCs w:val="22"/>
        </w:rPr>
        <w:tab/>
        <w:t>- wysokość ścianki: 2225 mm (+/- 200 mm)</w:t>
      </w:r>
    </w:p>
    <w:p w:rsidR="00823EA8" w:rsidRPr="00AD56C2" w:rsidRDefault="00823EA8" w:rsidP="00E87B78">
      <w:pPr>
        <w:pStyle w:val="Akapitzlist"/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D56C2">
        <w:rPr>
          <w:rFonts w:ascii="Arial" w:hAnsi="Arial" w:cs="Arial"/>
          <w:sz w:val="22"/>
          <w:szCs w:val="22"/>
        </w:rPr>
        <w:t>- szerokość stojącej ścianki: 3070 mm (+/- 250 mm)</w:t>
      </w:r>
    </w:p>
    <w:p w:rsidR="00823EA8" w:rsidRPr="00AD56C2" w:rsidRDefault="00823EA8" w:rsidP="00E87B78">
      <w:pPr>
        <w:pStyle w:val="Akapitzlist"/>
        <w:numPr>
          <w:ilvl w:val="0"/>
          <w:numId w:val="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D56C2">
        <w:rPr>
          <w:rFonts w:ascii="Arial" w:hAnsi="Arial" w:cs="Arial"/>
          <w:sz w:val="22"/>
          <w:szCs w:val="22"/>
        </w:rPr>
        <w:t>konstrukcja: stabilna, odporna na uszkodzenia, lekka konstrukcja ramy (stelaż) wykonana z</w:t>
      </w:r>
      <w:r>
        <w:rPr>
          <w:rFonts w:ascii="Arial" w:hAnsi="Arial" w:cs="Arial"/>
          <w:sz w:val="22"/>
          <w:szCs w:val="22"/>
        </w:rPr>
        <w:t xml:space="preserve"> </w:t>
      </w:r>
      <w:r w:rsidRPr="00AD56C2">
        <w:rPr>
          <w:rFonts w:ascii="Arial" w:hAnsi="Arial" w:cs="Arial"/>
          <w:sz w:val="22"/>
          <w:szCs w:val="22"/>
        </w:rPr>
        <w:t>aluminium, listwy magnetyczne/taśmy magnetyczne, automatyczny sposób rozkładania, łatwy i</w:t>
      </w:r>
      <w:r>
        <w:rPr>
          <w:rFonts w:ascii="Arial" w:hAnsi="Arial" w:cs="Arial"/>
          <w:sz w:val="22"/>
          <w:szCs w:val="22"/>
        </w:rPr>
        <w:t xml:space="preserve"> </w:t>
      </w:r>
      <w:r w:rsidRPr="00AD56C2">
        <w:rPr>
          <w:rFonts w:ascii="Arial" w:hAnsi="Arial" w:cs="Arial"/>
          <w:sz w:val="22"/>
          <w:szCs w:val="22"/>
        </w:rPr>
        <w:t xml:space="preserve">szybki montaż </w:t>
      </w:r>
    </w:p>
    <w:p w:rsidR="00823EA8" w:rsidRPr="00AD56C2" w:rsidRDefault="00823EA8" w:rsidP="00E87B78">
      <w:pPr>
        <w:pStyle w:val="Akapitzlist"/>
        <w:numPr>
          <w:ilvl w:val="0"/>
          <w:numId w:val="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D56C2">
        <w:rPr>
          <w:rFonts w:ascii="Arial" w:hAnsi="Arial" w:cs="Arial"/>
          <w:sz w:val="22"/>
          <w:szCs w:val="22"/>
        </w:rPr>
        <w:t>materiał dla ramy (stelaża): aluminium (produkt wykonany z wodoodpornych aluminiowych odlewów, wodoodporna podstawa)</w:t>
      </w:r>
    </w:p>
    <w:p w:rsidR="00823EA8" w:rsidRPr="00AD56C2" w:rsidRDefault="00823EA8" w:rsidP="00E87B78">
      <w:pPr>
        <w:pStyle w:val="Akapitzlist"/>
        <w:numPr>
          <w:ilvl w:val="0"/>
          <w:numId w:val="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D56C2">
        <w:rPr>
          <w:rFonts w:ascii="Arial" w:hAnsi="Arial" w:cs="Arial"/>
          <w:sz w:val="22"/>
          <w:szCs w:val="22"/>
        </w:rPr>
        <w:t xml:space="preserve">materiał dla paneli: PCV, zastosowanie wysokiej jakości materiału, który </w:t>
      </w:r>
      <w:r w:rsidRPr="00AD56C2">
        <w:rPr>
          <w:rFonts w:ascii="Arial" w:hAnsi="Arial" w:cs="Arial"/>
          <w:sz w:val="22"/>
          <w:szCs w:val="22"/>
        </w:rPr>
        <w:br/>
        <w:t>nie przepuszcza światła</w:t>
      </w:r>
    </w:p>
    <w:p w:rsidR="00823EA8" w:rsidRPr="00AD56C2" w:rsidRDefault="00823EA8" w:rsidP="00E87B78">
      <w:pPr>
        <w:pStyle w:val="Akapitzlist"/>
        <w:numPr>
          <w:ilvl w:val="0"/>
          <w:numId w:val="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D56C2">
        <w:rPr>
          <w:rFonts w:ascii="Arial" w:hAnsi="Arial" w:cs="Arial"/>
          <w:sz w:val="22"/>
          <w:szCs w:val="22"/>
        </w:rPr>
        <w:t xml:space="preserve">panele graficzne docinane na trymerach z dużą dokładnością cięcia, bardzo dokładne pasowanie paneli na ściance </w:t>
      </w:r>
    </w:p>
    <w:p w:rsidR="00823EA8" w:rsidRPr="00AD56C2" w:rsidRDefault="00823EA8" w:rsidP="00E87B78">
      <w:pPr>
        <w:pStyle w:val="Akapitzlist"/>
        <w:numPr>
          <w:ilvl w:val="0"/>
          <w:numId w:val="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D56C2">
        <w:rPr>
          <w:rFonts w:ascii="Arial" w:hAnsi="Arial" w:cs="Arial"/>
          <w:sz w:val="22"/>
          <w:szCs w:val="22"/>
        </w:rPr>
        <w:t xml:space="preserve">grafika dwustronna, dostępna z dwóch stron (możliwość ekspozycji dwóch projektów graficznych) </w:t>
      </w:r>
    </w:p>
    <w:p w:rsidR="00823EA8" w:rsidRPr="00AD56C2" w:rsidRDefault="00823EA8" w:rsidP="00E87B78">
      <w:pPr>
        <w:pStyle w:val="Akapitzlist"/>
        <w:numPr>
          <w:ilvl w:val="0"/>
          <w:numId w:val="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D56C2">
        <w:rPr>
          <w:rFonts w:ascii="Arial" w:hAnsi="Arial" w:cs="Arial"/>
          <w:sz w:val="22"/>
          <w:szCs w:val="22"/>
        </w:rPr>
        <w:t xml:space="preserve">Wykonawca przygotuje projekty graficzne (nadruku grafiki na ściance wystawienniczej oraz nadruku dodatkowej grafiki na </w:t>
      </w:r>
      <w:proofErr w:type="spellStart"/>
      <w:r w:rsidRPr="00AD56C2">
        <w:rPr>
          <w:rFonts w:ascii="Arial" w:hAnsi="Arial" w:cs="Arial"/>
          <w:sz w:val="22"/>
          <w:szCs w:val="22"/>
        </w:rPr>
        <w:t>trybunce</w:t>
      </w:r>
      <w:proofErr w:type="spellEnd"/>
      <w:r w:rsidRPr="00AD56C2">
        <w:rPr>
          <w:rFonts w:ascii="Arial" w:hAnsi="Arial" w:cs="Arial"/>
          <w:sz w:val="22"/>
          <w:szCs w:val="22"/>
        </w:rPr>
        <w:t xml:space="preserve"> – różne nadruki grafiki) dostosowane do indywidualnych potrzeb Zamawiającego, rozdzielczość wydruku w pełnym kolorze (dopasowana do wymiarów ścianki oraz projektu graficznego nadruku)</w:t>
      </w:r>
    </w:p>
    <w:p w:rsidR="00823EA8" w:rsidRPr="00AD56C2" w:rsidRDefault="00823EA8" w:rsidP="00E87B78">
      <w:pPr>
        <w:pStyle w:val="Akapitzlist"/>
        <w:numPr>
          <w:ilvl w:val="0"/>
          <w:numId w:val="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D56C2">
        <w:rPr>
          <w:rFonts w:ascii="Arial" w:hAnsi="Arial" w:cs="Arial"/>
          <w:sz w:val="22"/>
          <w:szCs w:val="22"/>
        </w:rPr>
        <w:t xml:space="preserve">nadruk </w:t>
      </w:r>
      <w:proofErr w:type="spellStart"/>
      <w:r w:rsidRPr="00AD56C2">
        <w:rPr>
          <w:rFonts w:ascii="Arial" w:hAnsi="Arial" w:cs="Arial"/>
          <w:sz w:val="22"/>
          <w:szCs w:val="22"/>
        </w:rPr>
        <w:t>pełnokolorowy</w:t>
      </w:r>
      <w:proofErr w:type="spellEnd"/>
      <w:r w:rsidRPr="00AD56C2">
        <w:rPr>
          <w:rFonts w:ascii="Arial" w:hAnsi="Arial" w:cs="Arial"/>
          <w:sz w:val="22"/>
          <w:szCs w:val="22"/>
        </w:rPr>
        <w:t>, wysokiej jakości, druk wykonany technologią cyfrową, wydruk w</w:t>
      </w:r>
      <w:r>
        <w:rPr>
          <w:rFonts w:ascii="Arial" w:hAnsi="Arial" w:cs="Arial"/>
          <w:sz w:val="22"/>
          <w:szCs w:val="22"/>
        </w:rPr>
        <w:t xml:space="preserve"> </w:t>
      </w:r>
      <w:r w:rsidRPr="00AD56C2">
        <w:rPr>
          <w:rFonts w:ascii="Arial" w:hAnsi="Arial" w:cs="Arial"/>
          <w:sz w:val="22"/>
          <w:szCs w:val="22"/>
        </w:rPr>
        <w:t>wysokiej rozdzielczości o wymiarach dopasowanych do wielkości ścianki, pokrycie wydruku laminatem zapobiegającym uszkodzeniom mechanicznym oraz chroniącym przed promieniami UV, odporny na działanie innych czynników zewnętrznych</w:t>
      </w:r>
    </w:p>
    <w:p w:rsidR="00823EA8" w:rsidRDefault="00823EA8" w:rsidP="00E87B78">
      <w:pPr>
        <w:pStyle w:val="Akapitzlist"/>
        <w:numPr>
          <w:ilvl w:val="0"/>
          <w:numId w:val="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D56C2">
        <w:rPr>
          <w:rFonts w:ascii="Arial" w:hAnsi="Arial" w:cs="Arial"/>
          <w:sz w:val="22"/>
          <w:szCs w:val="22"/>
        </w:rPr>
        <w:t>laminat oraz wyklejanie paneli wykonane maszynowo na profesjonalnych laminarkach</w:t>
      </w:r>
    </w:p>
    <w:p w:rsidR="00823EA8" w:rsidRPr="00AD56C2" w:rsidRDefault="00823EA8" w:rsidP="00E87B78">
      <w:pPr>
        <w:pStyle w:val="Akapitzlist"/>
        <w:numPr>
          <w:ilvl w:val="0"/>
          <w:numId w:val="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D56C2">
        <w:rPr>
          <w:rFonts w:ascii="Arial" w:hAnsi="Arial" w:cs="Arial"/>
          <w:sz w:val="22"/>
          <w:szCs w:val="22"/>
        </w:rPr>
        <w:t>oświetlenie: dwie lampy wykonane w technologii LED z możliwością zmiany barwy światła</w:t>
      </w:r>
    </w:p>
    <w:p w:rsidR="00823EA8" w:rsidRPr="00AD56C2" w:rsidRDefault="00823EA8" w:rsidP="00E87B7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D56C2">
        <w:rPr>
          <w:rFonts w:ascii="Arial" w:hAnsi="Arial" w:cs="Arial"/>
          <w:b/>
          <w:sz w:val="22"/>
          <w:szCs w:val="22"/>
        </w:rPr>
        <w:lastRenderedPageBreak/>
        <w:t>kufer transportowy</w:t>
      </w:r>
      <w:r w:rsidRPr="00AD56C2">
        <w:rPr>
          <w:rFonts w:ascii="Arial" w:hAnsi="Arial" w:cs="Arial"/>
          <w:sz w:val="22"/>
          <w:szCs w:val="22"/>
        </w:rPr>
        <w:t xml:space="preserve"> posiadający dwie funkcje: transportową (mieści całą konstrukcję wraz z</w:t>
      </w:r>
      <w:r>
        <w:rPr>
          <w:rFonts w:ascii="Arial" w:hAnsi="Arial" w:cs="Arial"/>
          <w:sz w:val="22"/>
          <w:szCs w:val="22"/>
        </w:rPr>
        <w:t xml:space="preserve"> </w:t>
      </w:r>
      <w:r w:rsidRPr="00AD56C2">
        <w:rPr>
          <w:rFonts w:ascii="Arial" w:hAnsi="Arial" w:cs="Arial"/>
          <w:sz w:val="22"/>
          <w:szCs w:val="22"/>
        </w:rPr>
        <w:t xml:space="preserve">panelami graficznymi oraz całym wyposażeniem) oraz służy jako przenośna </w:t>
      </w:r>
      <w:proofErr w:type="spellStart"/>
      <w:r w:rsidRPr="00AD56C2">
        <w:rPr>
          <w:rFonts w:ascii="Arial" w:hAnsi="Arial" w:cs="Arial"/>
          <w:sz w:val="22"/>
          <w:szCs w:val="22"/>
        </w:rPr>
        <w:t>trybunka</w:t>
      </w:r>
      <w:proofErr w:type="spellEnd"/>
      <w:r w:rsidRPr="00AD56C2">
        <w:rPr>
          <w:rFonts w:ascii="Arial" w:hAnsi="Arial" w:cs="Arial"/>
          <w:sz w:val="22"/>
          <w:szCs w:val="22"/>
        </w:rPr>
        <w:t xml:space="preserve"> oklejona grafiką (wymiary</w:t>
      </w:r>
      <w:bookmarkStart w:id="0" w:name="_GoBack"/>
      <w:bookmarkEnd w:id="0"/>
      <w:r w:rsidRPr="00AD56C2">
        <w:rPr>
          <w:rFonts w:ascii="Arial" w:hAnsi="Arial" w:cs="Arial"/>
          <w:sz w:val="22"/>
          <w:szCs w:val="22"/>
        </w:rPr>
        <w:t xml:space="preserve"> nadruku dopasowane do wielkości </w:t>
      </w:r>
      <w:proofErr w:type="spellStart"/>
      <w:r w:rsidRPr="00AD56C2">
        <w:rPr>
          <w:rFonts w:ascii="Arial" w:hAnsi="Arial" w:cs="Arial"/>
          <w:sz w:val="22"/>
          <w:szCs w:val="22"/>
        </w:rPr>
        <w:t>trybunki</w:t>
      </w:r>
      <w:proofErr w:type="spellEnd"/>
      <w:r w:rsidRPr="00AD56C2"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sz w:val="22"/>
          <w:szCs w:val="22"/>
        </w:rPr>
        <w:br/>
      </w:r>
      <w:r w:rsidRPr="00AD56C2">
        <w:rPr>
          <w:rFonts w:ascii="Arial" w:hAnsi="Arial" w:cs="Arial"/>
          <w:sz w:val="22"/>
          <w:szCs w:val="22"/>
        </w:rPr>
        <w:t xml:space="preserve">z wytrzymałego tworzywa sztucznego, z usztywnieniem wewnętrznym, wyposażony w uchwyty i kółka, nadruk pełen kolor dodatkowej grafiki na </w:t>
      </w:r>
      <w:proofErr w:type="spellStart"/>
      <w:r w:rsidRPr="00AD56C2">
        <w:rPr>
          <w:rFonts w:ascii="Arial" w:hAnsi="Arial" w:cs="Arial"/>
          <w:sz w:val="22"/>
          <w:szCs w:val="22"/>
        </w:rPr>
        <w:t>trybunce</w:t>
      </w:r>
      <w:proofErr w:type="spellEnd"/>
      <w:r w:rsidRPr="00AD56C2">
        <w:rPr>
          <w:rFonts w:ascii="Arial" w:hAnsi="Arial" w:cs="Arial"/>
          <w:sz w:val="22"/>
          <w:szCs w:val="22"/>
        </w:rPr>
        <w:t xml:space="preserve">, wymiar kufra dopasowany do ścianki w stanie złożonym, blat </w:t>
      </w:r>
      <w:proofErr w:type="spellStart"/>
      <w:r w:rsidRPr="00AD56C2">
        <w:rPr>
          <w:rFonts w:ascii="Arial" w:hAnsi="Arial" w:cs="Arial"/>
          <w:sz w:val="22"/>
          <w:szCs w:val="22"/>
        </w:rPr>
        <w:t>trybunki</w:t>
      </w:r>
      <w:proofErr w:type="spellEnd"/>
      <w:r w:rsidRPr="00AD56C2">
        <w:rPr>
          <w:rFonts w:ascii="Arial" w:hAnsi="Arial" w:cs="Arial"/>
          <w:sz w:val="22"/>
          <w:szCs w:val="22"/>
        </w:rPr>
        <w:t xml:space="preserve"> drewniany lub w kolorze białym, czarnym lub srebrnym lub szarym</w:t>
      </w:r>
    </w:p>
    <w:p w:rsidR="00823EA8" w:rsidRPr="00AD56C2" w:rsidRDefault="00823EA8" w:rsidP="00E87B7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D56C2">
        <w:rPr>
          <w:rFonts w:ascii="Arial" w:hAnsi="Arial" w:cs="Arial"/>
          <w:sz w:val="22"/>
          <w:szCs w:val="22"/>
        </w:rPr>
        <w:t xml:space="preserve">Wykonawca przygotuje projekty graficzne (nadruku grafiki na ściance wystawienniczej oraz nadruku dodatkowej grafiki na </w:t>
      </w:r>
      <w:proofErr w:type="spellStart"/>
      <w:r w:rsidRPr="00AD56C2">
        <w:rPr>
          <w:rFonts w:ascii="Arial" w:hAnsi="Arial" w:cs="Arial"/>
          <w:sz w:val="22"/>
          <w:szCs w:val="22"/>
        </w:rPr>
        <w:t>trybunce</w:t>
      </w:r>
      <w:proofErr w:type="spellEnd"/>
      <w:r w:rsidRPr="00AD56C2">
        <w:rPr>
          <w:rFonts w:ascii="Arial" w:hAnsi="Arial" w:cs="Arial"/>
          <w:sz w:val="22"/>
          <w:szCs w:val="22"/>
        </w:rPr>
        <w:t xml:space="preserve"> – różne nadruki grafiki) dostosowane do indywidualnych potrzeb Zamawiającego, rozdzielczość wydruku w pełnym kolorze (dopasowana do wymiarów </w:t>
      </w:r>
      <w:proofErr w:type="spellStart"/>
      <w:r w:rsidRPr="00AD56C2">
        <w:rPr>
          <w:rFonts w:ascii="Arial" w:hAnsi="Arial" w:cs="Arial"/>
          <w:sz w:val="22"/>
          <w:szCs w:val="22"/>
        </w:rPr>
        <w:t>trybunki</w:t>
      </w:r>
      <w:proofErr w:type="spellEnd"/>
      <w:r w:rsidRPr="00AD56C2">
        <w:rPr>
          <w:rFonts w:ascii="Arial" w:hAnsi="Arial" w:cs="Arial"/>
          <w:sz w:val="22"/>
          <w:szCs w:val="22"/>
        </w:rPr>
        <w:t xml:space="preserve"> oraz projektu graficznego nadruku)</w:t>
      </w:r>
    </w:p>
    <w:p w:rsidR="00823EA8" w:rsidRPr="00AD56C2" w:rsidRDefault="00823EA8" w:rsidP="00E87B7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AD56C2">
        <w:rPr>
          <w:rFonts w:ascii="Arial" w:hAnsi="Arial" w:cs="Arial"/>
          <w:b/>
          <w:sz w:val="22"/>
          <w:szCs w:val="22"/>
        </w:rPr>
        <w:t>lada wystawiennicza pop-</w:t>
      </w:r>
      <w:proofErr w:type="spellStart"/>
      <w:r w:rsidRPr="00AD56C2">
        <w:rPr>
          <w:rFonts w:ascii="Arial" w:hAnsi="Arial" w:cs="Arial"/>
          <w:b/>
          <w:sz w:val="22"/>
          <w:szCs w:val="22"/>
        </w:rPr>
        <w:t>up</w:t>
      </w:r>
      <w:proofErr w:type="spellEnd"/>
      <w:r w:rsidRPr="00AD56C2">
        <w:rPr>
          <w:rFonts w:ascii="Arial" w:hAnsi="Arial" w:cs="Arial"/>
          <w:b/>
          <w:sz w:val="22"/>
          <w:szCs w:val="22"/>
        </w:rPr>
        <w:t xml:space="preserve"> 2x2</w:t>
      </w:r>
    </w:p>
    <w:p w:rsidR="00823EA8" w:rsidRPr="00AD56C2" w:rsidRDefault="00823EA8" w:rsidP="00E87B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AD56C2">
        <w:rPr>
          <w:rFonts w:ascii="Arial" w:hAnsi="Arial" w:cs="Arial"/>
          <w:sz w:val="22"/>
          <w:szCs w:val="22"/>
        </w:rPr>
        <w:t>przenośna, składana (mobilne stoisko), łatwa w montażu i demontażu</w:t>
      </w:r>
    </w:p>
    <w:p w:rsidR="00823EA8" w:rsidRPr="00AD56C2" w:rsidRDefault="00823EA8" w:rsidP="00E87B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AD56C2">
        <w:rPr>
          <w:rFonts w:ascii="Arial" w:hAnsi="Arial" w:cs="Arial"/>
          <w:sz w:val="22"/>
          <w:szCs w:val="22"/>
        </w:rPr>
        <w:t>od wewnętrznej strony co najmniej jedna półka</w:t>
      </w:r>
    </w:p>
    <w:p w:rsidR="00823EA8" w:rsidRPr="00AD56C2" w:rsidRDefault="00823EA8" w:rsidP="00E87B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AD56C2">
        <w:rPr>
          <w:rFonts w:ascii="Arial" w:hAnsi="Arial" w:cs="Arial"/>
          <w:sz w:val="22"/>
          <w:szCs w:val="22"/>
        </w:rPr>
        <w:t>wymiary: szerokość 1290 mm (+/- 300 mm), wysokość 950 mm (+/- 100 mm)</w:t>
      </w:r>
    </w:p>
    <w:p w:rsidR="00823EA8" w:rsidRPr="00AD56C2" w:rsidRDefault="00823EA8" w:rsidP="00E87B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AD56C2">
        <w:rPr>
          <w:rFonts w:ascii="Arial" w:hAnsi="Arial" w:cs="Arial"/>
          <w:sz w:val="22"/>
          <w:szCs w:val="22"/>
        </w:rPr>
        <w:t>konstrukcja: aluminium (aluminiowy stelaż), PCV</w:t>
      </w:r>
    </w:p>
    <w:p w:rsidR="00823EA8" w:rsidRPr="00AD56C2" w:rsidRDefault="00823EA8" w:rsidP="00E87B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AD56C2">
        <w:rPr>
          <w:rFonts w:ascii="Arial" w:hAnsi="Arial" w:cs="Arial"/>
          <w:sz w:val="22"/>
          <w:szCs w:val="22"/>
        </w:rPr>
        <w:t>z blatem</w:t>
      </w:r>
    </w:p>
    <w:p w:rsidR="00823EA8" w:rsidRPr="00AD56C2" w:rsidRDefault="00823EA8" w:rsidP="00E87B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AD56C2">
        <w:rPr>
          <w:rFonts w:ascii="Arial" w:hAnsi="Arial" w:cs="Arial"/>
          <w:sz w:val="22"/>
          <w:szCs w:val="22"/>
        </w:rPr>
        <w:t>pokryta indywidualnym wydrukiem (projekt graficzny przygotuje Wykonawca dostosowany do indywidualnych potrzeb Zamawiającego), wydruk grafiki pełen kolor na materiale PCV mocowany za pomocą listew magnetycznych</w:t>
      </w:r>
    </w:p>
    <w:p w:rsidR="00823EA8" w:rsidRPr="00AD56C2" w:rsidRDefault="00823EA8" w:rsidP="00E87B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AD56C2">
        <w:rPr>
          <w:rFonts w:ascii="Arial" w:hAnsi="Arial" w:cs="Arial"/>
          <w:sz w:val="22"/>
          <w:szCs w:val="22"/>
        </w:rPr>
        <w:t>z torbą transportową lub walizą transportową na kółkach</w:t>
      </w:r>
    </w:p>
    <w:p w:rsidR="00823EA8" w:rsidRPr="00AD56C2" w:rsidRDefault="00823EA8" w:rsidP="00E87B7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proofErr w:type="spellStart"/>
      <w:r w:rsidRPr="00AD56C2">
        <w:rPr>
          <w:rFonts w:ascii="Arial" w:hAnsi="Arial" w:cs="Arial"/>
          <w:b/>
          <w:sz w:val="22"/>
          <w:szCs w:val="22"/>
        </w:rPr>
        <w:t>potykacz</w:t>
      </w:r>
      <w:proofErr w:type="spellEnd"/>
      <w:r w:rsidRPr="00AD56C2">
        <w:rPr>
          <w:rFonts w:ascii="Arial" w:hAnsi="Arial" w:cs="Arial"/>
          <w:b/>
          <w:sz w:val="22"/>
          <w:szCs w:val="22"/>
        </w:rPr>
        <w:t xml:space="preserve"> dwustronny A1</w:t>
      </w:r>
    </w:p>
    <w:p w:rsidR="00823EA8" w:rsidRPr="00AD56C2" w:rsidRDefault="00823EA8" w:rsidP="00E87B78">
      <w:pPr>
        <w:pStyle w:val="Akapitzlist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AD56C2">
        <w:rPr>
          <w:rFonts w:ascii="Arial" w:hAnsi="Arial" w:cs="Arial"/>
          <w:sz w:val="22"/>
          <w:szCs w:val="22"/>
        </w:rPr>
        <w:t>umożliwia prezentację plakatu w rozmiarze A1</w:t>
      </w:r>
    </w:p>
    <w:p w:rsidR="00823EA8" w:rsidRPr="00AD56C2" w:rsidRDefault="00823EA8" w:rsidP="00E87B78">
      <w:pPr>
        <w:pStyle w:val="Akapitzlist"/>
        <w:numPr>
          <w:ilvl w:val="0"/>
          <w:numId w:val="10"/>
        </w:numPr>
        <w:spacing w:line="360" w:lineRule="auto"/>
        <w:ind w:hanging="284"/>
        <w:jc w:val="both"/>
        <w:rPr>
          <w:rFonts w:ascii="Arial" w:hAnsi="Arial" w:cs="Arial"/>
          <w:sz w:val="22"/>
          <w:szCs w:val="22"/>
          <w:u w:val="single"/>
        </w:rPr>
      </w:pPr>
      <w:r w:rsidRPr="00AD56C2">
        <w:rPr>
          <w:rFonts w:ascii="Arial" w:hAnsi="Arial" w:cs="Arial"/>
          <w:sz w:val="22"/>
          <w:szCs w:val="22"/>
        </w:rPr>
        <w:t>konstrukcja: aluminium lub stal</w:t>
      </w:r>
    </w:p>
    <w:p w:rsidR="00823EA8" w:rsidRPr="00AD56C2" w:rsidRDefault="00823EA8" w:rsidP="00E87B78">
      <w:pPr>
        <w:pStyle w:val="Akapitzlist"/>
        <w:numPr>
          <w:ilvl w:val="0"/>
          <w:numId w:val="3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AD56C2">
        <w:rPr>
          <w:rFonts w:ascii="Arial" w:hAnsi="Arial" w:cs="Arial"/>
          <w:sz w:val="22"/>
          <w:szCs w:val="22"/>
        </w:rPr>
        <w:t>wysokość: 1060 mm (+/- 300 mm)</w:t>
      </w:r>
    </w:p>
    <w:p w:rsidR="00823EA8" w:rsidRPr="00AD56C2" w:rsidRDefault="00823EA8" w:rsidP="00E87B78">
      <w:pPr>
        <w:pStyle w:val="Akapitzlist"/>
        <w:numPr>
          <w:ilvl w:val="0"/>
          <w:numId w:val="3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AD56C2">
        <w:rPr>
          <w:rFonts w:ascii="Arial" w:hAnsi="Arial" w:cs="Arial"/>
          <w:sz w:val="22"/>
          <w:szCs w:val="22"/>
        </w:rPr>
        <w:t>szerokość: 640 mm (+/- 250 mm)</w:t>
      </w:r>
    </w:p>
    <w:p w:rsidR="00823EA8" w:rsidRPr="00AD56C2" w:rsidRDefault="00823EA8" w:rsidP="00E87B78">
      <w:pPr>
        <w:pStyle w:val="Akapitzlist"/>
        <w:numPr>
          <w:ilvl w:val="0"/>
          <w:numId w:val="3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AD56C2">
        <w:rPr>
          <w:rFonts w:ascii="Arial" w:hAnsi="Arial" w:cs="Arial"/>
          <w:sz w:val="22"/>
          <w:szCs w:val="22"/>
        </w:rPr>
        <w:t>materiał podłoża pod eksponowany plakat: tworzywo sztuczne</w:t>
      </w:r>
    </w:p>
    <w:p w:rsidR="00823EA8" w:rsidRPr="00AD56C2" w:rsidRDefault="00823EA8" w:rsidP="00E87B78">
      <w:pPr>
        <w:pStyle w:val="Akapitzlist"/>
        <w:numPr>
          <w:ilvl w:val="0"/>
          <w:numId w:val="3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D56C2">
        <w:rPr>
          <w:rFonts w:ascii="Arial" w:hAnsi="Arial" w:cs="Arial"/>
          <w:sz w:val="22"/>
          <w:szCs w:val="22"/>
        </w:rPr>
        <w:t xml:space="preserve">torba transportowa lub pokrowiec wymiarami dopasowane do </w:t>
      </w:r>
      <w:proofErr w:type="spellStart"/>
      <w:r w:rsidRPr="00AD56C2">
        <w:rPr>
          <w:rFonts w:ascii="Arial" w:hAnsi="Arial" w:cs="Arial"/>
          <w:sz w:val="22"/>
          <w:szCs w:val="22"/>
        </w:rPr>
        <w:t>potykacza</w:t>
      </w:r>
      <w:proofErr w:type="spellEnd"/>
    </w:p>
    <w:p w:rsidR="00823EA8" w:rsidRPr="00AD56C2" w:rsidRDefault="00823EA8" w:rsidP="00E87B78">
      <w:pPr>
        <w:pStyle w:val="Akapitzlist"/>
        <w:numPr>
          <w:ilvl w:val="0"/>
          <w:numId w:val="12"/>
        </w:numPr>
        <w:spacing w:line="360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AD56C2">
        <w:rPr>
          <w:rFonts w:ascii="Arial" w:hAnsi="Arial" w:cs="Arial"/>
          <w:b/>
          <w:sz w:val="22"/>
          <w:szCs w:val="22"/>
        </w:rPr>
        <w:t>stojak na plakat w formacie A3</w:t>
      </w:r>
    </w:p>
    <w:p w:rsidR="00823EA8" w:rsidRPr="00AD56C2" w:rsidRDefault="00823EA8" w:rsidP="00E87B78">
      <w:pPr>
        <w:pStyle w:val="Akapitzlist"/>
        <w:numPr>
          <w:ilvl w:val="0"/>
          <w:numId w:val="4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D56C2">
        <w:rPr>
          <w:rFonts w:ascii="Arial" w:hAnsi="Arial" w:cs="Arial"/>
          <w:sz w:val="22"/>
          <w:szCs w:val="22"/>
        </w:rPr>
        <w:t>stojak prosty, wolnostojący na plakat o wymiarze A3</w:t>
      </w:r>
    </w:p>
    <w:p w:rsidR="00823EA8" w:rsidRPr="00AD56C2" w:rsidRDefault="00823EA8" w:rsidP="00E87B78">
      <w:pPr>
        <w:pStyle w:val="Akapitzlist"/>
        <w:numPr>
          <w:ilvl w:val="0"/>
          <w:numId w:val="4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D56C2">
        <w:rPr>
          <w:rFonts w:ascii="Arial" w:hAnsi="Arial" w:cs="Arial"/>
          <w:sz w:val="22"/>
          <w:szCs w:val="22"/>
        </w:rPr>
        <w:t>materiał: aluminium z ewentualnymi elementami z tworzywa sztucznego</w:t>
      </w:r>
    </w:p>
    <w:p w:rsidR="00823EA8" w:rsidRPr="00AD56C2" w:rsidRDefault="00823EA8" w:rsidP="00E87B78">
      <w:pPr>
        <w:pStyle w:val="Akapitzlist"/>
        <w:numPr>
          <w:ilvl w:val="0"/>
          <w:numId w:val="4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D56C2">
        <w:rPr>
          <w:rFonts w:ascii="Arial" w:hAnsi="Arial" w:cs="Arial"/>
          <w:sz w:val="22"/>
          <w:szCs w:val="22"/>
        </w:rPr>
        <w:t>kolor: szary lub srebrny lub czarny lub biały lub pomarańczowy lub granatowy</w:t>
      </w:r>
    </w:p>
    <w:p w:rsidR="00823EA8" w:rsidRPr="00AD56C2" w:rsidRDefault="00823EA8" w:rsidP="00E87B78">
      <w:pPr>
        <w:pStyle w:val="Akapitzlist"/>
        <w:numPr>
          <w:ilvl w:val="0"/>
          <w:numId w:val="4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D56C2">
        <w:rPr>
          <w:rFonts w:ascii="Arial" w:hAnsi="Arial" w:cs="Arial"/>
          <w:sz w:val="22"/>
          <w:szCs w:val="22"/>
        </w:rPr>
        <w:t>wysokość: 900 mm (+/- 300 mm)</w:t>
      </w:r>
    </w:p>
    <w:p w:rsidR="00823EA8" w:rsidRPr="00AD56C2" w:rsidRDefault="00823EA8" w:rsidP="00E87B78">
      <w:pPr>
        <w:pStyle w:val="Akapitzlist"/>
        <w:numPr>
          <w:ilvl w:val="0"/>
          <w:numId w:val="4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D56C2">
        <w:rPr>
          <w:rFonts w:ascii="Arial" w:hAnsi="Arial" w:cs="Arial"/>
          <w:sz w:val="22"/>
          <w:szCs w:val="22"/>
        </w:rPr>
        <w:lastRenderedPageBreak/>
        <w:t>z ramką na plakat A3</w:t>
      </w:r>
    </w:p>
    <w:p w:rsidR="00823EA8" w:rsidRDefault="00823EA8" w:rsidP="00E87B78">
      <w:pPr>
        <w:pStyle w:val="Akapitzlist"/>
        <w:numPr>
          <w:ilvl w:val="0"/>
          <w:numId w:val="4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D56C2">
        <w:rPr>
          <w:rFonts w:ascii="Arial" w:hAnsi="Arial" w:cs="Arial"/>
          <w:sz w:val="22"/>
          <w:szCs w:val="22"/>
        </w:rPr>
        <w:t>torba transportowa lub pokrowiec dopasowany do wymiarów stojaka</w:t>
      </w:r>
    </w:p>
    <w:p w:rsidR="00823EA8" w:rsidRPr="00AD56C2" w:rsidRDefault="00823EA8" w:rsidP="00E87B78">
      <w:pPr>
        <w:pStyle w:val="Akapitzlist"/>
        <w:numPr>
          <w:ilvl w:val="0"/>
          <w:numId w:val="12"/>
        </w:numPr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AD56C2">
        <w:rPr>
          <w:rFonts w:ascii="Arial" w:hAnsi="Arial" w:cs="Arial"/>
          <w:b/>
          <w:sz w:val="22"/>
          <w:szCs w:val="22"/>
        </w:rPr>
        <w:t>stojaki (6 sztuk) na broszury w formacie A4 do umieszczenia na ladzie i stole</w:t>
      </w:r>
    </w:p>
    <w:p w:rsidR="00823EA8" w:rsidRPr="00AD56C2" w:rsidRDefault="00823EA8" w:rsidP="00E87B78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D56C2">
        <w:rPr>
          <w:rFonts w:ascii="Arial" w:hAnsi="Arial" w:cs="Arial"/>
          <w:sz w:val="22"/>
          <w:szCs w:val="22"/>
        </w:rPr>
        <w:t>materiał: tworzywo sztuczne</w:t>
      </w:r>
    </w:p>
    <w:p w:rsidR="00823EA8" w:rsidRPr="00AD56C2" w:rsidRDefault="00823EA8" w:rsidP="00E87B78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D56C2">
        <w:rPr>
          <w:rFonts w:ascii="Arial" w:hAnsi="Arial" w:cs="Arial"/>
          <w:sz w:val="22"/>
          <w:szCs w:val="22"/>
        </w:rPr>
        <w:t>kolor: bezbarwny (przezroczysty)</w:t>
      </w:r>
    </w:p>
    <w:p w:rsidR="00823EA8" w:rsidRPr="00AD56C2" w:rsidRDefault="00823EA8" w:rsidP="00E87B78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AD56C2">
        <w:rPr>
          <w:rFonts w:ascii="Arial" w:hAnsi="Arial" w:cs="Arial"/>
          <w:sz w:val="22"/>
          <w:szCs w:val="22"/>
        </w:rPr>
        <w:t xml:space="preserve">liczba kieszeni pionowych w każdym stojaku dopasowanych do publikacji </w:t>
      </w:r>
      <w:r>
        <w:rPr>
          <w:rFonts w:ascii="Arial" w:hAnsi="Arial" w:cs="Arial"/>
          <w:sz w:val="22"/>
          <w:szCs w:val="22"/>
        </w:rPr>
        <w:br/>
      </w:r>
      <w:r w:rsidRPr="00AD56C2">
        <w:rPr>
          <w:rFonts w:ascii="Arial" w:hAnsi="Arial" w:cs="Arial"/>
          <w:sz w:val="22"/>
          <w:szCs w:val="22"/>
        </w:rPr>
        <w:t>w formacie A4: co</w:t>
      </w:r>
      <w:r>
        <w:rPr>
          <w:rFonts w:ascii="Arial" w:hAnsi="Arial" w:cs="Arial"/>
          <w:sz w:val="22"/>
          <w:szCs w:val="22"/>
        </w:rPr>
        <w:t xml:space="preserve"> </w:t>
      </w:r>
      <w:r w:rsidRPr="00AD56C2">
        <w:rPr>
          <w:rFonts w:ascii="Arial" w:hAnsi="Arial" w:cs="Arial"/>
          <w:sz w:val="22"/>
          <w:szCs w:val="22"/>
        </w:rPr>
        <w:t xml:space="preserve">najmniej 2 (ułożenie kieszeni kaskadowe) </w:t>
      </w:r>
    </w:p>
    <w:p w:rsidR="00823EA8" w:rsidRPr="00AD56C2" w:rsidRDefault="00823EA8" w:rsidP="00E87B78">
      <w:pPr>
        <w:pStyle w:val="Akapitzlist"/>
        <w:numPr>
          <w:ilvl w:val="0"/>
          <w:numId w:val="12"/>
        </w:numPr>
        <w:spacing w:line="360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AD56C2">
        <w:rPr>
          <w:rFonts w:ascii="Arial" w:hAnsi="Arial" w:cs="Arial"/>
          <w:b/>
          <w:sz w:val="22"/>
          <w:szCs w:val="22"/>
        </w:rPr>
        <w:t>prezentery</w:t>
      </w:r>
      <w:proofErr w:type="spellEnd"/>
      <w:r w:rsidRPr="00AD56C2">
        <w:rPr>
          <w:rFonts w:ascii="Arial" w:hAnsi="Arial" w:cs="Arial"/>
          <w:b/>
          <w:sz w:val="22"/>
          <w:szCs w:val="22"/>
        </w:rPr>
        <w:t xml:space="preserve"> (4 sztuki) do publikacji w formacie A4</w:t>
      </w:r>
    </w:p>
    <w:p w:rsidR="00823EA8" w:rsidRPr="00AD56C2" w:rsidRDefault="00823EA8" w:rsidP="00E87B78">
      <w:pPr>
        <w:pStyle w:val="Akapitzlist"/>
        <w:numPr>
          <w:ilvl w:val="0"/>
          <w:numId w:val="6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D56C2">
        <w:rPr>
          <w:rFonts w:ascii="Arial" w:hAnsi="Arial" w:cs="Arial"/>
          <w:sz w:val="22"/>
          <w:szCs w:val="22"/>
        </w:rPr>
        <w:t xml:space="preserve">składane </w:t>
      </w:r>
      <w:proofErr w:type="spellStart"/>
      <w:r w:rsidRPr="00AD56C2">
        <w:rPr>
          <w:rFonts w:ascii="Arial" w:hAnsi="Arial" w:cs="Arial"/>
          <w:sz w:val="22"/>
          <w:szCs w:val="22"/>
        </w:rPr>
        <w:t>prezentery</w:t>
      </w:r>
      <w:proofErr w:type="spellEnd"/>
      <w:r w:rsidRPr="00AD56C2">
        <w:rPr>
          <w:rFonts w:ascii="Arial" w:hAnsi="Arial" w:cs="Arial"/>
          <w:sz w:val="22"/>
          <w:szCs w:val="22"/>
        </w:rPr>
        <w:t xml:space="preserve"> do publikacji w formacie A4, przenośne, mobilne </w:t>
      </w:r>
    </w:p>
    <w:p w:rsidR="00823EA8" w:rsidRPr="00AD56C2" w:rsidRDefault="00823EA8" w:rsidP="00E87B78">
      <w:pPr>
        <w:pStyle w:val="Akapitzlist"/>
        <w:numPr>
          <w:ilvl w:val="0"/>
          <w:numId w:val="6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D56C2">
        <w:rPr>
          <w:rFonts w:ascii="Arial" w:hAnsi="Arial" w:cs="Arial"/>
          <w:sz w:val="22"/>
          <w:szCs w:val="22"/>
        </w:rPr>
        <w:t xml:space="preserve">liczba kieszeni pionowych w każdym prezenterze: co najmniej 4 </w:t>
      </w:r>
    </w:p>
    <w:p w:rsidR="00823EA8" w:rsidRPr="00AD56C2" w:rsidRDefault="00823EA8" w:rsidP="00E87B78">
      <w:pPr>
        <w:pStyle w:val="Akapitzlist"/>
        <w:numPr>
          <w:ilvl w:val="0"/>
          <w:numId w:val="6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D56C2">
        <w:rPr>
          <w:rFonts w:ascii="Arial" w:hAnsi="Arial" w:cs="Arial"/>
          <w:sz w:val="22"/>
          <w:szCs w:val="22"/>
        </w:rPr>
        <w:t>wymiary kieszeni dopasowane do publikacji w formacie A4</w:t>
      </w:r>
    </w:p>
    <w:p w:rsidR="00823EA8" w:rsidRPr="00AD56C2" w:rsidRDefault="00823EA8" w:rsidP="00E87B78">
      <w:pPr>
        <w:pStyle w:val="Akapitzlist"/>
        <w:numPr>
          <w:ilvl w:val="0"/>
          <w:numId w:val="6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D56C2">
        <w:rPr>
          <w:rFonts w:ascii="Arial" w:hAnsi="Arial" w:cs="Arial"/>
          <w:sz w:val="22"/>
          <w:szCs w:val="22"/>
        </w:rPr>
        <w:t>materiał: aluminium lub stal, z ewentualnymi elementami z tworzywa sztucznego</w:t>
      </w:r>
    </w:p>
    <w:p w:rsidR="00823EA8" w:rsidRPr="00AD56C2" w:rsidRDefault="00823EA8" w:rsidP="00E87B78">
      <w:pPr>
        <w:pStyle w:val="Akapitzlist"/>
        <w:numPr>
          <w:ilvl w:val="0"/>
          <w:numId w:val="6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D56C2">
        <w:rPr>
          <w:rFonts w:ascii="Arial" w:hAnsi="Arial" w:cs="Arial"/>
          <w:sz w:val="22"/>
          <w:szCs w:val="22"/>
        </w:rPr>
        <w:t xml:space="preserve">wysokość: 1500 mm (+/- 300 mm) </w:t>
      </w:r>
    </w:p>
    <w:p w:rsidR="00823EA8" w:rsidRPr="00AD56C2" w:rsidRDefault="00823EA8" w:rsidP="00E87B78">
      <w:pPr>
        <w:pStyle w:val="Akapitzlist"/>
        <w:numPr>
          <w:ilvl w:val="0"/>
          <w:numId w:val="6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D56C2">
        <w:rPr>
          <w:rFonts w:ascii="Arial" w:hAnsi="Arial" w:cs="Arial"/>
          <w:sz w:val="22"/>
          <w:szCs w:val="22"/>
        </w:rPr>
        <w:t>kolor: szary lub srebrny lub  czarny lub pomarańczowy lub granatowy lub biały</w:t>
      </w:r>
    </w:p>
    <w:p w:rsidR="00823EA8" w:rsidRPr="00AD56C2" w:rsidRDefault="00823EA8" w:rsidP="00E87B78">
      <w:pPr>
        <w:pStyle w:val="Akapitzlist"/>
        <w:numPr>
          <w:ilvl w:val="0"/>
          <w:numId w:val="6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D56C2">
        <w:rPr>
          <w:rFonts w:ascii="Arial" w:hAnsi="Arial" w:cs="Arial"/>
          <w:sz w:val="22"/>
          <w:szCs w:val="22"/>
        </w:rPr>
        <w:t>torby transportowe lub pokrowce dopasowane do prezenterów</w:t>
      </w:r>
    </w:p>
    <w:p w:rsidR="00823EA8" w:rsidRPr="00AD56C2" w:rsidRDefault="00823EA8" w:rsidP="00E87B78">
      <w:pPr>
        <w:pStyle w:val="Akapitzlist"/>
        <w:numPr>
          <w:ilvl w:val="0"/>
          <w:numId w:val="12"/>
        </w:numPr>
        <w:spacing w:line="360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AD56C2">
        <w:rPr>
          <w:rFonts w:ascii="Arial" w:hAnsi="Arial" w:cs="Arial"/>
          <w:b/>
          <w:sz w:val="22"/>
          <w:szCs w:val="22"/>
        </w:rPr>
        <w:t xml:space="preserve">tekstylna ścianka typu </w:t>
      </w:r>
      <w:proofErr w:type="spellStart"/>
      <w:r w:rsidRPr="00AD56C2">
        <w:rPr>
          <w:rFonts w:ascii="Arial" w:hAnsi="Arial" w:cs="Arial"/>
          <w:b/>
          <w:sz w:val="22"/>
          <w:szCs w:val="22"/>
        </w:rPr>
        <w:t>formulate</w:t>
      </w:r>
      <w:proofErr w:type="spellEnd"/>
      <w:r w:rsidRPr="00AD56C2">
        <w:rPr>
          <w:rFonts w:ascii="Arial" w:hAnsi="Arial" w:cs="Arial"/>
          <w:b/>
          <w:sz w:val="22"/>
          <w:szCs w:val="22"/>
        </w:rPr>
        <w:t xml:space="preserve"> prosta</w:t>
      </w:r>
    </w:p>
    <w:p w:rsidR="00823EA8" w:rsidRPr="00AD56C2" w:rsidRDefault="00823EA8" w:rsidP="00E87B78">
      <w:pPr>
        <w:pStyle w:val="Akapitzlist"/>
        <w:numPr>
          <w:ilvl w:val="0"/>
          <w:numId w:val="7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D56C2">
        <w:rPr>
          <w:rFonts w:ascii="Arial" w:hAnsi="Arial" w:cs="Arial"/>
          <w:sz w:val="22"/>
          <w:szCs w:val="22"/>
        </w:rPr>
        <w:t>konstrukcja: aluminium, łatwa w montażu i demontażu, materiał tekstylny</w:t>
      </w:r>
    </w:p>
    <w:p w:rsidR="00823EA8" w:rsidRPr="00AD56C2" w:rsidRDefault="00823EA8" w:rsidP="00E87B78">
      <w:pPr>
        <w:pStyle w:val="Akapitzlist"/>
        <w:numPr>
          <w:ilvl w:val="0"/>
          <w:numId w:val="7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D56C2">
        <w:rPr>
          <w:rFonts w:ascii="Arial" w:hAnsi="Arial" w:cs="Arial"/>
          <w:sz w:val="22"/>
          <w:szCs w:val="22"/>
        </w:rPr>
        <w:t>wysokość: 2100 mm (+/- 400 mm)</w:t>
      </w:r>
    </w:p>
    <w:p w:rsidR="00823EA8" w:rsidRPr="00AD56C2" w:rsidRDefault="00823EA8" w:rsidP="00E87B78">
      <w:pPr>
        <w:pStyle w:val="Akapitzlist"/>
        <w:numPr>
          <w:ilvl w:val="0"/>
          <w:numId w:val="7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D56C2">
        <w:rPr>
          <w:rFonts w:ascii="Arial" w:hAnsi="Arial" w:cs="Arial"/>
          <w:sz w:val="22"/>
          <w:szCs w:val="22"/>
        </w:rPr>
        <w:t>szerokość: 2300 mm (+/- 300 mm)</w:t>
      </w:r>
    </w:p>
    <w:p w:rsidR="00823EA8" w:rsidRPr="00AD56C2" w:rsidRDefault="00823EA8" w:rsidP="00E87B78">
      <w:pPr>
        <w:pStyle w:val="Akapitzlist"/>
        <w:numPr>
          <w:ilvl w:val="0"/>
          <w:numId w:val="7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D56C2">
        <w:rPr>
          <w:rFonts w:ascii="Arial" w:hAnsi="Arial" w:cs="Arial"/>
          <w:sz w:val="22"/>
          <w:szCs w:val="22"/>
        </w:rPr>
        <w:t xml:space="preserve">stabilna podstawa </w:t>
      </w:r>
    </w:p>
    <w:p w:rsidR="00823EA8" w:rsidRPr="00AD56C2" w:rsidRDefault="00823EA8" w:rsidP="00E87B78">
      <w:pPr>
        <w:pStyle w:val="Akapitzlist"/>
        <w:numPr>
          <w:ilvl w:val="0"/>
          <w:numId w:val="7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D56C2">
        <w:rPr>
          <w:rFonts w:ascii="Arial" w:hAnsi="Arial" w:cs="Arial"/>
          <w:sz w:val="22"/>
          <w:szCs w:val="22"/>
        </w:rPr>
        <w:t>dwustronna prezentacja grafiki</w:t>
      </w:r>
    </w:p>
    <w:p w:rsidR="00823EA8" w:rsidRPr="00AD56C2" w:rsidRDefault="00823EA8" w:rsidP="00E87B78">
      <w:pPr>
        <w:pStyle w:val="Akapitzlist"/>
        <w:numPr>
          <w:ilvl w:val="0"/>
          <w:numId w:val="7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D56C2">
        <w:rPr>
          <w:rFonts w:ascii="Arial" w:hAnsi="Arial" w:cs="Arial"/>
          <w:sz w:val="22"/>
          <w:szCs w:val="22"/>
        </w:rPr>
        <w:t xml:space="preserve">nadruk grafiki pełen kolor na materiale tekstylnym o wymiarach dopasowanych </w:t>
      </w:r>
      <w:r>
        <w:rPr>
          <w:rFonts w:ascii="Arial" w:hAnsi="Arial" w:cs="Arial"/>
          <w:sz w:val="22"/>
          <w:szCs w:val="22"/>
        </w:rPr>
        <w:br/>
      </w:r>
      <w:r w:rsidRPr="00AD56C2">
        <w:rPr>
          <w:rFonts w:ascii="Arial" w:hAnsi="Arial" w:cs="Arial"/>
          <w:sz w:val="22"/>
          <w:szCs w:val="22"/>
        </w:rPr>
        <w:t>do wielkości ścianki</w:t>
      </w:r>
    </w:p>
    <w:p w:rsidR="00823EA8" w:rsidRPr="00AD56C2" w:rsidRDefault="00823EA8" w:rsidP="00E87B78">
      <w:pPr>
        <w:pStyle w:val="Akapitzlist"/>
        <w:numPr>
          <w:ilvl w:val="0"/>
          <w:numId w:val="7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D56C2">
        <w:rPr>
          <w:rFonts w:ascii="Arial" w:hAnsi="Arial" w:cs="Arial"/>
          <w:sz w:val="22"/>
          <w:szCs w:val="22"/>
        </w:rPr>
        <w:t>Wykonawca przygotuje projekt graficzny nadruku na materiale tekstylnym ścianki dopasowany do indywidualnych potrzeb Zamawiającego</w:t>
      </w:r>
    </w:p>
    <w:p w:rsidR="00823EA8" w:rsidRPr="00AD56C2" w:rsidRDefault="00823EA8" w:rsidP="00E87B78">
      <w:pPr>
        <w:pStyle w:val="Akapitzlist"/>
        <w:numPr>
          <w:ilvl w:val="0"/>
          <w:numId w:val="7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D56C2">
        <w:rPr>
          <w:rFonts w:ascii="Arial" w:hAnsi="Arial" w:cs="Arial"/>
          <w:sz w:val="22"/>
          <w:szCs w:val="22"/>
        </w:rPr>
        <w:t xml:space="preserve"> torba transportowa dopasowana do wymiarów ścianki</w:t>
      </w:r>
    </w:p>
    <w:p w:rsidR="00823EA8" w:rsidRPr="00AD56C2" w:rsidRDefault="00823EA8" w:rsidP="00E87B78">
      <w:pPr>
        <w:pStyle w:val="Akapitzlist"/>
        <w:numPr>
          <w:ilvl w:val="0"/>
          <w:numId w:val="12"/>
        </w:numPr>
        <w:spacing w:line="360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AD56C2">
        <w:rPr>
          <w:rFonts w:ascii="Arial" w:hAnsi="Arial" w:cs="Arial"/>
          <w:b/>
          <w:sz w:val="22"/>
          <w:szCs w:val="22"/>
        </w:rPr>
        <w:t>mobilny składany stół</w:t>
      </w:r>
    </w:p>
    <w:p w:rsidR="00823EA8" w:rsidRPr="00AD56C2" w:rsidRDefault="00823EA8" w:rsidP="00E87B78">
      <w:pPr>
        <w:pStyle w:val="Akapitzlist"/>
        <w:numPr>
          <w:ilvl w:val="0"/>
          <w:numId w:val="8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D56C2">
        <w:rPr>
          <w:rFonts w:ascii="Arial" w:hAnsi="Arial" w:cs="Arial"/>
          <w:sz w:val="22"/>
          <w:szCs w:val="22"/>
        </w:rPr>
        <w:t xml:space="preserve">konstrukcja: lekka, wykonana z aluminium lub tworzywa sztucznego </w:t>
      </w:r>
    </w:p>
    <w:p w:rsidR="00823EA8" w:rsidRPr="00AD56C2" w:rsidRDefault="00823EA8" w:rsidP="00E87B78">
      <w:pPr>
        <w:pStyle w:val="Akapitzlist"/>
        <w:numPr>
          <w:ilvl w:val="0"/>
          <w:numId w:val="8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D56C2">
        <w:rPr>
          <w:rFonts w:ascii="Arial" w:hAnsi="Arial" w:cs="Arial"/>
          <w:sz w:val="22"/>
          <w:szCs w:val="22"/>
        </w:rPr>
        <w:t xml:space="preserve">wymiary rozłożonego stołu: długość 1800 mm (+/- 200 mm), szerokość 900 mm </w:t>
      </w:r>
      <w:r w:rsidRPr="00AD56C2">
        <w:rPr>
          <w:rFonts w:ascii="Arial" w:hAnsi="Arial" w:cs="Arial"/>
          <w:sz w:val="22"/>
          <w:szCs w:val="22"/>
        </w:rPr>
        <w:br/>
        <w:t xml:space="preserve">(+/- 400 mm), wysokość 900 mm (+/- 250 mm) </w:t>
      </w:r>
    </w:p>
    <w:p w:rsidR="00823EA8" w:rsidRPr="00AD56C2" w:rsidRDefault="00823EA8" w:rsidP="00E87B78">
      <w:pPr>
        <w:pStyle w:val="Akapitzlist"/>
        <w:numPr>
          <w:ilvl w:val="0"/>
          <w:numId w:val="8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D56C2">
        <w:rPr>
          <w:rFonts w:ascii="Arial" w:hAnsi="Arial" w:cs="Arial"/>
          <w:sz w:val="22"/>
          <w:szCs w:val="22"/>
        </w:rPr>
        <w:t>torba transportowa lub waliza transportowa dopasowana do wymiarów składanego stołu mobilnego</w:t>
      </w:r>
    </w:p>
    <w:p w:rsidR="00823EA8" w:rsidRPr="00AD56C2" w:rsidRDefault="00823EA8" w:rsidP="00E87B78">
      <w:pPr>
        <w:pStyle w:val="Akapitzlist"/>
        <w:numPr>
          <w:ilvl w:val="0"/>
          <w:numId w:val="8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D56C2">
        <w:rPr>
          <w:rFonts w:ascii="Arial" w:hAnsi="Arial" w:cs="Arial"/>
          <w:sz w:val="22"/>
          <w:szCs w:val="22"/>
        </w:rPr>
        <w:t>łatwy w montażu i demontażu</w:t>
      </w:r>
    </w:p>
    <w:p w:rsidR="00823EA8" w:rsidRPr="00AD56C2" w:rsidRDefault="00823EA8" w:rsidP="00E87B78">
      <w:pPr>
        <w:pStyle w:val="Akapitzlist"/>
        <w:numPr>
          <w:ilvl w:val="0"/>
          <w:numId w:val="12"/>
        </w:numPr>
        <w:spacing w:line="360" w:lineRule="auto"/>
        <w:ind w:left="709" w:hanging="425"/>
        <w:rPr>
          <w:rFonts w:ascii="Arial" w:eastAsia="Calibri" w:hAnsi="Arial" w:cs="Arial"/>
          <w:sz w:val="22"/>
          <w:szCs w:val="22"/>
        </w:rPr>
      </w:pPr>
      <w:r w:rsidRPr="00AD56C2">
        <w:rPr>
          <w:rFonts w:ascii="Arial" w:eastAsia="Calibri" w:hAnsi="Arial" w:cs="Arial"/>
          <w:b/>
          <w:sz w:val="22"/>
          <w:szCs w:val="22"/>
        </w:rPr>
        <w:t>gwarancja</w:t>
      </w:r>
      <w:r w:rsidRPr="00AD56C2">
        <w:rPr>
          <w:rFonts w:ascii="Arial" w:eastAsia="Calibri" w:hAnsi="Arial" w:cs="Arial"/>
          <w:sz w:val="22"/>
          <w:szCs w:val="22"/>
        </w:rPr>
        <w:t xml:space="preserve"> min. 12 miesięcy</w:t>
      </w:r>
    </w:p>
    <w:sectPr w:rsidR="00823EA8" w:rsidRPr="00AD56C2" w:rsidSect="00E87B78">
      <w:headerReference w:type="default" r:id="rId8"/>
      <w:footerReference w:type="default" r:id="rId9"/>
      <w:pgSz w:w="11906" w:h="16838" w:code="9"/>
      <w:pgMar w:top="1418" w:right="1418" w:bottom="851" w:left="1418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7B6" w:rsidRDefault="00B937B6" w:rsidP="000F60E7">
      <w:pPr>
        <w:spacing w:after="0" w:line="240" w:lineRule="auto"/>
      </w:pPr>
      <w:r>
        <w:separator/>
      </w:r>
    </w:p>
  </w:endnote>
  <w:endnote w:type="continuationSeparator" w:id="0">
    <w:p w:rsidR="00B937B6" w:rsidRDefault="00B937B6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5424385"/>
      <w:docPartObj>
        <w:docPartGallery w:val="Page Numbers (Bottom of Page)"/>
        <w:docPartUnique/>
      </w:docPartObj>
    </w:sdtPr>
    <w:sdtEndPr/>
    <w:sdtContent>
      <w:p w:rsidR="00823EA8" w:rsidRDefault="00823EA8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823EA8">
          <w:rPr>
            <w:rFonts w:ascii="Arial" w:hAnsi="Arial" w:cs="Arial"/>
            <w:sz w:val="20"/>
            <w:szCs w:val="20"/>
          </w:rPr>
          <w:fldChar w:fldCharType="begin"/>
        </w:r>
        <w:r w:rsidRPr="00823EA8">
          <w:rPr>
            <w:rFonts w:ascii="Arial" w:hAnsi="Arial" w:cs="Arial"/>
            <w:sz w:val="20"/>
            <w:szCs w:val="20"/>
          </w:rPr>
          <w:instrText>PAGE   \* MERGEFORMAT</w:instrText>
        </w:r>
        <w:r w:rsidRPr="00823EA8">
          <w:rPr>
            <w:rFonts w:ascii="Arial" w:hAnsi="Arial" w:cs="Arial"/>
            <w:sz w:val="20"/>
            <w:szCs w:val="20"/>
          </w:rPr>
          <w:fldChar w:fldCharType="separate"/>
        </w:r>
        <w:r w:rsidR="00E87B78">
          <w:rPr>
            <w:rFonts w:ascii="Arial" w:hAnsi="Arial" w:cs="Arial"/>
            <w:noProof/>
            <w:sz w:val="20"/>
            <w:szCs w:val="20"/>
          </w:rPr>
          <w:t>2</w:t>
        </w:r>
        <w:r w:rsidRPr="00823EA8">
          <w:rPr>
            <w:rFonts w:ascii="Arial" w:hAnsi="Arial" w:cs="Arial"/>
            <w:sz w:val="20"/>
            <w:szCs w:val="20"/>
          </w:rPr>
          <w:fldChar w:fldCharType="end"/>
        </w:r>
      </w:p>
      <w:p w:rsidR="00823EA8" w:rsidRDefault="00823EA8" w:rsidP="00823EA8">
        <w:pPr>
          <w:pStyle w:val="Stopka"/>
          <w:jc w:val="center"/>
          <w:rPr>
            <w:rFonts w:ascii="Arial" w:hAnsi="Arial" w:cs="Arial"/>
            <w:sz w:val="20"/>
          </w:rPr>
        </w:pPr>
        <w:r w:rsidRPr="000F60E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FCED8F4" wp14:editId="7D65D01E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1" name="Łącznik prostoliniow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" strokecolor="black [3213]"/>
              </w:pict>
            </mc:Fallback>
          </mc:AlternateContent>
        </w:r>
      </w:p>
      <w:p w:rsidR="00823EA8" w:rsidRPr="00823EA8" w:rsidRDefault="00823EA8" w:rsidP="00823EA8">
        <w:pPr>
          <w:pStyle w:val="Stopka"/>
          <w:jc w:val="center"/>
          <w:rPr>
            <w:rFonts w:ascii="Arial" w:hAnsi="Arial" w:cs="Arial"/>
            <w:sz w:val="20"/>
          </w:rPr>
        </w:pPr>
        <w:r w:rsidRPr="00C94F04">
          <w:rPr>
            <w:rFonts w:ascii="Arial" w:hAnsi="Arial" w:cs="Arial"/>
            <w:sz w:val="20"/>
          </w:rPr>
          <w:t xml:space="preserve">ul. Kościelna 37, 60-537 Poznań, </w:t>
        </w:r>
        <w:r w:rsidRPr="00FD0B5D">
          <w:rPr>
            <w:rFonts w:ascii="Arial" w:hAnsi="Arial" w:cs="Arial"/>
            <w:sz w:val="20"/>
          </w:rPr>
          <w:t xml:space="preserve">tel.: 61 846 38 78, faks: 61 846 37 20 </w:t>
        </w:r>
        <w:r w:rsidRPr="00FD0B5D">
          <w:rPr>
            <w:rFonts w:ascii="Arial" w:hAnsi="Arial" w:cs="Arial"/>
            <w:sz w:val="20"/>
          </w:rPr>
          <w:br/>
        </w:r>
        <w:r w:rsidRPr="00512A02">
          <w:rPr>
            <w:rFonts w:ascii="Arial" w:hAnsi="Arial" w:cs="Arial"/>
            <w:sz w:val="20"/>
          </w:rPr>
          <w:t>www.efs.wup.poznan.pl</w:t>
        </w:r>
        <w:r>
          <w:rPr>
            <w:rFonts w:ascii="Arial" w:hAnsi="Arial" w:cs="Arial"/>
            <w:sz w:val="20"/>
          </w:rPr>
          <w:t>, www.power.gov.pl</w:t>
        </w:r>
      </w:p>
    </w:sdtContent>
  </w:sdt>
  <w:p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7B6" w:rsidRDefault="00B937B6" w:rsidP="000F60E7">
      <w:pPr>
        <w:spacing w:after="0" w:line="240" w:lineRule="auto"/>
      </w:pPr>
      <w:r>
        <w:separator/>
      </w:r>
    </w:p>
  </w:footnote>
  <w:footnote w:type="continuationSeparator" w:id="0">
    <w:p w:rsidR="00B937B6" w:rsidRDefault="00B937B6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3D7E10" w:rsidTr="001F4E42">
      <w:tc>
        <w:tcPr>
          <w:tcW w:w="3085" w:type="dxa"/>
        </w:tcPr>
        <w:p w:rsidR="003D7E10" w:rsidRDefault="003D7E10" w:rsidP="00F7585D">
          <w:r>
            <w:rPr>
              <w:noProof/>
              <w:lang w:eastAsia="pl-PL"/>
            </w:rPr>
            <w:drawing>
              <wp:inline distT="0" distB="0" distL="0" distR="0" wp14:anchorId="53069F93" wp14:editId="4024B1BB">
                <wp:extent cx="1464728" cy="672934"/>
                <wp:effectExtent l="0" t="0" r="254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WER_POZIOM-AchromatPozytyw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689" cy="678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3D7E10" w:rsidRPr="00510932" w:rsidRDefault="003D7E10" w:rsidP="00F7585D">
          <w:pPr>
            <w:rPr>
              <w:sz w:val="20"/>
            </w:rPr>
          </w:pPr>
        </w:p>
        <w:p w:rsidR="003D7E10" w:rsidRDefault="00510932" w:rsidP="00510932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5AC318EA" wp14:editId="099FBBE0">
                <wp:extent cx="1097280" cy="414355"/>
                <wp:effectExtent l="0" t="0" r="7620" b="508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728" cy="4137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3D7E10" w:rsidRPr="003D7E10" w:rsidRDefault="003D7E10" w:rsidP="00F7585D">
          <w:pPr>
            <w:jc w:val="right"/>
            <w:rPr>
              <w:sz w:val="6"/>
            </w:rPr>
          </w:pPr>
        </w:p>
        <w:p w:rsidR="003D7E10" w:rsidRDefault="001F4E42" w:rsidP="001F4E42">
          <w:r>
            <w:t xml:space="preserve">   </w:t>
          </w:r>
          <w:r w:rsidR="003D7E10">
            <w:rPr>
              <w:noProof/>
              <w:lang w:eastAsia="pl-PL"/>
            </w:rPr>
            <w:drawing>
              <wp:inline distT="0" distB="0" distL="0" distR="0" wp14:anchorId="4FF7454F" wp14:editId="5C2AC5BC">
                <wp:extent cx="2008865" cy="600075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714239">
            <w:t xml:space="preserve">    </w:t>
          </w:r>
        </w:p>
      </w:tc>
    </w:tr>
  </w:tbl>
  <w:p w:rsidR="005F7B27" w:rsidRDefault="005F7B27" w:rsidP="00261470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0958F" wp14:editId="7BA68E19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 w:rsidR="00261470">
      <w:tab/>
    </w:r>
  </w:p>
  <w:p w:rsidR="00261470" w:rsidRPr="00261470" w:rsidRDefault="00261470" w:rsidP="00E87B78">
    <w:pPr>
      <w:tabs>
        <w:tab w:val="center" w:pos="5954"/>
        <w:tab w:val="right" w:pos="9072"/>
      </w:tabs>
      <w:spacing w:after="12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261470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766B"/>
    <w:multiLevelType w:val="hybridMultilevel"/>
    <w:tmpl w:val="85AEFC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7B1B7C"/>
    <w:multiLevelType w:val="hybridMultilevel"/>
    <w:tmpl w:val="2A30BB6E"/>
    <w:lvl w:ilvl="0" w:tplc="041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1EEE412D"/>
    <w:multiLevelType w:val="hybridMultilevel"/>
    <w:tmpl w:val="2102A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92623"/>
    <w:multiLevelType w:val="hybridMultilevel"/>
    <w:tmpl w:val="7374C72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E84488"/>
    <w:multiLevelType w:val="hybridMultilevel"/>
    <w:tmpl w:val="D4182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931B9"/>
    <w:multiLevelType w:val="hybridMultilevel"/>
    <w:tmpl w:val="7AD2272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DC477D9"/>
    <w:multiLevelType w:val="hybridMultilevel"/>
    <w:tmpl w:val="32206B6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FB3280A"/>
    <w:multiLevelType w:val="hybridMultilevel"/>
    <w:tmpl w:val="A686FC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0624F0E"/>
    <w:multiLevelType w:val="hybridMultilevel"/>
    <w:tmpl w:val="2AFEC9B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506311"/>
    <w:multiLevelType w:val="hybridMultilevel"/>
    <w:tmpl w:val="8B66606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BBD6D81"/>
    <w:multiLevelType w:val="hybridMultilevel"/>
    <w:tmpl w:val="915AB37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5BF7D3C"/>
    <w:multiLevelType w:val="hybridMultilevel"/>
    <w:tmpl w:val="B2AA9B52"/>
    <w:lvl w:ilvl="0" w:tplc="17A8D9D6">
      <w:start w:val="1"/>
      <w:numFmt w:val="lowerLetter"/>
      <w:lvlText w:val="%1)"/>
      <w:lvlJc w:val="left"/>
      <w:pPr>
        <w:ind w:left="100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5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21497"/>
    <w:rsid w:val="000458B4"/>
    <w:rsid w:val="00096766"/>
    <w:rsid w:val="000F60E7"/>
    <w:rsid w:val="00101C7B"/>
    <w:rsid w:val="00181495"/>
    <w:rsid w:val="001F4E42"/>
    <w:rsid w:val="00261470"/>
    <w:rsid w:val="002643D2"/>
    <w:rsid w:val="00283B95"/>
    <w:rsid w:val="00381A0F"/>
    <w:rsid w:val="003D7E10"/>
    <w:rsid w:val="00436C3A"/>
    <w:rsid w:val="00463AED"/>
    <w:rsid w:val="004B4D8B"/>
    <w:rsid w:val="004C1262"/>
    <w:rsid w:val="004C55EF"/>
    <w:rsid w:val="00510932"/>
    <w:rsid w:val="00512A02"/>
    <w:rsid w:val="00565115"/>
    <w:rsid w:val="005D12EA"/>
    <w:rsid w:val="005D318D"/>
    <w:rsid w:val="005F7B27"/>
    <w:rsid w:val="006464DD"/>
    <w:rsid w:val="006B50AE"/>
    <w:rsid w:val="00714239"/>
    <w:rsid w:val="007B7D6A"/>
    <w:rsid w:val="007D6B6E"/>
    <w:rsid w:val="00823EA8"/>
    <w:rsid w:val="00856F04"/>
    <w:rsid w:val="00895815"/>
    <w:rsid w:val="008A07BB"/>
    <w:rsid w:val="008A6CC4"/>
    <w:rsid w:val="008D2735"/>
    <w:rsid w:val="008D294D"/>
    <w:rsid w:val="00946125"/>
    <w:rsid w:val="00B156F7"/>
    <w:rsid w:val="00B508F0"/>
    <w:rsid w:val="00B55BDC"/>
    <w:rsid w:val="00B937B6"/>
    <w:rsid w:val="00BB0E24"/>
    <w:rsid w:val="00C94F04"/>
    <w:rsid w:val="00D25E7A"/>
    <w:rsid w:val="00D84C93"/>
    <w:rsid w:val="00DC3B80"/>
    <w:rsid w:val="00E87B78"/>
    <w:rsid w:val="00F12239"/>
    <w:rsid w:val="00FD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23E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823E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23E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823E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779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elżbieta kostrzewa</cp:lastModifiedBy>
  <cp:revision>5</cp:revision>
  <cp:lastPrinted>2016-11-10T11:19:00Z</cp:lastPrinted>
  <dcterms:created xsi:type="dcterms:W3CDTF">2016-11-10T07:49:00Z</dcterms:created>
  <dcterms:modified xsi:type="dcterms:W3CDTF">2016-11-10T11:19:00Z</dcterms:modified>
</cp:coreProperties>
</file>