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C8" w:rsidRPr="00186DC8" w:rsidRDefault="00186DC8" w:rsidP="001A6B3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sz w:val="24"/>
          <w:szCs w:val="24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186DC8">
        <w:rPr>
          <w:rFonts w:ascii="Arial Narrow" w:hAnsi="Arial Narrow"/>
          <w:sz w:val="24"/>
          <w:szCs w:val="24"/>
        </w:rPr>
        <w:tab/>
        <w:t xml:space="preserve">Poznań, dnia </w:t>
      </w:r>
      <w:r w:rsidR="00861CED">
        <w:rPr>
          <w:rFonts w:ascii="Arial Narrow" w:hAnsi="Arial Narrow"/>
          <w:sz w:val="24"/>
          <w:szCs w:val="24"/>
        </w:rPr>
        <w:t>16</w:t>
      </w:r>
      <w:bookmarkStart w:id="0" w:name="_GoBack"/>
      <w:bookmarkEnd w:id="0"/>
      <w:r w:rsidR="001A6B37">
        <w:rPr>
          <w:rFonts w:ascii="Arial Narrow" w:hAnsi="Arial Narrow"/>
          <w:sz w:val="24"/>
          <w:szCs w:val="24"/>
        </w:rPr>
        <w:t>.11</w:t>
      </w:r>
      <w:r w:rsidRPr="00186DC8">
        <w:rPr>
          <w:rFonts w:ascii="Arial Narrow" w:hAnsi="Arial Narrow"/>
          <w:sz w:val="24"/>
          <w:szCs w:val="24"/>
        </w:rPr>
        <w:t>.2016r.</w:t>
      </w:r>
    </w:p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sz w:val="24"/>
          <w:szCs w:val="24"/>
        </w:rPr>
      </w:pPr>
    </w:p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4"/>
          <w:szCs w:val="24"/>
        </w:rPr>
      </w:pPr>
      <w:r w:rsidRPr="00186DC8">
        <w:rPr>
          <w:rFonts w:ascii="Arial Narrow" w:hAnsi="Arial Narrow"/>
          <w:b/>
          <w:sz w:val="24"/>
          <w:szCs w:val="24"/>
        </w:rPr>
        <w:t>Zapytanie ofertowe</w:t>
      </w:r>
    </w:p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Nr sprawy: WUPIV/</w:t>
      </w:r>
      <w:r w:rsidR="001A6B37">
        <w:rPr>
          <w:rFonts w:ascii="Arial Narrow" w:hAnsi="Arial Narrow"/>
          <w:sz w:val="24"/>
          <w:szCs w:val="24"/>
        </w:rPr>
        <w:t>2</w:t>
      </w:r>
      <w:r w:rsidRPr="00186DC8">
        <w:rPr>
          <w:rFonts w:ascii="Arial Narrow" w:hAnsi="Arial Narrow"/>
          <w:sz w:val="24"/>
          <w:szCs w:val="24"/>
        </w:rPr>
        <w:t>/</w:t>
      </w:r>
      <w:r w:rsidR="001A6B37">
        <w:rPr>
          <w:rFonts w:ascii="Arial Narrow" w:hAnsi="Arial Narrow"/>
          <w:sz w:val="24"/>
          <w:szCs w:val="24"/>
        </w:rPr>
        <w:t>5035</w:t>
      </w:r>
      <w:r w:rsidRPr="00186DC8">
        <w:rPr>
          <w:rFonts w:ascii="Arial Narrow" w:hAnsi="Arial Narrow"/>
          <w:sz w:val="24"/>
          <w:szCs w:val="24"/>
        </w:rPr>
        <w:t>/</w:t>
      </w:r>
      <w:r w:rsidR="001A6B37">
        <w:rPr>
          <w:rFonts w:ascii="Arial Narrow" w:hAnsi="Arial Narrow"/>
          <w:sz w:val="24"/>
          <w:szCs w:val="24"/>
        </w:rPr>
        <w:t>1</w:t>
      </w:r>
      <w:r w:rsidRPr="00186DC8">
        <w:rPr>
          <w:rFonts w:ascii="Arial Narrow" w:hAnsi="Arial Narrow"/>
          <w:sz w:val="24"/>
          <w:szCs w:val="24"/>
        </w:rPr>
        <w:t>/2016</w:t>
      </w:r>
    </w:p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186DC8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t>Nazwa i adres Zamawiającego</w:t>
            </w:r>
          </w:p>
        </w:tc>
      </w:tr>
    </w:tbl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186DC8" w:rsidRPr="00186DC8" w:rsidRDefault="00186DC8" w:rsidP="00402B2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Wojewódzki Urząd Pracy w Poznaniu</w:t>
      </w:r>
    </w:p>
    <w:p w:rsidR="00186DC8" w:rsidRPr="00186DC8" w:rsidRDefault="00186DC8" w:rsidP="00402B2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ul. Kościelna 37</w:t>
      </w:r>
    </w:p>
    <w:p w:rsidR="00186DC8" w:rsidRPr="00186DC8" w:rsidRDefault="00186DC8" w:rsidP="00402B2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 xml:space="preserve">60-537 Poznań </w:t>
      </w:r>
    </w:p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186DC8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t>Nazwa zamówienia</w:t>
            </w:r>
          </w:p>
        </w:tc>
      </w:tr>
    </w:tbl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86DC8" w:rsidRPr="00195BAA" w:rsidRDefault="001A6B37" w:rsidP="00186DC8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  <w:r w:rsidRPr="00195BAA">
        <w:rPr>
          <w:rFonts w:ascii="Arial Narrow" w:eastAsia="Calibri" w:hAnsi="Arial Narrow" w:cs="Arial"/>
          <w:lang w:eastAsia="en-US"/>
        </w:rPr>
        <w:t xml:space="preserve">Świadczenie usług medycznych w zakresie medycyny pracy wraz z badaniami diagnostycznymi </w:t>
      </w:r>
      <w:r w:rsidRPr="00195BAA">
        <w:rPr>
          <w:rFonts w:ascii="Arial Narrow" w:eastAsia="Calibri" w:hAnsi="Arial Narrow"/>
        </w:rPr>
        <w:t>i </w:t>
      </w:r>
      <w:r w:rsidRPr="00195BAA">
        <w:rPr>
          <w:rFonts w:ascii="Arial Narrow" w:eastAsia="Calibri" w:hAnsi="Arial Narrow"/>
          <w:lang w:eastAsia="en-US"/>
        </w:rPr>
        <w:t>konsultacjami</w:t>
      </w:r>
      <w:r w:rsidRPr="00195BAA">
        <w:rPr>
          <w:rFonts w:ascii="Arial Narrow" w:eastAsia="Calibri" w:hAnsi="Arial Narrow" w:cs="Arial"/>
          <w:lang w:eastAsia="en-US"/>
        </w:rPr>
        <w:t xml:space="preserve"> specjalistycznymi dla kandydatów do pracy i pracowników Wojewódzkiego Urzędu Pracy w Poznaniu oraz podległych Oddziałów Zamiejscowych w Lesznie i Pile w 2017 roku</w:t>
      </w:r>
      <w:r w:rsidR="00186DC8" w:rsidRPr="00195BAA">
        <w:rPr>
          <w:rFonts w:ascii="Arial Narrow" w:hAnsi="Arial Narrow"/>
        </w:rPr>
        <w:t>.</w:t>
      </w:r>
    </w:p>
    <w:p w:rsidR="00186DC8" w:rsidRPr="00186DC8" w:rsidRDefault="00186DC8" w:rsidP="00186DC8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186DC8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t>Opis przedmiotu zamówienia</w:t>
            </w:r>
          </w:p>
        </w:tc>
      </w:tr>
    </w:tbl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E74994" w:rsidRDefault="00E74994" w:rsidP="00402B26">
      <w:pPr>
        <w:pStyle w:val="Nagwek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Zamówienie zostało podzielone na 3 części:</w:t>
      </w:r>
    </w:p>
    <w:p w:rsidR="00E74994" w:rsidRDefault="00E74994" w:rsidP="005E4F98">
      <w:pPr>
        <w:pStyle w:val="Nagwek"/>
        <w:ind w:left="993" w:hanging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Część I. </w:t>
      </w:r>
      <w:r w:rsidR="005E4F98">
        <w:rPr>
          <w:rFonts w:ascii="Arial Narrow" w:hAnsi="Arial Narrow"/>
          <w:b/>
          <w:sz w:val="24"/>
          <w:szCs w:val="24"/>
        </w:rPr>
        <w:t xml:space="preserve"> </w:t>
      </w:r>
      <w:r w:rsidR="005E4F98" w:rsidRPr="00195BAA">
        <w:rPr>
          <w:rFonts w:ascii="Arial Narrow" w:eastAsia="Calibri" w:hAnsi="Arial Narrow" w:cs="Arial"/>
        </w:rPr>
        <w:t xml:space="preserve">Świadczenie usług medycznych w zakresie medycyny pracy wraz z badaniami diagnostycznymi </w:t>
      </w:r>
      <w:r w:rsidR="005E4F98" w:rsidRPr="00195BAA">
        <w:rPr>
          <w:rFonts w:ascii="Arial Narrow" w:eastAsia="Calibri" w:hAnsi="Arial Narrow"/>
        </w:rPr>
        <w:t>i konsultacjami</w:t>
      </w:r>
      <w:r w:rsidR="005E4F98" w:rsidRPr="00195BAA">
        <w:rPr>
          <w:rFonts w:ascii="Arial Narrow" w:eastAsia="Calibri" w:hAnsi="Arial Narrow" w:cs="Arial"/>
        </w:rPr>
        <w:t xml:space="preserve"> specjalistycznymi dla kandydatów do pracy i pracowników Wojewódzkiego Urzędu Pracy w Poznaniu w 2017 roku</w:t>
      </w:r>
    </w:p>
    <w:p w:rsidR="00E74994" w:rsidRDefault="00E74994" w:rsidP="005E4F98">
      <w:pPr>
        <w:pStyle w:val="Nagwek"/>
        <w:ind w:left="993" w:hanging="993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Część II.</w:t>
      </w:r>
      <w:r w:rsidR="005E4F98" w:rsidRPr="005E4F98">
        <w:rPr>
          <w:rFonts w:ascii="Arial Narrow" w:eastAsia="Calibri" w:hAnsi="Arial Narrow" w:cs="Arial"/>
        </w:rPr>
        <w:t xml:space="preserve"> </w:t>
      </w:r>
      <w:r w:rsidR="005E4F98">
        <w:rPr>
          <w:rFonts w:ascii="Arial Narrow" w:eastAsia="Calibri" w:hAnsi="Arial Narrow" w:cs="Arial"/>
        </w:rPr>
        <w:t xml:space="preserve"> </w:t>
      </w:r>
      <w:r w:rsidR="005E4F98" w:rsidRPr="00195BAA">
        <w:rPr>
          <w:rFonts w:ascii="Arial Narrow" w:eastAsia="Calibri" w:hAnsi="Arial Narrow" w:cs="Arial"/>
        </w:rPr>
        <w:t xml:space="preserve">Świadczenie usług medycznych w zakresie medycyny pracy wraz z badaniami diagnostycznymi </w:t>
      </w:r>
      <w:r w:rsidR="005E4F98" w:rsidRPr="00195BAA">
        <w:rPr>
          <w:rFonts w:ascii="Arial Narrow" w:eastAsia="Calibri" w:hAnsi="Arial Narrow"/>
        </w:rPr>
        <w:t>i konsultacjami</w:t>
      </w:r>
      <w:r w:rsidR="005E4F98" w:rsidRPr="00195BAA">
        <w:rPr>
          <w:rFonts w:ascii="Arial Narrow" w:eastAsia="Calibri" w:hAnsi="Arial Narrow" w:cs="Arial"/>
        </w:rPr>
        <w:t xml:space="preserve"> specjalistycznymi dla kandydatów do pracy i pracowników </w:t>
      </w:r>
      <w:r w:rsidR="00F84957">
        <w:rPr>
          <w:rFonts w:ascii="Arial Narrow" w:eastAsia="Calibri" w:hAnsi="Arial Narrow" w:cs="Arial"/>
        </w:rPr>
        <w:t>Oddziału</w:t>
      </w:r>
      <w:r w:rsidR="00F84957" w:rsidRPr="00195BAA">
        <w:rPr>
          <w:rFonts w:ascii="Arial Narrow" w:eastAsia="Calibri" w:hAnsi="Arial Narrow" w:cs="Arial"/>
        </w:rPr>
        <w:t xml:space="preserve"> Zamiejscow</w:t>
      </w:r>
      <w:r w:rsidR="00F84957">
        <w:rPr>
          <w:rFonts w:ascii="Arial Narrow" w:eastAsia="Calibri" w:hAnsi="Arial Narrow" w:cs="Arial"/>
        </w:rPr>
        <w:t>ego</w:t>
      </w:r>
      <w:r w:rsidR="00F84957" w:rsidRPr="00195BAA">
        <w:rPr>
          <w:rFonts w:ascii="Arial Narrow" w:eastAsia="Calibri" w:hAnsi="Arial Narrow" w:cs="Arial"/>
        </w:rPr>
        <w:t xml:space="preserve"> w Lesznie </w:t>
      </w:r>
      <w:r w:rsidR="005E4F98" w:rsidRPr="00195BAA">
        <w:rPr>
          <w:rFonts w:ascii="Arial Narrow" w:eastAsia="Calibri" w:hAnsi="Arial Narrow" w:cs="Arial"/>
        </w:rPr>
        <w:t>Wojewódzkiego Urzędu Pracy w Poznaniu w 2017 roku</w:t>
      </w:r>
    </w:p>
    <w:p w:rsidR="00E74994" w:rsidRDefault="00E74994" w:rsidP="005E4F98">
      <w:pPr>
        <w:pStyle w:val="Nagwek"/>
        <w:ind w:left="993" w:hanging="993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Część III.</w:t>
      </w:r>
      <w:r w:rsidR="005E4F98">
        <w:rPr>
          <w:rFonts w:ascii="Arial Narrow" w:hAnsi="Arial Narrow"/>
          <w:b/>
          <w:sz w:val="24"/>
          <w:szCs w:val="24"/>
        </w:rPr>
        <w:t xml:space="preserve"> </w:t>
      </w:r>
      <w:r w:rsidR="00F84957" w:rsidRPr="00195BAA">
        <w:rPr>
          <w:rFonts w:ascii="Arial Narrow" w:eastAsia="Calibri" w:hAnsi="Arial Narrow" w:cs="Arial"/>
        </w:rPr>
        <w:t xml:space="preserve">Świadczenie usług medycznych w zakresie medycyny pracy wraz z badaniami diagnostycznymi </w:t>
      </w:r>
      <w:r w:rsidR="00F84957" w:rsidRPr="00195BAA">
        <w:rPr>
          <w:rFonts w:ascii="Arial Narrow" w:eastAsia="Calibri" w:hAnsi="Arial Narrow"/>
        </w:rPr>
        <w:t>i konsultacjami</w:t>
      </w:r>
      <w:r w:rsidR="00F84957" w:rsidRPr="00195BAA">
        <w:rPr>
          <w:rFonts w:ascii="Arial Narrow" w:eastAsia="Calibri" w:hAnsi="Arial Narrow" w:cs="Arial"/>
        </w:rPr>
        <w:t xml:space="preserve"> specjalistycznymi dla kandydatów do pracy i pracowników </w:t>
      </w:r>
      <w:r w:rsidR="00F84957">
        <w:rPr>
          <w:rFonts w:ascii="Arial Narrow" w:eastAsia="Calibri" w:hAnsi="Arial Narrow" w:cs="Arial"/>
        </w:rPr>
        <w:t>Oddziału</w:t>
      </w:r>
      <w:r w:rsidR="00F84957" w:rsidRPr="00195BAA">
        <w:rPr>
          <w:rFonts w:ascii="Arial Narrow" w:eastAsia="Calibri" w:hAnsi="Arial Narrow" w:cs="Arial"/>
        </w:rPr>
        <w:t xml:space="preserve"> Zamiejscow</w:t>
      </w:r>
      <w:r w:rsidR="00F84957">
        <w:rPr>
          <w:rFonts w:ascii="Arial Narrow" w:eastAsia="Calibri" w:hAnsi="Arial Narrow" w:cs="Arial"/>
        </w:rPr>
        <w:t>ego</w:t>
      </w:r>
      <w:r w:rsidR="00F84957" w:rsidRPr="00195BAA">
        <w:rPr>
          <w:rFonts w:ascii="Arial Narrow" w:eastAsia="Calibri" w:hAnsi="Arial Narrow" w:cs="Arial"/>
        </w:rPr>
        <w:t xml:space="preserve"> w </w:t>
      </w:r>
      <w:r w:rsidR="00F84957">
        <w:rPr>
          <w:rFonts w:ascii="Arial Narrow" w:eastAsia="Calibri" w:hAnsi="Arial Narrow" w:cs="Arial"/>
        </w:rPr>
        <w:t>Pile</w:t>
      </w:r>
      <w:r w:rsidR="00F84957" w:rsidRPr="00195BAA">
        <w:rPr>
          <w:rFonts w:ascii="Arial Narrow" w:eastAsia="Calibri" w:hAnsi="Arial Narrow" w:cs="Arial"/>
        </w:rPr>
        <w:t xml:space="preserve"> Wojewódzkiego Urzędu Pracy w Poznaniu w 2017 roku</w:t>
      </w:r>
    </w:p>
    <w:p w:rsidR="00E74994" w:rsidRPr="00E74994" w:rsidRDefault="00E74994" w:rsidP="00402B26">
      <w:pPr>
        <w:pStyle w:val="Nagwek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Dopuszcza się składanie ofert częściowych.</w:t>
      </w:r>
    </w:p>
    <w:p w:rsidR="00186DC8" w:rsidRPr="00186DC8" w:rsidRDefault="00186DC8" w:rsidP="00402B26">
      <w:pPr>
        <w:pStyle w:val="Nagwek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Opis przedmiotu zamówienia stanowi załącznik nr 1 do zapytania ofertowego.</w:t>
      </w:r>
    </w:p>
    <w:p w:rsidR="00186DC8" w:rsidRPr="00186DC8" w:rsidRDefault="00186DC8" w:rsidP="00186DC8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186DC8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t>Termin wykonania zamówienia</w:t>
            </w:r>
          </w:p>
        </w:tc>
      </w:tr>
    </w:tbl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p w:rsidR="00402B26" w:rsidRPr="00402B26" w:rsidRDefault="00402B26" w:rsidP="00402B2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402B26">
        <w:rPr>
          <w:rFonts w:ascii="Arial Narrow" w:eastAsia="Times New Roman" w:hAnsi="Arial Narrow" w:cs="Arial"/>
          <w:sz w:val="24"/>
          <w:szCs w:val="24"/>
          <w:lang w:eastAsia="pl-PL"/>
        </w:rPr>
        <w:t>Termin realizacji usługi obejmuje okres od 01.01.2017r. do 31.12.2017r. (12 miesięcy)</w:t>
      </w:r>
    </w:p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186DC8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t>Termin związania ofertą</w:t>
            </w:r>
          </w:p>
        </w:tc>
      </w:tr>
    </w:tbl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86DC8" w:rsidRPr="00186DC8" w:rsidRDefault="00186DC8" w:rsidP="00402B26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Wykonawca jest związany ofertą przez okres 30 dni od terminu składania ofert.</w:t>
      </w:r>
    </w:p>
    <w:p w:rsidR="00186DC8" w:rsidRPr="00186DC8" w:rsidRDefault="00186DC8" w:rsidP="00402B26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Bieg terminu związania ofertą rozpoczyna się wraz z upływem terminu składania ofert.</w:t>
      </w:r>
    </w:p>
    <w:p w:rsidR="00186DC8" w:rsidRPr="00186DC8" w:rsidRDefault="00186DC8" w:rsidP="00402B26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Istnieje możliwość przedłużenia terminu związania ofertą. Wykonawca samodzielnie lub na wniosek Zamawiającego może przedłużyć termin związania ofertą na okres nie dłuższy niż 30 dni.</w:t>
      </w:r>
    </w:p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186DC8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t>Dokumenty wymagane w celu potwierdzenia spełnienia wymagań</w:t>
            </w:r>
          </w:p>
        </w:tc>
      </w:tr>
    </w:tbl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86DC8" w:rsidRPr="00186DC8" w:rsidRDefault="00186DC8" w:rsidP="00402B2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W celu potwierdzenia spełnienia wymagań stawianych przez Zamawiającego w postępowaniu, Zamawiający żąda złożenia</w:t>
      </w:r>
      <w:r w:rsidR="00402B26">
        <w:rPr>
          <w:rFonts w:ascii="Arial Narrow" w:hAnsi="Arial Narrow"/>
          <w:sz w:val="24"/>
          <w:szCs w:val="24"/>
        </w:rPr>
        <w:t xml:space="preserve"> o</w:t>
      </w:r>
      <w:r w:rsidRPr="00186DC8">
        <w:rPr>
          <w:rFonts w:ascii="Arial Narrow" w:hAnsi="Arial Narrow"/>
          <w:sz w:val="24"/>
          <w:szCs w:val="24"/>
        </w:rPr>
        <w:t>świadczeni</w:t>
      </w:r>
      <w:r w:rsidR="00725B95">
        <w:rPr>
          <w:rFonts w:ascii="Arial Narrow" w:hAnsi="Arial Narrow"/>
          <w:sz w:val="24"/>
          <w:szCs w:val="24"/>
        </w:rPr>
        <w:t>a</w:t>
      </w:r>
      <w:r w:rsidRPr="00186DC8">
        <w:rPr>
          <w:rFonts w:ascii="Arial Narrow" w:hAnsi="Arial Narrow"/>
          <w:sz w:val="24"/>
          <w:szCs w:val="24"/>
        </w:rPr>
        <w:t xml:space="preserve"> Wykonawcy o spełnianiu warunków – stanowiące załącznik nr 2 do zapytania ofertowego</w:t>
      </w:r>
    </w:p>
    <w:p w:rsidR="00186DC8" w:rsidRPr="00186DC8" w:rsidRDefault="00186DC8" w:rsidP="00186DC8">
      <w:pPr>
        <w:pStyle w:val="Akapitzlist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186DC8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t>Miejsce i termin składania ofert</w:t>
            </w:r>
          </w:p>
        </w:tc>
      </w:tr>
    </w:tbl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4"/>
          <w:szCs w:val="24"/>
        </w:rPr>
      </w:pPr>
    </w:p>
    <w:p w:rsidR="00186DC8" w:rsidRPr="00E37295" w:rsidRDefault="00186DC8" w:rsidP="00F75BAE">
      <w:pPr>
        <w:pStyle w:val="Nagwek"/>
        <w:jc w:val="both"/>
        <w:rPr>
          <w:rFonts w:ascii="Arial Narrow" w:hAnsi="Arial Narrow"/>
          <w:sz w:val="24"/>
          <w:szCs w:val="24"/>
        </w:rPr>
      </w:pPr>
      <w:r w:rsidRPr="00391F2D">
        <w:rPr>
          <w:rFonts w:ascii="Arial Narrow" w:hAnsi="Arial Narrow"/>
          <w:sz w:val="24"/>
          <w:szCs w:val="24"/>
        </w:rPr>
        <w:t xml:space="preserve">Ofertę wraz z niezbędnymi informacjami, koniecznymi do wyboru najkorzystniejszej oferty wg </w:t>
      </w:r>
      <w:r w:rsidRPr="00E37295">
        <w:rPr>
          <w:rFonts w:ascii="Arial Narrow" w:hAnsi="Arial Narrow"/>
          <w:sz w:val="24"/>
          <w:szCs w:val="24"/>
        </w:rPr>
        <w:t xml:space="preserve">załączonego Formularza oferty (załącznik nr </w:t>
      </w:r>
      <w:r w:rsidR="00200295" w:rsidRPr="00E37295">
        <w:rPr>
          <w:rFonts w:ascii="Arial Narrow" w:hAnsi="Arial Narrow"/>
          <w:sz w:val="24"/>
          <w:szCs w:val="24"/>
        </w:rPr>
        <w:t>3</w:t>
      </w:r>
      <w:r w:rsidRPr="00E37295">
        <w:rPr>
          <w:rFonts w:ascii="Arial Narrow" w:hAnsi="Arial Narrow"/>
          <w:sz w:val="24"/>
          <w:szCs w:val="24"/>
        </w:rPr>
        <w:t xml:space="preserve"> do zapytania ofertowego), Wykonawca winien złożyć w terminie do dnia </w:t>
      </w:r>
      <w:r w:rsidR="00642D61">
        <w:rPr>
          <w:rFonts w:ascii="Arial Narrow" w:hAnsi="Arial Narrow"/>
          <w:b/>
          <w:sz w:val="24"/>
          <w:szCs w:val="24"/>
        </w:rPr>
        <w:t>23</w:t>
      </w:r>
      <w:r w:rsidR="00F75BAE" w:rsidRPr="00E37295">
        <w:rPr>
          <w:rFonts w:ascii="Arial Narrow" w:hAnsi="Arial Narrow"/>
          <w:b/>
          <w:sz w:val="24"/>
          <w:szCs w:val="24"/>
        </w:rPr>
        <w:t xml:space="preserve"> listopada</w:t>
      </w:r>
      <w:r w:rsidRPr="00E37295">
        <w:rPr>
          <w:rFonts w:ascii="Arial Narrow" w:hAnsi="Arial Narrow"/>
          <w:b/>
          <w:sz w:val="24"/>
          <w:szCs w:val="24"/>
        </w:rPr>
        <w:t xml:space="preserve"> 2016r. do godziny 13.00</w:t>
      </w:r>
      <w:r w:rsidRPr="00E37295">
        <w:rPr>
          <w:rFonts w:ascii="Arial Narrow" w:hAnsi="Arial Narrow"/>
          <w:sz w:val="24"/>
          <w:szCs w:val="24"/>
        </w:rPr>
        <w:t>, w formie pisemnej na adres:</w:t>
      </w:r>
    </w:p>
    <w:p w:rsidR="00186DC8" w:rsidRPr="00186DC8" w:rsidRDefault="00186DC8" w:rsidP="00F75BAE">
      <w:pPr>
        <w:pStyle w:val="Nagwek"/>
        <w:jc w:val="both"/>
        <w:rPr>
          <w:rFonts w:ascii="Arial Narrow" w:hAnsi="Arial Narrow"/>
          <w:sz w:val="24"/>
          <w:szCs w:val="24"/>
        </w:rPr>
      </w:pPr>
      <w:r w:rsidRPr="00391F2D">
        <w:rPr>
          <w:rFonts w:ascii="Arial Narrow" w:hAnsi="Arial Narrow"/>
          <w:b/>
          <w:sz w:val="24"/>
          <w:szCs w:val="24"/>
        </w:rPr>
        <w:t>Wojewódzki Urząd Pracy w Poznaniu, ul. Kościelna 37, 60-537 Poznań.</w:t>
      </w:r>
    </w:p>
    <w:p w:rsidR="00186DC8" w:rsidRDefault="00186DC8" w:rsidP="00186DC8">
      <w:pPr>
        <w:pStyle w:val="Nagwek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186DC8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t>Opis sposobu przygotowania oferty</w:t>
            </w:r>
          </w:p>
        </w:tc>
      </w:tr>
    </w:tbl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86DC8" w:rsidRPr="00186DC8" w:rsidRDefault="00186DC8" w:rsidP="00F75BAE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Wykonawca może złożyć tylko jedną ofertę</w:t>
      </w:r>
      <w:r w:rsidR="00725B95">
        <w:rPr>
          <w:rFonts w:ascii="Arial Narrow" w:hAnsi="Arial Narrow"/>
          <w:sz w:val="24"/>
          <w:szCs w:val="24"/>
        </w:rPr>
        <w:t xml:space="preserve"> na każdą z części</w:t>
      </w:r>
      <w:r w:rsidRPr="00186DC8">
        <w:rPr>
          <w:rFonts w:ascii="Arial Narrow" w:hAnsi="Arial Narrow"/>
          <w:sz w:val="24"/>
          <w:szCs w:val="24"/>
        </w:rPr>
        <w:t>. O</w:t>
      </w:r>
      <w:r w:rsidR="00725B95">
        <w:rPr>
          <w:rFonts w:ascii="Arial Narrow" w:hAnsi="Arial Narrow"/>
          <w:sz w:val="24"/>
          <w:szCs w:val="24"/>
        </w:rPr>
        <w:t>ferty złożone po terminie lub w </w:t>
      </w:r>
      <w:r w:rsidRPr="00186DC8">
        <w:rPr>
          <w:rFonts w:ascii="Arial Narrow" w:hAnsi="Arial Narrow"/>
          <w:sz w:val="24"/>
          <w:szCs w:val="24"/>
        </w:rPr>
        <w:t>większej liczbie niż 1, z zastrzeżeniem ust. 2 niniejszego Rozdziału, zostaną odesłane bez ich otwierania wraz ze stosowną adnotacją.</w:t>
      </w:r>
    </w:p>
    <w:p w:rsidR="00186DC8" w:rsidRPr="00186DC8" w:rsidRDefault="00186DC8" w:rsidP="00F75BAE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Wykonawca może przed upływem terminu składania ofert zmienić lub wycofać swoją ofertę bez żadnych skutków prawnych i finansowych.</w:t>
      </w:r>
    </w:p>
    <w:p w:rsidR="00186DC8" w:rsidRPr="00186DC8" w:rsidRDefault="00186DC8" w:rsidP="00F75BAE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Wycofanie lub zmiana oferty dla swej skuteczności musi mieć formę pisemną, spełniać odpowiednie wymogi formalne stawiane ofercie i musi zostać doręczone do WUP nie później niż w</w:t>
      </w:r>
      <w:r w:rsidR="00F75BAE">
        <w:rPr>
          <w:rFonts w:ascii="Arial Narrow" w:hAnsi="Arial Narrow"/>
          <w:sz w:val="24"/>
          <w:szCs w:val="24"/>
        </w:rPr>
        <w:t> </w:t>
      </w:r>
      <w:r w:rsidRPr="00186DC8">
        <w:rPr>
          <w:rFonts w:ascii="Arial Narrow" w:hAnsi="Arial Narrow"/>
          <w:sz w:val="24"/>
          <w:szCs w:val="24"/>
        </w:rPr>
        <w:t>terminie wyznaczonym do składania ofert.</w:t>
      </w:r>
    </w:p>
    <w:p w:rsidR="00186DC8" w:rsidRPr="00186DC8" w:rsidRDefault="00186DC8" w:rsidP="00F75BAE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Oferta powinna być podpisana przez osobę uprawnioną do składania oświadczenia woli w imieniu Wykonawcy.</w:t>
      </w:r>
    </w:p>
    <w:p w:rsidR="00186DC8" w:rsidRPr="00186DC8" w:rsidRDefault="00186DC8" w:rsidP="00F75BAE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W przypadku, gdy osoba podpisująca w imieniu Wykonawcy nie jest wpisana do właściwego rejestru lub ewidencji jako osoba upoważniona do reprezentowania i składania oświadczenia woli w imieniu Wykonawcy, musi przedstawić upoważnienie w oryginale lub kopii poświadczonej za zgodność z oryginałem przez osoby uprawnione do składania oświadczenia woli w imieniu Wykonawcy.</w:t>
      </w:r>
    </w:p>
    <w:p w:rsidR="00186DC8" w:rsidRPr="00186DC8" w:rsidRDefault="00186DC8" w:rsidP="00F75BAE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W przypadku, gdy Wykonawca jest osobą fizyczną, nieprowadzącą działalności gospodarczej, musi złożyć oświadczenie o wyrażeniu zgody na przetwarzanie danych osobowych do celów przeprowadzenia procedury zapytania ofertowego- wzór oświadczenia stanowi załącznik nr 6 do zapytania ofertowego.</w:t>
      </w:r>
    </w:p>
    <w:p w:rsidR="00186DC8" w:rsidRPr="00186DC8" w:rsidRDefault="00186DC8" w:rsidP="00F75BA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186DC8" w:rsidRPr="00186DC8" w:rsidRDefault="00186DC8" w:rsidP="00186D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186DC8" w:rsidRPr="00186DC8" w:rsidTr="00AF45D2">
        <w:trPr>
          <w:tblCellSpacing w:w="20" w:type="dxa"/>
        </w:trPr>
        <w:tc>
          <w:tcPr>
            <w:tcW w:w="9316" w:type="dxa"/>
          </w:tcPr>
          <w:p w:rsidR="00186DC8" w:rsidRPr="00186DC8" w:rsidRDefault="00186DC8" w:rsidP="00186DC8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  <w:t>Nazwa (firma) Wykonawcy</w:t>
            </w:r>
          </w:p>
          <w:p w:rsidR="00186DC8" w:rsidRPr="00186DC8" w:rsidRDefault="00186DC8" w:rsidP="00186DC8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  <w:t>adres Wykonawcy</w:t>
            </w:r>
          </w:p>
          <w:p w:rsidR="00186DC8" w:rsidRPr="00186DC8" w:rsidRDefault="00186DC8" w:rsidP="00186DC8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color w:val="000000"/>
                <w:sz w:val="24"/>
                <w:szCs w:val="24"/>
              </w:rPr>
              <w:t>Wojewódzki Urząd Pracy w Poznaniu</w:t>
            </w:r>
          </w:p>
          <w:p w:rsidR="00186DC8" w:rsidRPr="00186DC8" w:rsidRDefault="00186DC8" w:rsidP="00186DC8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color w:val="000000"/>
                <w:sz w:val="24"/>
                <w:szCs w:val="24"/>
              </w:rPr>
              <w:t>ul. Kościelna 37</w:t>
            </w:r>
          </w:p>
          <w:p w:rsidR="00186DC8" w:rsidRPr="00186DC8" w:rsidRDefault="00186DC8" w:rsidP="00186DC8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color w:val="000000"/>
                <w:sz w:val="24"/>
                <w:szCs w:val="24"/>
              </w:rPr>
              <w:t>60-537 Poznań</w:t>
            </w:r>
          </w:p>
          <w:p w:rsidR="00186DC8" w:rsidRPr="00186DC8" w:rsidRDefault="00186DC8" w:rsidP="00186DC8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186DC8" w:rsidRPr="00F75BAE" w:rsidRDefault="00186DC8" w:rsidP="00186DC8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75BAE">
              <w:rPr>
                <w:rFonts w:ascii="Arial Narrow" w:hAnsi="Arial Narrow"/>
                <w:color w:val="000000"/>
                <w:sz w:val="24"/>
                <w:szCs w:val="24"/>
              </w:rPr>
              <w:t xml:space="preserve">Zapytanie ofertowe </w:t>
            </w:r>
            <w:r w:rsidRPr="00F75BAE">
              <w:rPr>
                <w:rFonts w:ascii="Arial Narrow" w:hAnsi="Arial Narrow"/>
                <w:bCs/>
                <w:sz w:val="24"/>
                <w:szCs w:val="24"/>
              </w:rPr>
              <w:t>na</w:t>
            </w:r>
            <w:r w:rsidR="00725B95">
              <w:rPr>
                <w:rFonts w:ascii="Arial Narrow" w:hAnsi="Arial Narrow"/>
                <w:bCs/>
                <w:sz w:val="24"/>
                <w:szCs w:val="24"/>
              </w:rPr>
              <w:t>:</w:t>
            </w:r>
            <w:r w:rsidRPr="00F75BAE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F75BAE" w:rsidRPr="00725B95">
              <w:rPr>
                <w:rFonts w:ascii="Arial Narrow" w:hAnsi="Arial Narrow" w:cs="Arial"/>
                <w:b/>
                <w:sz w:val="24"/>
                <w:szCs w:val="24"/>
              </w:rPr>
              <w:t>Świadczenie usług medycznych w zakresie medycyny pracy wra</w:t>
            </w:r>
            <w:r w:rsidR="00F75BAE" w:rsidRPr="00725B95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z z badaniami diagnostycznymi </w:t>
            </w:r>
            <w:r w:rsidR="00F75BAE" w:rsidRPr="00725B95">
              <w:rPr>
                <w:rFonts w:ascii="Arial Narrow" w:hAnsi="Arial Narrow"/>
                <w:b/>
                <w:sz w:val="24"/>
                <w:szCs w:val="24"/>
              </w:rPr>
              <w:t>i</w:t>
            </w:r>
            <w:r w:rsidR="00F75BAE" w:rsidRPr="00725B95">
              <w:rPr>
                <w:rFonts w:ascii="Arial Narrow" w:eastAsia="Calibri" w:hAnsi="Arial Narrow"/>
                <w:b/>
                <w:sz w:val="24"/>
                <w:szCs w:val="24"/>
              </w:rPr>
              <w:t> </w:t>
            </w:r>
            <w:r w:rsidR="00F75BAE" w:rsidRPr="00725B95">
              <w:rPr>
                <w:rFonts w:ascii="Arial Narrow" w:hAnsi="Arial Narrow"/>
                <w:b/>
                <w:sz w:val="24"/>
                <w:szCs w:val="24"/>
              </w:rPr>
              <w:t>konsultacjami</w:t>
            </w:r>
            <w:r w:rsidR="00F75BAE" w:rsidRPr="00725B95">
              <w:rPr>
                <w:rFonts w:ascii="Arial Narrow" w:hAnsi="Arial Narrow" w:cs="Arial"/>
                <w:b/>
                <w:sz w:val="24"/>
                <w:szCs w:val="24"/>
              </w:rPr>
              <w:t xml:space="preserve"> specjalistycznymi dla kandydatów do pracy i pracowników Wojewódzkiego Urzędu Pracy w Poznaniu oraz podległych Oddziałów Zamiejscowych w Lesznie i Pile w 2017 roku</w:t>
            </w:r>
            <w:r w:rsidR="004379B2" w:rsidRPr="00725B95">
              <w:rPr>
                <w:rFonts w:ascii="Arial Narrow" w:hAnsi="Arial Narrow" w:cs="Arial"/>
                <w:b/>
                <w:sz w:val="24"/>
                <w:szCs w:val="24"/>
              </w:rPr>
              <w:t xml:space="preserve"> (</w:t>
            </w:r>
            <w:r w:rsidR="00725B95">
              <w:rPr>
                <w:rFonts w:ascii="Arial Narrow" w:hAnsi="Arial Narrow" w:cs="Arial"/>
                <w:b/>
                <w:sz w:val="24"/>
                <w:szCs w:val="24"/>
              </w:rPr>
              <w:t>c</w:t>
            </w:r>
            <w:r w:rsidR="004379B2" w:rsidRPr="00725B95">
              <w:rPr>
                <w:rFonts w:ascii="Arial Narrow" w:hAnsi="Arial Narrow" w:cs="Arial"/>
                <w:b/>
                <w:sz w:val="24"/>
                <w:szCs w:val="24"/>
              </w:rPr>
              <w:t>zęść ……)</w:t>
            </w:r>
            <w:r w:rsidR="00BB4798">
              <w:rPr>
                <w:rStyle w:val="Odwoanieprzypisudolnego"/>
                <w:rFonts w:ascii="Arial Narrow" w:hAnsi="Arial Narrow" w:cs="Arial"/>
                <w:b/>
                <w:sz w:val="24"/>
                <w:szCs w:val="24"/>
              </w:rPr>
              <w:footnoteReference w:id="1"/>
            </w:r>
          </w:p>
          <w:p w:rsidR="00186DC8" w:rsidRPr="00186DC8" w:rsidRDefault="00186DC8" w:rsidP="00642D61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</w:pPr>
            <w:r w:rsidRPr="00186DC8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Nie otwierać przed dniem</w:t>
            </w:r>
            <w:r w:rsidRPr="00186DC8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="00642D61">
              <w:rPr>
                <w:rFonts w:ascii="Arial Narrow" w:hAnsi="Arial Narrow"/>
                <w:b/>
                <w:sz w:val="24"/>
                <w:szCs w:val="24"/>
                <w:u w:val="single"/>
              </w:rPr>
              <w:t>23</w:t>
            </w:r>
            <w:r w:rsidR="00F75BAE">
              <w:rPr>
                <w:rFonts w:ascii="Arial Narrow" w:hAnsi="Arial Narrow"/>
                <w:b/>
                <w:sz w:val="24"/>
                <w:szCs w:val="24"/>
                <w:u w:val="single"/>
              </w:rPr>
              <w:t>.11</w:t>
            </w:r>
            <w:r w:rsidRPr="00186DC8">
              <w:rPr>
                <w:rFonts w:ascii="Arial Narrow" w:hAnsi="Arial Narrow"/>
                <w:b/>
                <w:sz w:val="24"/>
                <w:szCs w:val="24"/>
                <w:u w:val="single"/>
              </w:rPr>
              <w:t>.2016r.</w:t>
            </w:r>
            <w:r w:rsidRPr="00186DC8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 xml:space="preserve"> godz. 13:00</w:t>
            </w:r>
          </w:p>
        </w:tc>
      </w:tr>
    </w:tbl>
    <w:p w:rsidR="00186DC8" w:rsidRPr="00186DC8" w:rsidRDefault="00186DC8" w:rsidP="00186DC8">
      <w:pPr>
        <w:pStyle w:val="Nagwek"/>
        <w:ind w:left="709"/>
        <w:rPr>
          <w:rFonts w:ascii="Arial Narrow" w:hAnsi="Arial Narrow"/>
          <w:sz w:val="24"/>
          <w:szCs w:val="24"/>
        </w:rPr>
      </w:pPr>
    </w:p>
    <w:p w:rsidR="00186DC8" w:rsidRPr="00186DC8" w:rsidRDefault="00186DC8" w:rsidP="00195BAA">
      <w:pPr>
        <w:pStyle w:val="Nagwek"/>
        <w:numPr>
          <w:ilvl w:val="0"/>
          <w:numId w:val="4"/>
        </w:numPr>
        <w:ind w:left="426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Zamawiający nie przewiduje zwrotu kosztów udziału w zapytaniu ofertowym.</w:t>
      </w:r>
    </w:p>
    <w:p w:rsidR="00186DC8" w:rsidRPr="00186DC8" w:rsidRDefault="00186DC8" w:rsidP="00195BAA">
      <w:pPr>
        <w:pStyle w:val="Nagwek"/>
        <w:numPr>
          <w:ilvl w:val="0"/>
          <w:numId w:val="4"/>
        </w:numPr>
        <w:ind w:left="426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 xml:space="preserve">Wykonawca składa w szczególności: </w:t>
      </w:r>
    </w:p>
    <w:p w:rsidR="00186DC8" w:rsidRPr="00186DC8" w:rsidRDefault="00186DC8" w:rsidP="00195BAA">
      <w:pPr>
        <w:pStyle w:val="Nagwek"/>
        <w:numPr>
          <w:ilvl w:val="1"/>
          <w:numId w:val="13"/>
        </w:numPr>
        <w:ind w:left="851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oświadczenie Wykonawcy o spełnianiu warunków – stanowiące załącznik nr 2 do zapytania ofertowego,</w:t>
      </w:r>
    </w:p>
    <w:p w:rsidR="00186DC8" w:rsidRPr="00186DC8" w:rsidRDefault="00186DC8" w:rsidP="00195BAA">
      <w:pPr>
        <w:pStyle w:val="Nagwek"/>
        <w:numPr>
          <w:ilvl w:val="1"/>
          <w:numId w:val="13"/>
        </w:numPr>
        <w:ind w:left="851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 xml:space="preserve">formularz ofertowy będący załącznikiem nr </w:t>
      </w:r>
      <w:r w:rsidR="00200295">
        <w:rPr>
          <w:rFonts w:ascii="Arial Narrow" w:hAnsi="Arial Narrow"/>
          <w:sz w:val="24"/>
          <w:szCs w:val="24"/>
        </w:rPr>
        <w:t>3</w:t>
      </w:r>
      <w:r w:rsidRPr="00186DC8">
        <w:rPr>
          <w:rFonts w:ascii="Arial Narrow" w:hAnsi="Arial Narrow"/>
          <w:sz w:val="24"/>
          <w:szCs w:val="24"/>
        </w:rPr>
        <w:t xml:space="preserve"> do zapytania ofertowego,</w:t>
      </w:r>
    </w:p>
    <w:p w:rsidR="00186DC8" w:rsidRPr="00186DC8" w:rsidRDefault="00186DC8" w:rsidP="00195BAA">
      <w:pPr>
        <w:pStyle w:val="Nagwek"/>
        <w:numPr>
          <w:ilvl w:val="1"/>
          <w:numId w:val="13"/>
        </w:numPr>
        <w:ind w:left="851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lastRenderedPageBreak/>
        <w:t xml:space="preserve">w przypadku, gdy Wykonawca jest osobą fizyczną, nieprowadzącą działalności gospodarczej- załącznik nr </w:t>
      </w:r>
      <w:r w:rsidR="00200295">
        <w:rPr>
          <w:rFonts w:ascii="Arial Narrow" w:hAnsi="Arial Narrow"/>
          <w:sz w:val="24"/>
          <w:szCs w:val="24"/>
        </w:rPr>
        <w:t>4</w:t>
      </w:r>
      <w:r w:rsidRPr="00186DC8">
        <w:rPr>
          <w:rFonts w:ascii="Arial Narrow" w:hAnsi="Arial Narrow"/>
          <w:sz w:val="24"/>
          <w:szCs w:val="24"/>
        </w:rPr>
        <w:t xml:space="preserve"> do zapytania ofertowego.</w:t>
      </w:r>
    </w:p>
    <w:p w:rsidR="00186DC8" w:rsidRPr="00186DC8" w:rsidRDefault="00186DC8" w:rsidP="00195BAA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right" w:pos="709"/>
        </w:tabs>
        <w:ind w:left="426" w:hanging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W ofercie Wykonawca winien skalkulować cenę dla całości przedmiotu zamówienia.</w:t>
      </w:r>
    </w:p>
    <w:p w:rsidR="00186DC8" w:rsidRPr="00186DC8" w:rsidRDefault="00186DC8" w:rsidP="00195BAA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right" w:pos="709"/>
        </w:tabs>
        <w:ind w:left="426" w:hanging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186DC8" w:rsidRPr="00186DC8" w:rsidRDefault="00186DC8" w:rsidP="00195BAA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Oferta powinna być sporządzona w języku polskim oraz napisana pismem maszynowym, komputerowym albo czytelnym pismem odręcznym.</w:t>
      </w:r>
    </w:p>
    <w:p w:rsidR="00186DC8" w:rsidRDefault="00186DC8" w:rsidP="00186DC8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186DC8" w:rsidRPr="00186DC8" w:rsidTr="00AF45D2">
        <w:tc>
          <w:tcPr>
            <w:tcW w:w="9322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t>Kryteria oceny ofert</w:t>
            </w:r>
          </w:p>
        </w:tc>
      </w:tr>
    </w:tbl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p w:rsidR="00186DC8" w:rsidRPr="00186DC8" w:rsidRDefault="00186DC8" w:rsidP="006D6DBD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Zamawiający oceni i porówna jedynie te oferty, które nie zostaną odrzucone przez Zamawiającego.</w:t>
      </w:r>
    </w:p>
    <w:p w:rsidR="00186DC8" w:rsidRPr="006D6DBD" w:rsidRDefault="00186DC8" w:rsidP="006D6DBD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6D6DBD">
        <w:rPr>
          <w:rFonts w:ascii="Arial Narrow" w:hAnsi="Arial Narrow"/>
          <w:sz w:val="24"/>
          <w:szCs w:val="24"/>
        </w:rPr>
        <w:t>Oferty zostaną ocenione przez Zamawiającego w oparciu o następujące kryteria  i ich rangę:</w:t>
      </w:r>
    </w:p>
    <w:p w:rsidR="00186DC8" w:rsidRPr="006D6DBD" w:rsidRDefault="00BB4798" w:rsidP="006D6DBD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Wartość </w:t>
      </w:r>
      <w:r w:rsidR="00186DC8" w:rsidRPr="006D6DBD">
        <w:rPr>
          <w:rFonts w:ascii="Arial Narrow" w:hAnsi="Arial Narrow"/>
          <w:sz w:val="24"/>
          <w:szCs w:val="24"/>
        </w:rPr>
        <w:t xml:space="preserve">brutto – </w:t>
      </w:r>
      <w:r w:rsidR="006D6DBD" w:rsidRPr="006D6DBD">
        <w:rPr>
          <w:rFonts w:ascii="Arial Narrow" w:hAnsi="Arial Narrow"/>
          <w:sz w:val="24"/>
          <w:szCs w:val="24"/>
        </w:rPr>
        <w:t>8</w:t>
      </w:r>
      <w:r w:rsidR="00186DC8" w:rsidRPr="006D6DBD">
        <w:rPr>
          <w:rFonts w:ascii="Arial Narrow" w:hAnsi="Arial Narrow"/>
          <w:sz w:val="24"/>
          <w:szCs w:val="24"/>
        </w:rPr>
        <w:t>0%</w:t>
      </w:r>
    </w:p>
    <w:p w:rsidR="00186DC8" w:rsidRPr="006D6DBD" w:rsidRDefault="006D6DBD" w:rsidP="006D6DBD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6D6DBD">
        <w:rPr>
          <w:rFonts w:ascii="Arial Narrow" w:hAnsi="Arial Narrow"/>
          <w:sz w:val="24"/>
          <w:szCs w:val="24"/>
        </w:rPr>
        <w:t xml:space="preserve">odległość od siedziby Zamawiającego </w:t>
      </w:r>
      <w:r w:rsidR="00186DC8" w:rsidRPr="006D6DBD">
        <w:rPr>
          <w:rFonts w:ascii="Arial Narrow" w:hAnsi="Arial Narrow"/>
          <w:sz w:val="24"/>
          <w:szCs w:val="24"/>
        </w:rPr>
        <w:t xml:space="preserve">– </w:t>
      </w:r>
      <w:r w:rsidRPr="006D6DBD">
        <w:rPr>
          <w:rFonts w:ascii="Arial Narrow" w:hAnsi="Arial Narrow"/>
          <w:sz w:val="24"/>
          <w:szCs w:val="24"/>
        </w:rPr>
        <w:t>2</w:t>
      </w:r>
      <w:r w:rsidR="00186DC8" w:rsidRPr="006D6DBD">
        <w:rPr>
          <w:rFonts w:ascii="Arial Narrow" w:hAnsi="Arial Narrow"/>
          <w:sz w:val="24"/>
          <w:szCs w:val="24"/>
        </w:rPr>
        <w:t>0%</w:t>
      </w:r>
    </w:p>
    <w:p w:rsidR="00186DC8" w:rsidRPr="006D6DBD" w:rsidRDefault="00186DC8" w:rsidP="006D6DBD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6D6DBD">
        <w:rPr>
          <w:rFonts w:ascii="Arial Narrow" w:hAnsi="Arial Narrow"/>
          <w:sz w:val="24"/>
          <w:szCs w:val="24"/>
        </w:rPr>
        <w:t>Zamawiający przyjmuje, że 1% odpowiada 1 pkt.</w:t>
      </w:r>
    </w:p>
    <w:p w:rsidR="00186DC8" w:rsidRPr="006D6DBD" w:rsidRDefault="00186DC8" w:rsidP="006D6DBD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6D6DBD">
        <w:rPr>
          <w:rFonts w:ascii="Arial Narrow" w:hAnsi="Arial Narrow"/>
          <w:sz w:val="24"/>
          <w:szCs w:val="24"/>
        </w:rPr>
        <w:t>Maksymalna liczba punktów w kryterium równa jest określonej wadze kryterium  w %.</w:t>
      </w:r>
    </w:p>
    <w:p w:rsidR="00186DC8" w:rsidRPr="006D6DBD" w:rsidRDefault="00186DC8" w:rsidP="006D6DBD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6D6DBD">
        <w:rPr>
          <w:rFonts w:ascii="Arial Narrow" w:hAnsi="Arial Narrow"/>
          <w:sz w:val="24"/>
          <w:szCs w:val="24"/>
        </w:rPr>
        <w:t>Sposób oceny ofert:</w:t>
      </w:r>
    </w:p>
    <w:p w:rsidR="00186DC8" w:rsidRPr="006D6DBD" w:rsidRDefault="00186DC8" w:rsidP="006D6DBD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ind w:left="851"/>
        <w:jc w:val="both"/>
        <w:rPr>
          <w:rFonts w:ascii="Arial Narrow" w:hAnsi="Arial Narrow"/>
          <w:sz w:val="24"/>
          <w:szCs w:val="24"/>
        </w:rPr>
      </w:pPr>
      <w:r w:rsidRPr="006D6DBD">
        <w:rPr>
          <w:rFonts w:ascii="Arial Narrow" w:hAnsi="Arial Narrow"/>
          <w:sz w:val="24"/>
          <w:szCs w:val="24"/>
        </w:rPr>
        <w:t xml:space="preserve">Zamawiający przy wyborze oferty przyjmuje kryterium ceny brutto, obliczając punktację wg wzoru: </w:t>
      </w:r>
    </w:p>
    <w:p w:rsidR="000B4734" w:rsidRPr="006D6DBD" w:rsidRDefault="000B4734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</w:p>
    <w:p w:rsidR="00186DC8" w:rsidRPr="006D6DBD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6D6DBD">
        <w:rPr>
          <w:rFonts w:ascii="Arial Narrow" w:hAnsi="Arial Narrow"/>
          <w:sz w:val="24"/>
          <w:szCs w:val="24"/>
        </w:rPr>
        <w:t xml:space="preserve"> </w:t>
      </w:r>
      <w:r w:rsidRPr="006D6DBD">
        <w:rPr>
          <w:rFonts w:ascii="Arial Narrow" w:hAnsi="Arial Narrow"/>
          <w:sz w:val="24"/>
          <w:szCs w:val="24"/>
        </w:rPr>
        <w:tab/>
        <w:t xml:space="preserve">            Cena brutto oferty najtańszej</w:t>
      </w:r>
    </w:p>
    <w:p w:rsidR="00186DC8" w:rsidRPr="006D6DBD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6D6DBD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6B9FD" wp14:editId="15CA04D1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8890" r="9525" b="1016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100.9pt;margin-top:7.05pt;width:14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QyOQIAAFAEAAAOAAAAZHJzL2Uyb0RvYy54bWysVEtu2zAQ3RfoHQjubUn+xRYsB4Vkd5O2&#10;BpIegCYpi7BEEiRt2S66aIDcLLlXh/QHSbopimpBDTWcN29mHjW93Tc12nFjhZIZTroxRlxSxYRc&#10;Z/j7w6Izxsg6IhmpleQZPnCLb2cfP0xbnfKeqlTNuEEAIm3a6gxXzuk0iiyteENsV2kuwVkq0xAH&#10;W7OOmCEtoDd11IvjUdQqw7RRlFsLX4uTE88Cflly6r6VpeUO1RkGbi6sJqwrv0azKUnXhuhK0DMN&#10;8g8sGiIkJL1CFcQRtDXiD6hGUKOsKl2XqiZSZSkoDzVANUn8rpr7imgeaoHmWH1tk/1/sPTrbmmQ&#10;YBm+wUiSBkb08uv5iR6l2CDoq3UHdOQwQnMkL4+b5yd043vWaptCaC6XxldN9/Je3ym6sUiqvCJy&#10;zQP3h4MGwMRHRG9C/MZqyLxqvygGZ8jWqdDAfWkaDwmtQfswp8N1TnzvEIWPybg/7veGGNGLLyLp&#10;JVAb6z5z1QB7C+MG5kSsK5crKUENyiQhDdndWedpkfQS4LNKtRB1HURRS9RmeDKEPN5jVS2Yd4aN&#10;Wa/y2qAd8bIKT6jx3TGjtpIFsIoTNj/bjoj6ZEPyWno8KAzonK2Tbn5M4sl8PB8POoPeaN4ZxEXR&#10;+bTIB53RIrkZFv0iz4vkp6eWDNJKMMalZ3fRcDL4O42cb9NJfVcVX9sQvUUP/QKyl3cgHSbrh3mS&#10;xUqxw9JcJg6yDYfPV8zfi9d7sF//CGa/AQAA//8DAFBLAwQUAAYACAAAACEAHWozTN0AAAAJAQAA&#10;DwAAAGRycy9kb3ducmV2LnhtbEyPwU7DMBBE70j8g7VIXBC1HQqiIU5VIXHgSFuJqxsvSSBeR7HT&#10;hH49izjQ4+yMZt4W69l34ohDbAMZ0AsFAqkKrqXawH73cvsIIiZLznaB0MA3RliXlxeFzV2Y6A2P&#10;21QLLqGYWwNNSn0uZawa9DYuQo/E3kcYvE0sh1q6wU5c7juZKfUgvW2JFxrb43OD1dd29AYwjvda&#10;bVa+3r+eppv37PQ59Ttjrq/mzROIhHP6D8MvPqNDyUyHMJKLojOQKc3oiY2lBsGB5UrfgTj8HWRZ&#10;yPMPyh8AAAD//wMAUEsBAi0AFAAGAAgAAAAhALaDOJL+AAAA4QEAABMAAAAAAAAAAAAAAAAAAAAA&#10;AFtDb250ZW50X1R5cGVzXS54bWxQSwECLQAUAAYACAAAACEAOP0h/9YAAACUAQAACwAAAAAAAAAA&#10;AAAAAAAvAQAAX3JlbHMvLnJlbHNQSwECLQAUAAYACAAAACEA8y40MjkCAABQBAAADgAAAAAAAAAA&#10;AAAAAAAuAgAAZHJzL2Uyb0RvYy54bWxQSwECLQAUAAYACAAAACEAHWozTN0AAAAJAQAADwAAAAAA&#10;AAAAAAAAAACTBAAAZHJzL2Rvd25yZXYueG1sUEsFBgAAAAAEAAQA8wAAAJ0FAAAAAA==&#10;"/>
            </w:pict>
          </mc:Fallback>
        </mc:AlternateContent>
      </w:r>
      <w:r w:rsidRPr="006D6DBD">
        <w:rPr>
          <w:rFonts w:ascii="Arial Narrow" w:hAnsi="Arial Narrow"/>
          <w:sz w:val="24"/>
          <w:szCs w:val="24"/>
        </w:rPr>
        <w:tab/>
        <w:t xml:space="preserve">P1 = </w:t>
      </w:r>
      <w:r w:rsidRPr="006D6DBD">
        <w:rPr>
          <w:rFonts w:ascii="Arial Narrow" w:hAnsi="Arial Narrow"/>
          <w:sz w:val="24"/>
          <w:szCs w:val="24"/>
        </w:rPr>
        <w:tab/>
      </w:r>
      <w:r w:rsidRPr="006D6DBD">
        <w:rPr>
          <w:rFonts w:ascii="Arial Narrow" w:hAnsi="Arial Narrow"/>
          <w:sz w:val="24"/>
          <w:szCs w:val="24"/>
        </w:rPr>
        <w:tab/>
      </w:r>
      <w:r w:rsidRPr="006D6DBD">
        <w:rPr>
          <w:rFonts w:ascii="Arial Narrow" w:hAnsi="Arial Narrow"/>
          <w:sz w:val="24"/>
          <w:szCs w:val="24"/>
        </w:rPr>
        <w:tab/>
      </w:r>
      <w:r w:rsidRPr="006D6DBD">
        <w:rPr>
          <w:rFonts w:ascii="Arial Narrow" w:hAnsi="Arial Narrow"/>
          <w:sz w:val="24"/>
          <w:szCs w:val="24"/>
        </w:rPr>
        <w:tab/>
      </w:r>
      <w:r w:rsidRPr="006D6DBD">
        <w:rPr>
          <w:rFonts w:ascii="Arial Narrow" w:hAnsi="Arial Narrow"/>
          <w:sz w:val="24"/>
          <w:szCs w:val="24"/>
        </w:rPr>
        <w:tab/>
        <w:t xml:space="preserve">  x 100 x </w:t>
      </w:r>
      <w:r w:rsidR="006D6DBD" w:rsidRPr="006D6DBD">
        <w:rPr>
          <w:rFonts w:ascii="Arial Narrow" w:hAnsi="Arial Narrow"/>
          <w:sz w:val="24"/>
          <w:szCs w:val="24"/>
        </w:rPr>
        <w:t>8</w:t>
      </w:r>
      <w:r w:rsidRPr="006D6DBD">
        <w:rPr>
          <w:rFonts w:ascii="Arial Narrow" w:hAnsi="Arial Narrow"/>
          <w:sz w:val="24"/>
          <w:szCs w:val="24"/>
        </w:rPr>
        <w:t>0%</w:t>
      </w:r>
    </w:p>
    <w:p w:rsidR="00186DC8" w:rsidRPr="006D6DBD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6D6DBD">
        <w:rPr>
          <w:rFonts w:ascii="Arial Narrow" w:hAnsi="Arial Narrow"/>
          <w:sz w:val="24"/>
          <w:szCs w:val="24"/>
        </w:rPr>
        <w:tab/>
      </w:r>
      <w:r w:rsidRPr="006D6DBD">
        <w:rPr>
          <w:rFonts w:ascii="Arial Narrow" w:hAnsi="Arial Narrow"/>
          <w:sz w:val="24"/>
          <w:szCs w:val="24"/>
        </w:rPr>
        <w:tab/>
        <w:t>Cena brutto oferty ocenianej</w:t>
      </w:r>
    </w:p>
    <w:p w:rsidR="00186DC8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0B4734" w:rsidRPr="006D6DBD" w:rsidRDefault="000B4734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174BA9" w:rsidRPr="006D6DBD" w:rsidRDefault="00174BA9" w:rsidP="006D6DBD">
      <w:pPr>
        <w:pStyle w:val="Nagwek"/>
        <w:numPr>
          <w:ilvl w:val="0"/>
          <w:numId w:val="28"/>
        </w:numPr>
        <w:ind w:left="851"/>
        <w:jc w:val="both"/>
        <w:rPr>
          <w:rFonts w:ascii="Arial Narrow" w:hAnsi="Arial Narrow"/>
          <w:sz w:val="24"/>
          <w:szCs w:val="24"/>
        </w:rPr>
      </w:pPr>
      <w:r w:rsidRPr="006D6DBD">
        <w:rPr>
          <w:rFonts w:ascii="Arial Narrow" w:hAnsi="Arial Narrow"/>
          <w:sz w:val="24"/>
          <w:szCs w:val="24"/>
        </w:rPr>
        <w:t xml:space="preserve">Zamawiający przy wyborze oferty przyjmuje kryterium </w:t>
      </w:r>
      <w:r w:rsidR="006D6DBD" w:rsidRPr="006D6DBD">
        <w:rPr>
          <w:rFonts w:ascii="Arial Narrow" w:hAnsi="Arial Narrow"/>
          <w:sz w:val="24"/>
          <w:szCs w:val="24"/>
        </w:rPr>
        <w:t xml:space="preserve">odległości od siedziby Zamawiającego (w obliczeniach uwzględnione będą dane wskazane przez Wykonawcę w Formularzu ofertowym – odległość mierzona w metrach na podstawie najkrótszej trasy pieszej wyznaczonej zgodnie z mapą zamieszczoną na stronie </w:t>
      </w:r>
      <w:hyperlink r:id="rId9" w:history="1">
        <w:r w:rsidR="006D6DBD" w:rsidRPr="006D6DBD">
          <w:rPr>
            <w:rStyle w:val="Hipercze"/>
            <w:rFonts w:ascii="Arial Narrow" w:hAnsi="Arial Narrow"/>
            <w:sz w:val="24"/>
            <w:szCs w:val="24"/>
          </w:rPr>
          <w:t>https://maps.google.pl</w:t>
        </w:r>
      </w:hyperlink>
      <w:r w:rsidR="006D6DBD" w:rsidRPr="006D6DBD">
        <w:rPr>
          <w:rFonts w:ascii="Arial Narrow" w:hAnsi="Arial Narrow"/>
          <w:sz w:val="24"/>
          <w:szCs w:val="24"/>
        </w:rPr>
        <w:t>)</w:t>
      </w:r>
      <w:r w:rsidRPr="006D6DBD">
        <w:rPr>
          <w:rFonts w:ascii="Arial Narrow" w:hAnsi="Arial Narrow"/>
          <w:sz w:val="24"/>
          <w:szCs w:val="24"/>
        </w:rPr>
        <w:t>, obliczając punktację wg wzoru:</w:t>
      </w:r>
    </w:p>
    <w:p w:rsidR="000B4734" w:rsidRPr="006D6DBD" w:rsidRDefault="000B4734" w:rsidP="00186DC8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186DC8" w:rsidRPr="006D6DBD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6D6DBD">
        <w:rPr>
          <w:rFonts w:ascii="Arial Narrow" w:hAnsi="Arial Narrow"/>
          <w:sz w:val="24"/>
          <w:szCs w:val="24"/>
        </w:rPr>
        <w:t xml:space="preserve">            </w:t>
      </w:r>
      <w:r w:rsidRPr="006D6DBD">
        <w:rPr>
          <w:rFonts w:ascii="Arial Narrow" w:hAnsi="Arial Narrow"/>
          <w:sz w:val="24"/>
          <w:szCs w:val="24"/>
        </w:rPr>
        <w:tab/>
      </w:r>
      <w:r w:rsidRPr="006D6DBD">
        <w:rPr>
          <w:rFonts w:ascii="Arial Narrow" w:hAnsi="Arial Narrow"/>
          <w:sz w:val="24"/>
          <w:szCs w:val="24"/>
        </w:rPr>
        <w:tab/>
      </w:r>
      <w:r w:rsidR="006D6DBD" w:rsidRPr="006D6DBD">
        <w:rPr>
          <w:rFonts w:ascii="Arial Narrow" w:hAnsi="Arial Narrow"/>
          <w:sz w:val="24"/>
          <w:szCs w:val="24"/>
        </w:rPr>
        <w:t>Najkrótsza odległość od siedziby Zamawiającego</w:t>
      </w:r>
    </w:p>
    <w:p w:rsidR="00186DC8" w:rsidRPr="006D6DBD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6D6DBD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77A9B" wp14:editId="3F973405">
                <wp:simplePos x="0" y="0"/>
                <wp:positionH relativeFrom="column">
                  <wp:posOffset>3062605</wp:posOffset>
                </wp:positionH>
                <wp:positionV relativeFrom="paragraph">
                  <wp:posOffset>89535</wp:posOffset>
                </wp:positionV>
                <wp:extent cx="1333500" cy="0"/>
                <wp:effectExtent l="9525" t="13970" r="9525" b="5080"/>
                <wp:wrapNone/>
                <wp:docPr id="2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241.15pt;margin-top:7.05pt;width:1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8AOgIAAFAEAAAOAAAAZHJzL2Uyb0RvYy54bWysVM2O2jAQvlfqO1i5QxL+ChFhVSXQy7ZF&#10;2u0DGNtJLBLbsg0Bqh660r7Z7nt1bAhi20tVNQdnnPF8883M58zvDk2N9kwbLkUaxP0oQEwQSbko&#10;0+Db46o3DZCxWFBcS8HS4MhMcLd4/27eqoQNZCVryjQCEGGSVqVBZa1KwtCQijXY9KViApyF1A22&#10;sNVlSDVuAb2pw0EUTcJWaqq0JMwY+JqfncHC4xcFI/ZrURhmUZ0GwM36Vft149ZwMcdJqbGqOLnQ&#10;wP/AosFcQNIrVI4tRjvN/4BqONHSyML2iWxCWRScMF8DVBNHv1XzUGHFfC3QHKOubTL/D5Z82a81&#10;4jQNBgESuIERvf58eSYnwbcI+mrsEZ0YjFCf8OvT9uUZTVzPWmUSCM3EWruqyUE8qHtJtgYJmVVY&#10;lMxzfzwqAIxdRPgmxG2Mgsyb9rOkcAbvrPQNPBS6cZDQGnTwczpe58QOFhH4GA+Hw3EE4ySdL8RJ&#10;F6i0sZ+YbIC9gXEDc8zLymZSCFCD1LFPg/f3xjpaOOkCXFYhV7yuvShqgdo0mI0HYx9gZM2pc7pj&#10;RpebrNZoj52s/ONrBM/tMS13gnqwimG6vNgW8/psQ/JaODwoDOhcrLNuvs+i2XK6nI56o8Fk2RtF&#10;ed77uMpGvckq/jDOh3mW5fEPRy0eJRWnlAnHrtNwPPo7jVxu01l9VxVf2xC+Rff9ArLd25P2k3XD&#10;PMtiI+lxrbuJg2z94csVc/fidg/27Y9g8QsAAP//AwBQSwMEFAAGAAgAAAAhAE21ZhndAAAACQEA&#10;AA8AAABkcnMvZG93bnJldi54bWxMj8FuwjAQRO+V+g/WVuJSFScpRRDiIITUQ48FpF5NvCRp43UU&#10;OyTl67uIAz3uzNPsTLYebSPO2PnakYJ4GoFAKpypqVRw2L+/LED4oMnoxhEq+EUP6/zxIdOpcQN9&#10;4nkXSsEh5FOtoAqhTaX0RYVW+6lrkdg7uc7qwGdXStPpgcNtI5Momkura+IPlW5xW2Hxs+utAvT9&#10;WxxtlrY8fFyG56/k8j20e6UmT+NmBSLgGO4wXOtzdci509H1ZLxoFMwWySujbMxiEAzMl1fheBNk&#10;nsn/C/I/AAAA//8DAFBLAQItABQABgAIAAAAIQC2gziS/gAAAOEBAAATAAAAAAAAAAAAAAAAAAAA&#10;AABbQ29udGVudF9UeXBlc10ueG1sUEsBAi0AFAAGAAgAAAAhADj9If/WAAAAlAEAAAsAAAAAAAAA&#10;AAAAAAAALwEAAF9yZWxzLy5yZWxzUEsBAi0AFAAGAAgAAAAhACSs3wA6AgAAUAQAAA4AAAAAAAAA&#10;AAAAAAAALgIAAGRycy9lMm9Eb2MueG1sUEsBAi0AFAAGAAgAAAAhAE21ZhndAAAACQEAAA8AAAAA&#10;AAAAAAAAAAAAlAQAAGRycy9kb3ducmV2LnhtbFBLBQYAAAAABAAEAPMAAACeBQAAAAA=&#10;"/>
            </w:pict>
          </mc:Fallback>
        </mc:AlternateContent>
      </w:r>
      <w:r w:rsidRPr="006D6DBD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38800" wp14:editId="50752CDC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13970" r="9525" b="508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100.9pt;margin-top:7.05pt;width:14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iHOAIAAFA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TAIkcAsjev759EgeBN8h6KuxJ/TAYIT6AT//2j09oonrWadMCqG52GhXNTmKO3Uryc4gIfMa&#10;i4p57vcnBYCxiwhfhbiNUZB5232WFM7gvZW+gcdStw4SWoOOfk6n65zY0SICH+PZeDYeAWHS+0Kc&#10;9oFKG/uJyRbYGxg3MMe8qm0uhQA1SB37NPhwa6yjhdM+wGUVcs2bxouiEajLgvkE8jiPkQ2nzuk3&#10;utrmjUYH7GTlH1/jm2Na7gX1YDXDdHWxLebN2YbkjXB4UBjQuVhn3XyfR/PVbDVLBslouhokUVEM&#10;Pq7zZDBdxx8mxbjI8yL+4ajFSVpzSplw7HoNx8nfaeRym87qu6r42obwNbrvF5Dt3560n6wb5lkW&#10;W0lPG91PHGTrD1+umLsXL/dgv/wRLH8DAAD//wMAUEsDBBQABgAIAAAAIQAdajNM3QAAAAkBAAAP&#10;AAAAZHJzL2Rvd25yZXYueG1sTI/BTsMwEETvSPyDtUhcELUdCqIhTlUhceBIW4mrGy9JIF5HsdOE&#10;fj2LONDj7Ixm3hbr2XfiiENsAxnQCwUCqQqupdrAfvdy+wgiJkvOdoHQwDdGWJeXF4XNXZjoDY/b&#10;VAsuoZhbA01KfS5lrBr0Ni5Cj8TeRxi8TSyHWrrBTlzuO5kp9SC9bYkXGtvjc4PV13b0BjCO91pt&#10;Vr7ev56mm/fs9Dn1O2Our+bNE4iEc/oPwy8+o0PJTIcwkouiM5ApzeiJjaUGwYHlSt+BOPwdZFnI&#10;8w/KHwAAAP//AwBQSwECLQAUAAYACAAAACEAtoM4kv4AAADhAQAAEwAAAAAAAAAAAAAAAAAAAAAA&#10;W0NvbnRlbnRfVHlwZXNdLnhtbFBLAQItABQABgAIAAAAIQA4/SH/1gAAAJQBAAALAAAAAAAAAAAA&#10;AAAAAC8BAABfcmVscy8ucmVsc1BLAQItABQABgAIAAAAIQBNLFiHOAIAAFAEAAAOAAAAAAAAAAAA&#10;AAAAAC4CAABkcnMvZTJvRG9jLnhtbFBLAQItABQABgAIAAAAIQAdajNM3QAAAAkBAAAPAAAAAAAA&#10;AAAAAAAAAJIEAABkcnMvZG93bnJldi54bWxQSwUGAAAAAAQABADzAAAAnAUAAAAA&#10;"/>
            </w:pict>
          </mc:Fallback>
        </mc:AlternateContent>
      </w:r>
      <w:r w:rsidRPr="006D6DBD">
        <w:rPr>
          <w:rFonts w:ascii="Arial Narrow" w:hAnsi="Arial Narrow"/>
          <w:sz w:val="24"/>
          <w:szCs w:val="24"/>
        </w:rPr>
        <w:tab/>
        <w:t xml:space="preserve">P2 = </w:t>
      </w:r>
      <w:r w:rsidRPr="006D6DBD">
        <w:rPr>
          <w:rFonts w:ascii="Arial Narrow" w:hAnsi="Arial Narrow"/>
          <w:sz w:val="24"/>
          <w:szCs w:val="24"/>
        </w:rPr>
        <w:tab/>
      </w:r>
      <w:r w:rsidRPr="006D6DBD">
        <w:rPr>
          <w:rFonts w:ascii="Arial Narrow" w:hAnsi="Arial Narrow"/>
          <w:sz w:val="24"/>
          <w:szCs w:val="24"/>
        </w:rPr>
        <w:tab/>
      </w:r>
      <w:r w:rsidRPr="006D6DBD">
        <w:rPr>
          <w:rFonts w:ascii="Arial Narrow" w:hAnsi="Arial Narrow"/>
          <w:sz w:val="24"/>
          <w:szCs w:val="24"/>
        </w:rPr>
        <w:tab/>
      </w:r>
      <w:r w:rsidRPr="006D6DBD">
        <w:rPr>
          <w:rFonts w:ascii="Arial Narrow" w:hAnsi="Arial Narrow"/>
          <w:sz w:val="24"/>
          <w:szCs w:val="24"/>
        </w:rPr>
        <w:tab/>
      </w:r>
      <w:r w:rsidRPr="006D6DBD">
        <w:rPr>
          <w:rFonts w:ascii="Arial Narrow" w:hAnsi="Arial Narrow"/>
          <w:sz w:val="24"/>
          <w:szCs w:val="24"/>
        </w:rPr>
        <w:tab/>
        <w:t xml:space="preserve">                                       x 100 x </w:t>
      </w:r>
      <w:r w:rsidR="006D6DBD" w:rsidRPr="006D6DBD">
        <w:rPr>
          <w:rFonts w:ascii="Arial Narrow" w:hAnsi="Arial Narrow"/>
          <w:sz w:val="24"/>
          <w:szCs w:val="24"/>
        </w:rPr>
        <w:t>2</w:t>
      </w:r>
      <w:r w:rsidRPr="006D6DBD">
        <w:rPr>
          <w:rFonts w:ascii="Arial Narrow" w:hAnsi="Arial Narrow"/>
          <w:sz w:val="24"/>
          <w:szCs w:val="24"/>
        </w:rPr>
        <w:t>0%</w:t>
      </w:r>
    </w:p>
    <w:p w:rsidR="00186DC8" w:rsidRPr="006D6DBD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6D6DBD">
        <w:rPr>
          <w:rFonts w:ascii="Arial Narrow" w:hAnsi="Arial Narrow"/>
          <w:sz w:val="24"/>
          <w:szCs w:val="24"/>
        </w:rPr>
        <w:tab/>
      </w:r>
      <w:r w:rsidRPr="006D6DBD">
        <w:rPr>
          <w:rFonts w:ascii="Arial Narrow" w:hAnsi="Arial Narrow"/>
          <w:sz w:val="24"/>
          <w:szCs w:val="24"/>
        </w:rPr>
        <w:tab/>
      </w:r>
      <w:r w:rsidR="006D6DBD" w:rsidRPr="006D6DBD">
        <w:rPr>
          <w:rFonts w:ascii="Arial Narrow" w:hAnsi="Arial Narrow"/>
          <w:sz w:val="24"/>
          <w:szCs w:val="24"/>
        </w:rPr>
        <w:t>Odległość od siedziby Zamawiającego oferty ocenianej</w:t>
      </w:r>
    </w:p>
    <w:p w:rsidR="00186DC8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  <w:highlight w:val="yellow"/>
        </w:rPr>
      </w:pPr>
    </w:p>
    <w:p w:rsidR="000B4734" w:rsidRPr="00B15908" w:rsidRDefault="000B4734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  <w:highlight w:val="yellow"/>
        </w:rPr>
      </w:pPr>
    </w:p>
    <w:p w:rsidR="00186DC8" w:rsidRPr="006D6DBD" w:rsidRDefault="00186DC8" w:rsidP="006D6DBD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6D6DBD">
        <w:rPr>
          <w:rFonts w:ascii="Arial Narrow" w:hAnsi="Arial Narrow"/>
          <w:sz w:val="24"/>
          <w:szCs w:val="24"/>
        </w:rPr>
        <w:t>Punkty wynikające z algorytmu matematycznego, uzyskane przez Wykonawcę zostaną zaokrąglone do dwóch miejsc po przecinku.</w:t>
      </w:r>
    </w:p>
    <w:p w:rsidR="00186DC8" w:rsidRPr="006D6DBD" w:rsidRDefault="00186DC8" w:rsidP="006D6DBD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426"/>
        <w:rPr>
          <w:rFonts w:ascii="Arial Narrow" w:hAnsi="Arial Narrow"/>
          <w:sz w:val="24"/>
          <w:szCs w:val="24"/>
        </w:rPr>
      </w:pPr>
      <w:r w:rsidRPr="006D6DBD">
        <w:rPr>
          <w:rFonts w:ascii="Arial Narrow" w:hAnsi="Arial Narrow"/>
          <w:sz w:val="24"/>
          <w:szCs w:val="24"/>
        </w:rPr>
        <w:t xml:space="preserve">Za najkorzystniejszą uważa się ofertę, która otrzymała najwyższą liczbę punktów, sumując punkty uzyskane za kryterium cena i kryterium </w:t>
      </w:r>
      <w:r w:rsidR="00BB4798">
        <w:rPr>
          <w:rFonts w:ascii="Arial Narrow" w:hAnsi="Arial Narrow"/>
          <w:sz w:val="24"/>
          <w:szCs w:val="24"/>
        </w:rPr>
        <w:t>odległości</w:t>
      </w:r>
      <w:r w:rsidR="00BB4798" w:rsidRPr="006D6DBD">
        <w:rPr>
          <w:rFonts w:ascii="Arial Narrow" w:hAnsi="Arial Narrow"/>
          <w:sz w:val="24"/>
          <w:szCs w:val="24"/>
        </w:rPr>
        <w:t xml:space="preserve"> od siedziby Zamawiającego</w:t>
      </w:r>
      <w:r w:rsidRPr="006D6DBD">
        <w:rPr>
          <w:rFonts w:ascii="Arial Narrow" w:hAnsi="Arial Narrow"/>
          <w:sz w:val="24"/>
          <w:szCs w:val="24"/>
        </w:rPr>
        <w:t>.</w:t>
      </w:r>
    </w:p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186DC8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t>Obliczanie ceny oferty</w:t>
            </w:r>
          </w:p>
        </w:tc>
      </w:tr>
    </w:tbl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86DC8" w:rsidRPr="00186DC8" w:rsidRDefault="00186DC8" w:rsidP="00FD64A3">
      <w:pPr>
        <w:pStyle w:val="Nagwek"/>
        <w:tabs>
          <w:tab w:val="clear" w:pos="4536"/>
        </w:tabs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Cena zamówienia powinna być obliczona w następujący sposób:</w:t>
      </w:r>
    </w:p>
    <w:p w:rsidR="00186DC8" w:rsidRPr="00186DC8" w:rsidRDefault="00186DC8" w:rsidP="00FD64A3">
      <w:pPr>
        <w:pStyle w:val="Nagwek"/>
        <w:numPr>
          <w:ilvl w:val="0"/>
          <w:numId w:val="5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6DC8" w:rsidRPr="00186DC8" w:rsidRDefault="00186DC8" w:rsidP="00FD64A3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CENA BRUTTO = CENA NETTO + NALEŻNY PODATEK</w:t>
      </w:r>
    </w:p>
    <w:p w:rsidR="00186DC8" w:rsidRPr="00186DC8" w:rsidRDefault="00186DC8" w:rsidP="00FD64A3">
      <w:pPr>
        <w:pStyle w:val="Nagwek"/>
        <w:numPr>
          <w:ilvl w:val="0"/>
          <w:numId w:val="5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 xml:space="preserve">Cena brutto winna być wyrażona w złotych polskich, w złotych polskich będą prowadzone również rozliczenia pomiędzy Zamawiającym a Wykonawcą. Całkowita cena brutto wykonania zamówienia </w:t>
      </w:r>
      <w:r w:rsidRPr="00186DC8">
        <w:rPr>
          <w:rFonts w:ascii="Arial Narrow" w:hAnsi="Arial Narrow"/>
          <w:sz w:val="24"/>
          <w:szCs w:val="24"/>
        </w:rPr>
        <w:lastRenderedPageBreak/>
        <w:t>powinna być wyrażona liczbowo i słownie oraz podana z dokładnością do dwóch miejsc po przecinku.</w:t>
      </w:r>
    </w:p>
    <w:p w:rsidR="00186DC8" w:rsidRPr="00186DC8" w:rsidRDefault="00186DC8" w:rsidP="00FD64A3">
      <w:pPr>
        <w:pStyle w:val="Nagwek"/>
        <w:numPr>
          <w:ilvl w:val="0"/>
          <w:numId w:val="5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 xml:space="preserve">Ceny określone przez Wykonawcę w ofercie nie będą zmieniane w toku realizacji przedmiotu zamówienia. </w:t>
      </w:r>
    </w:p>
    <w:p w:rsidR="00186DC8" w:rsidRPr="00186DC8" w:rsidRDefault="00186DC8" w:rsidP="00FD64A3">
      <w:pPr>
        <w:pStyle w:val="Nagwek"/>
        <w:numPr>
          <w:ilvl w:val="0"/>
          <w:numId w:val="5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Nie przewiduje się żadnych przedpłat ani zaliczek na poczet</w:t>
      </w:r>
      <w:r w:rsidR="00FD64A3">
        <w:rPr>
          <w:rFonts w:ascii="Arial Narrow" w:hAnsi="Arial Narrow"/>
          <w:sz w:val="24"/>
          <w:szCs w:val="24"/>
        </w:rPr>
        <w:t xml:space="preserve"> realizacji przedmiotu umowy, a </w:t>
      </w:r>
      <w:r w:rsidRPr="00186DC8">
        <w:rPr>
          <w:rFonts w:ascii="Arial Narrow" w:hAnsi="Arial Narrow"/>
          <w:sz w:val="24"/>
          <w:szCs w:val="24"/>
        </w:rPr>
        <w:t>płatność nastąpi zgodnie z zapisami w umowie.</w:t>
      </w:r>
    </w:p>
    <w:p w:rsidR="00186DC8" w:rsidRPr="00186DC8" w:rsidRDefault="00186DC8" w:rsidP="00FD64A3">
      <w:pPr>
        <w:pStyle w:val="Nagwek"/>
        <w:numPr>
          <w:ilvl w:val="0"/>
          <w:numId w:val="5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Prawidłowe ustalenie podatku VAT należy do obowiązków Wykonawcy, zgodnie z przepisami ustawy o podatku od towarów i usług oraz podatku akcyzowym.</w:t>
      </w:r>
    </w:p>
    <w:p w:rsidR="000766AF" w:rsidRDefault="000766AF" w:rsidP="00186DC8">
      <w:pPr>
        <w:pStyle w:val="Nagwek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186DC8" w:rsidRPr="00186DC8" w:rsidTr="00AF45D2">
        <w:tc>
          <w:tcPr>
            <w:tcW w:w="9322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t>Tryb oceny ofert i ogłoszenia wyników</w:t>
            </w:r>
          </w:p>
        </w:tc>
      </w:tr>
    </w:tbl>
    <w:p w:rsidR="00186DC8" w:rsidRPr="00186DC8" w:rsidRDefault="00186DC8" w:rsidP="00186DC8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</w:p>
    <w:p w:rsidR="00186DC8" w:rsidRPr="00186DC8" w:rsidRDefault="00186DC8" w:rsidP="00FD64A3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Cs/>
          <w:sz w:val="24"/>
          <w:szCs w:val="24"/>
        </w:rPr>
      </w:pPr>
      <w:r w:rsidRPr="00186DC8">
        <w:rPr>
          <w:rFonts w:ascii="Arial Narrow" w:hAnsi="Arial Narrow"/>
          <w:bCs/>
          <w:sz w:val="24"/>
          <w:szCs w:val="24"/>
        </w:rPr>
        <w:t xml:space="preserve">W toku badania i oceny ofert Zamawiający </w:t>
      </w:r>
      <w:r w:rsidRPr="00186DC8">
        <w:rPr>
          <w:rFonts w:ascii="Arial Narrow" w:hAnsi="Arial Narrow"/>
          <w:sz w:val="24"/>
          <w:szCs w:val="24"/>
        </w:rPr>
        <w:t xml:space="preserve">wzywa Wykonawców, którzy </w:t>
      </w:r>
      <w:r w:rsidRPr="00186DC8">
        <w:rPr>
          <w:rFonts w:ascii="Arial Narrow" w:hAnsi="Arial Narrow"/>
          <w:sz w:val="24"/>
          <w:szCs w:val="24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186DC8">
        <w:rPr>
          <w:rFonts w:ascii="Arial Narrow" w:hAnsi="Arial Narrow"/>
          <w:sz w:val="24"/>
          <w:szCs w:val="24"/>
        </w:rPr>
        <w:br/>
        <w:t>że mimo ich złożenia oferta Wykonawcy podlega odrzuceniu albo konieczne byłoby unieważnienie zapytania ofertowego. Złożone na wezwanie Zamawiającego oświadczenia i</w:t>
      </w:r>
      <w:r w:rsidR="00FD64A3">
        <w:rPr>
          <w:rFonts w:ascii="Arial Narrow" w:hAnsi="Arial Narrow"/>
          <w:sz w:val="24"/>
          <w:szCs w:val="24"/>
        </w:rPr>
        <w:t> </w:t>
      </w:r>
      <w:r w:rsidRPr="00186DC8">
        <w:rPr>
          <w:rFonts w:ascii="Arial Narrow" w:hAnsi="Arial Narrow"/>
          <w:sz w:val="24"/>
          <w:szCs w:val="24"/>
        </w:rPr>
        <w:t>dokumenty powinny potwierdzać spełnianie przez Wykonawcę wymagań, nie później niż w</w:t>
      </w:r>
      <w:r w:rsidR="00FD64A3">
        <w:rPr>
          <w:rFonts w:ascii="Arial Narrow" w:hAnsi="Arial Narrow"/>
          <w:sz w:val="24"/>
          <w:szCs w:val="24"/>
        </w:rPr>
        <w:t> </w:t>
      </w:r>
      <w:r w:rsidRPr="00186DC8">
        <w:rPr>
          <w:rFonts w:ascii="Arial Narrow" w:hAnsi="Arial Narrow"/>
          <w:sz w:val="24"/>
          <w:szCs w:val="24"/>
        </w:rPr>
        <w:t>dniu, w którym upłynął termin składania ofert.</w:t>
      </w:r>
    </w:p>
    <w:p w:rsidR="00186DC8" w:rsidRPr="00186DC8" w:rsidRDefault="00186DC8" w:rsidP="00FD64A3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Cs/>
          <w:sz w:val="24"/>
          <w:szCs w:val="24"/>
        </w:rPr>
      </w:pPr>
      <w:r w:rsidRPr="00186DC8">
        <w:rPr>
          <w:rFonts w:ascii="Arial Narrow" w:hAnsi="Arial Narrow"/>
          <w:bCs/>
          <w:sz w:val="24"/>
          <w:szCs w:val="24"/>
        </w:rPr>
        <w:t>Zamawiający wzywa także, w wyznaczonym przez siebie terminie, do złożenia wyjaśnień dotyczących:</w:t>
      </w:r>
    </w:p>
    <w:p w:rsidR="00186DC8" w:rsidRPr="00186DC8" w:rsidRDefault="00186DC8" w:rsidP="00FD64A3">
      <w:pPr>
        <w:pStyle w:val="Nagwek"/>
        <w:numPr>
          <w:ilvl w:val="0"/>
          <w:numId w:val="8"/>
        </w:numPr>
        <w:ind w:left="851"/>
        <w:rPr>
          <w:rFonts w:ascii="Arial Narrow" w:hAnsi="Arial Narrow"/>
          <w:bCs/>
          <w:sz w:val="24"/>
          <w:szCs w:val="24"/>
        </w:rPr>
      </w:pPr>
      <w:r w:rsidRPr="00186DC8">
        <w:rPr>
          <w:rFonts w:ascii="Arial Narrow" w:hAnsi="Arial Narrow"/>
          <w:bCs/>
          <w:sz w:val="24"/>
          <w:szCs w:val="24"/>
        </w:rPr>
        <w:t xml:space="preserve">oświadczeń lub dokumentów o których mowa w ust. 1, </w:t>
      </w:r>
    </w:p>
    <w:p w:rsidR="00186DC8" w:rsidRPr="00186DC8" w:rsidRDefault="00186DC8" w:rsidP="00FD64A3">
      <w:pPr>
        <w:pStyle w:val="Nagwek"/>
        <w:numPr>
          <w:ilvl w:val="0"/>
          <w:numId w:val="8"/>
        </w:numPr>
        <w:ind w:left="851"/>
        <w:rPr>
          <w:rFonts w:ascii="Arial Narrow" w:hAnsi="Arial Narrow"/>
          <w:bCs/>
          <w:sz w:val="24"/>
          <w:szCs w:val="24"/>
        </w:rPr>
      </w:pPr>
      <w:r w:rsidRPr="00186DC8">
        <w:rPr>
          <w:rFonts w:ascii="Arial Narrow" w:hAnsi="Arial Narrow"/>
          <w:bCs/>
          <w:sz w:val="24"/>
          <w:szCs w:val="24"/>
        </w:rPr>
        <w:t xml:space="preserve">treści złożonych ofert, </w:t>
      </w:r>
    </w:p>
    <w:p w:rsidR="00186DC8" w:rsidRPr="00186DC8" w:rsidRDefault="00186DC8" w:rsidP="00FD64A3">
      <w:pPr>
        <w:pStyle w:val="Nagwek"/>
        <w:numPr>
          <w:ilvl w:val="0"/>
          <w:numId w:val="8"/>
        </w:numPr>
        <w:ind w:left="851"/>
        <w:jc w:val="both"/>
        <w:rPr>
          <w:rFonts w:ascii="Arial Narrow" w:hAnsi="Arial Narrow"/>
          <w:bCs/>
          <w:sz w:val="24"/>
          <w:szCs w:val="24"/>
        </w:rPr>
      </w:pPr>
      <w:r w:rsidRPr="00186DC8">
        <w:rPr>
          <w:rFonts w:ascii="Arial Narrow" w:hAnsi="Arial Narrow"/>
          <w:bCs/>
          <w:sz w:val="24"/>
          <w:szCs w:val="24"/>
        </w:rPr>
        <w:t>ceny oferty, jeżeli wydaje się rażąco niska w stosunku do przedmiotu zamówienia</w:t>
      </w:r>
      <w:r w:rsidRPr="00186DC8">
        <w:rPr>
          <w:rFonts w:ascii="Arial Narrow" w:hAnsi="Arial Narrow"/>
          <w:sz w:val="24"/>
          <w:szCs w:val="24"/>
        </w:rPr>
        <w:t xml:space="preserve"> tj. kiedy jest niższa o 50% od ustalonej przez Zamawiającego wartości zamówienia lub średniej arytmetycznej cen wszystkich złożonych ofert.</w:t>
      </w:r>
    </w:p>
    <w:p w:rsidR="00186DC8" w:rsidRPr="00186DC8" w:rsidRDefault="00186DC8" w:rsidP="00FD64A3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426"/>
        <w:rPr>
          <w:rFonts w:ascii="Arial Narrow" w:hAnsi="Arial Narrow"/>
          <w:bCs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Zamawiający poprawia w ofercie:</w:t>
      </w:r>
    </w:p>
    <w:p w:rsidR="00186DC8" w:rsidRPr="00186DC8" w:rsidRDefault="00186DC8" w:rsidP="00FD64A3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851" w:hanging="425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oczywiste omyłki pisarskie,</w:t>
      </w:r>
    </w:p>
    <w:p w:rsidR="00186DC8" w:rsidRPr="00186DC8" w:rsidRDefault="00186DC8" w:rsidP="00FD64A3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851" w:hanging="425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oczywiste omyłki rachunkowe, z uwzględnieniem konsekwencji rachunkowych dokonanych poprawek,</w:t>
      </w:r>
    </w:p>
    <w:p w:rsidR="00186DC8" w:rsidRPr="00186DC8" w:rsidRDefault="00186DC8" w:rsidP="00FD64A3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851" w:hanging="425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inne omyłki polegające na niezgodności oferty z treścią zapytania ofertowego, niepowodujące istotnych zmian w treści oferty - niezwłocznie zawiadamiając o tym Wykonawcę, którego oferta została poprawiona.</w:t>
      </w:r>
    </w:p>
    <w:p w:rsidR="00186DC8" w:rsidRPr="00186DC8" w:rsidRDefault="00186DC8" w:rsidP="00FD64A3">
      <w:pPr>
        <w:pStyle w:val="Nagwek"/>
        <w:numPr>
          <w:ilvl w:val="0"/>
          <w:numId w:val="6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Jeżeli ceny złożone w ofertach przekraczają kwotę, którą Zamawiający zamierza przeznaczyć na sfinansowanie zamówienia, Zamawiający może wystąpić do Wykonawców, którzy złożyli takie oferty, 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186DC8" w:rsidRPr="00186DC8" w:rsidRDefault="00186DC8" w:rsidP="00FD64A3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Zamawiający po zatwierdzeniu wyników zapytania ofertowego, niezwłocznie powiadomi Wykonawców, którzy złożyli oferty o:</w:t>
      </w:r>
    </w:p>
    <w:p w:rsidR="00186DC8" w:rsidRPr="00186DC8" w:rsidRDefault="00186DC8" w:rsidP="00FD64A3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851" w:hanging="425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bCs/>
          <w:sz w:val="24"/>
          <w:szCs w:val="24"/>
        </w:rPr>
        <w:t>wyborze najkorzystniejszej oferty, podając nazwę (firmę) albo imię i nazwisko, siedzibę albo miejsce zamieszkania i adres Wykonawcy, którego ofertę wybrano, uzasadnienie jej wyboru oraz nazwy(firmy) albo imiona i nazwiska, siedziby albo miejsca zamieszkania i adresy Wykonawców, którzy złożyli oferty, punktację przyznaną ofertom w każdym kryterium oceny ofert i łączną punktację, a także termin zawarcia umowy lub unieważnieniu zapytania ofertowego,</w:t>
      </w:r>
    </w:p>
    <w:p w:rsidR="00186DC8" w:rsidRPr="00186DC8" w:rsidRDefault="00186DC8" w:rsidP="00FD64A3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851" w:hanging="425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bCs/>
          <w:sz w:val="24"/>
          <w:szCs w:val="24"/>
        </w:rPr>
        <w:t>Wykonawcach, których oferty zostały odrzucone, podając uzasadnienie faktyczne.</w:t>
      </w:r>
    </w:p>
    <w:p w:rsidR="00186DC8" w:rsidRPr="00186DC8" w:rsidRDefault="00186DC8" w:rsidP="00FD64A3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Informacje, o których mowa w ust. 5 pkt a niniejszego rozdziału Zamawiający zamieszcza na własnej stronie internetowej.</w:t>
      </w:r>
    </w:p>
    <w:p w:rsidR="00186DC8" w:rsidRPr="00186DC8" w:rsidRDefault="00186DC8" w:rsidP="00FD64A3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FD64A3" w:rsidRPr="00186DC8" w:rsidRDefault="00FD64A3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86DC8" w:rsidRPr="00186DC8" w:rsidTr="00FD64A3">
        <w:tc>
          <w:tcPr>
            <w:tcW w:w="9180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lastRenderedPageBreak/>
              <w:t>Odrzucenie oferty Wykonawcy</w:t>
            </w:r>
          </w:p>
        </w:tc>
      </w:tr>
    </w:tbl>
    <w:p w:rsidR="00186DC8" w:rsidRPr="00186DC8" w:rsidRDefault="00186DC8" w:rsidP="00186DC8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</w:p>
    <w:p w:rsidR="00186DC8" w:rsidRPr="00186DC8" w:rsidRDefault="00186DC8" w:rsidP="00FD64A3">
      <w:pPr>
        <w:pStyle w:val="Nagwek"/>
        <w:numPr>
          <w:ilvl w:val="0"/>
          <w:numId w:val="17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Zamawiający odrzuca ofertę, jeżeli:</w:t>
      </w:r>
    </w:p>
    <w:p w:rsidR="00186DC8" w:rsidRPr="00186DC8" w:rsidRDefault="00186DC8" w:rsidP="00FD64A3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851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jej treść nie odpowiada treści Opisu przedmiotu zamówienia oraz wymaganiom postawionym Wykonawcom w zapytaniu ofertowym,</w:t>
      </w:r>
    </w:p>
    <w:p w:rsidR="00186DC8" w:rsidRPr="00186DC8" w:rsidRDefault="00186DC8" w:rsidP="00FD64A3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851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zawiera błędy w obliczeniu ceny, których nie można poprawić na podstawie rozdziału 1</w:t>
      </w:r>
      <w:r w:rsidR="00BB4798">
        <w:rPr>
          <w:rFonts w:ascii="Arial Narrow" w:hAnsi="Arial Narrow"/>
          <w:sz w:val="24"/>
          <w:szCs w:val="24"/>
        </w:rPr>
        <w:t>1</w:t>
      </w:r>
      <w:r w:rsidRPr="00186DC8">
        <w:rPr>
          <w:rFonts w:ascii="Arial Narrow" w:hAnsi="Arial Narrow"/>
          <w:sz w:val="24"/>
          <w:szCs w:val="24"/>
        </w:rPr>
        <w:t xml:space="preserve"> ust. 3 pkt b zapytania ofertowego</w:t>
      </w:r>
    </w:p>
    <w:p w:rsidR="00186DC8" w:rsidRPr="00186DC8" w:rsidRDefault="00186DC8" w:rsidP="00FD64A3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851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zawiera rażąco niską cenę w stosunku do przedmiotu zamówienia, tj. Wykonawca, pomimo wezwania, o którym mowa w rozdziale 1</w:t>
      </w:r>
      <w:r w:rsidR="00BB4798">
        <w:rPr>
          <w:rFonts w:ascii="Arial Narrow" w:hAnsi="Arial Narrow"/>
          <w:sz w:val="24"/>
          <w:szCs w:val="24"/>
        </w:rPr>
        <w:t>1</w:t>
      </w:r>
      <w:r w:rsidRPr="00186DC8">
        <w:rPr>
          <w:rFonts w:ascii="Arial Narrow" w:hAnsi="Arial Narrow"/>
          <w:sz w:val="24"/>
          <w:szCs w:val="24"/>
        </w:rPr>
        <w:t xml:space="preserve"> ust. 2 pkt c zapytania ofertowego, nie złożył wymaganych wyjaśnień albo Wykonawca nie wykazał, że oferta nie zawiera rażąco niskiej ceny,</w:t>
      </w:r>
    </w:p>
    <w:p w:rsidR="00186DC8" w:rsidRPr="00186DC8" w:rsidRDefault="00186DC8" w:rsidP="00FD64A3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851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Wykonawca w terminie wskazanym w zawiadomieniu o poprawieniu innej omyłki polegającej na niezgodności oferty z treścią zapytania ofertowego, o której mowa w rozdziale 1</w:t>
      </w:r>
      <w:r w:rsidR="00BB4798">
        <w:rPr>
          <w:rFonts w:ascii="Arial Narrow" w:hAnsi="Arial Narrow"/>
          <w:sz w:val="24"/>
          <w:szCs w:val="24"/>
        </w:rPr>
        <w:t>1</w:t>
      </w:r>
      <w:r w:rsidRPr="00186DC8">
        <w:rPr>
          <w:rFonts w:ascii="Arial Narrow" w:hAnsi="Arial Narrow"/>
          <w:sz w:val="24"/>
          <w:szCs w:val="24"/>
        </w:rPr>
        <w:t xml:space="preserve"> ust. 3 pkt c zapytania ofertowego,  nie zgodził się na jej poprawienie,</w:t>
      </w:r>
    </w:p>
    <w:p w:rsidR="00186DC8" w:rsidRPr="00186DC8" w:rsidRDefault="00186DC8" w:rsidP="00FD64A3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851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Wykonawca, pomimo wezwania o którym mowa w rozdziale 1</w:t>
      </w:r>
      <w:r w:rsidR="00BB4798">
        <w:rPr>
          <w:rFonts w:ascii="Arial Narrow" w:hAnsi="Arial Narrow"/>
          <w:sz w:val="24"/>
          <w:szCs w:val="24"/>
        </w:rPr>
        <w:t>1</w:t>
      </w:r>
      <w:r w:rsidRPr="00186DC8">
        <w:rPr>
          <w:rFonts w:ascii="Arial Narrow" w:hAnsi="Arial Narrow"/>
          <w:sz w:val="24"/>
          <w:szCs w:val="24"/>
        </w:rPr>
        <w:t xml:space="preserve"> ust. 1 zapytania ofertowego, nie złożył wymaganych dokumentów lub oświadczeń, albo złożył wymagane dokumenty i oświadczenia zawierające błędy lub który złożył wadliwe pełnomocnictwa.</w:t>
      </w:r>
    </w:p>
    <w:p w:rsidR="00186DC8" w:rsidRPr="00186DC8" w:rsidRDefault="00186DC8" w:rsidP="00186DC8">
      <w:pPr>
        <w:pStyle w:val="Nagwek"/>
        <w:ind w:left="78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86DC8" w:rsidRPr="00186DC8" w:rsidTr="00FD64A3">
        <w:tc>
          <w:tcPr>
            <w:tcW w:w="9180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t>Unieważnienie zapytania ofertowego</w:t>
            </w:r>
          </w:p>
        </w:tc>
      </w:tr>
    </w:tbl>
    <w:p w:rsidR="00186DC8" w:rsidRPr="00186DC8" w:rsidRDefault="00186DC8" w:rsidP="00186DC8">
      <w:pPr>
        <w:pStyle w:val="Nagwek"/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186DC8" w:rsidRPr="00186DC8" w:rsidRDefault="00186DC8" w:rsidP="00FD64A3">
      <w:pPr>
        <w:pStyle w:val="Nagwek"/>
        <w:numPr>
          <w:ilvl w:val="0"/>
          <w:numId w:val="27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Zamawiający unieważnia zapytanie ofertowe w następujących przypadkach:</w:t>
      </w:r>
    </w:p>
    <w:p w:rsidR="00186DC8" w:rsidRPr="00186DC8" w:rsidRDefault="00186DC8" w:rsidP="00FD64A3">
      <w:pPr>
        <w:pStyle w:val="Nagwek"/>
        <w:numPr>
          <w:ilvl w:val="0"/>
          <w:numId w:val="10"/>
        </w:numPr>
        <w:ind w:left="851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nie złożono żadnej oferty niepodlegającej odrzuceniu,</w:t>
      </w:r>
    </w:p>
    <w:p w:rsidR="00186DC8" w:rsidRPr="00186DC8" w:rsidRDefault="00186DC8" w:rsidP="00FD64A3">
      <w:pPr>
        <w:pStyle w:val="Nagwek"/>
        <w:numPr>
          <w:ilvl w:val="0"/>
          <w:numId w:val="10"/>
        </w:numPr>
        <w:ind w:left="851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186DC8" w:rsidRPr="00186DC8" w:rsidRDefault="00186DC8" w:rsidP="00FD64A3">
      <w:pPr>
        <w:pStyle w:val="Nagwek"/>
        <w:numPr>
          <w:ilvl w:val="0"/>
          <w:numId w:val="10"/>
        </w:numPr>
        <w:ind w:left="851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podjęcie przez Dyrektora decyzji w sprawie unieważnienia zapytania ofertowego bez podania przyczyny.</w:t>
      </w:r>
    </w:p>
    <w:p w:rsidR="00186DC8" w:rsidRPr="00186DC8" w:rsidRDefault="00186DC8" w:rsidP="00186DC8">
      <w:pPr>
        <w:pStyle w:val="Nagwek"/>
        <w:ind w:left="114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86DC8" w:rsidRPr="00186DC8" w:rsidTr="00FD64A3">
        <w:tc>
          <w:tcPr>
            <w:tcW w:w="9180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t>Istotne postanowienia umowy</w:t>
            </w:r>
          </w:p>
        </w:tc>
      </w:tr>
    </w:tbl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186DC8" w:rsidRDefault="00186DC8" w:rsidP="00FD64A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86DC8">
        <w:rPr>
          <w:rFonts w:ascii="Arial Narrow" w:hAnsi="Arial Narrow" w:cs="Arial"/>
          <w:sz w:val="24"/>
          <w:szCs w:val="24"/>
        </w:rPr>
        <w:t>Istotne dla stron postanowienia, które zostaną wprowadzone do treści zawieranej umowy.</w:t>
      </w:r>
    </w:p>
    <w:p w:rsidR="007B2C87" w:rsidRDefault="007B2C87" w:rsidP="007B2C87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</w:p>
    <w:p w:rsidR="00642D61" w:rsidRDefault="00642D61" w:rsidP="00642D61">
      <w:pPr>
        <w:spacing w:after="0" w:line="25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Przedmiotem umowy jest</w:t>
      </w:r>
      <w:r>
        <w:rPr>
          <w:rStyle w:val="Odwoanieprzypisudolnego"/>
          <w:rFonts w:ascii="Arial Narrow" w:eastAsia="Times New Roman" w:hAnsi="Arial Narrow" w:cs="Arial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:rsidR="00642D61" w:rsidRDefault="00642D61" w:rsidP="00642D61">
      <w:pPr>
        <w:spacing w:after="0" w:line="25" w:lineRule="atLeast"/>
        <w:ind w:left="851" w:hanging="85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FE7512">
        <w:rPr>
          <w:rFonts w:ascii="Arial Narrow" w:eastAsia="Times New Roman" w:hAnsi="Arial Narrow" w:cs="Arial"/>
          <w:b/>
          <w:sz w:val="24"/>
          <w:szCs w:val="24"/>
          <w:lang w:eastAsia="pl-PL"/>
        </w:rPr>
        <w:t>Część I.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C49D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Świadczenie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przez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Wykonawcę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C49DB">
        <w:rPr>
          <w:rFonts w:ascii="Arial Narrow" w:eastAsia="Times New Roman" w:hAnsi="Arial Narrow" w:cs="Arial"/>
          <w:sz w:val="24"/>
          <w:szCs w:val="24"/>
          <w:lang w:eastAsia="pl-PL"/>
        </w:rPr>
        <w:t>w 2017 roku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C49DB">
        <w:rPr>
          <w:rFonts w:ascii="Arial Narrow" w:eastAsia="Times New Roman" w:hAnsi="Arial Narrow" w:cs="Arial"/>
          <w:sz w:val="24"/>
          <w:szCs w:val="24"/>
          <w:lang w:eastAsia="pl-PL"/>
        </w:rPr>
        <w:t>usług medycznych w zakresie medycyny pracy wraz z badaniami diagnostycznymi i konsultacjami specjalistyc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znymi dla kandydatów do pracy i </w:t>
      </w:r>
      <w:r w:rsidRPr="000C49DB">
        <w:rPr>
          <w:rFonts w:ascii="Arial Narrow" w:eastAsia="Times New Roman" w:hAnsi="Arial Narrow" w:cs="Arial"/>
          <w:sz w:val="24"/>
          <w:szCs w:val="24"/>
          <w:lang w:eastAsia="pl-PL"/>
        </w:rPr>
        <w:t>pracowników Wojewódzkiego Urzędu Pracy Poznaniu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0C49D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:rsidR="00642D61" w:rsidRDefault="00642D61" w:rsidP="00642D61">
      <w:pPr>
        <w:spacing w:after="0" w:line="25" w:lineRule="atLeast"/>
        <w:ind w:left="851" w:hanging="85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FE7512">
        <w:rPr>
          <w:rFonts w:ascii="Arial Narrow" w:eastAsia="Times New Roman" w:hAnsi="Arial Narrow" w:cs="Arial"/>
          <w:b/>
          <w:sz w:val="24"/>
          <w:szCs w:val="24"/>
          <w:lang w:eastAsia="pl-PL"/>
        </w:rPr>
        <w:t>Część II.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Świadczenie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przez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Wykonawcę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C49DB">
        <w:rPr>
          <w:rFonts w:ascii="Arial Narrow" w:eastAsia="Times New Roman" w:hAnsi="Arial Narrow" w:cs="Arial"/>
          <w:sz w:val="24"/>
          <w:szCs w:val="24"/>
          <w:lang w:eastAsia="pl-PL"/>
        </w:rPr>
        <w:t>w 2017 roku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C49DB">
        <w:rPr>
          <w:rFonts w:ascii="Arial Narrow" w:eastAsia="Times New Roman" w:hAnsi="Arial Narrow" w:cs="Arial"/>
          <w:sz w:val="24"/>
          <w:szCs w:val="24"/>
          <w:lang w:eastAsia="pl-PL"/>
        </w:rPr>
        <w:t>usług medycznych w zakresie medycyny pracy wraz z badaniami diagnostycznymi i konsultacjami specjalistyc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znymi dla kandydatów do pracy i </w:t>
      </w:r>
      <w:r w:rsidRPr="000C49DB">
        <w:rPr>
          <w:rFonts w:ascii="Arial Narrow" w:eastAsia="Times New Roman" w:hAnsi="Arial Narrow" w:cs="Arial"/>
          <w:sz w:val="24"/>
          <w:szCs w:val="24"/>
          <w:lang w:eastAsia="pl-PL"/>
        </w:rPr>
        <w:t>pracowników Oddzia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łu</w:t>
      </w:r>
      <w:r w:rsidRPr="000C49D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Zamiejscow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ego</w:t>
      </w:r>
      <w:r w:rsidRPr="000C49D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Lesznie</w:t>
      </w:r>
      <w:r w:rsidRPr="00FE751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C49DB">
        <w:rPr>
          <w:rFonts w:ascii="Arial Narrow" w:eastAsia="Times New Roman" w:hAnsi="Arial Narrow" w:cs="Arial"/>
          <w:sz w:val="24"/>
          <w:szCs w:val="24"/>
          <w:lang w:eastAsia="pl-PL"/>
        </w:rPr>
        <w:t>Wojewódzkiego Urzędu Pracy Poznaniu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</w:t>
      </w:r>
    </w:p>
    <w:p w:rsidR="00642D61" w:rsidRPr="00C66A8B" w:rsidRDefault="00642D61" w:rsidP="00642D61">
      <w:pPr>
        <w:spacing w:after="0" w:line="25" w:lineRule="atLeast"/>
        <w:ind w:left="851" w:hanging="85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FE7512">
        <w:rPr>
          <w:rFonts w:ascii="Arial Narrow" w:eastAsia="Times New Roman" w:hAnsi="Arial Narrow" w:cs="Arial"/>
          <w:b/>
          <w:sz w:val="24"/>
          <w:szCs w:val="24"/>
          <w:lang w:eastAsia="pl-PL"/>
        </w:rPr>
        <w:t>Część III.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Świadczenie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przez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Wykonawcę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C49DB">
        <w:rPr>
          <w:rFonts w:ascii="Arial Narrow" w:eastAsia="Times New Roman" w:hAnsi="Arial Narrow" w:cs="Arial"/>
          <w:sz w:val="24"/>
          <w:szCs w:val="24"/>
          <w:lang w:eastAsia="pl-PL"/>
        </w:rPr>
        <w:t>w 2017 roku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C49DB">
        <w:rPr>
          <w:rFonts w:ascii="Arial Narrow" w:eastAsia="Times New Roman" w:hAnsi="Arial Narrow" w:cs="Arial"/>
          <w:sz w:val="24"/>
          <w:szCs w:val="24"/>
          <w:lang w:eastAsia="pl-PL"/>
        </w:rPr>
        <w:t>usług medycznych w zakresie medycyny pracy wraz z badaniami diagnostycznymi i konsultacjami specjalistyc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znymi dla kandydatów do pracy i </w:t>
      </w:r>
      <w:r w:rsidRPr="000C49D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pracowników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Oddziału Zamiejscowego w Pile</w:t>
      </w:r>
      <w:r w:rsidRPr="00FE751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C49DB">
        <w:rPr>
          <w:rFonts w:ascii="Arial Narrow" w:eastAsia="Times New Roman" w:hAnsi="Arial Narrow" w:cs="Arial"/>
          <w:sz w:val="24"/>
          <w:szCs w:val="24"/>
          <w:lang w:eastAsia="pl-PL"/>
        </w:rPr>
        <w:t>Wojewódzkiego Urzędu Pracy Poznaniu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642D61" w:rsidRPr="00C66A8B" w:rsidRDefault="00642D61" w:rsidP="00642D61">
      <w:pPr>
        <w:spacing w:after="0" w:line="25" w:lineRule="atLeast"/>
        <w:ind w:left="-162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:rsidR="00642D61" w:rsidRPr="00C66A8B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b/>
          <w:sz w:val="24"/>
          <w:szCs w:val="24"/>
          <w:lang w:eastAsia="pl-PL"/>
        </w:rPr>
        <w:t>§ 2</w:t>
      </w:r>
    </w:p>
    <w:p w:rsidR="00642D61" w:rsidRPr="00C66A8B" w:rsidRDefault="00642D61" w:rsidP="00642D61">
      <w:pPr>
        <w:numPr>
          <w:ilvl w:val="0"/>
          <w:numId w:val="37"/>
        </w:numPr>
        <w:spacing w:after="0" w:line="25" w:lineRule="atLeast"/>
        <w:ind w:left="426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Wykonawca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będzie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realizował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określone w § 1 badania zgodnie z obowiązującymi w tym przedmiocie przepisami Kodeksu pracy (t. j. Dz. U. </w:t>
      </w:r>
      <w:r w:rsidRPr="00C44709">
        <w:rPr>
          <w:rFonts w:ascii="Arial Narrow" w:eastAsia="Times New Roman" w:hAnsi="Arial Narrow" w:cs="Arial"/>
          <w:sz w:val="24"/>
          <w:szCs w:val="24"/>
          <w:lang w:eastAsia="pl-PL"/>
        </w:rPr>
        <w:t>2016.902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), ustawy z dnia 27.06.1997r. – o służbie medycyny pracy  (</w:t>
      </w:r>
      <w:proofErr w:type="spellStart"/>
      <w:r w:rsidRPr="00C4470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C44709">
        <w:rPr>
          <w:rFonts w:ascii="Arial Narrow" w:eastAsia="Times New Roman" w:hAnsi="Arial Narrow" w:cs="Arial"/>
          <w:sz w:val="24"/>
          <w:szCs w:val="24"/>
          <w:lang w:eastAsia="pl-PL"/>
        </w:rPr>
        <w:t>. Dz. U. 2014.1184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)  oraz  zgodnie z przepisami ustawy z dnia 5.12.2008r. o zapobieganiu oraz zwalczaniu zakażeń i chorób zakaźnych u ludzi (t. j. Dz.U. 2013.947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ze zm.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).</w:t>
      </w:r>
    </w:p>
    <w:p w:rsidR="00642D61" w:rsidRDefault="00642D61" w:rsidP="00642D61">
      <w:pPr>
        <w:numPr>
          <w:ilvl w:val="0"/>
          <w:numId w:val="37"/>
        </w:numPr>
        <w:spacing w:after="0" w:line="25" w:lineRule="atLeast"/>
        <w:ind w:left="426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Wykonawca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oświadcza, że wykona przedmiot umowy z należytą starannością, zgodnie z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 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zapytaniem ofertowym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oraz ofertą z dnia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……………………..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stanowiącymi integralną część umowy.</w:t>
      </w:r>
    </w:p>
    <w:p w:rsidR="00642D61" w:rsidRPr="00C66A8B" w:rsidRDefault="00642D61" w:rsidP="00642D61">
      <w:pPr>
        <w:numPr>
          <w:ilvl w:val="0"/>
          <w:numId w:val="37"/>
        </w:numPr>
        <w:spacing w:after="0" w:line="25" w:lineRule="atLeast"/>
        <w:ind w:left="426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 xml:space="preserve">Wykonawca zobowiązuje się do przeprowadzenia indywidualnych badań dla pracowników na stanowiskach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pl-PL"/>
        </w:rPr>
        <w:t>administracyjno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– biurowych oraz kierowniczych w czasie do 4 godzin jednego dnia, a w przypadku pracowników zatrudnionych na stanowiskach kierowców samochodu osobowego w czasie do 8 godzin jednego dnia.</w:t>
      </w:r>
    </w:p>
    <w:p w:rsidR="00642D61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642D61" w:rsidRPr="00C66A8B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642D61" w:rsidRPr="00C66A8B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b/>
          <w:sz w:val="24"/>
          <w:szCs w:val="24"/>
          <w:lang w:eastAsia="pl-PL"/>
        </w:rPr>
        <w:t>§ 3</w:t>
      </w:r>
    </w:p>
    <w:p w:rsidR="00642D61" w:rsidRPr="00C66A8B" w:rsidRDefault="00642D61" w:rsidP="00642D61">
      <w:pPr>
        <w:spacing w:after="0" w:line="25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Zamawiający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zobowiązuje się:</w:t>
      </w:r>
    </w:p>
    <w:p w:rsidR="00642D61" w:rsidRPr="00C66A8B" w:rsidRDefault="00642D61" w:rsidP="00642D61">
      <w:pPr>
        <w:numPr>
          <w:ilvl w:val="0"/>
          <w:numId w:val="38"/>
        </w:numPr>
        <w:spacing w:after="0" w:line="25" w:lineRule="atLeast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Wystawiać pracownikom i kandydatom na pracowników skierowania do wykonywania badań wstępnych, okresowych i kontrolnych oraz do lekarza specjalisty lub innych badań diagnostycznych wyszczególnionych w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ofercie Wykonawcy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 </w:t>
      </w:r>
    </w:p>
    <w:p w:rsidR="00642D61" w:rsidRDefault="00642D61" w:rsidP="00642D61">
      <w:pPr>
        <w:spacing w:after="0" w:line="25" w:lineRule="atLeast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Skierowanie do wykonywania badań wstępnych, okresowych i kontrolnych powinno zawierać następujące informacje:</w:t>
      </w:r>
    </w:p>
    <w:p w:rsidR="00642D61" w:rsidRPr="00C66A8B" w:rsidRDefault="00642D61" w:rsidP="00642D61">
      <w:pPr>
        <w:spacing w:after="0" w:line="25" w:lineRule="atLeast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42D61" w:rsidRPr="00C66A8B" w:rsidRDefault="00642D61" w:rsidP="00642D61">
      <w:pPr>
        <w:numPr>
          <w:ilvl w:val="0"/>
          <w:numId w:val="39"/>
        </w:numPr>
        <w:spacing w:after="0" w:line="25" w:lineRule="atLeast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rodzaj badania – wstępne, okresowe, kontrolne</w:t>
      </w:r>
    </w:p>
    <w:p w:rsidR="00642D61" w:rsidRPr="00C66A8B" w:rsidRDefault="00642D61" w:rsidP="00642D61">
      <w:pPr>
        <w:numPr>
          <w:ilvl w:val="0"/>
          <w:numId w:val="39"/>
        </w:numPr>
        <w:spacing w:after="0" w:line="25" w:lineRule="atLeast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przewidywane lub aktualne stanowisko pracy</w:t>
      </w:r>
    </w:p>
    <w:p w:rsidR="00642D61" w:rsidRPr="00C66A8B" w:rsidRDefault="00642D61" w:rsidP="00642D61">
      <w:pPr>
        <w:numPr>
          <w:ilvl w:val="0"/>
          <w:numId w:val="39"/>
        </w:numPr>
        <w:spacing w:after="0" w:line="25" w:lineRule="atLeast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czynniki szkodliwe lub uciążliwe występujące na danym stanowisku pracy lub adnotację o ich niewystępowaniu</w:t>
      </w:r>
    </w:p>
    <w:p w:rsidR="00642D61" w:rsidRPr="00C66A8B" w:rsidRDefault="00642D61" w:rsidP="00642D61">
      <w:pPr>
        <w:numPr>
          <w:ilvl w:val="0"/>
          <w:numId w:val="39"/>
        </w:numPr>
        <w:spacing w:after="0" w:line="25" w:lineRule="atLeast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w przypadku badania kontrolnego – długość niezdolności do pracy.</w:t>
      </w:r>
    </w:p>
    <w:p w:rsidR="00642D61" w:rsidRPr="00C66A8B" w:rsidRDefault="00642D61" w:rsidP="00642D61">
      <w:pPr>
        <w:spacing w:after="0" w:line="25" w:lineRule="atLeast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Wzór skierowania stanowi załącznik nr 3 do umowy.</w:t>
      </w:r>
    </w:p>
    <w:p w:rsidR="00642D61" w:rsidRPr="00C66A8B" w:rsidRDefault="00642D61" w:rsidP="00642D61">
      <w:pPr>
        <w:numPr>
          <w:ilvl w:val="0"/>
          <w:numId w:val="38"/>
        </w:numPr>
        <w:spacing w:after="0" w:line="25" w:lineRule="atLeast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Zapewnić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Wykonawcy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możliwość przeglądu stanowisk pracy w celu dokonania oceny warunków pracy.</w:t>
      </w:r>
    </w:p>
    <w:p w:rsidR="00642D61" w:rsidRPr="00C66A8B" w:rsidRDefault="00642D61" w:rsidP="00642D61">
      <w:pPr>
        <w:spacing w:after="0" w:line="25" w:lineRule="atLeast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42D61" w:rsidRPr="00C66A8B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b/>
          <w:sz w:val="24"/>
          <w:szCs w:val="24"/>
          <w:lang w:eastAsia="pl-PL"/>
        </w:rPr>
        <w:t>§ 4</w:t>
      </w:r>
    </w:p>
    <w:p w:rsidR="00642D61" w:rsidRDefault="00642D61" w:rsidP="00642D61">
      <w:pPr>
        <w:pStyle w:val="Akapitzlist"/>
        <w:numPr>
          <w:ilvl w:val="0"/>
          <w:numId w:val="43"/>
        </w:numPr>
        <w:spacing w:line="25" w:lineRule="atLeast"/>
        <w:ind w:left="426"/>
        <w:jc w:val="both"/>
        <w:rPr>
          <w:rFonts w:ascii="Arial Narrow" w:hAnsi="Arial Narrow" w:cs="Arial"/>
        </w:rPr>
      </w:pPr>
      <w:r w:rsidRPr="000004D4">
        <w:rPr>
          <w:rFonts w:ascii="Arial Narrow" w:hAnsi="Arial Narrow" w:cs="Arial"/>
        </w:rPr>
        <w:t xml:space="preserve">Orzeczenia lekarskie, dla celów określonych w Kodeksie pracy, będą przekazywane przez Wykonawcę Zamawiającemu </w:t>
      </w:r>
      <w:r>
        <w:rPr>
          <w:rFonts w:ascii="Arial Narrow" w:hAnsi="Arial Narrow" w:cs="Arial"/>
        </w:rPr>
        <w:t xml:space="preserve">oraz pracownikowi </w:t>
      </w:r>
      <w:r w:rsidRPr="000004D4">
        <w:rPr>
          <w:rFonts w:ascii="Arial Narrow" w:hAnsi="Arial Narrow" w:cs="Arial"/>
        </w:rPr>
        <w:t>w</w:t>
      </w:r>
      <w:r>
        <w:rPr>
          <w:rFonts w:ascii="Arial Narrow" w:hAnsi="Arial Narrow" w:cs="Arial"/>
        </w:rPr>
        <w:t> </w:t>
      </w:r>
      <w:r w:rsidRPr="000004D4">
        <w:rPr>
          <w:rFonts w:ascii="Arial Narrow" w:hAnsi="Arial Narrow" w:cs="Arial"/>
        </w:rPr>
        <w:t>terminie do 7 dni roboczych od daty badania</w:t>
      </w:r>
      <w:r>
        <w:rPr>
          <w:rFonts w:ascii="Arial Narrow" w:hAnsi="Arial Narrow" w:cs="Arial"/>
        </w:rPr>
        <w:t>.</w:t>
      </w:r>
    </w:p>
    <w:p w:rsidR="00642D61" w:rsidRPr="000004D4" w:rsidRDefault="00642D61" w:rsidP="00642D61">
      <w:pPr>
        <w:pStyle w:val="Akapitzlist"/>
        <w:numPr>
          <w:ilvl w:val="0"/>
          <w:numId w:val="43"/>
        </w:numPr>
        <w:spacing w:line="25" w:lineRule="atLeast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przypadku wystąpienia przeciwwskazań do pracy na danym stanowisku pracy Wykonawca zobowiązany jest niezwłocznie poinformować telefonicznie Zamawiającego o tym fakcie. </w:t>
      </w:r>
    </w:p>
    <w:p w:rsidR="00642D61" w:rsidRPr="000004D4" w:rsidRDefault="00642D61" w:rsidP="00642D61">
      <w:pPr>
        <w:pStyle w:val="Akapitzlist"/>
        <w:numPr>
          <w:ilvl w:val="0"/>
          <w:numId w:val="43"/>
        </w:numPr>
        <w:spacing w:line="25" w:lineRule="atLeast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Pr="000004D4">
        <w:rPr>
          <w:rFonts w:ascii="Arial Narrow" w:hAnsi="Arial Narrow" w:cs="Arial"/>
        </w:rPr>
        <w:t xml:space="preserve"> przypadku badań wstępnych i kontrolnych będzie możliwy odbiór osobisty orzeczenia lekarskiego przez pracownika podlegającego badaniom</w:t>
      </w:r>
      <w:r>
        <w:rPr>
          <w:rFonts w:ascii="Arial Narrow" w:hAnsi="Arial Narrow" w:cs="Arial"/>
        </w:rPr>
        <w:t>,</w:t>
      </w:r>
      <w:r w:rsidRPr="000004D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w dniu badania </w:t>
      </w:r>
      <w:r w:rsidRPr="000004D4">
        <w:rPr>
          <w:rFonts w:ascii="Arial Narrow" w:hAnsi="Arial Narrow" w:cs="Arial"/>
        </w:rPr>
        <w:t>do godz. 14.30.</w:t>
      </w:r>
    </w:p>
    <w:p w:rsidR="00642D61" w:rsidRPr="00C66A8B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42D61" w:rsidRPr="00C66A8B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b/>
          <w:sz w:val="24"/>
          <w:szCs w:val="24"/>
          <w:lang w:eastAsia="pl-PL"/>
        </w:rPr>
        <w:t>§ 5</w:t>
      </w:r>
    </w:p>
    <w:p w:rsidR="00642D61" w:rsidRPr="00C66A8B" w:rsidRDefault="00642D61" w:rsidP="00642D61">
      <w:pPr>
        <w:numPr>
          <w:ilvl w:val="0"/>
          <w:numId w:val="41"/>
        </w:numPr>
        <w:spacing w:after="0" w:line="25" w:lineRule="atLeast"/>
        <w:ind w:left="426" w:hanging="426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Strony postanawiają, że w celu spełnienia obowiązków wynikających z przepisów prawa, a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 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w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 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szczególności przepisów ustawy z dnia 29 sierpnia 1997 r. o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ochronie danych osobowych (tj. Dz.U. 2016.922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.)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, zwanej dalej ustawą,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oraz właściwej realizacji postanowień niniejszej Umowy,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Zamawiający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powierza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Wykonawcy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 przetwarzania dane osobowe.</w:t>
      </w:r>
    </w:p>
    <w:p w:rsidR="00642D61" w:rsidRPr="00C66A8B" w:rsidRDefault="00642D61" w:rsidP="00642D61">
      <w:pPr>
        <w:numPr>
          <w:ilvl w:val="0"/>
          <w:numId w:val="41"/>
        </w:numPr>
        <w:spacing w:after="0" w:line="25" w:lineRule="atLeast"/>
        <w:ind w:left="426" w:hanging="426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Wykonawca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uprawniony jest do przetwarzania danych osobowych powierzonych przez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Zamawiającego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tylko i wyłącznie niezbędnych do realizacji Umowy.</w:t>
      </w:r>
    </w:p>
    <w:p w:rsidR="00642D61" w:rsidRPr="00C66A8B" w:rsidRDefault="00642D61" w:rsidP="00642D61">
      <w:pPr>
        <w:numPr>
          <w:ilvl w:val="0"/>
          <w:numId w:val="41"/>
        </w:numPr>
        <w:spacing w:after="0" w:line="25" w:lineRule="atLeast"/>
        <w:ind w:left="426" w:hanging="426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Zakres powierzonych danych osobowych: imiona i nazwiska, adres zamieszkania, numer ewidencyjny PESEL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, data urodzenia.</w:t>
      </w:r>
    </w:p>
    <w:p w:rsidR="00642D61" w:rsidRDefault="00642D61" w:rsidP="00642D61">
      <w:pPr>
        <w:numPr>
          <w:ilvl w:val="0"/>
          <w:numId w:val="41"/>
        </w:numPr>
        <w:spacing w:after="0" w:line="25" w:lineRule="atLeast"/>
        <w:ind w:left="426" w:hanging="426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Wykonawca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przy przetwarzaniu danych osobowych zobowiązany je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st stosować środki techniczne i 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organizacyjne zapewniające ochronę przetwarzanych danych zgodnie z wymogami określonymi w art. 36 – 39 ustawy, oraz wymogami określonymi w  Rozporządzeniu Ministra Spraw Wewnętrznych i Administracji z 29 kwietnia 2004r. w sprawie dokumentacji przetwarzania danych osobowych oraz warunków technicznych i organizacyjnych, jakim powinny odpowiadać urządzenia i systemy informatyczne służące do przetwarzania danych osobowych (Dz.U.  2004.100.1024).</w:t>
      </w:r>
    </w:p>
    <w:p w:rsidR="00642D61" w:rsidRDefault="00642D61" w:rsidP="00642D61">
      <w:pPr>
        <w:numPr>
          <w:ilvl w:val="0"/>
          <w:numId w:val="41"/>
        </w:numPr>
        <w:spacing w:after="0" w:line="25" w:lineRule="atLeast"/>
        <w:ind w:left="426" w:hanging="426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Wykonawca zobowiązuje się umożliwić Administratorowi Bezpieczeństwa Informacji Zamawiającego sprawdzenie, w godzinach pracy Wykonawcy, stanu bezpieczeństwa przetwarzania danych oraz usunąć w terminie natychmiastowym wszelkie dostrzeżone uchybienia w tym zakresie.</w:t>
      </w:r>
    </w:p>
    <w:p w:rsidR="00642D61" w:rsidRPr="00C66A8B" w:rsidRDefault="00642D61" w:rsidP="00642D61">
      <w:pPr>
        <w:numPr>
          <w:ilvl w:val="0"/>
          <w:numId w:val="41"/>
        </w:numPr>
        <w:spacing w:after="0" w:line="25" w:lineRule="atLeast"/>
        <w:ind w:left="426" w:hanging="426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zobowiązuje się do odebrania od osób mających dostęp do danych osobowych oświadczenia o zobowiązaniu się do zachowania tych danych w tajemnicy w trakcie oraz po ustaniu zatrudnienia, oraz do przetwarzania tych danych wyłącznie w sposób zgodny z ustawą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 xml:space="preserve">oraz niniejszą umową, w szczególności zgodnie z zakresem i celem przetwarzania uzyskanych danych. </w:t>
      </w:r>
    </w:p>
    <w:p w:rsidR="00642D61" w:rsidRPr="00C66A8B" w:rsidRDefault="00642D61" w:rsidP="00642D61">
      <w:pPr>
        <w:numPr>
          <w:ilvl w:val="0"/>
          <w:numId w:val="41"/>
        </w:numPr>
        <w:spacing w:after="0" w:line="25" w:lineRule="atLeast"/>
        <w:ind w:left="426" w:hanging="426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Wykonawca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nie jest uprawniony do przekazywania danych osobowych osobom trzecim, z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 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wyłączeniem sytuacji niezbędnych do realizacji Umowy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wyłącznie za zgodą Zamawiającego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</w:t>
      </w:r>
    </w:p>
    <w:p w:rsidR="00642D61" w:rsidRDefault="00642D61" w:rsidP="00642D61">
      <w:pPr>
        <w:numPr>
          <w:ilvl w:val="0"/>
          <w:numId w:val="41"/>
        </w:numPr>
        <w:spacing w:after="0" w:line="25" w:lineRule="atLeast"/>
        <w:ind w:left="426" w:hanging="426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Wykonawca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zobowiązany jest do zachowania w tajemnicy powierzonych przez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Zamawiającego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danych osobowych oraz danych, w tym danych wrażliwych, uzyskanych w trakcie realizacji Umowy. </w:t>
      </w:r>
    </w:p>
    <w:p w:rsidR="00642D61" w:rsidRDefault="00642D61" w:rsidP="00642D61">
      <w:pPr>
        <w:numPr>
          <w:ilvl w:val="0"/>
          <w:numId w:val="41"/>
        </w:numPr>
        <w:spacing w:after="0" w:line="25" w:lineRule="atLeast"/>
        <w:ind w:left="426" w:hanging="426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Wykonawca zobowiązuje się do niezwłocznego poinformowania Zamawiającego o jakimkolwiek prowadzonym w stosunku do niego postepowaniu, w szczególności administracyjnym lub sądowym, dotyczącym przetwarzania przez Wykonawcę danych osobowych.</w:t>
      </w:r>
    </w:p>
    <w:p w:rsidR="00642D61" w:rsidRPr="00C66A8B" w:rsidRDefault="00642D61" w:rsidP="00642D61">
      <w:pPr>
        <w:numPr>
          <w:ilvl w:val="0"/>
          <w:numId w:val="41"/>
        </w:numPr>
        <w:spacing w:after="0" w:line="25" w:lineRule="atLeast"/>
        <w:ind w:left="426" w:hanging="426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Wykonawca zobowiązuje się do niezwłocznego poinformowania Zamawiającego o każdorazowym przypadku naruszenia przepisów dotyczących ochrony powierzonych jemu danych osobowych.</w:t>
      </w:r>
    </w:p>
    <w:p w:rsidR="00642D61" w:rsidRPr="00C66A8B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</w:p>
    <w:p w:rsidR="00642D61" w:rsidRPr="00C66A8B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b/>
          <w:sz w:val="24"/>
          <w:szCs w:val="24"/>
          <w:lang w:eastAsia="pl-PL"/>
        </w:rPr>
        <w:t>§ 6</w:t>
      </w:r>
    </w:p>
    <w:p w:rsidR="00642D61" w:rsidRPr="00C66A8B" w:rsidRDefault="00642D61" w:rsidP="00642D61">
      <w:pPr>
        <w:numPr>
          <w:ilvl w:val="0"/>
          <w:numId w:val="34"/>
        </w:numPr>
        <w:spacing w:after="0" w:line="25" w:lineRule="atLeast"/>
        <w:ind w:left="36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Należność za świadczenia będące przedmiotem niniejszej umowy ustala się według wykonanych świadczeń zgodnie z ofertą oraz wystawionymi przez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Zamawiającego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skierowaniami.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Zamawiający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zastrzega, że ilość osób wskazana w zapytaniu ofertowym jest liczbą służącą do skalkulowania ceny oferty, porównania ofert i wyboru najkorzystniejszej oferty, a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Wykonawcy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nie przysługuje roszczenie o realizację usługi w wielkościach podanych w zapytaniu.</w:t>
      </w:r>
    </w:p>
    <w:p w:rsidR="00642D61" w:rsidRPr="00C66A8B" w:rsidRDefault="00642D61" w:rsidP="00642D61">
      <w:pPr>
        <w:numPr>
          <w:ilvl w:val="0"/>
          <w:numId w:val="34"/>
        </w:numPr>
        <w:spacing w:after="0" w:line="25" w:lineRule="atLeast"/>
        <w:ind w:left="36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Ceny za poszczególne badania podane przez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Wykonawcę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ofercie z dnia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……………….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. pozostaną niezmienione przez cały okres trwania umowy.</w:t>
      </w:r>
    </w:p>
    <w:p w:rsidR="00642D61" w:rsidRPr="00C66A8B" w:rsidRDefault="00642D61" w:rsidP="00642D61">
      <w:pPr>
        <w:numPr>
          <w:ilvl w:val="0"/>
          <w:numId w:val="34"/>
        </w:numPr>
        <w:spacing w:after="0" w:line="25" w:lineRule="atLeast"/>
        <w:ind w:left="36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Należność za badania regulowana będzie przelewem na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rachunek bankowy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Wykonawcy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…………………………………………..</w:t>
      </w:r>
      <w:r w:rsidRPr="00C66A8B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terminie 14 dni od daty otrzymania przez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Zamawiającego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prawidłowo wystawionej faktury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VAT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642D61" w:rsidRDefault="00642D61" w:rsidP="00642D61">
      <w:pPr>
        <w:numPr>
          <w:ilvl w:val="0"/>
          <w:numId w:val="34"/>
        </w:numPr>
        <w:spacing w:after="0" w:line="25" w:lineRule="atLeast"/>
        <w:ind w:left="36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 dzień zapłaty wynagrodzenia uważany będzie dzień obciążenia rachunku bankowego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pl-PL"/>
        </w:rPr>
        <w:t>Zamawiajacego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642D61" w:rsidRPr="00C66A8B" w:rsidRDefault="00642D61" w:rsidP="00642D61">
      <w:pPr>
        <w:numPr>
          <w:ilvl w:val="0"/>
          <w:numId w:val="34"/>
        </w:numPr>
        <w:spacing w:after="0" w:line="25" w:lineRule="atLeast"/>
        <w:ind w:left="36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Każdorazowo do faktury, jako załącznik, dołączony zostanie imienny wykaz wykonanych w danym miesiącu badań.</w:t>
      </w:r>
    </w:p>
    <w:p w:rsidR="00642D61" w:rsidRPr="00C66A8B" w:rsidRDefault="00642D61" w:rsidP="00642D61">
      <w:pPr>
        <w:numPr>
          <w:ilvl w:val="0"/>
          <w:numId w:val="34"/>
        </w:numPr>
        <w:spacing w:after="0" w:line="25" w:lineRule="atLeast"/>
        <w:ind w:left="36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Zamawiający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upoważnia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Wykonawcę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 wystawiania faktur bez podpisu osoby z jego strony uprawnionej lub upoważnionej.</w:t>
      </w:r>
    </w:p>
    <w:p w:rsidR="00642D61" w:rsidRPr="00C66A8B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642D61" w:rsidRPr="00C66A8B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b/>
          <w:sz w:val="24"/>
          <w:szCs w:val="24"/>
          <w:lang w:eastAsia="pl-PL"/>
        </w:rPr>
        <w:t>§ 7</w:t>
      </w:r>
    </w:p>
    <w:p w:rsidR="00642D61" w:rsidRPr="00C66A8B" w:rsidRDefault="00642D61" w:rsidP="00642D61">
      <w:pPr>
        <w:numPr>
          <w:ilvl w:val="0"/>
          <w:numId w:val="35"/>
        </w:numPr>
        <w:spacing w:after="0" w:line="25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Umowa zawarta jest na czas  określony od 01 stycznia 201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7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r. do 31 grudnia 201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7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r. z prawem jej rozwiązania przez każdą ze stron po uprzednim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-miesięcznym okresie wypowiedzenia.</w:t>
      </w:r>
    </w:p>
    <w:p w:rsidR="00642D61" w:rsidRPr="00C66A8B" w:rsidRDefault="00642D61" w:rsidP="00642D61">
      <w:pPr>
        <w:numPr>
          <w:ilvl w:val="0"/>
          <w:numId w:val="35"/>
        </w:numPr>
        <w:spacing w:after="0" w:line="25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Wszelkie zmiany niniejszej umowy wymagają dla swej ważności formy pisemnej.</w:t>
      </w:r>
    </w:p>
    <w:p w:rsidR="00642D61" w:rsidRPr="00C66A8B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642D61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b/>
          <w:sz w:val="24"/>
          <w:szCs w:val="24"/>
          <w:lang w:eastAsia="pl-PL"/>
        </w:rPr>
        <w:t>§ 8</w:t>
      </w:r>
    </w:p>
    <w:p w:rsidR="00642D61" w:rsidRDefault="00642D61" w:rsidP="00642D61">
      <w:pPr>
        <w:pStyle w:val="Akapitzlist"/>
        <w:numPr>
          <w:ilvl w:val="0"/>
          <w:numId w:val="44"/>
        </w:numPr>
        <w:spacing w:line="25" w:lineRule="atLeast"/>
        <w:ind w:left="426"/>
        <w:jc w:val="both"/>
        <w:rPr>
          <w:rFonts w:ascii="Arial Narrow" w:hAnsi="Arial Narrow" w:cs="Arial"/>
        </w:rPr>
      </w:pPr>
      <w:r w:rsidRPr="00BE0F5A">
        <w:rPr>
          <w:rFonts w:ascii="Arial Narrow" w:hAnsi="Arial Narrow" w:cs="Arial"/>
        </w:rPr>
        <w:t xml:space="preserve">Wykonawca zapłaci Zamawiającemu karę umowną w wysokości 25% łącznego, maksymalnego wynagrodzenia Wykonawcy, w przypadku </w:t>
      </w:r>
      <w:r>
        <w:rPr>
          <w:rFonts w:ascii="Arial Narrow" w:hAnsi="Arial Narrow" w:cs="Arial"/>
        </w:rPr>
        <w:t>rozwiązania</w:t>
      </w:r>
      <w:r w:rsidRPr="00BE0F5A">
        <w:rPr>
          <w:rFonts w:ascii="Arial Narrow" w:hAnsi="Arial Narrow" w:cs="Arial"/>
        </w:rPr>
        <w:t xml:space="preserve"> umow</w:t>
      </w:r>
      <w:r>
        <w:rPr>
          <w:rFonts w:ascii="Arial Narrow" w:hAnsi="Arial Narrow" w:cs="Arial"/>
        </w:rPr>
        <w:t>y przez którąkolwiek ze stron z </w:t>
      </w:r>
      <w:r w:rsidRPr="00BE0F5A">
        <w:rPr>
          <w:rFonts w:ascii="Arial Narrow" w:hAnsi="Arial Narrow" w:cs="Arial"/>
        </w:rPr>
        <w:t>przyczyn leżących po stronie Wykonawcy.</w:t>
      </w:r>
    </w:p>
    <w:p w:rsidR="00642D61" w:rsidRDefault="00642D61" w:rsidP="00642D61">
      <w:pPr>
        <w:pStyle w:val="Akapitzlist"/>
        <w:numPr>
          <w:ilvl w:val="0"/>
          <w:numId w:val="44"/>
        </w:numPr>
        <w:spacing w:line="25" w:lineRule="atLeast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przypadku zwłoki w terminie dostarczenia orzeczenia o zdolności do pracy, który wynosi 7 dni,  Wykonawca zapłaci Zamawiającemu karę umowną w wysokości 10% kosztu wykonania badań dla pracownika, którego dotyczy zwłoka w doręczeniu orzeczenia.</w:t>
      </w:r>
    </w:p>
    <w:p w:rsidR="00642D61" w:rsidRDefault="00642D61" w:rsidP="00642D61">
      <w:pPr>
        <w:pStyle w:val="Akapitzlist"/>
        <w:numPr>
          <w:ilvl w:val="0"/>
          <w:numId w:val="44"/>
        </w:numPr>
        <w:spacing w:line="25" w:lineRule="atLeast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zobowiązany jest do zapłaty kary umownej w terminie 14 dni od daty wezwania do jej zapłacenia, co jest warunkiem wypłaty wynagrodzenia za wykonaną usługę.</w:t>
      </w:r>
    </w:p>
    <w:p w:rsidR="00642D61" w:rsidRPr="00BE0F5A" w:rsidRDefault="00642D61" w:rsidP="00642D61">
      <w:pPr>
        <w:pStyle w:val="Akapitzlist"/>
        <w:numPr>
          <w:ilvl w:val="0"/>
          <w:numId w:val="44"/>
        </w:numPr>
        <w:spacing w:line="25" w:lineRule="atLeast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Zamawiający może dochodzić na zasadach ogólnych odszkodowania przewyższającego wysokość zastrzeżonej kary umownej.</w:t>
      </w:r>
    </w:p>
    <w:p w:rsidR="00642D61" w:rsidRPr="000004D4" w:rsidRDefault="00642D61" w:rsidP="00642D61">
      <w:pPr>
        <w:spacing w:after="0" w:line="25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42D61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§ 9</w:t>
      </w:r>
    </w:p>
    <w:p w:rsidR="00642D61" w:rsidRDefault="00642D61" w:rsidP="00642D61">
      <w:pPr>
        <w:spacing w:after="0" w:line="25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004D4">
        <w:rPr>
          <w:rFonts w:ascii="Arial Narrow" w:eastAsia="Times New Roman" w:hAnsi="Arial Narrow" w:cs="Arial"/>
          <w:sz w:val="24"/>
          <w:szCs w:val="24"/>
          <w:lang w:eastAsia="pl-PL"/>
        </w:rPr>
        <w:t>Koszt zamówienia będzie pokryty ze środków publicznych – w tym współfinansowany przez Unię Europejską z Europejskiego Funduszu Społecznego w ramach Wielkopolskiego Regionalnego Programu Operacyjnego na lata 2014-2020 i Programu Operacyjnego Wiedza Edukacja Rozwój na lata 2014-2020 oraz Samorząd Województwa Wielkopolskiego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642D61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642D61" w:rsidRPr="00C66A8B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642D61" w:rsidRPr="00C66A8B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§ 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10</w:t>
      </w:r>
    </w:p>
    <w:p w:rsidR="00642D61" w:rsidRDefault="00642D61" w:rsidP="00642D61">
      <w:pPr>
        <w:numPr>
          <w:ilvl w:val="0"/>
          <w:numId w:val="36"/>
        </w:numPr>
        <w:spacing w:after="0" w:line="25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Wszelkie zmiany umowy mogą nastąpić za zgodą obu stron i wymagają formy pisemnej pod rygorem nieważności.</w:t>
      </w:r>
    </w:p>
    <w:p w:rsidR="00642D61" w:rsidRPr="00C66A8B" w:rsidRDefault="00642D61" w:rsidP="00642D61">
      <w:pPr>
        <w:numPr>
          <w:ilvl w:val="0"/>
          <w:numId w:val="36"/>
        </w:numPr>
        <w:spacing w:after="0" w:line="25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W sprawach nieuregulowanych niniejszą umową mają zastosowanie przepisy Kodeksu Cywilnego (</w:t>
      </w:r>
      <w:proofErr w:type="spellStart"/>
      <w:r w:rsidRPr="00D0673B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D0673B">
        <w:rPr>
          <w:rFonts w:ascii="Arial Narrow" w:eastAsia="Times New Roman" w:hAnsi="Arial Narrow" w:cs="Arial"/>
          <w:sz w:val="24"/>
          <w:szCs w:val="24"/>
          <w:lang w:eastAsia="pl-PL"/>
        </w:rPr>
        <w:t>. Dz. U. 2016.380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ze zm.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).</w:t>
      </w:r>
    </w:p>
    <w:p w:rsidR="00642D61" w:rsidRPr="00C66A8B" w:rsidRDefault="00642D61" w:rsidP="00642D61">
      <w:pPr>
        <w:numPr>
          <w:ilvl w:val="0"/>
          <w:numId w:val="36"/>
        </w:numPr>
        <w:spacing w:after="0" w:line="25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Ewentualne spory wynikające z niniejszej umowy strony postanawiają  w pierwszej kolejności załatwiać polubownie. </w:t>
      </w:r>
    </w:p>
    <w:p w:rsidR="00642D61" w:rsidRPr="00C66A8B" w:rsidRDefault="00642D61" w:rsidP="00642D61">
      <w:pPr>
        <w:numPr>
          <w:ilvl w:val="0"/>
          <w:numId w:val="36"/>
        </w:numPr>
        <w:spacing w:after="0" w:line="25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przypadku niemożności ugodowego załatwiania sporu, strony poddają go rozpoznaniu przez Sąd Powszechny właściwy dla siedziby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Zamawiającego</w:t>
      </w: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642D61" w:rsidRDefault="00642D61" w:rsidP="00642D61">
      <w:pPr>
        <w:spacing w:after="0" w:line="25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42D61" w:rsidRPr="00C66A8B" w:rsidRDefault="00642D61" w:rsidP="00642D61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§ 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11</w:t>
      </w:r>
    </w:p>
    <w:p w:rsidR="00642D61" w:rsidRPr="00C66A8B" w:rsidRDefault="00642D61" w:rsidP="00642D61">
      <w:pPr>
        <w:spacing w:after="0" w:line="25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66A8B">
        <w:rPr>
          <w:rFonts w:ascii="Arial Narrow" w:eastAsia="Times New Roman" w:hAnsi="Arial Narrow" w:cs="Arial"/>
          <w:sz w:val="24"/>
          <w:szCs w:val="24"/>
          <w:lang w:eastAsia="pl-PL"/>
        </w:rPr>
        <w:t>Postanowienia  niniejszej umowy wraz z załączonym cennikiem mają charakter poufny i nie mogą być rozpowszechniane bez zgody stron.</w:t>
      </w:r>
    </w:p>
    <w:p w:rsidR="00391F2D" w:rsidRDefault="00391F2D" w:rsidP="00391F2D">
      <w:pPr>
        <w:spacing w:after="0" w:line="25" w:lineRule="atLeast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86DC8" w:rsidRPr="00186DC8" w:rsidTr="00FD64A3">
        <w:tc>
          <w:tcPr>
            <w:tcW w:w="9180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t>Sposób porozumiewania się Zamawiającego z Wykonawcami oraz wskazanie osoby wyznaczonej do kontaktów z Wykonawcami</w:t>
            </w:r>
          </w:p>
        </w:tc>
      </w:tr>
    </w:tbl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p w:rsidR="00186DC8" w:rsidRPr="00186DC8" w:rsidRDefault="00186DC8" w:rsidP="00FD64A3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 xml:space="preserve">Oświadczenia, wnioski, zawiadomienia oraz informacje Zamawiający i Wykonawcy przekazują pisemnie, drogą elektroniczną lub faksem. </w:t>
      </w:r>
    </w:p>
    <w:p w:rsidR="00186DC8" w:rsidRPr="00186DC8" w:rsidRDefault="00186DC8" w:rsidP="00FD64A3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Wykonawca w odpowiedzi na otrzymane wezwanie, przekazuje dokumenty, wyjaśnienia lub oświadczenia w oryginale lub kopii potwierdzonej za zgodność z oryginałem przez osobę uprawnioną do składania oświadczeń woli, bezwzględnie w terminie wyznaczonym w piśmie na adres Zamawiającego.</w:t>
      </w:r>
    </w:p>
    <w:p w:rsidR="00186DC8" w:rsidRPr="00186DC8" w:rsidRDefault="00186DC8" w:rsidP="00FD64A3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Osoba do kontaktu z Wykonawcami:</w:t>
      </w:r>
    </w:p>
    <w:p w:rsidR="00186DC8" w:rsidRPr="00186DC8" w:rsidRDefault="00FD64A3" w:rsidP="00FD64A3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Joanna Konieczna - Koperska</w:t>
      </w:r>
      <w:r w:rsidR="00186DC8" w:rsidRPr="00186DC8">
        <w:rPr>
          <w:rFonts w:ascii="Arial Narrow" w:hAnsi="Arial Narrow"/>
          <w:sz w:val="24"/>
          <w:szCs w:val="24"/>
        </w:rPr>
        <w:t xml:space="preserve"> e-mail: </w:t>
      </w:r>
      <w:r>
        <w:rPr>
          <w:rFonts w:ascii="Arial Narrow" w:hAnsi="Arial Narrow"/>
          <w:sz w:val="24"/>
          <w:szCs w:val="24"/>
        </w:rPr>
        <w:t>j.koperska</w:t>
      </w:r>
      <w:r w:rsidR="00186DC8" w:rsidRPr="00186DC8">
        <w:rPr>
          <w:rFonts w:ascii="Arial Narrow" w:hAnsi="Arial Narrow"/>
          <w:sz w:val="24"/>
          <w:szCs w:val="24"/>
        </w:rPr>
        <w:t>@wup.poznan.pl, fax: 61 846 38 20</w:t>
      </w:r>
    </w:p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86DC8" w:rsidRPr="00186DC8" w:rsidTr="00E95ACF">
        <w:tc>
          <w:tcPr>
            <w:tcW w:w="9180" w:type="dxa"/>
            <w:shd w:val="clear" w:color="auto" w:fill="D9D9D9" w:themeFill="background1" w:themeFillShade="D9"/>
          </w:tcPr>
          <w:p w:rsidR="00186DC8" w:rsidRPr="00186DC8" w:rsidRDefault="00186DC8" w:rsidP="00186DC8">
            <w:pPr>
              <w:pStyle w:val="Nagwek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86DC8">
              <w:rPr>
                <w:rFonts w:ascii="Arial Narrow" w:hAnsi="Arial Narrow"/>
                <w:b/>
                <w:sz w:val="24"/>
                <w:szCs w:val="24"/>
              </w:rPr>
              <w:t>Pozostałe informacje</w:t>
            </w:r>
          </w:p>
        </w:tc>
      </w:tr>
    </w:tbl>
    <w:p w:rsidR="00186DC8" w:rsidRPr="00186DC8" w:rsidRDefault="00186DC8" w:rsidP="00186DC8">
      <w:pPr>
        <w:pStyle w:val="Nagwek"/>
        <w:ind w:left="709"/>
        <w:jc w:val="both"/>
        <w:rPr>
          <w:rFonts w:ascii="Arial Narrow" w:hAnsi="Arial Narrow"/>
          <w:sz w:val="24"/>
          <w:szCs w:val="24"/>
        </w:rPr>
      </w:pPr>
    </w:p>
    <w:p w:rsidR="00186DC8" w:rsidRPr="00186DC8" w:rsidRDefault="00186DC8" w:rsidP="00E95ACF">
      <w:pPr>
        <w:pStyle w:val="Nagwek"/>
        <w:numPr>
          <w:ilvl w:val="1"/>
          <w:numId w:val="12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Wykonawca może zwrócić się do Zamawiającego o wyjaśnienie treści zapytania ofertowego. Zamawiający jest obowiązany udzielić wyjaśnień niezwłocznie.</w:t>
      </w:r>
    </w:p>
    <w:p w:rsidR="00186DC8" w:rsidRPr="00186DC8" w:rsidRDefault="00186DC8" w:rsidP="00E95ACF">
      <w:pPr>
        <w:pStyle w:val="Nagwek"/>
        <w:numPr>
          <w:ilvl w:val="1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udostępnione na stronie internetowej, zamieszcza ją także na tej stronie.</w:t>
      </w:r>
    </w:p>
    <w:p w:rsidR="00186DC8" w:rsidRPr="00186DC8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86DC8" w:rsidRPr="00186DC8" w:rsidRDefault="00186DC8" w:rsidP="00186DC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186DC8">
        <w:rPr>
          <w:rFonts w:ascii="Arial Narrow" w:hAnsi="Arial Narrow" w:cs="Arial"/>
          <w:sz w:val="24"/>
          <w:szCs w:val="24"/>
        </w:rPr>
        <w:tab/>
      </w:r>
      <w:r w:rsidRPr="00186DC8">
        <w:rPr>
          <w:rFonts w:ascii="Arial Narrow" w:hAnsi="Arial Narrow" w:cs="Arial"/>
          <w:sz w:val="24"/>
          <w:szCs w:val="24"/>
        </w:rPr>
        <w:tab/>
      </w:r>
      <w:r w:rsidRPr="00186DC8">
        <w:rPr>
          <w:rFonts w:ascii="Arial Narrow" w:hAnsi="Arial Narrow" w:cs="Arial"/>
          <w:sz w:val="24"/>
          <w:szCs w:val="24"/>
        </w:rPr>
        <w:tab/>
      </w:r>
      <w:r w:rsidRPr="00186DC8">
        <w:rPr>
          <w:rFonts w:ascii="Arial Narrow" w:hAnsi="Arial Narrow" w:cs="Arial"/>
          <w:sz w:val="24"/>
          <w:szCs w:val="24"/>
        </w:rPr>
        <w:tab/>
      </w:r>
    </w:p>
    <w:p w:rsidR="00186DC8" w:rsidRPr="00186DC8" w:rsidRDefault="00186DC8" w:rsidP="00186DC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86DC8" w:rsidRPr="00186DC8" w:rsidRDefault="00186DC8" w:rsidP="00186DC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772985" w:rsidRDefault="00772985" w:rsidP="0077298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Sławomir Wąsiewski</w:t>
      </w:r>
    </w:p>
    <w:p w:rsidR="00772985" w:rsidRDefault="00772985" w:rsidP="0077298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:rsidR="00772985" w:rsidRDefault="00772985" w:rsidP="00772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186DC8" w:rsidRPr="00E95ACF" w:rsidRDefault="00772985" w:rsidP="00E95AC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sectPr w:rsidR="00186DC8" w:rsidRPr="00E95ACF" w:rsidSect="00186DC8">
      <w:footerReference w:type="default" r:id="rId10"/>
      <w:headerReference w:type="first" r:id="rId11"/>
      <w:footerReference w:type="first" r:id="rId12"/>
      <w:pgSz w:w="11906" w:h="16838"/>
      <w:pgMar w:top="993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97" w:rsidRDefault="00463E97" w:rsidP="000F60E7">
      <w:pPr>
        <w:spacing w:after="0" w:line="240" w:lineRule="auto"/>
      </w:pPr>
      <w:r>
        <w:separator/>
      </w:r>
    </w:p>
  </w:endnote>
  <w:endnote w:type="continuationSeparator" w:id="0">
    <w:p w:rsidR="00463E97" w:rsidRDefault="00463E9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A3E063" wp14:editId="7CE42DB2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A6762C" wp14:editId="2810591E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97" w:rsidRDefault="00463E97" w:rsidP="000F60E7">
      <w:pPr>
        <w:spacing w:after="0" w:line="240" w:lineRule="auto"/>
      </w:pPr>
      <w:r>
        <w:separator/>
      </w:r>
    </w:p>
  </w:footnote>
  <w:footnote w:type="continuationSeparator" w:id="0">
    <w:p w:rsidR="00463E97" w:rsidRDefault="00463E97" w:rsidP="000F60E7">
      <w:pPr>
        <w:spacing w:after="0" w:line="240" w:lineRule="auto"/>
      </w:pPr>
      <w:r>
        <w:continuationSeparator/>
      </w:r>
    </w:p>
  </w:footnote>
  <w:footnote w:id="1">
    <w:p w:rsidR="00BB4798" w:rsidRDefault="00BB4798">
      <w:pPr>
        <w:pStyle w:val="Tekstprzypisudolnego"/>
      </w:pPr>
      <w:r>
        <w:rPr>
          <w:rStyle w:val="Odwoanieprzypisudolnego"/>
        </w:rPr>
        <w:footnoteRef/>
      </w:r>
      <w:r>
        <w:t xml:space="preserve"> Dopisać odpowiednio</w:t>
      </w:r>
    </w:p>
  </w:footnote>
  <w:footnote w:id="2">
    <w:p w:rsidR="00642D61" w:rsidRDefault="00642D61" w:rsidP="00642D61">
      <w:pPr>
        <w:pStyle w:val="Tekstprzypisudolnego"/>
      </w:pPr>
      <w:r>
        <w:rPr>
          <w:rStyle w:val="Odwoanieprzypisudolnego"/>
        </w:rPr>
        <w:footnoteRef/>
      </w:r>
      <w:r>
        <w:t xml:space="preserve"> Dla każdej z części zostanie zawarta odrębna umowa.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58BA100E" wp14:editId="7506D5CE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22452F2E" wp14:editId="532FCE8D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6C13E511" wp14:editId="5247A1F4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1CF352" wp14:editId="6EAF56E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4E"/>
    <w:multiLevelType w:val="hybridMultilevel"/>
    <w:tmpl w:val="FACC0A96"/>
    <w:lvl w:ilvl="0" w:tplc="7818C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D31EB1"/>
    <w:multiLevelType w:val="hybridMultilevel"/>
    <w:tmpl w:val="DC7C2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1734D"/>
    <w:multiLevelType w:val="hybridMultilevel"/>
    <w:tmpl w:val="5DD06B3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B2B64"/>
    <w:multiLevelType w:val="hybridMultilevel"/>
    <w:tmpl w:val="7AE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830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15D9D"/>
    <w:multiLevelType w:val="hybridMultilevel"/>
    <w:tmpl w:val="1E9A5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761C8"/>
    <w:multiLevelType w:val="hybridMultilevel"/>
    <w:tmpl w:val="5DD41B48"/>
    <w:lvl w:ilvl="0" w:tplc="30046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D95C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247C5CC0"/>
    <w:multiLevelType w:val="hybridMultilevel"/>
    <w:tmpl w:val="0666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F6F19"/>
    <w:multiLevelType w:val="hybridMultilevel"/>
    <w:tmpl w:val="D544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D6C1C"/>
    <w:multiLevelType w:val="hybridMultilevel"/>
    <w:tmpl w:val="7CB0D7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D6346"/>
    <w:multiLevelType w:val="hybridMultilevel"/>
    <w:tmpl w:val="6EE0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E0BFD"/>
    <w:multiLevelType w:val="hybridMultilevel"/>
    <w:tmpl w:val="06040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563E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3D8E40AB"/>
    <w:multiLevelType w:val="hybridMultilevel"/>
    <w:tmpl w:val="3C085FC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EA34622"/>
    <w:multiLevelType w:val="hybridMultilevel"/>
    <w:tmpl w:val="3B92A20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1726889"/>
    <w:multiLevelType w:val="hybridMultilevel"/>
    <w:tmpl w:val="1C78A09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21F8A"/>
    <w:multiLevelType w:val="hybridMultilevel"/>
    <w:tmpl w:val="981029BA"/>
    <w:lvl w:ilvl="0" w:tplc="49A24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C15F7"/>
    <w:multiLevelType w:val="hybridMultilevel"/>
    <w:tmpl w:val="F484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9653DD"/>
    <w:multiLevelType w:val="hybridMultilevel"/>
    <w:tmpl w:val="8FFE7850"/>
    <w:lvl w:ilvl="0" w:tplc="0FCC4A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D1B02"/>
    <w:multiLevelType w:val="hybridMultilevel"/>
    <w:tmpl w:val="7E807CE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F465312"/>
    <w:multiLevelType w:val="hybridMultilevel"/>
    <w:tmpl w:val="B474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C6BEC"/>
    <w:multiLevelType w:val="hybridMultilevel"/>
    <w:tmpl w:val="C50018C0"/>
    <w:lvl w:ilvl="0" w:tplc="0EF41FC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7921CE5"/>
    <w:multiLevelType w:val="hybridMultilevel"/>
    <w:tmpl w:val="665C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E73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D17495F"/>
    <w:multiLevelType w:val="hybridMultilevel"/>
    <w:tmpl w:val="123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124A3"/>
    <w:multiLevelType w:val="hybridMultilevel"/>
    <w:tmpl w:val="9E2C8076"/>
    <w:lvl w:ilvl="0" w:tplc="83469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0A1289C"/>
    <w:multiLevelType w:val="hybridMultilevel"/>
    <w:tmpl w:val="3EEE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5C6228"/>
    <w:multiLevelType w:val="hybridMultilevel"/>
    <w:tmpl w:val="17FC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01508"/>
    <w:multiLevelType w:val="hybridMultilevel"/>
    <w:tmpl w:val="C0C26AE0"/>
    <w:lvl w:ilvl="0" w:tplc="CC64D736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7C433E"/>
    <w:multiLevelType w:val="hybridMultilevel"/>
    <w:tmpl w:val="E878E8F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F7E5957"/>
    <w:multiLevelType w:val="hybridMultilevel"/>
    <w:tmpl w:val="3C18CE4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6"/>
  </w:num>
  <w:num w:numId="3">
    <w:abstractNumId w:val="5"/>
  </w:num>
  <w:num w:numId="4">
    <w:abstractNumId w:val="18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40"/>
  </w:num>
  <w:num w:numId="10">
    <w:abstractNumId w:val="11"/>
  </w:num>
  <w:num w:numId="11">
    <w:abstractNumId w:val="41"/>
  </w:num>
  <w:num w:numId="12">
    <w:abstractNumId w:val="27"/>
  </w:num>
  <w:num w:numId="13">
    <w:abstractNumId w:val="33"/>
  </w:num>
  <w:num w:numId="14">
    <w:abstractNumId w:val="37"/>
  </w:num>
  <w:num w:numId="15">
    <w:abstractNumId w:val="4"/>
  </w:num>
  <w:num w:numId="16">
    <w:abstractNumId w:val="19"/>
  </w:num>
  <w:num w:numId="17">
    <w:abstractNumId w:val="35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5"/>
  </w:num>
  <w:num w:numId="27">
    <w:abstractNumId w:val="7"/>
  </w:num>
  <w:num w:numId="28">
    <w:abstractNumId w:val="14"/>
  </w:num>
  <w:num w:numId="29">
    <w:abstractNumId w:val="23"/>
  </w:num>
  <w:num w:numId="30">
    <w:abstractNumId w:val="3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8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32"/>
    <w:lvlOverride w:ilvl="0">
      <w:startOverride w:val="1"/>
    </w:lvlOverride>
  </w:num>
  <w:num w:numId="37">
    <w:abstractNumId w:val="2"/>
  </w:num>
  <w:num w:numId="38">
    <w:abstractNumId w:val="9"/>
  </w:num>
  <w:num w:numId="39">
    <w:abstractNumId w:val="29"/>
  </w:num>
  <w:num w:numId="40">
    <w:abstractNumId w:val="6"/>
  </w:num>
  <w:num w:numId="41">
    <w:abstractNumId w:val="22"/>
  </w:num>
  <w:num w:numId="42">
    <w:abstractNumId w:val="0"/>
  </w:num>
  <w:num w:numId="43">
    <w:abstractNumId w:val="1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04D4"/>
    <w:rsid w:val="00014D7D"/>
    <w:rsid w:val="00021497"/>
    <w:rsid w:val="00040BF1"/>
    <w:rsid w:val="000458B4"/>
    <w:rsid w:val="000766AF"/>
    <w:rsid w:val="00096766"/>
    <w:rsid w:val="000B4734"/>
    <w:rsid w:val="000F60E7"/>
    <w:rsid w:val="00101C7B"/>
    <w:rsid w:val="00152308"/>
    <w:rsid w:val="00174BA9"/>
    <w:rsid w:val="00181495"/>
    <w:rsid w:val="00186DC8"/>
    <w:rsid w:val="00195BAA"/>
    <w:rsid w:val="001A6B37"/>
    <w:rsid w:val="001B0A3A"/>
    <w:rsid w:val="001F17F4"/>
    <w:rsid w:val="001F4E42"/>
    <w:rsid w:val="00200295"/>
    <w:rsid w:val="00254DF4"/>
    <w:rsid w:val="002606DD"/>
    <w:rsid w:val="00261470"/>
    <w:rsid w:val="002643D2"/>
    <w:rsid w:val="00280ED4"/>
    <w:rsid w:val="00283B95"/>
    <w:rsid w:val="003004E0"/>
    <w:rsid w:val="003326A3"/>
    <w:rsid w:val="00371163"/>
    <w:rsid w:val="00376D19"/>
    <w:rsid w:val="00381A0F"/>
    <w:rsid w:val="00391F2D"/>
    <w:rsid w:val="003A044F"/>
    <w:rsid w:val="003C7FDB"/>
    <w:rsid w:val="003D7E10"/>
    <w:rsid w:val="003E4171"/>
    <w:rsid w:val="00402B26"/>
    <w:rsid w:val="004058A8"/>
    <w:rsid w:val="00436C3A"/>
    <w:rsid w:val="004379B2"/>
    <w:rsid w:val="00463AED"/>
    <w:rsid w:val="00463E97"/>
    <w:rsid w:val="004B4D8B"/>
    <w:rsid w:val="004C1262"/>
    <w:rsid w:val="004C69AE"/>
    <w:rsid w:val="00512A02"/>
    <w:rsid w:val="00524EC1"/>
    <w:rsid w:val="00565115"/>
    <w:rsid w:val="00587AB0"/>
    <w:rsid w:val="00587B5D"/>
    <w:rsid w:val="005D12EA"/>
    <w:rsid w:val="005D318D"/>
    <w:rsid w:val="005E4F98"/>
    <w:rsid w:val="005F7B27"/>
    <w:rsid w:val="006209C5"/>
    <w:rsid w:val="006333C1"/>
    <w:rsid w:val="00642D61"/>
    <w:rsid w:val="006464DD"/>
    <w:rsid w:val="006D6DBD"/>
    <w:rsid w:val="00706E69"/>
    <w:rsid w:val="007124AF"/>
    <w:rsid w:val="00714239"/>
    <w:rsid w:val="00725B95"/>
    <w:rsid w:val="00772985"/>
    <w:rsid w:val="0079027F"/>
    <w:rsid w:val="007B2C87"/>
    <w:rsid w:val="007B7D6A"/>
    <w:rsid w:val="00861CED"/>
    <w:rsid w:val="00862B84"/>
    <w:rsid w:val="00895815"/>
    <w:rsid w:val="008A07BB"/>
    <w:rsid w:val="008A1001"/>
    <w:rsid w:val="008A6CC4"/>
    <w:rsid w:val="008A7C65"/>
    <w:rsid w:val="008D2735"/>
    <w:rsid w:val="008D294D"/>
    <w:rsid w:val="008E3117"/>
    <w:rsid w:val="008F62F3"/>
    <w:rsid w:val="00941E1F"/>
    <w:rsid w:val="00946125"/>
    <w:rsid w:val="00976831"/>
    <w:rsid w:val="009B1413"/>
    <w:rsid w:val="009D7C53"/>
    <w:rsid w:val="009F533F"/>
    <w:rsid w:val="00AA1A4A"/>
    <w:rsid w:val="00AB5F51"/>
    <w:rsid w:val="00AE7053"/>
    <w:rsid w:val="00AE76DF"/>
    <w:rsid w:val="00B0177E"/>
    <w:rsid w:val="00B15908"/>
    <w:rsid w:val="00B508F0"/>
    <w:rsid w:val="00B55BDC"/>
    <w:rsid w:val="00BB0E24"/>
    <w:rsid w:val="00BB4798"/>
    <w:rsid w:val="00BE0A87"/>
    <w:rsid w:val="00C12A5A"/>
    <w:rsid w:val="00C6050A"/>
    <w:rsid w:val="00C67E07"/>
    <w:rsid w:val="00C94F04"/>
    <w:rsid w:val="00CC2298"/>
    <w:rsid w:val="00D5784E"/>
    <w:rsid w:val="00DC3B80"/>
    <w:rsid w:val="00DD0D7D"/>
    <w:rsid w:val="00DD1AEE"/>
    <w:rsid w:val="00E138E7"/>
    <w:rsid w:val="00E3346F"/>
    <w:rsid w:val="00E37295"/>
    <w:rsid w:val="00E709BA"/>
    <w:rsid w:val="00E74994"/>
    <w:rsid w:val="00E83B79"/>
    <w:rsid w:val="00E9314E"/>
    <w:rsid w:val="00E95ACF"/>
    <w:rsid w:val="00EC53BC"/>
    <w:rsid w:val="00F12239"/>
    <w:rsid w:val="00F23DD9"/>
    <w:rsid w:val="00F75BAE"/>
    <w:rsid w:val="00F84957"/>
    <w:rsid w:val="00FA73A0"/>
    <w:rsid w:val="00FD0B5D"/>
    <w:rsid w:val="00FD1F80"/>
    <w:rsid w:val="00FD64A3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86DC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86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86DC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7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7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86DC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86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86DC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7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aps.googl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D7A7-F0FE-419A-A3E1-AC4243EA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3185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hp</cp:lastModifiedBy>
  <cp:revision>25</cp:revision>
  <cp:lastPrinted>2016-08-10T09:03:00Z</cp:lastPrinted>
  <dcterms:created xsi:type="dcterms:W3CDTF">2016-09-07T10:42:00Z</dcterms:created>
  <dcterms:modified xsi:type="dcterms:W3CDTF">2016-11-17T06:50:00Z</dcterms:modified>
</cp:coreProperties>
</file>