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</w:p>
    <w:p w:rsidR="00F40636" w:rsidRPr="002777E1" w:rsidRDefault="00F40636" w:rsidP="00F40636">
      <w:pPr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Dane techniczne pojazdów:</w:t>
      </w:r>
    </w:p>
    <w:p w:rsidR="00F40636" w:rsidRPr="002777E1" w:rsidRDefault="00F40636" w:rsidP="00F40636">
      <w:pPr>
        <w:rPr>
          <w:rFonts w:ascii="Arial" w:hAnsi="Arial" w:cs="Arial"/>
          <w:sz w:val="20"/>
          <w:szCs w:val="20"/>
        </w:rPr>
      </w:pPr>
    </w:p>
    <w:p w:rsidR="00F40636" w:rsidRPr="002777E1" w:rsidRDefault="00F40636" w:rsidP="00F4063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Skoda </w:t>
      </w:r>
      <w:r>
        <w:rPr>
          <w:rFonts w:ascii="Arial" w:hAnsi="Arial" w:cs="Arial"/>
          <w:sz w:val="20"/>
          <w:szCs w:val="20"/>
        </w:rPr>
        <w:t>SUPERB IIHATCHBACK AMBITION</w:t>
      </w:r>
      <w:r w:rsidRPr="002777E1">
        <w:rPr>
          <w:rFonts w:ascii="Arial" w:hAnsi="Arial" w:cs="Arial"/>
          <w:sz w:val="20"/>
          <w:szCs w:val="20"/>
        </w:rPr>
        <w:t xml:space="preserve"> 1,8 </w:t>
      </w:r>
      <w:proofErr w:type="spellStart"/>
      <w:r>
        <w:rPr>
          <w:rFonts w:ascii="Arial" w:hAnsi="Arial" w:cs="Arial"/>
          <w:sz w:val="20"/>
          <w:szCs w:val="20"/>
        </w:rPr>
        <w:t>TSi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Okres ubezpieczenia: </w:t>
      </w:r>
      <w:r>
        <w:rPr>
          <w:rFonts w:ascii="Arial" w:hAnsi="Arial" w:cs="Arial"/>
          <w:sz w:val="20"/>
          <w:szCs w:val="20"/>
        </w:rPr>
        <w:t>20</w:t>
      </w:r>
      <w:r w:rsidRPr="002777E1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2</w:t>
      </w:r>
      <w:r w:rsidRPr="002777E1">
        <w:rPr>
          <w:rFonts w:ascii="Arial" w:hAnsi="Arial" w:cs="Arial"/>
          <w:sz w:val="20"/>
          <w:szCs w:val="20"/>
        </w:rPr>
        <w:t>.201</w:t>
      </w:r>
      <w:r w:rsidR="008307ED">
        <w:rPr>
          <w:rFonts w:ascii="Arial" w:hAnsi="Arial" w:cs="Arial"/>
          <w:sz w:val="20"/>
          <w:szCs w:val="20"/>
        </w:rPr>
        <w:t>6</w:t>
      </w:r>
      <w:r w:rsidRPr="002777E1">
        <w:rPr>
          <w:rFonts w:ascii="Arial" w:hAnsi="Arial" w:cs="Arial"/>
          <w:sz w:val="20"/>
          <w:szCs w:val="20"/>
        </w:rPr>
        <w:t xml:space="preserve"> – 1</w:t>
      </w:r>
      <w:r>
        <w:rPr>
          <w:rFonts w:ascii="Arial" w:hAnsi="Arial" w:cs="Arial"/>
          <w:sz w:val="20"/>
          <w:szCs w:val="20"/>
        </w:rPr>
        <w:t>9</w:t>
      </w:r>
      <w:r w:rsidRPr="002777E1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2</w:t>
      </w:r>
      <w:r w:rsidRPr="002777E1">
        <w:rPr>
          <w:rFonts w:ascii="Arial" w:hAnsi="Arial" w:cs="Arial"/>
          <w:sz w:val="20"/>
          <w:szCs w:val="20"/>
        </w:rPr>
        <w:t>.201</w:t>
      </w:r>
      <w:r w:rsidR="008307ED">
        <w:rPr>
          <w:rFonts w:ascii="Arial" w:hAnsi="Arial" w:cs="Arial"/>
          <w:sz w:val="20"/>
          <w:szCs w:val="20"/>
        </w:rPr>
        <w:t>7</w:t>
      </w:r>
      <w:r w:rsidRPr="002777E1">
        <w:rPr>
          <w:rFonts w:ascii="Arial" w:hAnsi="Arial" w:cs="Arial"/>
          <w:sz w:val="20"/>
          <w:szCs w:val="20"/>
        </w:rPr>
        <w:t>;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Zakres: OC, AC standard z opcją kradzież, NNW – pakiet wraz z opcją auto szyby;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Nr VIN TMB</w:t>
      </w:r>
      <w:r>
        <w:rPr>
          <w:rFonts w:ascii="Arial" w:hAnsi="Arial" w:cs="Arial"/>
          <w:sz w:val="20"/>
          <w:szCs w:val="20"/>
        </w:rPr>
        <w:t>AB 73T4B9032915</w:t>
      </w:r>
      <w:r w:rsidRPr="002777E1">
        <w:rPr>
          <w:rFonts w:ascii="Arial" w:hAnsi="Arial" w:cs="Arial"/>
          <w:sz w:val="20"/>
          <w:szCs w:val="20"/>
        </w:rPr>
        <w:t>;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Nr rejestracyjny: PO </w:t>
      </w:r>
      <w:r>
        <w:rPr>
          <w:rFonts w:ascii="Arial" w:hAnsi="Arial" w:cs="Arial"/>
          <w:sz w:val="20"/>
          <w:szCs w:val="20"/>
        </w:rPr>
        <w:t>509PX</w:t>
      </w:r>
      <w:r w:rsidRPr="002777E1">
        <w:rPr>
          <w:rFonts w:ascii="Arial" w:hAnsi="Arial" w:cs="Arial"/>
          <w:sz w:val="20"/>
          <w:szCs w:val="20"/>
        </w:rPr>
        <w:t>;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Rok produkcji 20</w:t>
      </w:r>
      <w:r>
        <w:rPr>
          <w:rFonts w:ascii="Arial" w:hAnsi="Arial" w:cs="Arial"/>
          <w:sz w:val="20"/>
          <w:szCs w:val="20"/>
        </w:rPr>
        <w:t>10</w:t>
      </w:r>
      <w:r w:rsidRPr="002777E1">
        <w:rPr>
          <w:rFonts w:ascii="Arial" w:hAnsi="Arial" w:cs="Arial"/>
          <w:sz w:val="20"/>
          <w:szCs w:val="20"/>
        </w:rPr>
        <w:t>;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Kupiony w Polsce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 xml:space="preserve">Przebieg </w:t>
      </w:r>
      <w:r w:rsidR="008307ED">
        <w:rPr>
          <w:rFonts w:ascii="Arial" w:hAnsi="Arial" w:cs="Arial"/>
          <w:sz w:val="20"/>
          <w:szCs w:val="20"/>
        </w:rPr>
        <w:t>6</w:t>
      </w:r>
      <w:r w:rsidR="009B7F59">
        <w:rPr>
          <w:rFonts w:ascii="Arial" w:hAnsi="Arial" w:cs="Arial"/>
          <w:sz w:val="20"/>
          <w:szCs w:val="20"/>
        </w:rPr>
        <w:t>6</w:t>
      </w:r>
      <w:r w:rsidRPr="002777E1">
        <w:rPr>
          <w:rFonts w:ascii="Arial" w:hAnsi="Arial" w:cs="Arial"/>
          <w:sz w:val="20"/>
          <w:szCs w:val="20"/>
        </w:rPr>
        <w:t>.000 km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Wartość pojazdu: wycena INFO - EXPERT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Wyposażenie:</w:t>
      </w:r>
      <w:bookmarkStart w:id="0" w:name="_GoBack"/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centralny zamek</w:t>
      </w:r>
    </w:p>
    <w:bookmarkEnd w:id="0"/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elektryczne podnoszenie szyb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elektryczne sterowanie szyb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poduszka powietrzna kierowcy i pasażera, kurtyny boczne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tapicerka materiałowa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wspomaganie kierownicy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regulowana kierownica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fotel kierowcy z regulacja wysokości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lakier metalizowany</w:t>
      </w:r>
      <w:r>
        <w:rPr>
          <w:rFonts w:ascii="Arial" w:hAnsi="Arial" w:cs="Arial"/>
          <w:sz w:val="20"/>
          <w:szCs w:val="20"/>
        </w:rPr>
        <w:t xml:space="preserve"> kolor granat metalik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klimatyzacja automatyczna</w:t>
      </w:r>
      <w:r>
        <w:rPr>
          <w:rFonts w:ascii="Arial" w:hAnsi="Arial" w:cs="Arial"/>
          <w:sz w:val="20"/>
          <w:szCs w:val="20"/>
        </w:rPr>
        <w:t xml:space="preserve"> dwustrefowa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wewnętrzny obieg powietrza z filtrem przeciwpyłowym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komputer pokładowy</w:t>
      </w:r>
    </w:p>
    <w:p w:rsidR="00F40636" w:rsidRPr="009B7F59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9B7F59">
        <w:rPr>
          <w:rFonts w:ascii="Arial" w:hAnsi="Arial" w:cs="Arial"/>
          <w:sz w:val="20"/>
          <w:szCs w:val="20"/>
        </w:rPr>
        <w:t>- felgi aluminiowe</w:t>
      </w:r>
    </w:p>
    <w:p w:rsidR="00F40636" w:rsidRP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F40636">
        <w:rPr>
          <w:rFonts w:ascii="Arial" w:hAnsi="Arial" w:cs="Arial"/>
          <w:sz w:val="20"/>
          <w:szCs w:val="20"/>
        </w:rPr>
        <w:t>- ABS, ASR, ASC, EPS</w:t>
      </w:r>
    </w:p>
    <w:p w:rsidR="00F40636" w:rsidRPr="00F354F7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F354F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F354F7">
        <w:rPr>
          <w:rFonts w:ascii="Arial" w:hAnsi="Arial" w:cs="Arial"/>
          <w:sz w:val="20"/>
          <w:szCs w:val="20"/>
        </w:rPr>
        <w:t>ogrzewane siedzenia</w:t>
      </w:r>
      <w:r>
        <w:rPr>
          <w:rFonts w:ascii="Arial" w:hAnsi="Arial" w:cs="Arial"/>
          <w:sz w:val="20"/>
          <w:szCs w:val="20"/>
        </w:rPr>
        <w:t xml:space="preserve"> przednie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F354F7">
        <w:rPr>
          <w:rFonts w:ascii="Arial" w:hAnsi="Arial" w:cs="Arial"/>
          <w:sz w:val="20"/>
          <w:szCs w:val="20"/>
        </w:rPr>
        <w:t>- radio fabryczne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system </w:t>
      </w:r>
      <w:proofErr w:type="spellStart"/>
      <w:r>
        <w:rPr>
          <w:rFonts w:ascii="Arial" w:hAnsi="Arial" w:cs="Arial"/>
          <w:sz w:val="20"/>
          <w:szCs w:val="20"/>
        </w:rPr>
        <w:t>pokolizyjny</w:t>
      </w:r>
      <w:proofErr w:type="spellEnd"/>
    </w:p>
    <w:p w:rsidR="00F40636" w:rsidRPr="00F354F7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przednie zagłówki z regulacją wysokości i kata pochylenia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sygnalizacja niezapiętego pasa bezpieczeństwa kierowcy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czujnik parkowania tył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elektrycznie sterowane i podgrzewane lusterka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światła przeciwmgielne przednie</w:t>
      </w:r>
    </w:p>
    <w:p w:rsidR="00F40636" w:rsidRDefault="00F40636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reflektory ksenonowe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Zabezpieczenie pojazdu: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Autoalarm fabryczny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- Immobiliser fabryczny</w:t>
      </w:r>
    </w:p>
    <w:p w:rsidR="00F40636" w:rsidRPr="002777E1" w:rsidRDefault="00F40636" w:rsidP="00F40636">
      <w:pPr>
        <w:ind w:left="360"/>
        <w:rPr>
          <w:rFonts w:ascii="Arial" w:hAnsi="Arial" w:cs="Arial"/>
          <w:sz w:val="20"/>
          <w:szCs w:val="20"/>
        </w:rPr>
      </w:pPr>
      <w:r w:rsidRPr="002777E1">
        <w:rPr>
          <w:rFonts w:ascii="Arial" w:hAnsi="Arial" w:cs="Arial"/>
          <w:sz w:val="20"/>
          <w:szCs w:val="20"/>
        </w:rPr>
        <w:t>Ilość kluczyków: 2 - oryginalne</w:t>
      </w:r>
    </w:p>
    <w:p w:rsidR="00F40636" w:rsidRDefault="009B7F59" w:rsidP="00F406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szkody w poprzednim okresie</w:t>
      </w:r>
    </w:p>
    <w:p w:rsidR="00F40636" w:rsidRPr="009644C6" w:rsidRDefault="00F40636" w:rsidP="00F40636">
      <w:pPr>
        <w:rPr>
          <w:rFonts w:ascii="Arial" w:hAnsi="Arial" w:cs="Arial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F40636" w:rsidRDefault="00F40636" w:rsidP="00F40636">
      <w:pPr>
        <w:ind w:left="360" w:firstLine="360"/>
        <w:rPr>
          <w:rFonts w:ascii="Arial" w:hAnsi="Arial" w:cs="Arial"/>
          <w:sz w:val="20"/>
          <w:szCs w:val="20"/>
        </w:rPr>
      </w:pPr>
    </w:p>
    <w:p w:rsidR="004A3B52" w:rsidRDefault="004A3B52"/>
    <w:sectPr w:rsidR="004A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62D"/>
    <w:multiLevelType w:val="hybridMultilevel"/>
    <w:tmpl w:val="327E5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83"/>
    <w:rsid w:val="003A4283"/>
    <w:rsid w:val="004A3B52"/>
    <w:rsid w:val="008307ED"/>
    <w:rsid w:val="008677EC"/>
    <w:rsid w:val="009B7F59"/>
    <w:rsid w:val="00F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ZnakZnakZnakZnakZnakZnakZnak">
    <w:name w:val="1 Znak Znak Znak Znak Znak Znak Znak"/>
    <w:basedOn w:val="Normalny"/>
    <w:rsid w:val="00F4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ZnakZnakZnakZnakZnakZnakZnak">
    <w:name w:val="1 Znak Znak Znak Znak Znak Znak Znak"/>
    <w:basedOn w:val="Normalny"/>
    <w:rsid w:val="00F4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ST-1399</dc:creator>
  <cp:keywords/>
  <dc:description/>
  <cp:lastModifiedBy>Przemysław Laudański</cp:lastModifiedBy>
  <cp:revision>4</cp:revision>
  <cp:lastPrinted>2016-12-14T13:42:00Z</cp:lastPrinted>
  <dcterms:created xsi:type="dcterms:W3CDTF">2015-10-23T06:11:00Z</dcterms:created>
  <dcterms:modified xsi:type="dcterms:W3CDTF">2016-12-14T14:14:00Z</dcterms:modified>
</cp:coreProperties>
</file>