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F4" w:rsidRDefault="001E4FF4" w:rsidP="001E4FF4">
      <w:pPr>
        <w:spacing w:line="360" w:lineRule="auto"/>
        <w:jc w:val="both"/>
        <w:rPr>
          <w:rFonts w:ascii="Arial Narrow" w:hAnsi="Arial Narrow" w:cs="Arial"/>
        </w:rPr>
      </w:pPr>
    </w:p>
    <w:p w:rsidR="001E4FF4" w:rsidRDefault="001E4FF4" w:rsidP="001E4FF4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Nr sprawy: WUPIV/3/1200/2/2017</w:t>
      </w:r>
      <w:r w:rsidRPr="004C6E9F"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</w:rPr>
        <w:t xml:space="preserve">                             </w:t>
      </w:r>
      <w:r>
        <w:rPr>
          <w:rFonts w:ascii="Arial Narrow" w:hAnsi="Arial Narrow" w:cs="Arial"/>
        </w:rPr>
        <w:tab/>
        <w:t>Poznań, dnia 07 marca 2017r.</w:t>
      </w:r>
    </w:p>
    <w:p w:rsidR="001E4FF4" w:rsidRDefault="001E4FF4" w:rsidP="001E4FF4">
      <w:pPr>
        <w:spacing w:line="360" w:lineRule="auto"/>
        <w:jc w:val="both"/>
        <w:rPr>
          <w:rFonts w:ascii="Arial Narrow" w:hAnsi="Arial Narrow" w:cs="Arial"/>
        </w:rPr>
      </w:pPr>
    </w:p>
    <w:p w:rsidR="001E4FF4" w:rsidRDefault="001E4FF4" w:rsidP="001E4FF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Informacja o rozstrzygnięciu zapytania ofertowego</w:t>
      </w:r>
    </w:p>
    <w:p w:rsidR="00BB432F" w:rsidRDefault="00BB432F" w:rsidP="001E4FF4">
      <w:pPr>
        <w:jc w:val="both"/>
        <w:rPr>
          <w:rFonts w:ascii="Arial Narrow" w:hAnsi="Arial Narrow" w:cs="Arial"/>
        </w:rPr>
      </w:pPr>
    </w:p>
    <w:p w:rsidR="001E4FF4" w:rsidRPr="00FC66F0" w:rsidRDefault="001E4FF4" w:rsidP="001E4FF4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Dotyczy zapytania ofertowego na organizację i przeprowadzenie </w:t>
      </w:r>
      <w:r>
        <w:rPr>
          <w:rFonts w:ascii="Arial Narrow" w:hAnsi="Arial Narrow"/>
        </w:rPr>
        <w:t xml:space="preserve">jednodniowego szkolenia zamkniętego dla dyrektorów powiatowych urzędów pracy województwa wielkopolskiego pt. </w:t>
      </w:r>
      <w:r w:rsidRPr="00FC66F0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</w:rPr>
        <w:t>Kontrola zarządcza. Analiza ryzyka. Sposoby określania celu. Sposoby monitorowania</w:t>
      </w:r>
      <w:r w:rsidRPr="00FC66F0">
        <w:rPr>
          <w:rFonts w:ascii="Arial Narrow" w:hAnsi="Arial Narrow" w:cs="Arial"/>
          <w:b/>
        </w:rPr>
        <w:t>”</w:t>
      </w:r>
      <w:r>
        <w:rPr>
          <w:rFonts w:ascii="Arial Narrow" w:hAnsi="Arial Narrow" w:cs="Arial"/>
          <w:b/>
        </w:rPr>
        <w:t>.</w:t>
      </w:r>
    </w:p>
    <w:p w:rsidR="001E4FF4" w:rsidRPr="00567D09" w:rsidRDefault="001E4FF4" w:rsidP="001E4FF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1E4FF4" w:rsidRDefault="001E4FF4" w:rsidP="001E4FF4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  <w:b/>
        </w:rPr>
      </w:pPr>
    </w:p>
    <w:p w:rsidR="001E4FF4" w:rsidRPr="00BB432F" w:rsidRDefault="001E4FF4" w:rsidP="001E4FF4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Wojewódzki Urząd Pracy w Poznaniu informuje, że w wyniku rozstrzygnięcia zapytania ofertowego na </w:t>
      </w:r>
      <w:r>
        <w:rPr>
          <w:rFonts w:ascii="Arial Narrow" w:hAnsi="Arial Narrow" w:cs="Arial"/>
        </w:rPr>
        <w:t xml:space="preserve">organizację i przeprowadzenie </w:t>
      </w:r>
      <w:r>
        <w:rPr>
          <w:rFonts w:ascii="Arial Narrow" w:hAnsi="Arial Narrow"/>
        </w:rPr>
        <w:t xml:space="preserve">jednodniowego szkolenia zamkniętego dla dyrektorów powiatowych urzędów pracy województwa wielkopolskiego pt. </w:t>
      </w:r>
      <w:r w:rsidRPr="00FC66F0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</w:rPr>
        <w:t>Kontrola zarządcza. Analiza ryzyka. Sposoby określania celu. Sposoby monitorowania</w:t>
      </w:r>
      <w:r w:rsidRPr="00FC66F0">
        <w:rPr>
          <w:rFonts w:ascii="Arial Narrow" w:hAnsi="Arial Narrow" w:cs="Arial"/>
          <w:b/>
        </w:rPr>
        <w:t>”</w:t>
      </w:r>
      <w:r>
        <w:rPr>
          <w:rFonts w:ascii="Arial Narrow" w:hAnsi="Arial Narrow"/>
        </w:rPr>
        <w:t xml:space="preserve"> spośród ofert niepodlegających odrzuceniu wybrano ofertę </w:t>
      </w:r>
      <w:r w:rsidRPr="00BB432F">
        <w:rPr>
          <w:rFonts w:ascii="Arial Narrow" w:hAnsi="Arial Narrow" w:cs="Arial"/>
          <w:b/>
        </w:rPr>
        <w:t xml:space="preserve">Nowoczesnego Ośrodka Edukacji Anna </w:t>
      </w:r>
      <w:proofErr w:type="spellStart"/>
      <w:r w:rsidRPr="00BB432F">
        <w:rPr>
          <w:rFonts w:ascii="Arial Narrow" w:hAnsi="Arial Narrow" w:cs="Arial"/>
          <w:b/>
        </w:rPr>
        <w:t>Ratuszniak</w:t>
      </w:r>
      <w:proofErr w:type="spellEnd"/>
      <w:r w:rsidRPr="00BB432F">
        <w:rPr>
          <w:rFonts w:ascii="Arial Narrow" w:hAnsi="Arial Narrow"/>
          <w:b/>
        </w:rPr>
        <w:t xml:space="preserve">, </w:t>
      </w:r>
      <w:r w:rsidRPr="00BB432F">
        <w:rPr>
          <w:rFonts w:ascii="Arial Narrow" w:hAnsi="Arial Narrow" w:cs="Arial"/>
          <w:b/>
        </w:rPr>
        <w:t>ul. Zaułek Szkolny 24, 55-002 Kamieniec Wrocławski</w:t>
      </w:r>
    </w:p>
    <w:p w:rsidR="001E4FF4" w:rsidRDefault="001E4FF4" w:rsidP="001E4FF4">
      <w:pPr>
        <w:jc w:val="both"/>
        <w:rPr>
          <w:rFonts w:ascii="Arial Narrow" w:hAnsi="Arial Narrow" w:cs="Arial"/>
        </w:rPr>
      </w:pPr>
    </w:p>
    <w:p w:rsidR="001E4FF4" w:rsidRDefault="001E4FF4" w:rsidP="001E4FF4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Uzasadnienie: oferta była prawidłowa oraz otrzymała łącznie 100 punktów w kryterium cena oraz w kryterium dodatkowego doświadczenia trenera. </w:t>
      </w:r>
    </w:p>
    <w:p w:rsidR="001E4FF4" w:rsidRDefault="001E4FF4" w:rsidP="001E4FF4">
      <w:pPr>
        <w:pStyle w:val="Tekstpodstawowy"/>
        <w:spacing w:line="276" w:lineRule="auto"/>
        <w:rPr>
          <w:rFonts w:ascii="Arial Narrow" w:hAnsi="Arial Narrow" w:cs="Arial"/>
        </w:rPr>
      </w:pPr>
    </w:p>
    <w:p w:rsidR="001E4FF4" w:rsidRDefault="001E4FF4" w:rsidP="001E4FF4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niniejszym zapytaniu ofertę złożyli również Wykonawcy:</w:t>
      </w:r>
    </w:p>
    <w:p w:rsidR="001E4FF4" w:rsidRDefault="001E4FF4" w:rsidP="001E4FF4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391"/>
        <w:gridCol w:w="4346"/>
        <w:gridCol w:w="1608"/>
        <w:gridCol w:w="1418"/>
        <w:gridCol w:w="1559"/>
      </w:tblGrid>
      <w:tr w:rsidR="001E4FF4" w:rsidTr="001E4FF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firmy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 - 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Punktacja-doświadczenie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Razem</w:t>
            </w:r>
          </w:p>
        </w:tc>
      </w:tr>
      <w:tr w:rsidR="001E4FF4" w:rsidTr="001E4FF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Adept s.c. ul. Zacna 26, 80-283 Gdańsk</w:t>
            </w:r>
          </w:p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35,53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60,53 pkt</w:t>
            </w:r>
          </w:p>
        </w:tc>
      </w:tr>
      <w:tr w:rsidR="001E4FF4" w:rsidTr="001E4FF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4" w:rsidRP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FF4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  <w:p w:rsidR="001E4FF4" w:rsidRP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F4" w:rsidRP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4FF4">
              <w:rPr>
                <w:rFonts w:ascii="Arial Narrow" w:hAnsi="Arial Narrow" w:cs="Arial"/>
                <w:b/>
              </w:rPr>
              <w:t xml:space="preserve">Nowoczesny Ośrodek Edukacji Anna </w:t>
            </w:r>
            <w:proofErr w:type="spellStart"/>
            <w:r w:rsidRPr="001E4FF4">
              <w:rPr>
                <w:rFonts w:ascii="Arial Narrow" w:hAnsi="Arial Narrow" w:cs="Arial"/>
                <w:b/>
              </w:rPr>
              <w:t>Ratuszniak</w:t>
            </w:r>
            <w:proofErr w:type="spellEnd"/>
            <w:r w:rsidRPr="001E4FF4">
              <w:rPr>
                <w:rFonts w:ascii="Arial Narrow" w:hAnsi="Arial Narrow" w:cs="Arial"/>
                <w:b/>
              </w:rPr>
              <w:t>, ul. Zaułek Szkolny 24, 55-002 Kamieniec Wrocławski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F4" w:rsidRP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FF4">
              <w:rPr>
                <w:rFonts w:ascii="Arial Narrow" w:hAnsi="Arial Narrow" w:cs="Arial"/>
                <w:b/>
                <w:sz w:val="22"/>
                <w:szCs w:val="22"/>
              </w:rPr>
              <w:t>50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F4" w:rsidRP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FF4">
              <w:rPr>
                <w:rFonts w:ascii="Arial Narrow" w:hAnsi="Arial Narrow" w:cs="Arial"/>
                <w:b/>
                <w:sz w:val="22"/>
                <w:szCs w:val="22"/>
              </w:rPr>
              <w:t>50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F4" w:rsidRP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E4FF4">
              <w:rPr>
                <w:rFonts w:ascii="Arial Narrow" w:hAnsi="Arial Narrow" w:cs="Arial"/>
                <w:b/>
                <w:sz w:val="22"/>
                <w:szCs w:val="22"/>
              </w:rPr>
              <w:t>100 pkt</w:t>
            </w:r>
          </w:p>
        </w:tc>
      </w:tr>
      <w:tr w:rsidR="001E4FF4" w:rsidTr="001E4FF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DMS Polska Artur </w:t>
            </w:r>
            <w:proofErr w:type="spellStart"/>
            <w:r>
              <w:rPr>
                <w:rFonts w:ascii="Arial Narrow" w:hAnsi="Arial Narrow" w:cs="Arial"/>
              </w:rPr>
              <w:t>Pręciuk</w:t>
            </w:r>
            <w:proofErr w:type="spellEnd"/>
            <w:r>
              <w:rPr>
                <w:rFonts w:ascii="Arial Narrow" w:hAnsi="Arial Narrow" w:cs="Arial"/>
              </w:rPr>
              <w:t>, ul. Jagiellońska 97 lok. 2a, 20-806 Lublin</w:t>
            </w:r>
          </w:p>
          <w:p w:rsidR="001E4FF4" w:rsidRDefault="001E4FF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F4" w:rsidRDefault="001E4FF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 pkt</w:t>
            </w:r>
          </w:p>
        </w:tc>
      </w:tr>
    </w:tbl>
    <w:p w:rsidR="001E4FF4" w:rsidRDefault="001E4FF4" w:rsidP="001E4FF4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1E4FF4" w:rsidRDefault="001E4FF4" w:rsidP="001E4FF4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 wybranym Wykonawcą umowa zostanie podpisana 20.03.2017 roku.</w:t>
      </w:r>
    </w:p>
    <w:p w:rsidR="001E4FF4" w:rsidRDefault="001E4FF4" w:rsidP="001E4FF4">
      <w:pPr>
        <w:pStyle w:val="Tekstpodstawowy"/>
        <w:spacing w:line="276" w:lineRule="auto"/>
        <w:rPr>
          <w:rFonts w:ascii="Arial Narrow" w:hAnsi="Arial Narrow" w:cs="Arial"/>
        </w:rPr>
      </w:pPr>
    </w:p>
    <w:p w:rsidR="001E4FF4" w:rsidRDefault="001E4FF4" w:rsidP="001E4FF4">
      <w:pPr>
        <w:pStyle w:val="Tekstpodstawowy"/>
        <w:spacing w:line="276" w:lineRule="auto"/>
        <w:rPr>
          <w:rFonts w:ascii="Arial Narrow" w:hAnsi="Arial Narrow" w:cs="Arial"/>
        </w:rPr>
      </w:pPr>
    </w:p>
    <w:p w:rsidR="00E44E37" w:rsidRDefault="00E44E37" w:rsidP="00E44E37">
      <w:pPr>
        <w:spacing w:line="360" w:lineRule="auto"/>
        <w:contextualSpacing/>
        <w:jc w:val="both"/>
        <w:rPr>
          <w:rFonts w:ascii="Arial" w:hAnsi="Arial" w:cs="Arial"/>
          <w:sz w:val="20"/>
          <w:szCs w:val="22"/>
        </w:rPr>
      </w:pPr>
    </w:p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D24F40" w:rsidRDefault="00D24F40" w:rsidP="00D24F40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Sławomir Wąsiewski</w:t>
      </w:r>
    </w:p>
    <w:p w:rsidR="00D24F40" w:rsidRDefault="00D24F40" w:rsidP="00D24F40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Wicedyrektor 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Wojewódzkiego Urzędu Pracy w Poznaniu</w:t>
      </w:r>
    </w:p>
    <w:p w:rsidR="00D24F40" w:rsidRDefault="00D24F40" w:rsidP="00D24F40">
      <w:pPr>
        <w:jc w:val="center"/>
        <w:rPr>
          <w:rFonts w:ascii="Arial Narrow" w:hAnsi="Arial Narrow" w:cstheme="minorBidi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…………………………………..</w:t>
      </w:r>
    </w:p>
    <w:p w:rsidR="00D24F40" w:rsidRDefault="00D24F40" w:rsidP="00D24F40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 osoby upoważnionej)</w:t>
      </w:r>
      <w:bookmarkStart w:id="0" w:name="_GoBack"/>
      <w:bookmarkEnd w:id="0"/>
    </w:p>
    <w:sectPr w:rsidR="00D24F40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28" w:rsidRDefault="002B1A28">
      <w:r>
        <w:separator/>
      </w:r>
    </w:p>
  </w:endnote>
  <w:endnote w:type="continuationSeparator" w:id="0">
    <w:p w:rsidR="002B1A28" w:rsidRDefault="002B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414FB" wp14:editId="3065BDB9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28" w:rsidRDefault="002B1A28">
      <w:r>
        <w:separator/>
      </w:r>
    </w:p>
  </w:footnote>
  <w:footnote w:type="continuationSeparator" w:id="0">
    <w:p w:rsidR="002B1A28" w:rsidRDefault="002B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44EDA90D" wp14:editId="6C7B42F1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E4FF4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B1A28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23870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432F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24F40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E4FF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4FF4"/>
    <w:rPr>
      <w:sz w:val="24"/>
      <w:szCs w:val="24"/>
    </w:rPr>
  </w:style>
  <w:style w:type="table" w:styleId="Tabela-Siatka">
    <w:name w:val="Table Grid"/>
    <w:basedOn w:val="Standardowy"/>
    <w:rsid w:val="001E4F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E4FF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4FF4"/>
    <w:rPr>
      <w:sz w:val="24"/>
      <w:szCs w:val="24"/>
    </w:rPr>
  </w:style>
  <w:style w:type="table" w:styleId="Tabela-Siatka">
    <w:name w:val="Table Grid"/>
    <w:basedOn w:val="Standardowy"/>
    <w:rsid w:val="001E4F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1656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27</cp:revision>
  <cp:lastPrinted>2016-05-17T07:41:00Z</cp:lastPrinted>
  <dcterms:created xsi:type="dcterms:W3CDTF">2016-05-13T11:49:00Z</dcterms:created>
  <dcterms:modified xsi:type="dcterms:W3CDTF">2017-03-07T13:18:00Z</dcterms:modified>
</cp:coreProperties>
</file>