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17" w:rsidRDefault="00C30A17" w:rsidP="00C30A17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Poznań, dnia</w:t>
      </w:r>
      <w:r w:rsidR="00BB08EC">
        <w:rPr>
          <w:rFonts w:ascii="Arial" w:hAnsi="Arial" w:cs="Arial"/>
        </w:rPr>
        <w:t xml:space="preserve"> </w:t>
      </w:r>
      <w:r w:rsidR="006B354F">
        <w:rPr>
          <w:rFonts w:ascii="Arial" w:hAnsi="Arial" w:cs="Arial"/>
        </w:rPr>
        <w:t>20</w:t>
      </w:r>
      <w:bookmarkStart w:id="0" w:name="_GoBack"/>
      <w:bookmarkEnd w:id="0"/>
      <w:r w:rsidR="00BB08EC">
        <w:rPr>
          <w:rFonts w:ascii="Arial" w:hAnsi="Arial" w:cs="Arial"/>
        </w:rPr>
        <w:t xml:space="preserve"> </w:t>
      </w:r>
      <w:r w:rsidR="007D6C34">
        <w:rPr>
          <w:rFonts w:ascii="Arial" w:hAnsi="Arial" w:cs="Arial"/>
        </w:rPr>
        <w:t>marca</w:t>
      </w:r>
      <w:r>
        <w:rPr>
          <w:rFonts w:ascii="Arial" w:hAnsi="Arial" w:cs="Arial"/>
        </w:rPr>
        <w:t xml:space="preserve"> 2017 r.</w:t>
      </w:r>
    </w:p>
    <w:p w:rsidR="00C30A17" w:rsidRDefault="00C30A17" w:rsidP="00C30A17">
      <w:pPr>
        <w:pStyle w:val="Nagwek"/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WUPXXV/2/332</w:t>
      </w:r>
      <w:r w:rsidR="007D6C3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/1/2017 </w:t>
      </w:r>
    </w:p>
    <w:p w:rsidR="001B4F80" w:rsidRDefault="001B4F80" w:rsidP="00C30A17">
      <w:pPr>
        <w:spacing w:after="120"/>
        <w:jc w:val="center"/>
        <w:rPr>
          <w:rFonts w:ascii="Arial" w:hAnsi="Arial" w:cs="Arial"/>
          <w:b/>
          <w:u w:val="single"/>
        </w:rPr>
      </w:pPr>
    </w:p>
    <w:p w:rsidR="00C30A17" w:rsidRDefault="00C30A17" w:rsidP="00C30A17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Wszyscy uczestnicy postępowania</w:t>
      </w:r>
    </w:p>
    <w:p w:rsidR="001B4F80" w:rsidRDefault="001B4F80" w:rsidP="00C30A17">
      <w:pPr>
        <w:spacing w:after="120"/>
        <w:jc w:val="center"/>
        <w:rPr>
          <w:rFonts w:ascii="Arial" w:hAnsi="Arial" w:cs="Arial"/>
          <w:b/>
          <w:u w:val="single"/>
        </w:rPr>
      </w:pPr>
    </w:p>
    <w:p w:rsidR="00C30A17" w:rsidRPr="00C30A17" w:rsidRDefault="00C30A17" w:rsidP="0077211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Dotyczy postępowania o zamówienie publiczne w trybie przetargu </w:t>
      </w:r>
      <w:r w:rsidRPr="00C30A17">
        <w:rPr>
          <w:rFonts w:ascii="Arial" w:hAnsi="Arial" w:cs="Arial"/>
          <w:b/>
        </w:rPr>
        <w:t>nieograniczonego na usługi poligraficzne dla Wojewódzkiego Urzędu Pracy w Poznaniu.</w:t>
      </w:r>
    </w:p>
    <w:p w:rsidR="00C30A17" w:rsidRDefault="00C30A17" w:rsidP="00C30A17">
      <w:pPr>
        <w:spacing w:after="0"/>
        <w:ind w:firstLine="708"/>
        <w:jc w:val="both"/>
        <w:rPr>
          <w:rFonts w:ascii="Arial" w:hAnsi="Arial" w:cs="Arial"/>
        </w:rPr>
      </w:pPr>
    </w:p>
    <w:p w:rsidR="00C30A17" w:rsidRDefault="00C30A17" w:rsidP="0077211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prośbą o wyjaśnienie treści Specyfikacji Istotnych Warunków Zamówienia w przedmiotowym postępowaniu, działając w trybie art. 38 ust. 2 ustawy z dnia 29 stycznia 2004 r. Prawo zamówień publicznych (t. j. Dz. U. z 2015 r., poz. 2164 ze zm.), wyjaśniam, co następuje: </w:t>
      </w:r>
    </w:p>
    <w:p w:rsidR="00830E46" w:rsidRPr="001B4F80" w:rsidRDefault="00C30A17" w:rsidP="001B4F80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1B4F80">
        <w:rPr>
          <w:rFonts w:ascii="Arial" w:hAnsi="Arial" w:cs="Arial"/>
          <w:b/>
        </w:rPr>
        <w:t>Pytanie</w:t>
      </w:r>
      <w:r w:rsidR="001B4F80">
        <w:rPr>
          <w:rFonts w:ascii="Arial" w:hAnsi="Arial" w:cs="Arial"/>
          <w:b/>
        </w:rPr>
        <w:t xml:space="preserve">: </w:t>
      </w:r>
      <w:r w:rsidR="001B4F80">
        <w:rPr>
          <w:rFonts w:ascii="Arial" w:hAnsi="Arial" w:cs="Arial"/>
          <w:b/>
        </w:rPr>
        <w:br/>
      </w:r>
      <w:r w:rsidR="001B4F80" w:rsidRPr="001B4F80">
        <w:rPr>
          <w:rFonts w:ascii="Arial" w:hAnsi="Arial" w:cs="Arial"/>
        </w:rPr>
        <w:t xml:space="preserve">Zwracam się do Państwa z prośbą o udzielenie informacji odnośnie parametrów technicznych wyrobów; jaki rodzaj oprawy ma być zastosowany dla poszczególnych </w:t>
      </w:r>
      <w:r w:rsidR="001B4F80">
        <w:rPr>
          <w:rFonts w:ascii="Arial" w:hAnsi="Arial" w:cs="Arial"/>
        </w:rPr>
        <w:br/>
      </w:r>
      <w:r w:rsidR="001B4F80" w:rsidRPr="001B4F80">
        <w:rPr>
          <w:rFonts w:ascii="Arial" w:hAnsi="Arial" w:cs="Arial"/>
        </w:rPr>
        <w:t>pozycji: 1, 4-7.</w:t>
      </w:r>
    </w:p>
    <w:p w:rsidR="00435B9F" w:rsidRPr="00772113" w:rsidRDefault="00435B9F" w:rsidP="00772113">
      <w:pPr>
        <w:spacing w:after="0"/>
        <w:jc w:val="both"/>
        <w:rPr>
          <w:rFonts w:ascii="Arial" w:hAnsi="Arial" w:cs="Arial"/>
        </w:rPr>
      </w:pPr>
      <w:r w:rsidRPr="00C30A17">
        <w:rPr>
          <w:rFonts w:ascii="Arial" w:hAnsi="Arial" w:cs="Arial"/>
          <w:b/>
        </w:rPr>
        <w:t>Odpowiedź:</w:t>
      </w:r>
      <w:r w:rsidR="00772113">
        <w:rPr>
          <w:rFonts w:ascii="Arial" w:hAnsi="Arial" w:cs="Arial"/>
          <w:b/>
        </w:rPr>
        <w:t xml:space="preserve"> </w:t>
      </w:r>
      <w:r w:rsidR="001B4F80">
        <w:rPr>
          <w:rFonts w:ascii="Arial" w:hAnsi="Arial" w:cs="Arial"/>
        </w:rPr>
        <w:t>Rodzaj zastosowanej oprawy uzależniony jest od możliwości technicznych Wykonawcy oraz powinien zapewnić trwałość wykonania wydawnictwa.</w:t>
      </w:r>
    </w:p>
    <w:p w:rsidR="00435B9F" w:rsidRPr="00772113" w:rsidRDefault="00435B9F" w:rsidP="00772113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5D5C44" w:rsidRDefault="005D5C44" w:rsidP="00C30A17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color w:val="000000"/>
        </w:rPr>
      </w:pPr>
    </w:p>
    <w:p w:rsidR="00C30A17" w:rsidRDefault="00C30A17" w:rsidP="00C30A17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Powyższe informacje należy traktować jako integralną część specyfikacji istotnych warunków zamówienia.</w:t>
      </w:r>
    </w:p>
    <w:p w:rsidR="007D01EC" w:rsidRDefault="007D01EC" w:rsidP="00772113">
      <w:pPr>
        <w:spacing w:after="0"/>
        <w:jc w:val="center"/>
        <w:rPr>
          <w:rFonts w:ascii="Arial" w:hAnsi="Arial" w:cs="Arial"/>
          <w:sz w:val="23"/>
          <w:szCs w:val="23"/>
        </w:rPr>
      </w:pPr>
    </w:p>
    <w:p w:rsidR="006B354F" w:rsidRPr="009E594C" w:rsidRDefault="006B354F" w:rsidP="006B354F">
      <w:pPr>
        <w:spacing w:after="0"/>
        <w:jc w:val="center"/>
        <w:rPr>
          <w:rFonts w:ascii="Arial" w:hAnsi="Arial" w:cs="Arial"/>
          <w:sz w:val="23"/>
          <w:szCs w:val="23"/>
        </w:rPr>
      </w:pP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  <w:t>Barbara Wyrzykiewicz</w:t>
      </w:r>
    </w:p>
    <w:p w:rsidR="006B354F" w:rsidRPr="009E594C" w:rsidRDefault="006B354F" w:rsidP="006B354F">
      <w:pPr>
        <w:spacing w:after="0"/>
        <w:jc w:val="center"/>
        <w:rPr>
          <w:rFonts w:ascii="Arial" w:hAnsi="Arial" w:cs="Arial"/>
          <w:sz w:val="23"/>
          <w:szCs w:val="23"/>
        </w:rPr>
      </w:pP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  <w:t xml:space="preserve">p.o. Kierownika </w:t>
      </w:r>
      <w:r w:rsidRPr="009E594C">
        <w:rPr>
          <w:rFonts w:ascii="Arial" w:hAnsi="Arial" w:cs="Arial"/>
          <w:sz w:val="23"/>
          <w:szCs w:val="23"/>
        </w:rPr>
        <w:br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  <w:t>Wydziału ds. Zamówień Publicznych</w:t>
      </w:r>
    </w:p>
    <w:p w:rsidR="006B354F" w:rsidRDefault="006B354F" w:rsidP="006B354F">
      <w:pPr>
        <w:spacing w:after="0"/>
        <w:ind w:left="3540" w:firstLine="708"/>
        <w:jc w:val="center"/>
        <w:rPr>
          <w:rFonts w:ascii="Arial" w:hAnsi="Arial" w:cs="Arial"/>
          <w:sz w:val="23"/>
          <w:szCs w:val="23"/>
        </w:rPr>
      </w:pPr>
      <w:r w:rsidRPr="009E594C">
        <w:rPr>
          <w:rFonts w:ascii="Arial" w:hAnsi="Arial" w:cs="Arial"/>
          <w:sz w:val="23"/>
          <w:szCs w:val="23"/>
        </w:rPr>
        <w:t>Wojewódzkiego Urzędu Pracy w Poznaniu</w:t>
      </w:r>
    </w:p>
    <w:p w:rsidR="006B354F" w:rsidRDefault="006B354F" w:rsidP="00772113">
      <w:pPr>
        <w:spacing w:after="0"/>
        <w:jc w:val="center"/>
        <w:rPr>
          <w:rFonts w:ascii="Arial" w:hAnsi="Arial" w:cs="Arial"/>
          <w:sz w:val="23"/>
          <w:szCs w:val="23"/>
        </w:rPr>
      </w:pPr>
    </w:p>
    <w:sectPr w:rsidR="006B354F" w:rsidSect="005D5C44"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D19" w:rsidRDefault="00821D19" w:rsidP="000F60E7">
      <w:pPr>
        <w:spacing w:after="0" w:line="240" w:lineRule="auto"/>
      </w:pPr>
      <w:r>
        <w:separator/>
      </w:r>
    </w:p>
  </w:endnote>
  <w:endnote w:type="continuationSeparator" w:id="0">
    <w:p w:rsidR="00821D19" w:rsidRDefault="00821D19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20604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D5C44" w:rsidRDefault="005D5C4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5D5C44">
          <w:rPr>
            <w:rFonts w:ascii="Arial" w:hAnsi="Arial" w:cs="Arial"/>
            <w:sz w:val="20"/>
            <w:szCs w:val="20"/>
          </w:rPr>
          <w:fldChar w:fldCharType="begin"/>
        </w:r>
        <w:r w:rsidRPr="005D5C44">
          <w:rPr>
            <w:rFonts w:ascii="Arial" w:hAnsi="Arial" w:cs="Arial"/>
            <w:sz w:val="20"/>
            <w:szCs w:val="20"/>
          </w:rPr>
          <w:instrText>PAGE   \* MERGEFORMAT</w:instrText>
        </w:r>
        <w:r w:rsidRPr="005D5C44">
          <w:rPr>
            <w:rFonts w:ascii="Arial" w:hAnsi="Arial" w:cs="Arial"/>
            <w:sz w:val="20"/>
            <w:szCs w:val="20"/>
          </w:rPr>
          <w:fldChar w:fldCharType="separate"/>
        </w:r>
        <w:r w:rsidR="007D01EC">
          <w:rPr>
            <w:rFonts w:ascii="Arial" w:hAnsi="Arial" w:cs="Arial"/>
            <w:noProof/>
            <w:sz w:val="20"/>
            <w:szCs w:val="20"/>
          </w:rPr>
          <w:t>2</w:t>
        </w:r>
        <w:r w:rsidRPr="005D5C44">
          <w:rPr>
            <w:rFonts w:ascii="Arial" w:hAnsi="Arial" w:cs="Arial"/>
            <w:sz w:val="20"/>
            <w:szCs w:val="20"/>
          </w:rPr>
          <w:fldChar w:fldCharType="end"/>
        </w:r>
      </w:p>
      <w:p w:rsidR="005D5C44" w:rsidRDefault="005D5C44" w:rsidP="005D5C44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7F9D97B9" wp14:editId="5BD293C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69850</wp:posOffset>
                  </wp:positionV>
                  <wp:extent cx="5810250" cy="0"/>
                  <wp:effectExtent l="0" t="0" r="1905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10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.5pt" to="45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DHFJAa2wAAAAcBAAAPAAAAZHJzL2Rvd25yZXYueG1sTI/BTsMwEETvSPyDtUjcWidQlRLi&#10;VAjBBXFJ6AFubryNI+J1GjtN+HsWcSjHnRnNvsm3s+vECYfQelKQLhMQSLU3LTUKdu8viw2IEDUZ&#10;3XlCBd8YYFtcXuQ6M36iEk9VbASXUMi0Ahtjn0kZaotOh6Xvkdg7+MHpyOfQSDPoictdJ2+SZC2d&#10;bok/WN3jk8X6qxqdgtfjW9it1uVz+XHcVNPnYbSNR6Wur+bHBxAR53gOwy8+o0PBTHs/kgmiU7C4&#10;4yDLKS9i+z5d3YLY/wmyyOV//uIHAAD//wMAUEsBAi0AFAAGAAgAAAAhALaDOJL+AAAA4QEAABMA&#10;AAAAAAAAAAAAAAAAAAAAAFtDb250ZW50X1R5cGVzXS54bWxQSwECLQAUAAYACAAAACEAOP0h/9YA&#10;AACUAQAACwAAAAAAAAAAAAAAAAAvAQAAX3JlbHMvLnJlbHNQSwECLQAUAAYACAAAACEAxdNcldgB&#10;AAAIBAAADgAAAAAAAAAAAAAAAAAuAgAAZHJzL2Uyb0RvYy54bWxQSwECLQAUAAYACAAAACEAxxSQ&#10;GtsAAAAHAQAADwAAAAAAAAAAAAAAAAAyBAAAZHJzL2Rvd25yZXYueG1sUEsFBgAAAAAEAAQA8wAA&#10;ADoFAAAAAA==&#10;" strokecolor="black [3213]"/>
              </w:pict>
            </mc:Fallback>
          </mc:AlternateContent>
        </w:r>
      </w:p>
      <w:p w:rsidR="005D5C44" w:rsidRPr="005D5C44" w:rsidRDefault="005D5C44" w:rsidP="005D5C44">
        <w:pPr>
          <w:pStyle w:val="Stopka"/>
          <w:jc w:val="center"/>
          <w:rPr>
            <w:rFonts w:ascii="Arial" w:hAnsi="Arial" w:cs="Arial"/>
            <w:sz w:val="20"/>
          </w:rPr>
        </w:pPr>
        <w:r w:rsidRPr="0078259C">
          <w:rPr>
            <w:rFonts w:ascii="Arial" w:hAnsi="Arial" w:cs="Arial"/>
            <w:sz w:val="20"/>
          </w:rPr>
          <w:t>ul. Szyperska 14, 61-754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14324D">
          <w:rPr>
            <w:rFonts w:ascii="Arial" w:hAnsi="Arial" w:cs="Arial"/>
            <w:sz w:val="20"/>
          </w:rPr>
          <w:t xml:space="preserve">tel.: 61 846 38 78, faks: 61 846 37 20 </w:t>
        </w:r>
        <w:r w:rsidRPr="0014324D">
          <w:rPr>
            <w:rFonts w:ascii="Arial" w:hAnsi="Arial" w:cs="Arial"/>
            <w:sz w:val="20"/>
          </w:rPr>
          <w:br/>
          <w:t>www.efs.wup.poznan.pl, www.wrpo.wielkopolskie.pl</w:t>
        </w:r>
      </w:p>
    </w:sdtContent>
  </w:sdt>
  <w:p w:rsidR="000F60E7" w:rsidRPr="0014324D" w:rsidRDefault="000F60E7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703309"/>
      <w:docPartObj>
        <w:docPartGallery w:val="Page Numbers (Bottom of Page)"/>
        <w:docPartUnique/>
      </w:docPartObj>
    </w:sdtPr>
    <w:sdtEndPr/>
    <w:sdtContent>
      <w:p w:rsidR="005D5C44" w:rsidRDefault="005D5C4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  <w:p w:rsidR="005D5C44" w:rsidRDefault="005D5C44" w:rsidP="005D5C44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50193654" wp14:editId="7246182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69850</wp:posOffset>
                  </wp:positionV>
                  <wp:extent cx="5810250" cy="0"/>
                  <wp:effectExtent l="0" t="0" r="19050" b="19050"/>
                  <wp:wrapNone/>
                  <wp:docPr id="7" name="Łącznik prostoliniowy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10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.5pt" to="45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Gm2gEAAAgEAAAOAAAAZHJzL2Uyb0RvYy54bWysU8tu2zAQvBfoPxC815QMpAk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TE&#10;coMj+vX95w/xzaovBH2NyWlllRsmcpnNGnxsEHNjd+EYRb8LWfkog8m/qImMxeBpMRjGRAReXlzV&#10;1foC5yBOb+wM9CGmN+AMlo04JyybtfOGH97GhMUw9ZSSr7XNZ8T2ujuldQny1sCNDuTAcd5prHPL&#10;iHuQhVFGsixkbr38S5OGmfUDSPQDm61L9bKJZ04uBNh04tUWszNMYgcLsPo38JifoVC29CngBVEq&#10;O5sWsFHWhb9VP1sh5/yTA7PubMG966Yy1GINrltx7vhp5H1+GBf4+QPe/gYAAP//AwBQSwMEFAAG&#10;AAgAAAAhAMcUkBrbAAAABwEAAA8AAABkcnMvZG93bnJldi54bWxMj8FOwzAQRO9I/IO1SNxaJ1CV&#10;EuJUCMEFcUnoAW5uvI0j4nUaO034exZxKMedGc2+ybez68QJh9B6UpAuExBItTctNQp27y+LDYgQ&#10;NRndeUIF3xhgW1xe5DozfqIST1VsBJdQyLQCG2OfSRlqi06Hpe+R2Dv4wenI59BIM+iJy10nb5Jk&#10;LZ1uiT9Y3eOTxfqrGp2C1+Nb2K3W5XP5cdxU0+dhtI1Hpa6v5scHEBHneA7DLz6jQ8FMez+SCaJT&#10;sLjjIMspL2L7Pl3dgtj/CbLI5X/+4gcAAP//AwBQSwECLQAUAAYACAAAACEAtoM4kv4AAADhAQAA&#10;EwAAAAAAAAAAAAAAAAAAAAAAW0NvbnRlbnRfVHlwZXNdLnhtbFBLAQItABQABgAIAAAAIQA4/SH/&#10;1gAAAJQBAAALAAAAAAAAAAAAAAAAAC8BAABfcmVscy8ucmVsc1BLAQItABQABgAIAAAAIQAkWxGm&#10;2gEAAAgEAAAOAAAAAAAAAAAAAAAAAC4CAABkcnMvZTJvRG9jLnhtbFBLAQItABQABgAIAAAAIQDH&#10;FJAa2wAAAAcBAAAPAAAAAAAAAAAAAAAAADQEAABkcnMvZG93bnJldi54bWxQSwUGAAAAAAQABADz&#10;AAAAPAUAAAAA&#10;" strokecolor="black [3213]"/>
              </w:pict>
            </mc:Fallback>
          </mc:AlternateContent>
        </w:r>
      </w:p>
      <w:p w:rsidR="005D5C44" w:rsidRPr="005D5C44" w:rsidRDefault="005D5C44" w:rsidP="005D5C44">
        <w:pPr>
          <w:pStyle w:val="Stopka"/>
          <w:jc w:val="center"/>
          <w:rPr>
            <w:rFonts w:ascii="Arial" w:hAnsi="Arial" w:cs="Arial"/>
            <w:sz w:val="20"/>
          </w:rPr>
        </w:pPr>
        <w:r w:rsidRPr="0078259C">
          <w:rPr>
            <w:rFonts w:ascii="Arial" w:hAnsi="Arial" w:cs="Arial"/>
            <w:sz w:val="20"/>
          </w:rPr>
          <w:t>ul. Szyperska 14, 61-754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14324D">
          <w:rPr>
            <w:rFonts w:ascii="Arial" w:hAnsi="Arial" w:cs="Arial"/>
            <w:sz w:val="20"/>
          </w:rPr>
          <w:t xml:space="preserve">tel.: 61 846 38 78, faks: 61 846 37 20 </w:t>
        </w:r>
        <w:r w:rsidRPr="0014324D">
          <w:rPr>
            <w:rFonts w:ascii="Arial" w:hAnsi="Arial" w:cs="Arial"/>
            <w:sz w:val="20"/>
          </w:rPr>
          <w:br/>
          <w:t>www.efs.wup.poznan.pl, www.wrpo.wielkopolskie.pl</w:t>
        </w:r>
      </w:p>
    </w:sdtContent>
  </w:sdt>
  <w:p w:rsidR="005D5C44" w:rsidRDefault="005D5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D19" w:rsidRDefault="00821D19" w:rsidP="000F60E7">
      <w:pPr>
        <w:spacing w:after="0" w:line="240" w:lineRule="auto"/>
      </w:pPr>
      <w:r>
        <w:separator/>
      </w:r>
    </w:p>
  </w:footnote>
  <w:footnote w:type="continuationSeparator" w:id="0">
    <w:p w:rsidR="00821D19" w:rsidRDefault="00821D19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44" w:rsidRPr="0014324D" w:rsidRDefault="005D5C44" w:rsidP="005D5C44">
    <w:pPr>
      <w:tabs>
        <w:tab w:val="left" w:pos="2268"/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 wp14:anchorId="387D52ED" wp14:editId="3AE32910">
          <wp:extent cx="5760720" cy="631796"/>
          <wp:effectExtent l="0" t="0" r="0" b="0"/>
          <wp:docPr id="3" name="Obraz 3" descr="C:\Users\e.glowala\Desktop\LOGOTYPY\Zestawienia logotypów\ze strony wrpo\EFSI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.glowala\Desktop\LOGOTYPY\Zestawienia logotypów\ze strony wrpo\EFSI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5C44" w:rsidRDefault="005D5C44" w:rsidP="005D5C44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AB11EC" wp14:editId="38DB4CAC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Jh2QEAAAgEAAAOAAAAZHJzL2Uyb0RvYy54bWysU02P0zAQvSPxHyzfqZNIi1ZR0z3sarkg&#10;qPj4AV5n3Fj4S7ZpEm4c+Gfwvxg7bbpakBCIi9ux572Z92ayvZmMJkcIUTnb0XpTUQJWuF7ZQ0c/&#10;frh/cU1JTNz2XDsLHZ0h0pvd82fb0bfQuMHpHgJBEhvb0Xd0SMm3jEUxgOFx4zxYfJQuGJ4wDAfW&#10;Bz4iu9GsqaqXbHSh98EJiBFv75ZHuiv8UoJIb6WMkIjuKPaWyhnK+ZBPttvy9hC4H5Q4tcH/oQvD&#10;lcWiK9UdT5x8DuoXKqNEcNHJtBHOMCelElA0oJq6eqLm/cA9FC1oTvSrTfH/0Yo3x30gqu9oQ4nl&#10;Bkf04+v3b+KLVZ8I+hqT08oqN86kyWaNPraIubX7cIqi34esfJLB5F/URKZi8LwaDFMiAi+vruuq&#10;ucI5iPMbuwB9iOkVOINlI84Jy2btvOXH1zFhMUw9p+RrbfMZsb3+Xmldgrw1cKsDOXKcd5rq3DLi&#10;HmVhlJEsC1laL//SrGFhfQcS/cBm61K9bOKFkwsBNp15tcXsDJPYwQqs/gw85WcolC39G/CKKJWd&#10;TSvYKOvC76pfrJBL/tmBRXe24MH1cxlqsQbXrTh3+jTyPj+OC/zyAe9+AgAA//8DAFBLAwQUAAYA&#10;CAAAACEAWi03ydsAAAAHAQAADwAAAGRycy9kb3ducmV2LnhtbEyOPU/DMBCGdyT+g3VIbK1TiEoJ&#10;cSqEYEEsCR1gc+NrHBGf09hpwr/nEEOZTu+H3nvy7ew6ccIhtJ4UrJYJCKTam5YaBbv3l8UGRIia&#10;jO48oYJvDLAtLi9ynRk/UYmnKjaCRyhkWoGNsc+kDLVFp8PS90icHfzgdGQ5NNIMeuJx18mbJFlL&#10;p1viD1b3+GSx/qpGp+D1+BZ26bp8Lj+Om2r6PIy28ajU9dX8+AAi4hzPZfjFZ3QomGnvRzJBdAoW&#10;d1xkO+XL8f0qvQWx/zNkkcv//MUPAAAA//8DAFBLAQItABQABgAIAAAAIQC2gziS/gAAAOEBAAAT&#10;AAAAAAAAAAAAAAAAAAAAAABbQ29udGVudF9UeXBlc10ueG1sUEsBAi0AFAAGAAgAAAAhADj9If/W&#10;AAAAlAEAAAsAAAAAAAAAAAAAAAAALwEAAF9yZWxzLy5yZWxzUEsBAi0AFAAGAAgAAAAhAJWUQmHZ&#10;AQAACAQAAA4AAAAAAAAAAAAAAAAALgIAAGRycy9lMm9Eb2MueG1sUEsBAi0AFAAGAAgAAAAhAFot&#10;N8nbAAAABwEAAA8AAAAAAAAAAAAAAAAAMwQAAGRycy9kb3ducmV2LnhtbFBLBQYAAAAABAAEAPMA&#10;AAA7BQAAAAA=&#10;" strokecolor="black [3213]"/>
          </w:pict>
        </mc:Fallback>
      </mc:AlternateContent>
    </w:r>
    <w:r>
      <w:tab/>
    </w:r>
  </w:p>
  <w:p w:rsidR="005D5C44" w:rsidRDefault="005D5C44" w:rsidP="005D5C44">
    <w:pPr>
      <w:pStyle w:val="Nagwek"/>
      <w:tabs>
        <w:tab w:val="clear" w:pos="4536"/>
      </w:tabs>
      <w:jc w:val="center"/>
    </w:pPr>
    <w:r w:rsidRPr="001C581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5D5C44" w:rsidRDefault="005D5C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6A03"/>
    <w:multiLevelType w:val="hybridMultilevel"/>
    <w:tmpl w:val="72AA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853A9"/>
    <w:multiLevelType w:val="hybridMultilevel"/>
    <w:tmpl w:val="1896B00E"/>
    <w:lvl w:ilvl="0" w:tplc="C2747F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37D1C"/>
    <w:multiLevelType w:val="multilevel"/>
    <w:tmpl w:val="E77A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F60E7"/>
    <w:rsid w:val="00120AFD"/>
    <w:rsid w:val="0014324D"/>
    <w:rsid w:val="001511E2"/>
    <w:rsid w:val="001B4F80"/>
    <w:rsid w:val="001C5811"/>
    <w:rsid w:val="00263F58"/>
    <w:rsid w:val="00283B95"/>
    <w:rsid w:val="00293AB3"/>
    <w:rsid w:val="00381A0F"/>
    <w:rsid w:val="003A1D2E"/>
    <w:rsid w:val="003C03B3"/>
    <w:rsid w:val="00435B9F"/>
    <w:rsid w:val="00436C3A"/>
    <w:rsid w:val="00444DDC"/>
    <w:rsid w:val="004B3C6B"/>
    <w:rsid w:val="0053307A"/>
    <w:rsid w:val="00565115"/>
    <w:rsid w:val="00591817"/>
    <w:rsid w:val="005D5C44"/>
    <w:rsid w:val="005F025E"/>
    <w:rsid w:val="005F7B27"/>
    <w:rsid w:val="006A14A0"/>
    <w:rsid w:val="006B354F"/>
    <w:rsid w:val="00731462"/>
    <w:rsid w:val="00772113"/>
    <w:rsid w:val="0078259C"/>
    <w:rsid w:val="007918AE"/>
    <w:rsid w:val="007D01EC"/>
    <w:rsid w:val="007D6C34"/>
    <w:rsid w:val="00821D19"/>
    <w:rsid w:val="00830E46"/>
    <w:rsid w:val="008A07BB"/>
    <w:rsid w:val="008D294D"/>
    <w:rsid w:val="00987BB8"/>
    <w:rsid w:val="009C3758"/>
    <w:rsid w:val="00A21C7A"/>
    <w:rsid w:val="00A238E7"/>
    <w:rsid w:val="00A81D3B"/>
    <w:rsid w:val="00B7393A"/>
    <w:rsid w:val="00BB08EC"/>
    <w:rsid w:val="00BB0E24"/>
    <w:rsid w:val="00BD7DAA"/>
    <w:rsid w:val="00C128E4"/>
    <w:rsid w:val="00C15226"/>
    <w:rsid w:val="00C30A17"/>
    <w:rsid w:val="00C94F04"/>
    <w:rsid w:val="00CE29E8"/>
    <w:rsid w:val="00D0266B"/>
    <w:rsid w:val="00D4580D"/>
    <w:rsid w:val="00D871F7"/>
    <w:rsid w:val="00D94126"/>
    <w:rsid w:val="00DB6AB4"/>
    <w:rsid w:val="00E72265"/>
    <w:rsid w:val="00F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C30A1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0A17"/>
    <w:pPr>
      <w:widowControl w:val="0"/>
      <w:shd w:val="clear" w:color="auto" w:fill="FFFFFF"/>
      <w:spacing w:after="220" w:line="241" w:lineRule="exact"/>
    </w:pPr>
    <w:rPr>
      <w:rFonts w:ascii="Tahoma" w:eastAsia="Tahoma" w:hAnsi="Tahoma" w:cs="Tahoma"/>
      <w:sz w:val="19"/>
      <w:szCs w:val="19"/>
    </w:rPr>
  </w:style>
  <w:style w:type="character" w:customStyle="1" w:styleId="Teksttreci2Pogrubienie">
    <w:name w:val="Tekst treści (2) + Pogrubienie"/>
    <w:basedOn w:val="Teksttreci2"/>
    <w:rsid w:val="00C30A17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ZnakZnak">
    <w:name w:val="Znak Znak"/>
    <w:basedOn w:val="Normalny"/>
    <w:rsid w:val="00C3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0A17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FB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C30A1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0A17"/>
    <w:pPr>
      <w:widowControl w:val="0"/>
      <w:shd w:val="clear" w:color="auto" w:fill="FFFFFF"/>
      <w:spacing w:after="220" w:line="241" w:lineRule="exact"/>
    </w:pPr>
    <w:rPr>
      <w:rFonts w:ascii="Tahoma" w:eastAsia="Tahoma" w:hAnsi="Tahoma" w:cs="Tahoma"/>
      <w:sz w:val="19"/>
      <w:szCs w:val="19"/>
    </w:rPr>
  </w:style>
  <w:style w:type="character" w:customStyle="1" w:styleId="Teksttreci2Pogrubienie">
    <w:name w:val="Tekst treści (2) + Pogrubienie"/>
    <w:basedOn w:val="Teksttreci2"/>
    <w:rsid w:val="00C30A17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ZnakZnak">
    <w:name w:val="Znak Znak"/>
    <w:basedOn w:val="Normalny"/>
    <w:rsid w:val="00C3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0A17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FB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D4D2E-0BAA-4A83-922F-32299466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3</cp:revision>
  <cp:lastPrinted>2017-03-20T11:29:00Z</cp:lastPrinted>
  <dcterms:created xsi:type="dcterms:W3CDTF">2017-03-20T11:29:00Z</dcterms:created>
  <dcterms:modified xsi:type="dcterms:W3CDTF">2017-03-20T11:30:00Z</dcterms:modified>
</cp:coreProperties>
</file>