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585F65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615AE2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 w:rsidR="00615AE2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615AE2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9E1FF1">
        <w:rPr>
          <w:rFonts w:ascii="Arial" w:eastAsia="Times New Roman" w:hAnsi="Arial" w:cs="Arial"/>
          <w:lang w:eastAsia="pl-PL"/>
        </w:rPr>
        <w:t xml:space="preserve">  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DE5694">
        <w:rPr>
          <w:rFonts w:ascii="Arial" w:eastAsia="Times New Roman" w:hAnsi="Arial" w:cs="Arial"/>
          <w:lang w:eastAsia="pl-PL"/>
        </w:rPr>
        <w:t>26</w:t>
      </w:r>
      <w:r w:rsidR="00615AE2">
        <w:rPr>
          <w:rFonts w:ascii="Arial" w:eastAsia="Times New Roman" w:hAnsi="Arial" w:cs="Arial"/>
          <w:lang w:eastAsia="pl-PL"/>
        </w:rPr>
        <w:t xml:space="preserve"> lipca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933A2" w:rsidRPr="00DE5694" w:rsidRDefault="00E933A2" w:rsidP="0033400E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E933A2" w:rsidRDefault="00AE6C7E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E933A2" w:rsidRDefault="00E933A2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33400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615AE2" w:rsidRPr="007E16EF">
        <w:rPr>
          <w:rFonts w:ascii="Arial" w:hAnsi="Arial" w:cs="Arial"/>
          <w:b/>
          <w:bCs/>
        </w:rPr>
        <w:t xml:space="preserve">pn. </w:t>
      </w:r>
      <w:r w:rsidR="00615AE2">
        <w:rPr>
          <w:rFonts w:ascii="Arial" w:hAnsi="Arial" w:cs="Arial"/>
          <w:b/>
          <w:bCs/>
        </w:rPr>
        <w:t>„</w:t>
      </w:r>
      <w:r w:rsidR="00615AE2"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="00615AE2" w:rsidRPr="002C46E9">
        <w:rPr>
          <w:rFonts w:ascii="Arial" w:hAnsi="Arial" w:cs="Arial"/>
          <w:b/>
        </w:rPr>
        <w:br/>
        <w:t>do drukarek, kserokopiarek, telefaksów oraz części eksploatacy</w:t>
      </w:r>
      <w:r w:rsidR="00615AE2">
        <w:rPr>
          <w:rFonts w:ascii="Arial" w:hAnsi="Arial" w:cs="Arial"/>
          <w:b/>
        </w:rPr>
        <w:t xml:space="preserve">jnych </w:t>
      </w:r>
      <w:r w:rsidR="00615AE2">
        <w:rPr>
          <w:rFonts w:ascii="Arial" w:hAnsi="Arial" w:cs="Arial"/>
          <w:b/>
        </w:rPr>
        <w:br/>
      </w:r>
      <w:r w:rsidR="00615AE2"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 w:rsidR="00615AE2">
        <w:rPr>
          <w:rFonts w:ascii="Arial" w:hAnsi="Arial" w:cs="Arial"/>
          <w:b/>
        </w:rPr>
        <w:t>”.</w:t>
      </w:r>
    </w:p>
    <w:p w:rsidR="002F1385" w:rsidRPr="00DE5694" w:rsidRDefault="002F1385" w:rsidP="003340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235F66" w:rsidRDefault="00E933A2" w:rsidP="003340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 w:rsidR="00622EE6">
        <w:rPr>
          <w:rFonts w:ascii="Arial" w:hAnsi="Arial" w:cs="Arial"/>
          <w:b/>
        </w:rPr>
        <w:t>2</w:t>
      </w:r>
      <w:r w:rsidR="002F1385">
        <w:rPr>
          <w:rFonts w:ascii="Arial" w:hAnsi="Arial" w:cs="Arial"/>
          <w:b/>
        </w:rPr>
        <w:t xml:space="preserve"> - </w:t>
      </w:r>
      <w:r w:rsidR="00235F66" w:rsidRPr="006B0446">
        <w:rPr>
          <w:rFonts w:ascii="Arial" w:hAnsi="Arial" w:cs="Arial"/>
          <w:b/>
        </w:rPr>
        <w:t>D</w:t>
      </w:r>
      <w:r w:rsidR="00235F66" w:rsidRPr="006B0446">
        <w:rPr>
          <w:rFonts w:ascii="Arial" w:hAnsi="Arial" w:cs="Arial"/>
          <w:b/>
          <w:lang w:eastAsia="pl-PL"/>
        </w:rPr>
        <w:t>ostawa akcesoriów komputerowych</w:t>
      </w:r>
      <w:r w:rsidR="00235F66" w:rsidRPr="006B0446">
        <w:rPr>
          <w:rFonts w:ascii="Arial" w:hAnsi="Arial" w:cs="Arial"/>
          <w:b/>
        </w:rPr>
        <w:t>.</w:t>
      </w:r>
    </w:p>
    <w:p w:rsidR="002F1385" w:rsidRDefault="002F1385" w:rsidP="003340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3 - </w:t>
      </w:r>
      <w:r w:rsidRPr="006B0446">
        <w:rPr>
          <w:rFonts w:ascii="Arial" w:hAnsi="Arial" w:cs="Arial"/>
          <w:b/>
        </w:rPr>
        <w:t>D</w:t>
      </w:r>
      <w:r w:rsidRPr="006B0446">
        <w:rPr>
          <w:rFonts w:ascii="Arial" w:hAnsi="Arial" w:cs="Arial"/>
          <w:b/>
          <w:lang w:eastAsia="pl-PL"/>
        </w:rPr>
        <w:t>ostawa części eksploatacyjnych do kserokopiarek</w:t>
      </w:r>
      <w:r>
        <w:rPr>
          <w:rFonts w:ascii="Arial" w:hAnsi="Arial" w:cs="Arial"/>
          <w:b/>
          <w:lang w:eastAsia="pl-PL"/>
        </w:rPr>
        <w:t>.</w:t>
      </w:r>
    </w:p>
    <w:p w:rsidR="00936124" w:rsidRPr="00DE5694" w:rsidRDefault="00936124" w:rsidP="00322367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5F25A3" w:rsidRPr="005637F3" w:rsidRDefault="005F25A3" w:rsidP="002E29BF">
      <w:pPr>
        <w:pStyle w:val="Nagwek"/>
        <w:tabs>
          <w:tab w:val="clear" w:pos="4536"/>
          <w:tab w:val="clear" w:pos="9072"/>
        </w:tabs>
        <w:spacing w:line="276" w:lineRule="auto"/>
        <w:ind w:firstLine="426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 xml:space="preserve">Zamawiający - Wojewódzki Urząd Pracy w Poznaniu, działając na podstawie art. 92 </w:t>
      </w:r>
      <w:r w:rsidR="002F1385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ust. 2 ustawy z dnia 29 stycznia 2004 r. Prawo zamówień publicznych (t. j. Dz. U. z 2017 r. poz. 1579 ze zm.), zwanej dalej ustawą Pzp, informuje o unieważnieniu </w:t>
      </w:r>
      <w:r w:rsidR="00AE7E1F">
        <w:rPr>
          <w:rFonts w:ascii="Arial" w:hAnsi="Arial" w:cs="Arial"/>
        </w:rPr>
        <w:t xml:space="preserve">części 2 </w:t>
      </w:r>
      <w:r w:rsidR="00AE7E1F">
        <w:rPr>
          <w:rFonts w:ascii="Arial" w:hAnsi="Arial" w:cs="Arial"/>
        </w:rPr>
        <w:br/>
        <w:t xml:space="preserve">i 3 </w:t>
      </w:r>
      <w:r w:rsidRPr="005637F3">
        <w:rPr>
          <w:rFonts w:ascii="Arial" w:hAnsi="Arial" w:cs="Arial"/>
        </w:rPr>
        <w:t>postępowania o zamówienie publiczne</w:t>
      </w:r>
      <w:r w:rsidR="002F1385">
        <w:rPr>
          <w:rFonts w:ascii="Arial" w:hAnsi="Arial" w:cs="Arial"/>
        </w:rPr>
        <w:t xml:space="preserve"> </w:t>
      </w:r>
      <w:r w:rsidR="00AE7E1F">
        <w:rPr>
          <w:rFonts w:ascii="Arial" w:hAnsi="Arial" w:cs="Arial"/>
        </w:rPr>
        <w:t>prowadzonego</w:t>
      </w:r>
      <w:r w:rsidRPr="005637F3">
        <w:rPr>
          <w:rFonts w:ascii="Arial" w:hAnsi="Arial" w:cs="Arial"/>
        </w:rPr>
        <w:t xml:space="preserve"> w trybie przetargu nieograniczonego</w:t>
      </w:r>
      <w:r w:rsidR="00E933A2">
        <w:rPr>
          <w:rFonts w:ascii="Arial" w:hAnsi="Arial" w:cs="Arial"/>
        </w:rPr>
        <w:t>,</w:t>
      </w:r>
      <w:r w:rsidRPr="005637F3">
        <w:rPr>
          <w:rFonts w:ascii="Arial" w:hAnsi="Arial" w:cs="Arial"/>
        </w:rPr>
        <w:t xml:space="preserve"> na </w:t>
      </w:r>
      <w:r w:rsidR="00322367">
        <w:rPr>
          <w:rFonts w:ascii="Arial" w:hAnsi="Arial" w:cs="Arial"/>
        </w:rPr>
        <w:t xml:space="preserve">ww. </w:t>
      </w:r>
      <w:r w:rsidR="00615AE2">
        <w:rPr>
          <w:rFonts w:ascii="Arial" w:hAnsi="Arial" w:cs="Arial"/>
        </w:rPr>
        <w:t>dostaw</w:t>
      </w:r>
      <w:r w:rsidR="002F1385">
        <w:rPr>
          <w:rFonts w:ascii="Arial" w:hAnsi="Arial" w:cs="Arial"/>
        </w:rPr>
        <w:t>y</w:t>
      </w:r>
      <w:r w:rsidR="00322367">
        <w:rPr>
          <w:rFonts w:ascii="Arial" w:hAnsi="Arial" w:cs="Arial"/>
        </w:rPr>
        <w:t>.</w:t>
      </w:r>
    </w:p>
    <w:p w:rsidR="00235F66" w:rsidRDefault="00235F66" w:rsidP="002E29BF">
      <w:pPr>
        <w:spacing w:after="0"/>
        <w:jc w:val="both"/>
        <w:rPr>
          <w:rFonts w:ascii="Arial" w:hAnsi="Arial" w:cs="Arial"/>
        </w:rPr>
      </w:pPr>
      <w:r w:rsidRPr="007F7587">
        <w:rPr>
          <w:rFonts w:ascii="Arial" w:hAnsi="Arial" w:cs="Arial"/>
        </w:rPr>
        <w:tab/>
        <w:t>Postępowanie unieważniono p</w:t>
      </w:r>
      <w:r>
        <w:rPr>
          <w:rFonts w:ascii="Arial" w:hAnsi="Arial" w:cs="Arial"/>
        </w:rPr>
        <w:t xml:space="preserve">o </w:t>
      </w:r>
      <w:r w:rsidRPr="007F7587">
        <w:rPr>
          <w:rFonts w:ascii="Arial" w:hAnsi="Arial" w:cs="Arial"/>
        </w:rPr>
        <w:t>upływ</w:t>
      </w:r>
      <w:r>
        <w:rPr>
          <w:rFonts w:ascii="Arial" w:hAnsi="Arial" w:cs="Arial"/>
        </w:rPr>
        <w:t>ie</w:t>
      </w:r>
      <w:r w:rsidRPr="007F7587">
        <w:rPr>
          <w:rFonts w:ascii="Arial" w:hAnsi="Arial" w:cs="Arial"/>
        </w:rPr>
        <w:t xml:space="preserve"> terminu składania ofert na podstawie </w:t>
      </w:r>
      <w:r w:rsidRPr="007F7587">
        <w:rPr>
          <w:rFonts w:ascii="Arial" w:hAnsi="Arial" w:cs="Arial"/>
        </w:rPr>
        <w:br/>
        <w:t xml:space="preserve">art. 93 ust. 1 pkt 7 ustawy Pzp </w:t>
      </w:r>
      <w:r>
        <w:rPr>
          <w:rFonts w:ascii="Arial" w:hAnsi="Arial" w:cs="Arial"/>
        </w:rPr>
        <w:t xml:space="preserve">wobec uchylenia się Wykonawcy od zawarcia umowy. </w:t>
      </w:r>
      <w:r w:rsidR="002E29BF">
        <w:rPr>
          <w:rFonts w:ascii="Arial" w:hAnsi="Arial" w:cs="Arial"/>
        </w:rPr>
        <w:t>Oświadczenie Wykonawcy uznać należy za wadę uniemożliwiającą zawarcie ważnej umowy w sprawie zamówienia publicznego.</w:t>
      </w:r>
    </w:p>
    <w:p w:rsidR="002F1385" w:rsidRDefault="00235F66" w:rsidP="002E29BF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2F1385">
        <w:rPr>
          <w:rFonts w:ascii="Arial" w:hAnsi="Arial" w:cs="Arial"/>
        </w:rPr>
        <w:t>19.07.2018</w:t>
      </w:r>
      <w:r>
        <w:rPr>
          <w:rFonts w:ascii="Arial" w:hAnsi="Arial" w:cs="Arial"/>
        </w:rPr>
        <w:t xml:space="preserve"> r. Wykonawca – </w:t>
      </w:r>
      <w:proofErr w:type="spellStart"/>
      <w:r w:rsidR="002F1385">
        <w:rPr>
          <w:rFonts w:ascii="Arial" w:hAnsi="Arial" w:cs="Arial"/>
        </w:rPr>
        <w:t>Printex</w:t>
      </w:r>
      <w:proofErr w:type="spellEnd"/>
      <w:r w:rsidR="002F1385">
        <w:rPr>
          <w:rFonts w:ascii="Arial" w:hAnsi="Arial" w:cs="Arial"/>
        </w:rPr>
        <w:t xml:space="preserve"> Spółka z ograniczoną odpowiedzialnością Spółka komandytowa, ul. Al. Marsz. Józefa Piłsudskiego 105B, 05-270 Marki</w:t>
      </w:r>
      <w:r>
        <w:rPr>
          <w:rFonts w:ascii="Arial" w:hAnsi="Arial" w:cs="Arial"/>
        </w:rPr>
        <w:t xml:space="preserve">, został poinformowany o wyborze jego </w:t>
      </w:r>
      <w:r w:rsidR="002F1385">
        <w:rPr>
          <w:rFonts w:ascii="Arial" w:hAnsi="Arial" w:cs="Arial"/>
        </w:rPr>
        <w:t>oferty jako najkorzystniejszej we wskazanych częściach ww. postępowania</w:t>
      </w:r>
      <w:r>
        <w:rPr>
          <w:rFonts w:ascii="Arial" w:hAnsi="Arial" w:cs="Arial"/>
        </w:rPr>
        <w:t xml:space="preserve">. Pismem z dnia </w:t>
      </w:r>
      <w:r w:rsidR="002F1385">
        <w:rPr>
          <w:rFonts w:ascii="Arial" w:hAnsi="Arial" w:cs="Arial"/>
        </w:rPr>
        <w:t>25.07.2018</w:t>
      </w:r>
      <w:r>
        <w:rPr>
          <w:rFonts w:ascii="Arial" w:hAnsi="Arial" w:cs="Arial"/>
        </w:rPr>
        <w:t xml:space="preserve"> r. Wykonawca oświadczył, że rezygnuje </w:t>
      </w:r>
      <w:r w:rsidR="002F13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podpisania umowy </w:t>
      </w:r>
      <w:r w:rsidR="002F1385">
        <w:rPr>
          <w:rFonts w:ascii="Arial" w:hAnsi="Arial" w:cs="Arial"/>
        </w:rPr>
        <w:t xml:space="preserve">na dostawę: </w:t>
      </w:r>
    </w:p>
    <w:p w:rsidR="002F1385" w:rsidRDefault="002F1385" w:rsidP="002E29BF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akcesoriów komputerowych – część 2 </w:t>
      </w:r>
    </w:p>
    <w:p w:rsidR="002F1385" w:rsidRDefault="002F1385" w:rsidP="002E29BF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części eksploatacyjnych do kserokopiarek – część 3. </w:t>
      </w:r>
    </w:p>
    <w:p w:rsidR="002F1385" w:rsidRPr="002F1385" w:rsidRDefault="002F1385" w:rsidP="002E29BF">
      <w:pPr>
        <w:pStyle w:val="Akapitzlist"/>
        <w:spacing w:after="0"/>
        <w:ind w:left="0" w:firstLine="708"/>
        <w:jc w:val="both"/>
        <w:rPr>
          <w:rFonts w:ascii="Arial" w:hAnsi="Arial" w:cs="Arial"/>
        </w:rPr>
      </w:pPr>
      <w:r w:rsidRPr="002F1385">
        <w:rPr>
          <w:rFonts w:ascii="Arial" w:hAnsi="Arial" w:cs="Arial"/>
        </w:rPr>
        <w:t>Zgodnie z brzmieniem art. 94 ust. 3 ustawy Pzp, jeżeli Wykonawca, którego oferta została wybrana, uchyla się od zawarcia umowy w sprawie zamówienia publicznego, Zamawiający może wybrać ofertę najkorzystniejszą spośród pozostałych ofert bez przeprowadzania ich ponownego badania i oceny. W niniejszym postępowaniu Zamawiający nie mógł skorzystać z przysługującego mu uprawnienia określonego w cytowanym przepisie ustawy Pzp, ponieważ</w:t>
      </w:r>
      <w:r>
        <w:rPr>
          <w:rFonts w:ascii="Arial" w:hAnsi="Arial" w:cs="Arial"/>
        </w:rPr>
        <w:t xml:space="preserve"> nie złożono innych ofert</w:t>
      </w:r>
      <w:r w:rsidRPr="002F1385">
        <w:rPr>
          <w:rFonts w:ascii="Arial" w:hAnsi="Arial" w:cs="Arial"/>
        </w:rPr>
        <w:t xml:space="preserve">. </w:t>
      </w:r>
    </w:p>
    <w:p w:rsidR="00235F66" w:rsidRDefault="00235F66" w:rsidP="002E29BF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2F1385">
        <w:rPr>
          <w:rFonts w:ascii="Arial" w:hAnsi="Arial" w:cs="Arial"/>
        </w:rPr>
        <w:t>powyższym</w:t>
      </w:r>
      <w:r>
        <w:rPr>
          <w:rFonts w:ascii="Arial" w:hAnsi="Arial" w:cs="Arial"/>
        </w:rPr>
        <w:t xml:space="preserve"> Zamawiający unieważnił postępowanie na podstawie art. 93 ust. 1 pkt 7 ustawy Pzp, zgodnie z którym </w:t>
      </w:r>
      <w:r w:rsidRPr="007F7587">
        <w:rPr>
          <w:rFonts w:ascii="Arial" w:hAnsi="Arial" w:cs="Arial"/>
        </w:rPr>
        <w:t>postępowanie o udzielenie zamówienia publicznego unieważnia się, jeżeli postępowanie obarczone jest wadą unie</w:t>
      </w:r>
      <w:r>
        <w:rPr>
          <w:rFonts w:ascii="Arial" w:hAnsi="Arial" w:cs="Arial"/>
        </w:rPr>
        <w:t>możliwiającą</w:t>
      </w:r>
      <w:r w:rsidRPr="007F7587">
        <w:rPr>
          <w:rFonts w:ascii="Arial" w:hAnsi="Arial" w:cs="Arial"/>
        </w:rPr>
        <w:t xml:space="preserve"> zawarcie ważnej umowy w sprawie zamówienia publicznego. </w:t>
      </w:r>
    </w:p>
    <w:p w:rsidR="00235F66" w:rsidRPr="004E2D1B" w:rsidRDefault="00235F66" w:rsidP="002E29BF">
      <w:pPr>
        <w:ind w:firstLine="360"/>
        <w:jc w:val="both"/>
        <w:rPr>
          <w:rFonts w:ascii="Arial" w:hAnsi="Arial" w:cs="Arial"/>
        </w:rPr>
      </w:pPr>
      <w:r w:rsidRPr="004E2D1B">
        <w:rPr>
          <w:rFonts w:ascii="Arial" w:hAnsi="Arial" w:cs="Arial"/>
        </w:rPr>
        <w:tab/>
        <w:t xml:space="preserve">Mając powyższe na względzie uznać należy, iż zachodzi przesłanka unieważnienia postępowania </w:t>
      </w:r>
      <w:r w:rsidR="0033400E">
        <w:rPr>
          <w:rFonts w:ascii="Arial" w:hAnsi="Arial" w:cs="Arial"/>
        </w:rPr>
        <w:t xml:space="preserve">w części 2 i 3 </w:t>
      </w:r>
      <w:r w:rsidRPr="004E2D1B">
        <w:rPr>
          <w:rFonts w:ascii="Arial" w:hAnsi="Arial" w:cs="Arial"/>
        </w:rPr>
        <w:t>na ww. podstawie prawnej.</w:t>
      </w:r>
    </w:p>
    <w:p w:rsidR="00DE5694" w:rsidRPr="004A7A97" w:rsidRDefault="00DE5694" w:rsidP="00DE5694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Wojewódzkiego Urzędu Pracy </w:t>
      </w:r>
    </w:p>
    <w:p w:rsidR="00DE5694" w:rsidRPr="004A7A97" w:rsidRDefault="00DE5694" w:rsidP="00DE569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 Poznaniu</w:t>
      </w:r>
    </w:p>
    <w:p w:rsidR="00DE5694" w:rsidRPr="004A7A97" w:rsidRDefault="00DE5694" w:rsidP="00DE5694">
      <w:pPr>
        <w:spacing w:before="20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  <w:bookmarkStart w:id="0" w:name="_GoBack"/>
      <w:bookmarkEnd w:id="0"/>
    </w:p>
    <w:sectPr w:rsidR="00DE5694" w:rsidRPr="004A7A97" w:rsidSect="00936124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BF" w:rsidRDefault="002E29BF" w:rsidP="000F60E7">
      <w:pPr>
        <w:spacing w:after="0" w:line="240" w:lineRule="auto"/>
      </w:pPr>
      <w:r>
        <w:separator/>
      </w:r>
    </w:p>
  </w:endnote>
  <w:endnote w:type="continuationSeparator" w:id="0">
    <w:p w:rsidR="002E29BF" w:rsidRDefault="002E29B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F" w:rsidRDefault="002E29B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CB461" wp14:editId="0530E34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2E29BF" w:rsidRPr="00FD0B5D" w:rsidRDefault="002E29BF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2E29BF" w:rsidRPr="00FD0B5D" w:rsidRDefault="002E29BF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F" w:rsidRDefault="002E29BF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93A8B3B" wp14:editId="05FC34C6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2E29BF" w:rsidRPr="00456756" w:rsidRDefault="002E29BF" w:rsidP="0093612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E29BF" w:rsidRPr="00936124" w:rsidRDefault="002E29BF" w:rsidP="0093612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BF" w:rsidRDefault="002E29BF" w:rsidP="000F60E7">
      <w:pPr>
        <w:spacing w:after="0" w:line="240" w:lineRule="auto"/>
      </w:pPr>
      <w:r>
        <w:separator/>
      </w:r>
    </w:p>
  </w:footnote>
  <w:footnote w:type="continuationSeparator" w:id="0">
    <w:p w:rsidR="002E29BF" w:rsidRDefault="002E29B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F" w:rsidRDefault="002E29BF" w:rsidP="00936124">
    <w:pPr>
      <w:jc w:val="center"/>
    </w:pPr>
    <w:r>
      <w:rPr>
        <w:noProof/>
        <w:lang w:eastAsia="pl-PL"/>
      </w:rPr>
      <w:drawing>
        <wp:inline distT="0" distB="0" distL="0" distR="0" wp14:anchorId="3F8AEB50" wp14:editId="4F722677">
          <wp:extent cx="247650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BF" w:rsidRDefault="002E29BF" w:rsidP="00936124">
    <w:r>
      <w:t>_________________________________________________________________________</w:t>
    </w:r>
  </w:p>
  <w:p w:rsidR="002E29BF" w:rsidRPr="00936124" w:rsidRDefault="002E29BF" w:rsidP="0033400E">
    <w:pPr>
      <w:tabs>
        <w:tab w:val="center" w:pos="5954"/>
        <w:tab w:val="right" w:pos="9072"/>
      </w:tabs>
      <w:spacing w:before="120"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1E"/>
    <w:multiLevelType w:val="hybridMultilevel"/>
    <w:tmpl w:val="4EC4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DB5"/>
    <w:multiLevelType w:val="hybridMultilevel"/>
    <w:tmpl w:val="B986D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1A0F"/>
    <w:multiLevelType w:val="hybridMultilevel"/>
    <w:tmpl w:val="C6A897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35F66"/>
    <w:rsid w:val="00261470"/>
    <w:rsid w:val="002643D2"/>
    <w:rsid w:val="00275792"/>
    <w:rsid w:val="00280ED4"/>
    <w:rsid w:val="00283B95"/>
    <w:rsid w:val="002D53C6"/>
    <w:rsid w:val="002E29BF"/>
    <w:rsid w:val="002F1385"/>
    <w:rsid w:val="003004E0"/>
    <w:rsid w:val="00322367"/>
    <w:rsid w:val="0033400E"/>
    <w:rsid w:val="00334C83"/>
    <w:rsid w:val="00381A0F"/>
    <w:rsid w:val="003B58A5"/>
    <w:rsid w:val="003D7E10"/>
    <w:rsid w:val="003E3D37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F65"/>
    <w:rsid w:val="00587AB0"/>
    <w:rsid w:val="005C1627"/>
    <w:rsid w:val="005D12EA"/>
    <w:rsid w:val="005D318D"/>
    <w:rsid w:val="005E2E05"/>
    <w:rsid w:val="005F25A3"/>
    <w:rsid w:val="005F7B27"/>
    <w:rsid w:val="006008B5"/>
    <w:rsid w:val="00615AE2"/>
    <w:rsid w:val="00622EE6"/>
    <w:rsid w:val="006333C1"/>
    <w:rsid w:val="006464DD"/>
    <w:rsid w:val="00682BDE"/>
    <w:rsid w:val="006A1A02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36124"/>
    <w:rsid w:val="00941E1F"/>
    <w:rsid w:val="00946125"/>
    <w:rsid w:val="00976831"/>
    <w:rsid w:val="009D7C53"/>
    <w:rsid w:val="009E1FF1"/>
    <w:rsid w:val="009F6D4E"/>
    <w:rsid w:val="00A04891"/>
    <w:rsid w:val="00A231D9"/>
    <w:rsid w:val="00A62B1F"/>
    <w:rsid w:val="00A9752E"/>
    <w:rsid w:val="00AB4ED6"/>
    <w:rsid w:val="00AC00B6"/>
    <w:rsid w:val="00AE6C7E"/>
    <w:rsid w:val="00AE7E1F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5694"/>
    <w:rsid w:val="00DE5F88"/>
    <w:rsid w:val="00DE6EA0"/>
    <w:rsid w:val="00E173F4"/>
    <w:rsid w:val="00E60DFD"/>
    <w:rsid w:val="00E933A2"/>
    <w:rsid w:val="00E94015"/>
    <w:rsid w:val="00EC4CEE"/>
    <w:rsid w:val="00ED703A"/>
    <w:rsid w:val="00F12239"/>
    <w:rsid w:val="00F23DD9"/>
    <w:rsid w:val="00F63E45"/>
    <w:rsid w:val="00FB0327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DE56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DE56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BBBF-10A8-485A-B12A-4FC7C217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</cp:revision>
  <cp:lastPrinted>2018-07-26T05:42:00Z</cp:lastPrinted>
  <dcterms:created xsi:type="dcterms:W3CDTF">2018-07-24T05:59:00Z</dcterms:created>
  <dcterms:modified xsi:type="dcterms:W3CDTF">2018-07-26T11:32:00Z</dcterms:modified>
</cp:coreProperties>
</file>