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D" w:rsidRDefault="00C1111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</w:p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F2726F">
        <w:rPr>
          <w:rFonts w:ascii="Arial" w:hAnsi="Arial" w:cs="Arial"/>
        </w:rPr>
        <w:t xml:space="preserve"> 21 </w:t>
      </w:r>
      <w:r w:rsidR="00E95CCE">
        <w:rPr>
          <w:rFonts w:ascii="Arial" w:hAnsi="Arial" w:cs="Arial"/>
        </w:rPr>
        <w:t>sierpnia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547884">
        <w:rPr>
          <w:rFonts w:ascii="Arial" w:hAnsi="Arial" w:cs="Arial"/>
        </w:rPr>
        <w:t>3/3321/7</w:t>
      </w:r>
      <w:r w:rsidRPr="009E2F18">
        <w:rPr>
          <w:rFonts w:ascii="Arial" w:hAnsi="Arial" w:cs="Arial"/>
        </w:rPr>
        <w:t>/2018</w:t>
      </w:r>
      <w:r w:rsidR="007C6A2D">
        <w:rPr>
          <w:rFonts w:ascii="Arial" w:hAnsi="Arial" w:cs="Arial"/>
        </w:rPr>
        <w:t xml:space="preserve"> </w:t>
      </w:r>
    </w:p>
    <w:p w:rsidR="00AA7D3C" w:rsidRDefault="00AA7D3C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AA7D3C" w:rsidRDefault="00AA7D3C" w:rsidP="00547884">
      <w:pPr>
        <w:pStyle w:val="Nagwek"/>
        <w:tabs>
          <w:tab w:val="left" w:pos="3705"/>
        </w:tabs>
        <w:spacing w:after="80"/>
        <w:jc w:val="both"/>
        <w:rPr>
          <w:rFonts w:ascii="Arial" w:hAnsi="Arial" w:cs="Arial"/>
          <w:b/>
        </w:rPr>
      </w:pPr>
    </w:p>
    <w:p w:rsidR="003F6A4C" w:rsidRDefault="007C6A2D" w:rsidP="00AA7D3C">
      <w:pPr>
        <w:pStyle w:val="Nagwek"/>
        <w:tabs>
          <w:tab w:val="left" w:pos="3705"/>
        </w:tabs>
        <w:spacing w:after="80"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547884" w:rsidRPr="00547884">
        <w:rPr>
          <w:rFonts w:ascii="Arial" w:hAnsi="Arial" w:cs="Arial"/>
          <w:b/>
        </w:rPr>
        <w:t xml:space="preserve">Dostawa sprzętu </w:t>
      </w:r>
      <w:r w:rsidR="00547884">
        <w:rPr>
          <w:rFonts w:ascii="Arial" w:hAnsi="Arial" w:cs="Arial"/>
          <w:b/>
        </w:rPr>
        <w:t xml:space="preserve">komputerowego i oprogramowania </w:t>
      </w:r>
      <w:r w:rsidR="00547884" w:rsidRPr="00547884">
        <w:rPr>
          <w:rFonts w:ascii="Arial" w:hAnsi="Arial" w:cs="Arial"/>
          <w:b/>
        </w:rPr>
        <w:t>dla Wojewódzkiego Urzędu Pracy w Poznaniu</w:t>
      </w:r>
      <w:r w:rsidR="00133365">
        <w:rPr>
          <w:rFonts w:ascii="Arial" w:hAnsi="Arial" w:cs="Arial"/>
          <w:b/>
        </w:rPr>
        <w:t>”</w:t>
      </w:r>
    </w:p>
    <w:p w:rsidR="00AA7D3C" w:rsidRDefault="00AA7D3C" w:rsidP="00AA7D3C">
      <w:pPr>
        <w:pStyle w:val="Nagwek"/>
        <w:tabs>
          <w:tab w:val="clear" w:pos="4536"/>
          <w:tab w:val="clear" w:pos="9072"/>
          <w:tab w:val="left" w:pos="3705"/>
        </w:tabs>
        <w:spacing w:after="80" w:line="360" w:lineRule="auto"/>
        <w:jc w:val="both"/>
        <w:rPr>
          <w:rFonts w:ascii="Arial" w:hAnsi="Arial" w:cs="Arial"/>
          <w:b/>
        </w:rPr>
      </w:pPr>
    </w:p>
    <w:p w:rsidR="0009691E" w:rsidRDefault="007C6A2D" w:rsidP="00AA7D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547884">
        <w:rPr>
          <w:rFonts w:ascii="Arial" w:hAnsi="Arial" w:cs="Arial"/>
        </w:rPr>
        <w:t>21</w:t>
      </w:r>
      <w:r w:rsidR="003F6A4C" w:rsidRPr="00CB217D">
        <w:rPr>
          <w:rFonts w:ascii="Arial" w:hAnsi="Arial" w:cs="Arial"/>
        </w:rPr>
        <w:t>.</w:t>
      </w:r>
      <w:r w:rsidR="00E95CCE">
        <w:rPr>
          <w:rFonts w:ascii="Arial" w:hAnsi="Arial" w:cs="Arial"/>
        </w:rPr>
        <w:t>08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AA7D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p w:rsidR="00AA7D3C" w:rsidRDefault="00AA7D3C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A7D3C" w:rsidRDefault="00AA7D3C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1111D" w:rsidRDefault="00C1111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234"/>
        <w:gridCol w:w="2392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Pr="00133365" w:rsidRDefault="00547884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209 8</w:t>
            </w:r>
            <w:r w:rsidR="00370BF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BF3">
              <w:rPr>
                <w:rFonts w:ascii="Arial" w:hAnsi="Arial" w:cs="Arial"/>
                <w:sz w:val="18"/>
                <w:szCs w:val="18"/>
              </w:rPr>
              <w:t>1</w:t>
            </w:r>
            <w:r w:rsidR="00547884">
              <w:rPr>
                <w:rFonts w:ascii="Arial" w:hAnsi="Arial" w:cs="Arial"/>
                <w:sz w:val="18"/>
                <w:szCs w:val="18"/>
              </w:rPr>
              <w:t>12 3</w:t>
            </w:r>
            <w:r w:rsidR="00370BF3">
              <w:rPr>
                <w:rFonts w:ascii="Arial" w:hAnsi="Arial" w:cs="Arial"/>
                <w:sz w:val="18"/>
                <w:szCs w:val="18"/>
              </w:rPr>
              <w:t>00,00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zł brutto 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884">
              <w:rPr>
                <w:rFonts w:ascii="Arial" w:hAnsi="Arial" w:cs="Arial"/>
                <w:sz w:val="18"/>
                <w:szCs w:val="18"/>
              </w:rPr>
              <w:t xml:space="preserve">   22 500</w:t>
            </w:r>
            <w:r w:rsidR="00370BF3">
              <w:rPr>
                <w:rFonts w:ascii="Arial" w:hAnsi="Arial" w:cs="Arial"/>
                <w:sz w:val="18"/>
                <w:szCs w:val="18"/>
              </w:rPr>
              <w:t>,00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8C69E0" w:rsidRPr="00370BF3" w:rsidRDefault="00133365" w:rsidP="00547884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3: </w:t>
            </w:r>
            <w:r w:rsidR="00A22E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47884">
              <w:rPr>
                <w:rFonts w:ascii="Arial" w:hAnsi="Arial" w:cs="Arial"/>
                <w:sz w:val="18"/>
                <w:szCs w:val="18"/>
              </w:rPr>
              <w:t>75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000,00 zł brutto</w:t>
            </w:r>
          </w:p>
        </w:tc>
      </w:tr>
      <w:tr w:rsidR="00133365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5470DD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:rsidTr="005470DD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C1111D" w:rsidRDefault="0056460A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:rsidR="00CE7175" w:rsidRDefault="0056460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 xml:space="preserve">KOMBIT PLUS </w:t>
            </w:r>
            <w:r w:rsidR="00CE7175">
              <w:rPr>
                <w:rFonts w:ascii="Arial" w:hAnsi="Arial" w:cs="Arial"/>
                <w:sz w:val="20"/>
                <w:szCs w:val="20"/>
              </w:rPr>
              <w:t xml:space="preserve">spółka                 z ograniczoną odpowiedzialnością sp. k. </w:t>
            </w:r>
          </w:p>
          <w:p w:rsidR="00CE7175" w:rsidRDefault="00CE7175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:rsidR="00547884" w:rsidRPr="00C1111D" w:rsidRDefault="00CE7175" w:rsidP="00CE7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:rsidR="00172FDF" w:rsidRPr="0056460A" w:rsidRDefault="0056460A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103 520,49</w:t>
            </w:r>
          </w:p>
        </w:tc>
        <w:tc>
          <w:tcPr>
            <w:tcW w:w="1227" w:type="dxa"/>
            <w:vAlign w:val="center"/>
          </w:tcPr>
          <w:p w:rsidR="00CE7175" w:rsidRPr="00CE7175" w:rsidRDefault="00AA7D3C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CE7175" w:rsidRPr="00CE7175">
              <w:rPr>
                <w:rFonts w:ascii="Arial" w:hAnsi="Arial" w:cs="Arial"/>
                <w:color w:val="000000"/>
                <w:sz w:val="17"/>
                <w:szCs w:val="17"/>
              </w:rPr>
              <w:t>o 14 dni roboczych</w:t>
            </w:r>
          </w:p>
          <w:p w:rsidR="00172FDF" w:rsidRDefault="00CE7175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 podpisania umowy</w:t>
            </w:r>
            <w:r w:rsidRPr="00CE7175">
              <w:rPr>
                <w:rFonts w:ascii="Arial" w:hAnsi="Arial" w:cs="Arial"/>
                <w:color w:val="000000"/>
                <w:sz w:val="17"/>
                <w:szCs w:val="17"/>
              </w:rPr>
              <w:t xml:space="preserve">  Licencja na oprogramowanie zostaje udzielona na okres 1 roku począwszy od dnia 19.11.2018 r.</w:t>
            </w:r>
          </w:p>
          <w:p w:rsidR="00CE7175" w:rsidRPr="0056460A" w:rsidRDefault="00CE7175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7175">
              <w:rPr>
                <w:rFonts w:ascii="Arial" w:hAnsi="Arial" w:cs="Arial"/>
                <w:color w:val="000000"/>
                <w:sz w:val="17"/>
                <w:szCs w:val="17"/>
              </w:rPr>
              <w:t>Wsparcie serwerów HP – 2 sztuki na okres 1 roku począwszy od dnia 21.11.2018 r.</w:t>
            </w:r>
          </w:p>
        </w:tc>
        <w:tc>
          <w:tcPr>
            <w:tcW w:w="1234" w:type="dxa"/>
            <w:vAlign w:val="center"/>
          </w:tcPr>
          <w:p w:rsidR="005470DD" w:rsidRDefault="0056460A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48 miesięcy</w:t>
            </w:r>
          </w:p>
          <w:p w:rsidR="005470DD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0DD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60A">
              <w:rPr>
                <w:rFonts w:ascii="Arial" w:hAnsi="Arial" w:cs="Arial"/>
                <w:sz w:val="18"/>
                <w:szCs w:val="18"/>
              </w:rPr>
              <w:t>Drukarka 24</w:t>
            </w:r>
            <w:r>
              <w:rPr>
                <w:rFonts w:ascii="Arial" w:hAnsi="Arial" w:cs="Arial"/>
                <w:sz w:val="18"/>
                <w:szCs w:val="18"/>
              </w:rPr>
              <w:t xml:space="preserve"> miesiące</w:t>
            </w:r>
          </w:p>
          <w:p w:rsidR="00172FDF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70DD" w:rsidRDefault="0056460A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</w:t>
            </w:r>
          </w:p>
          <w:p w:rsidR="0056460A" w:rsidRPr="0056460A" w:rsidRDefault="0056460A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miesiące</w:t>
            </w:r>
          </w:p>
        </w:tc>
        <w:tc>
          <w:tcPr>
            <w:tcW w:w="2392" w:type="dxa"/>
            <w:vAlign w:val="center"/>
          </w:tcPr>
          <w:p w:rsidR="00172FDF" w:rsidRPr="0056460A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72FDF" w:rsidRPr="0056460A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56460A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016613" w:rsidTr="000310A8">
        <w:trPr>
          <w:trHeight w:val="391"/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620D31" w:rsidRPr="00016613" w:rsidTr="005470D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6460A" w:rsidRPr="00366C7F" w:rsidTr="005470DD">
        <w:trPr>
          <w:trHeight w:val="471"/>
          <w:jc w:val="center"/>
        </w:trPr>
        <w:tc>
          <w:tcPr>
            <w:tcW w:w="717" w:type="dxa"/>
            <w:vAlign w:val="center"/>
          </w:tcPr>
          <w:p w:rsidR="0056460A" w:rsidRDefault="0056460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652" w:type="dxa"/>
            <w:vAlign w:val="center"/>
          </w:tcPr>
          <w:p w:rsidR="00AA7D3C" w:rsidRDefault="00AA7D3C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„SYRIANA” Joanna Fischer</w:t>
            </w:r>
          </w:p>
          <w:p w:rsidR="00AA7D3C" w:rsidRDefault="0056460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>ul. Porębskiego 28/17</w:t>
            </w:r>
          </w:p>
          <w:p w:rsidR="0056460A" w:rsidRPr="0056460A" w:rsidRDefault="0056460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>80 – 180 Gdańsk</w:t>
            </w:r>
          </w:p>
        </w:tc>
        <w:tc>
          <w:tcPr>
            <w:tcW w:w="1384" w:type="dxa"/>
            <w:vAlign w:val="center"/>
          </w:tcPr>
          <w:p w:rsidR="0056460A" w:rsidRDefault="0056460A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23 247,00</w:t>
            </w:r>
          </w:p>
        </w:tc>
        <w:tc>
          <w:tcPr>
            <w:tcW w:w="1227" w:type="dxa"/>
            <w:vAlign w:val="center"/>
          </w:tcPr>
          <w:p w:rsidR="0056460A" w:rsidRPr="00133365" w:rsidRDefault="00E71137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CE7175" w:rsidRPr="00CE7175">
              <w:rPr>
                <w:rFonts w:ascii="Arial" w:hAnsi="Arial" w:cs="Arial"/>
                <w:color w:val="000000"/>
                <w:sz w:val="17"/>
                <w:szCs w:val="17"/>
              </w:rPr>
              <w:t>o 14 dni roboczych od daty podpisania umowy</w:t>
            </w:r>
          </w:p>
        </w:tc>
        <w:tc>
          <w:tcPr>
            <w:tcW w:w="1234" w:type="dxa"/>
            <w:vAlign w:val="center"/>
          </w:tcPr>
          <w:p w:rsidR="005470DD" w:rsidRDefault="0056460A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Laptop </w:t>
            </w:r>
          </w:p>
          <w:p w:rsidR="0056460A" w:rsidRDefault="0056460A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2392" w:type="dxa"/>
            <w:vAlign w:val="center"/>
          </w:tcPr>
          <w:p w:rsidR="005470DD" w:rsidRPr="00366C7F" w:rsidRDefault="005470DD" w:rsidP="005470D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5470DD" w:rsidRPr="00366C7F" w:rsidRDefault="005470DD" w:rsidP="005470D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56460A" w:rsidRPr="00CE7175" w:rsidRDefault="005470DD" w:rsidP="00CE717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AA7D3C" w:rsidRPr="00366C7F" w:rsidTr="00AA7D3C">
        <w:trPr>
          <w:trHeight w:val="471"/>
          <w:jc w:val="center"/>
        </w:trPr>
        <w:tc>
          <w:tcPr>
            <w:tcW w:w="717" w:type="dxa"/>
            <w:vAlign w:val="center"/>
          </w:tcPr>
          <w:p w:rsidR="00AA7D3C" w:rsidRDefault="00AA7D3C" w:rsidP="00AA7D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:rsidR="00AA7D3C" w:rsidRPr="00CE7175" w:rsidRDefault="00AA7D3C" w:rsidP="00AA7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175">
              <w:rPr>
                <w:rFonts w:ascii="Arial" w:hAnsi="Arial" w:cs="Arial"/>
                <w:sz w:val="20"/>
                <w:szCs w:val="20"/>
              </w:rPr>
              <w:t xml:space="preserve">KOMBIT PLUS spółka                 z ograniczoną odpowiedzialnością sp. k. </w:t>
            </w:r>
          </w:p>
          <w:p w:rsidR="00AA7D3C" w:rsidRPr="00CE7175" w:rsidRDefault="00AA7D3C" w:rsidP="00AA7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175"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:rsidR="00AA7D3C" w:rsidRPr="00277504" w:rsidRDefault="00AA7D3C" w:rsidP="00AA7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175"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:rsidR="00AA7D3C" w:rsidRPr="00620D31" w:rsidRDefault="00AA7D3C" w:rsidP="00AA7D3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29 274,00</w:t>
            </w:r>
          </w:p>
        </w:tc>
        <w:tc>
          <w:tcPr>
            <w:tcW w:w="1227" w:type="dxa"/>
            <w:vAlign w:val="center"/>
          </w:tcPr>
          <w:p w:rsidR="00AA7D3C" w:rsidRPr="00F97044" w:rsidRDefault="00AA7D3C" w:rsidP="00AA7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7175">
              <w:rPr>
                <w:rFonts w:ascii="Arial" w:hAnsi="Arial" w:cs="Arial"/>
                <w:color w:val="000000"/>
                <w:sz w:val="17"/>
                <w:szCs w:val="17"/>
              </w:rPr>
              <w:t>do 14 dni roboczych od daty podpisania umowy</w:t>
            </w:r>
          </w:p>
        </w:tc>
        <w:tc>
          <w:tcPr>
            <w:tcW w:w="1234" w:type="dxa"/>
            <w:vAlign w:val="center"/>
          </w:tcPr>
          <w:p w:rsidR="00AA7D3C" w:rsidRDefault="00AA7D3C" w:rsidP="00AA7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Laptop </w:t>
            </w:r>
          </w:p>
          <w:p w:rsidR="00AA7D3C" w:rsidRPr="00677B4C" w:rsidRDefault="00AA7D3C" w:rsidP="00AA7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  <w:tc>
          <w:tcPr>
            <w:tcW w:w="2392" w:type="dxa"/>
            <w:vAlign w:val="center"/>
          </w:tcPr>
          <w:p w:rsidR="00AA7D3C" w:rsidRPr="00366C7F" w:rsidRDefault="00AA7D3C" w:rsidP="00AA7D3C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AA7D3C" w:rsidRPr="00366C7F" w:rsidRDefault="00AA7D3C" w:rsidP="00AA7D3C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AA7D3C" w:rsidRPr="00CE7175" w:rsidRDefault="00AA7D3C" w:rsidP="00AA7D3C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620D31" w:rsidRPr="00016613" w:rsidTr="005470D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20D31" w:rsidRPr="00366C7F" w:rsidTr="005470DD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56460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AA7D3C" w:rsidRDefault="00AA7D3C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620D31" w:rsidRPr="00277504" w:rsidRDefault="00AA7D3C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Jerozolimskie 85 lok. 21</w:t>
            </w:r>
            <w:r w:rsidR="0056460A" w:rsidRPr="0056460A">
              <w:rPr>
                <w:rFonts w:ascii="Arial" w:hAnsi="Arial" w:cs="Arial"/>
                <w:sz w:val="20"/>
                <w:szCs w:val="20"/>
              </w:rPr>
              <w:t xml:space="preserve"> 02 – 001 Warszawa</w:t>
            </w:r>
          </w:p>
        </w:tc>
        <w:tc>
          <w:tcPr>
            <w:tcW w:w="1384" w:type="dxa"/>
            <w:vAlign w:val="center"/>
          </w:tcPr>
          <w:p w:rsidR="00620D31" w:rsidRPr="00620D31" w:rsidRDefault="0056460A" w:rsidP="00C1111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82 410,00</w:t>
            </w:r>
          </w:p>
        </w:tc>
        <w:tc>
          <w:tcPr>
            <w:tcW w:w="1227" w:type="dxa"/>
            <w:vAlign w:val="center"/>
          </w:tcPr>
          <w:p w:rsidR="00620D31" w:rsidRPr="00F97044" w:rsidRDefault="00E71137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CE7175" w:rsidRPr="00CE7175">
              <w:rPr>
                <w:rFonts w:ascii="Arial" w:hAnsi="Arial" w:cs="Arial"/>
                <w:color w:val="000000"/>
                <w:sz w:val="17"/>
                <w:szCs w:val="17"/>
              </w:rPr>
              <w:t>o 14 dni roboczych od daty podpisania umowy</w:t>
            </w:r>
          </w:p>
        </w:tc>
        <w:tc>
          <w:tcPr>
            <w:tcW w:w="1234" w:type="dxa"/>
            <w:vAlign w:val="center"/>
          </w:tcPr>
          <w:p w:rsidR="00620D31" w:rsidRPr="00677B4C" w:rsidRDefault="0056460A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2392" w:type="dxa"/>
            <w:vAlign w:val="center"/>
          </w:tcPr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56460A" w:rsidRPr="00366C7F" w:rsidTr="005470DD">
        <w:trPr>
          <w:trHeight w:val="471"/>
          <w:jc w:val="center"/>
        </w:trPr>
        <w:tc>
          <w:tcPr>
            <w:tcW w:w="717" w:type="dxa"/>
            <w:vAlign w:val="center"/>
          </w:tcPr>
          <w:p w:rsidR="0056460A" w:rsidRDefault="0056460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AA7D3C" w:rsidRDefault="00AA7D3C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Xcomp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Spółka z </w:t>
            </w:r>
            <w:r w:rsidR="0056460A" w:rsidRPr="0056460A">
              <w:rPr>
                <w:rFonts w:ascii="Arial" w:hAnsi="Arial" w:cs="Arial"/>
                <w:sz w:val="20"/>
                <w:szCs w:val="20"/>
              </w:rPr>
              <w:t>ogran</w:t>
            </w:r>
            <w:r>
              <w:rPr>
                <w:rFonts w:ascii="Arial" w:hAnsi="Arial" w:cs="Arial"/>
                <w:sz w:val="20"/>
                <w:szCs w:val="20"/>
              </w:rPr>
              <w:t>iczoną odpowiedzialnością Sp.k.</w:t>
            </w:r>
            <w:r w:rsidR="0056460A" w:rsidRPr="0056460A">
              <w:rPr>
                <w:rFonts w:ascii="Arial" w:hAnsi="Arial" w:cs="Arial"/>
                <w:sz w:val="20"/>
                <w:szCs w:val="20"/>
              </w:rPr>
              <w:t xml:space="preserve">                         ul. Białowieska 6b</w:t>
            </w:r>
          </w:p>
          <w:p w:rsidR="0056460A" w:rsidRPr="0056460A" w:rsidRDefault="0056460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>71 – 010 Szczecin</w:t>
            </w:r>
          </w:p>
        </w:tc>
        <w:tc>
          <w:tcPr>
            <w:tcW w:w="1384" w:type="dxa"/>
            <w:vAlign w:val="center"/>
          </w:tcPr>
          <w:p w:rsidR="0056460A" w:rsidRDefault="0056460A" w:rsidP="00C1111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52 614,48</w:t>
            </w:r>
          </w:p>
        </w:tc>
        <w:tc>
          <w:tcPr>
            <w:tcW w:w="1227" w:type="dxa"/>
            <w:vAlign w:val="center"/>
          </w:tcPr>
          <w:p w:rsidR="0056460A" w:rsidRPr="00133365" w:rsidRDefault="00E71137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CE7175" w:rsidRPr="00CE7175">
              <w:rPr>
                <w:rFonts w:ascii="Arial" w:hAnsi="Arial" w:cs="Arial"/>
                <w:color w:val="000000"/>
                <w:sz w:val="17"/>
                <w:szCs w:val="17"/>
              </w:rPr>
              <w:t>o 14 dni roboczych od daty podpisania umowy</w:t>
            </w:r>
          </w:p>
        </w:tc>
        <w:tc>
          <w:tcPr>
            <w:tcW w:w="1234" w:type="dxa"/>
            <w:vAlign w:val="center"/>
          </w:tcPr>
          <w:p w:rsidR="0056460A" w:rsidRDefault="0056460A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2392" w:type="dxa"/>
            <w:vAlign w:val="center"/>
          </w:tcPr>
          <w:p w:rsidR="00CE7175" w:rsidRPr="00366C7F" w:rsidRDefault="00CE7175" w:rsidP="00CE717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E7175" w:rsidRPr="00366C7F" w:rsidRDefault="00CE7175" w:rsidP="00CE717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56460A" w:rsidRPr="00366C7F" w:rsidRDefault="00CE7175" w:rsidP="00CE717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4271E3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CE7175">
        <w:rPr>
          <w:rFonts w:ascii="Arial" w:hAnsi="Arial" w:cs="Arial"/>
          <w:b/>
          <w:sz w:val="20"/>
          <w:szCs w:val="20"/>
        </w:rPr>
        <w:t>24</w:t>
      </w:r>
      <w:r w:rsidR="003F6A4C" w:rsidRPr="00CB217D">
        <w:rPr>
          <w:rFonts w:ascii="Arial" w:hAnsi="Arial" w:cs="Arial"/>
          <w:b/>
          <w:sz w:val="20"/>
          <w:szCs w:val="20"/>
        </w:rPr>
        <w:t>.</w:t>
      </w:r>
      <w:r w:rsidR="00E95CCE">
        <w:rPr>
          <w:rFonts w:ascii="Arial" w:hAnsi="Arial" w:cs="Arial"/>
          <w:b/>
          <w:sz w:val="20"/>
          <w:szCs w:val="20"/>
        </w:rPr>
        <w:t>08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F2726F" w:rsidRDefault="00F2726F" w:rsidP="00F2726F">
      <w:pPr>
        <w:spacing w:after="0"/>
        <w:ind w:left="3540" w:firstLine="708"/>
        <w:jc w:val="center"/>
        <w:rPr>
          <w:rFonts w:ascii="Arial" w:eastAsia="Calibri" w:hAnsi="Arial" w:cs="Arial"/>
        </w:rPr>
      </w:pPr>
      <w:bookmarkStart w:id="0" w:name="_GoBack"/>
      <w:bookmarkEnd w:id="0"/>
    </w:p>
    <w:p w:rsidR="00F2726F" w:rsidRPr="00F21718" w:rsidRDefault="00F2726F" w:rsidP="00F2726F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F21718">
        <w:rPr>
          <w:rFonts w:ascii="Arial" w:eastAsia="Calibri" w:hAnsi="Arial" w:cs="Arial"/>
        </w:rPr>
        <w:t xml:space="preserve">WICEDYREKTOR </w:t>
      </w:r>
    </w:p>
    <w:p w:rsidR="00F2726F" w:rsidRPr="00F21718" w:rsidRDefault="00F2726F" w:rsidP="00F2726F">
      <w:pPr>
        <w:spacing w:after="0"/>
        <w:jc w:val="center"/>
        <w:rPr>
          <w:rFonts w:ascii="Arial" w:eastAsia="Calibri" w:hAnsi="Arial" w:cs="Arial"/>
        </w:rPr>
      </w:pP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  <w:t xml:space="preserve">Wojewódzkiego Urzędu Pracy </w:t>
      </w:r>
    </w:p>
    <w:p w:rsidR="00F2726F" w:rsidRPr="00F21718" w:rsidRDefault="00F2726F" w:rsidP="00F2726F">
      <w:pPr>
        <w:spacing w:after="0"/>
        <w:jc w:val="center"/>
        <w:rPr>
          <w:rFonts w:ascii="Arial" w:eastAsia="Calibri" w:hAnsi="Arial" w:cs="Arial"/>
        </w:rPr>
      </w:pP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  <w:t>w Poznaniu</w:t>
      </w:r>
    </w:p>
    <w:p w:rsidR="003325DF" w:rsidRPr="00F2726F" w:rsidRDefault="00F2726F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  <w:r w:rsidRPr="00F21718">
        <w:rPr>
          <w:rFonts w:ascii="Arial" w:eastAsia="Calibri" w:hAnsi="Arial" w:cs="Arial"/>
        </w:rPr>
        <w:t>Sławomir Wąsiewski</w:t>
      </w:r>
    </w:p>
    <w:sectPr w:rsidR="003325DF" w:rsidRPr="00F2726F" w:rsidSect="00F2726F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37" w:rsidRDefault="00E71137" w:rsidP="000F60E7">
      <w:pPr>
        <w:spacing w:after="0" w:line="240" w:lineRule="auto"/>
      </w:pPr>
      <w:r>
        <w:separator/>
      </w:r>
    </w:p>
  </w:endnote>
  <w:endnote w:type="continuationSeparator" w:id="0">
    <w:p w:rsidR="00E71137" w:rsidRDefault="00E7113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Content>
      <w:p w:rsidR="00E71137" w:rsidRPr="0075487E" w:rsidRDefault="00E71137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E71137" w:rsidRDefault="00E71137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CAD90F0" wp14:editId="699E2106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E71137" w:rsidRPr="002A5E90" w:rsidRDefault="00E7113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Content>
      <w:p w:rsidR="00E71137" w:rsidRPr="0075487E" w:rsidRDefault="00E71137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E71137" w:rsidRDefault="00E71137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CD658CF" wp14:editId="4619F64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E71137" w:rsidRPr="00456756" w:rsidRDefault="00E71137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E71137" w:rsidRPr="00456756" w:rsidRDefault="00E71137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E71137" w:rsidRPr="00A13759" w:rsidRDefault="00E71137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37" w:rsidRDefault="00E71137" w:rsidP="000F60E7">
      <w:pPr>
        <w:spacing w:after="0" w:line="240" w:lineRule="auto"/>
      </w:pPr>
      <w:r>
        <w:separator/>
      </w:r>
    </w:p>
  </w:footnote>
  <w:footnote w:type="continuationSeparator" w:id="0">
    <w:p w:rsidR="00E71137" w:rsidRDefault="00E7113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37" w:rsidRDefault="00E71137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265DB36" wp14:editId="4897A65F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137" w:rsidRDefault="00E71137" w:rsidP="00C56B01">
    <w:pPr>
      <w:spacing w:after="0" w:line="240" w:lineRule="auto"/>
    </w:pPr>
    <w:r>
      <w:t>_______________________________________________________________________</w:t>
    </w:r>
  </w:p>
  <w:p w:rsidR="00E71137" w:rsidRPr="00C56B01" w:rsidRDefault="00E71137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A7D3C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52076"/>
    <w:rsid w:val="00D84C93"/>
    <w:rsid w:val="00D9055A"/>
    <w:rsid w:val="00DC2A0F"/>
    <w:rsid w:val="00DC378C"/>
    <w:rsid w:val="00DC3B80"/>
    <w:rsid w:val="00DC401E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0879-9083-4C07-9F56-54955783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70</cp:revision>
  <cp:lastPrinted>2018-08-21T10:13:00Z</cp:lastPrinted>
  <dcterms:created xsi:type="dcterms:W3CDTF">2016-09-29T07:13:00Z</dcterms:created>
  <dcterms:modified xsi:type="dcterms:W3CDTF">2018-08-21T12:10:00Z</dcterms:modified>
</cp:coreProperties>
</file>