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094768" w:rsidRDefault="005D1356" w:rsidP="00DC32A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WUPXXV/1/3322/4/2019</w:t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  <w:t xml:space="preserve">    </w:t>
      </w:r>
    </w:p>
    <w:p w:rsidR="00DC32A3" w:rsidRPr="00094768" w:rsidRDefault="00DC0938" w:rsidP="00DC32A3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B467CF">
        <w:rPr>
          <w:rFonts w:ascii="Arial" w:eastAsia="Times New Roman" w:hAnsi="Arial" w:cs="Arial"/>
          <w:color w:val="000000"/>
          <w:lang w:eastAsia="pl-PL"/>
        </w:rPr>
        <w:t>pn.</w:t>
      </w:r>
      <w:r w:rsidRPr="00094768">
        <w:rPr>
          <w:rFonts w:ascii="Arial" w:eastAsia="Times New Roman" w:hAnsi="Arial" w:cs="Arial"/>
          <w:color w:val="000000"/>
          <w:lang w:eastAsia="pl-PL"/>
        </w:rPr>
        <w:t>:</w:t>
      </w: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94027D" w:rsidP="00CD38A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Reklama</w:t>
      </w:r>
      <w:r w:rsidR="00CD38AE" w:rsidRPr="00094768">
        <w:rPr>
          <w:rFonts w:ascii="Arial" w:eastAsia="Times New Roman" w:hAnsi="Arial" w:cs="Arial"/>
          <w:b/>
          <w:lang w:eastAsia="pl-PL"/>
        </w:rPr>
        <w:t xml:space="preserve"> </w:t>
      </w:r>
      <w:r w:rsidR="00376683" w:rsidRPr="00094768">
        <w:rPr>
          <w:rFonts w:ascii="Arial" w:eastAsia="Times New Roman" w:hAnsi="Arial" w:cs="Arial"/>
          <w:b/>
          <w:lang w:eastAsia="pl-PL"/>
        </w:rPr>
        <w:t>w Internecie</w:t>
      </w: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7E351B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Maj</w:t>
      </w:r>
      <w:r w:rsidR="008D190C" w:rsidRPr="00551286">
        <w:rPr>
          <w:rFonts w:ascii="Arial" w:eastAsia="Times New Roman" w:hAnsi="Arial" w:cs="Arial"/>
          <w:b/>
          <w:lang w:eastAsia="pl-PL"/>
        </w:rPr>
        <w:t xml:space="preserve"> 201</w:t>
      </w:r>
      <w:r w:rsidR="00E7088E" w:rsidRPr="00551286">
        <w:rPr>
          <w:rFonts w:ascii="Arial" w:eastAsia="Times New Roman" w:hAnsi="Arial" w:cs="Arial"/>
          <w:b/>
          <w:lang w:eastAsia="pl-PL"/>
        </w:rPr>
        <w:t>9</w:t>
      </w:r>
      <w:r w:rsidR="00DC32A3" w:rsidRPr="00551286">
        <w:rPr>
          <w:rFonts w:ascii="Arial" w:eastAsia="Times New Roman" w:hAnsi="Arial" w:cs="Arial"/>
          <w:b/>
          <w:lang w:eastAsia="pl-PL"/>
        </w:rPr>
        <w:t xml:space="preserve"> r.</w:t>
      </w:r>
    </w:p>
    <w:p w:rsidR="00E7088E" w:rsidRPr="00E7088E" w:rsidRDefault="00E7088E" w:rsidP="00256231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E7088E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E7088E" w:rsidRPr="00E7088E" w:rsidRDefault="00E7088E" w:rsidP="00815E1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</w:rPr>
      </w:pPr>
      <w:r w:rsidRPr="00E7088E">
        <w:rPr>
          <w:rFonts w:ascii="Arial" w:eastAsia="Times New Roman" w:hAnsi="Arial" w:cs="Arial"/>
          <w:bCs/>
        </w:rPr>
        <w:t xml:space="preserve">„postępowaniu” – należy przez to rozumieć postępowanie o udzielenie zamówienia publicznego, którego przedmiotem jest: </w:t>
      </w:r>
      <w:r w:rsidR="000468EB">
        <w:rPr>
          <w:rFonts w:ascii="Arial" w:eastAsia="Times New Roman" w:hAnsi="Arial" w:cs="Arial"/>
        </w:rPr>
        <w:t>Reklama w Internecie;</w:t>
      </w:r>
    </w:p>
    <w:p w:rsidR="00E7088E" w:rsidRPr="00E7088E" w:rsidRDefault="00E7088E" w:rsidP="00815E1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 „specyfikacji” lub „SIWZ” – należy przez to rozumieć niniejszą Specyfikację Istotnych Warunków Zamówienia wraz z załącznikami;</w:t>
      </w:r>
    </w:p>
    <w:p w:rsidR="00E7088E" w:rsidRPr="00E7088E" w:rsidRDefault="00E7088E" w:rsidP="00815E1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„ustawie Pzp” – należy przez to rozumieć </w:t>
      </w:r>
      <w:r w:rsidRPr="00E7088E">
        <w:rPr>
          <w:rFonts w:ascii="Arial" w:eastAsia="Times New Roman" w:hAnsi="Arial" w:cs="Arial"/>
        </w:rPr>
        <w:t>ustawę z dnia 29 stycznia 2004 r. Prawo zamówień publicznych (t. j. Dz. U. z 2018 r., poz. 1986 ze zm.);</w:t>
      </w:r>
    </w:p>
    <w:p w:rsidR="00E7088E" w:rsidRPr="00E7088E" w:rsidRDefault="00E7088E" w:rsidP="00815E1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E7088E" w:rsidRPr="00551286" w:rsidRDefault="00E7088E" w:rsidP="00815E1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</w:t>
      </w:r>
      <w:r w:rsidR="00551286">
        <w:rPr>
          <w:rFonts w:ascii="Arial" w:eastAsia="Times New Roman" w:hAnsi="Arial" w:cs="Arial"/>
        </w:rPr>
        <w:t>;</w:t>
      </w:r>
    </w:p>
    <w:p w:rsidR="00551286" w:rsidRPr="00E7088E" w:rsidRDefault="00551286" w:rsidP="00815E1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5E44FD">
        <w:rPr>
          <w:rFonts w:ascii="Arial" w:eastAsia="Times New Roman" w:hAnsi="Arial" w:cs="Arial"/>
          <w:lang w:eastAsia="pl-PL"/>
        </w:rPr>
        <w:t>dniach roboczyc</w:t>
      </w:r>
      <w:r>
        <w:rPr>
          <w:rFonts w:ascii="Arial" w:eastAsia="Times New Roman" w:hAnsi="Arial" w:cs="Arial"/>
          <w:lang w:eastAsia="pl-PL"/>
        </w:rPr>
        <w:t xml:space="preserve">h należy przez to rozumieć dni </w:t>
      </w:r>
      <w:r w:rsidRPr="005E44FD">
        <w:rPr>
          <w:rFonts w:ascii="Arial" w:eastAsia="Times New Roman" w:hAnsi="Arial" w:cs="Arial"/>
          <w:lang w:eastAsia="pl-PL"/>
        </w:rPr>
        <w:t xml:space="preserve">od poniedziałku do piątku, </w:t>
      </w:r>
      <w:r>
        <w:rPr>
          <w:rFonts w:ascii="Arial" w:eastAsia="Times New Roman" w:hAnsi="Arial" w:cs="Arial"/>
          <w:lang w:eastAsia="pl-PL"/>
        </w:rPr>
        <w:br/>
      </w:r>
      <w:r w:rsidRPr="005E44FD">
        <w:rPr>
          <w:rFonts w:ascii="Arial" w:eastAsia="Times New Roman" w:hAnsi="Arial" w:cs="Arial"/>
          <w:lang w:eastAsia="pl-PL"/>
        </w:rPr>
        <w:t>z wyłączeniem dni ustawowo wolnych od pracy.</w:t>
      </w:r>
    </w:p>
    <w:p w:rsidR="00E7088E" w:rsidRPr="00E7088E" w:rsidRDefault="00E7088E" w:rsidP="00256231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ul. Szyperska 14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61-754 Poznań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wuppoznan.praca.gov.pl 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E7088E">
        <w:rPr>
          <w:rFonts w:ascii="Arial" w:eastAsia="Times New Roman" w:hAnsi="Arial" w:cs="Arial"/>
          <w:lang w:val="de-DE" w:eastAsia="pl-PL"/>
        </w:rPr>
        <w:t>NIP: 778 13 79</w:t>
      </w:r>
      <w:r w:rsidR="00CA7516">
        <w:rPr>
          <w:rFonts w:ascii="Arial" w:eastAsia="Times New Roman" w:hAnsi="Arial" w:cs="Arial"/>
          <w:lang w:val="de-DE" w:eastAsia="pl-PL"/>
        </w:rPr>
        <w:t xml:space="preserve"> </w:t>
      </w:r>
      <w:r w:rsidRPr="00E7088E">
        <w:rPr>
          <w:rFonts w:ascii="Arial" w:eastAsia="Times New Roman" w:hAnsi="Arial" w:cs="Arial"/>
          <w:lang w:val="de-DE" w:eastAsia="pl-PL"/>
        </w:rPr>
        <w:t>161</w:t>
      </w:r>
    </w:p>
    <w:p w:rsidR="00E7088E" w:rsidRPr="00E7088E" w:rsidRDefault="00E7088E" w:rsidP="00256231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E7088E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Postępowanie prowadzone jest przez komisj</w:t>
      </w:r>
      <w:r w:rsidR="00256231">
        <w:rPr>
          <w:rFonts w:ascii="Arial" w:eastAsia="Times New Roman" w:hAnsi="Arial" w:cs="Arial"/>
          <w:lang w:eastAsia="pl-PL"/>
        </w:rPr>
        <w:t xml:space="preserve">ę przetargową, powołaną do </w:t>
      </w:r>
      <w:r w:rsidRPr="00E7088E">
        <w:rPr>
          <w:rFonts w:ascii="Arial" w:eastAsia="Times New Roman" w:hAnsi="Arial" w:cs="Arial"/>
          <w:lang w:eastAsia="pl-PL"/>
        </w:rPr>
        <w:t>przeprowadzenia postępowania.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E7088E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2018 r., poz. 1025 ze zm.) i inne obowiązujące akty prawne.</w:t>
      </w:r>
    </w:p>
    <w:p w:rsidR="00DC32A3" w:rsidRPr="00094768" w:rsidRDefault="00DC32A3" w:rsidP="00082C8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DC32A3" w:rsidRPr="00094768" w:rsidRDefault="00DC32A3" w:rsidP="00256231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Przedmiotem zamówienia jest </w:t>
      </w:r>
      <w:r w:rsidR="00894B76">
        <w:rPr>
          <w:rFonts w:ascii="Arial" w:eastAsia="Times New Roman" w:hAnsi="Arial" w:cs="Arial"/>
          <w:lang w:eastAsia="pl-PL"/>
        </w:rPr>
        <w:t>reklama</w:t>
      </w:r>
      <w:r w:rsidR="00CD38AE" w:rsidRPr="00094768">
        <w:rPr>
          <w:rFonts w:ascii="Arial" w:eastAsia="Times New Roman" w:hAnsi="Arial" w:cs="Arial"/>
          <w:lang w:eastAsia="pl-PL"/>
        </w:rPr>
        <w:t xml:space="preserve"> w Internecie</w:t>
      </w:r>
      <w:r w:rsidR="00475FBD" w:rsidRPr="00094768">
        <w:rPr>
          <w:rFonts w:ascii="Arial" w:eastAsia="Times New Roman" w:hAnsi="Arial" w:cs="Arial"/>
          <w:lang w:eastAsia="pl-PL"/>
        </w:rPr>
        <w:t>.</w:t>
      </w:r>
    </w:p>
    <w:p w:rsidR="00DC32A3" w:rsidRPr="00094768" w:rsidRDefault="00DC32A3" w:rsidP="00256231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Zamówienie zostało podzielone na </w:t>
      </w:r>
      <w:r w:rsidR="008D190C" w:rsidRPr="00094768">
        <w:rPr>
          <w:rFonts w:ascii="Arial" w:eastAsia="Times New Roman" w:hAnsi="Arial" w:cs="Arial"/>
          <w:lang w:eastAsia="pl-PL"/>
        </w:rPr>
        <w:t>2</w:t>
      </w:r>
      <w:r w:rsidRPr="00094768">
        <w:rPr>
          <w:rFonts w:ascii="Arial" w:eastAsia="Times New Roman" w:hAnsi="Arial" w:cs="Arial"/>
          <w:lang w:eastAsia="pl-PL"/>
        </w:rPr>
        <w:t xml:space="preserve"> części. Zamawiający przewiduje możliwość składania oferty przez Wykonawcę w odniesieniu do wszystkich części zamówienia</w:t>
      </w:r>
      <w:r w:rsidR="000468EB">
        <w:rPr>
          <w:rFonts w:ascii="Arial" w:eastAsia="Times New Roman" w:hAnsi="Arial" w:cs="Arial"/>
          <w:lang w:eastAsia="pl-PL"/>
        </w:rPr>
        <w:t xml:space="preserve"> (tzn., że Wykonawca może złożyć ofertę na wybraną część albo na wszystkie części)</w:t>
      </w:r>
      <w:r w:rsidRPr="00094768">
        <w:rPr>
          <w:rFonts w:ascii="Arial" w:eastAsia="Times New Roman" w:hAnsi="Arial" w:cs="Arial"/>
          <w:lang w:eastAsia="pl-PL"/>
        </w:rPr>
        <w:t>:</w:t>
      </w:r>
    </w:p>
    <w:p w:rsidR="00DC32A3" w:rsidRPr="00094768" w:rsidRDefault="00DC32A3" w:rsidP="00256231">
      <w:pPr>
        <w:numPr>
          <w:ilvl w:val="0"/>
          <w:numId w:val="31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b/>
        </w:rPr>
        <w:t>Część 1:</w:t>
      </w:r>
      <w:r w:rsidRPr="00094768">
        <w:rPr>
          <w:rFonts w:ascii="Arial" w:eastAsia="Times New Roman" w:hAnsi="Arial" w:cs="Arial"/>
        </w:rPr>
        <w:t xml:space="preserve"> </w:t>
      </w:r>
      <w:r w:rsidR="00E7088E" w:rsidRPr="00E7088E">
        <w:rPr>
          <w:rFonts w:ascii="Arial" w:eastAsia="Times New Roman" w:hAnsi="Arial" w:cs="Arial"/>
          <w:lang w:eastAsia="pl-PL"/>
        </w:rPr>
        <w:t>Usługa kompleksowego przygotowania i produkcji dwóch animowanych reklam (double billboard) wraz z ich emisją w Internecie w ramach kampanii             informacyjno – promocyjnej dotyczącej Osi Priorytetowej I Osoby młode na rynku pracy Programu Operacyjnego Wiedza Edukacja Rozwój 201</w:t>
      </w:r>
      <w:r w:rsidR="00240990">
        <w:rPr>
          <w:rFonts w:ascii="Arial" w:eastAsia="Times New Roman" w:hAnsi="Arial" w:cs="Arial"/>
          <w:lang w:eastAsia="pl-PL"/>
        </w:rPr>
        <w:t>4</w:t>
      </w:r>
      <w:r w:rsidR="00E7088E" w:rsidRPr="00E7088E">
        <w:rPr>
          <w:rFonts w:ascii="Arial" w:eastAsia="Times New Roman" w:hAnsi="Arial" w:cs="Arial"/>
          <w:lang w:eastAsia="pl-PL"/>
        </w:rPr>
        <w:t>-2020, obejmującej swoim zasięgiem obszar województwa wielkopolskiego</w:t>
      </w:r>
      <w:r w:rsidR="00FE5EF9" w:rsidRPr="00094768">
        <w:rPr>
          <w:rFonts w:ascii="Arial" w:eastAsia="Times New Roman" w:hAnsi="Arial" w:cs="Arial"/>
          <w:lang w:eastAsia="pl-PL"/>
        </w:rPr>
        <w:t>.</w:t>
      </w:r>
    </w:p>
    <w:p w:rsidR="00622E68" w:rsidRPr="00094768" w:rsidRDefault="00DC32A3" w:rsidP="00256231">
      <w:pPr>
        <w:numPr>
          <w:ilvl w:val="0"/>
          <w:numId w:val="31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b/>
        </w:rPr>
        <w:t xml:space="preserve">Część 2: </w:t>
      </w:r>
      <w:r w:rsidR="00E7088E" w:rsidRPr="00E7088E">
        <w:rPr>
          <w:rFonts w:ascii="Arial" w:eastAsia="Times New Roman" w:hAnsi="Arial" w:cs="Arial"/>
          <w:lang w:eastAsia="pl-PL"/>
        </w:rPr>
        <w:t xml:space="preserve">Usługa kompleksowego przygotowania i produkcji dwóch animowanych reklam (double billboard) wraz z ich emisją w Internecie w ramach kampanii                                 informacyjno - promocyjnej w zakresie Priorytetu inwestycyjnego 8i oraz Priorytetu </w:t>
      </w:r>
      <w:r w:rsidR="00E7088E" w:rsidRPr="00E7088E">
        <w:rPr>
          <w:rFonts w:ascii="Arial" w:eastAsia="Times New Roman" w:hAnsi="Arial" w:cs="Arial"/>
          <w:lang w:eastAsia="pl-PL"/>
        </w:rPr>
        <w:lastRenderedPageBreak/>
        <w:t>inwestycyjnego 9i Wielkopolskiego Regionalnego Programu Operacyjnego 2014+, obejmującej swoim zasięgiem obszar województwa wielkopolskiego</w:t>
      </w:r>
      <w:r w:rsidR="00E7088E">
        <w:rPr>
          <w:rFonts w:ascii="Arial" w:eastAsia="Times New Roman" w:hAnsi="Arial" w:cs="Arial"/>
          <w:lang w:eastAsia="pl-PL"/>
        </w:rPr>
        <w:t>.</w:t>
      </w:r>
    </w:p>
    <w:p w:rsidR="00872E5C" w:rsidRPr="00094768" w:rsidRDefault="00DC32A3" w:rsidP="00256231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Opis</w:t>
      </w:r>
      <w:r w:rsidR="0020673A" w:rsidRPr="00094768">
        <w:rPr>
          <w:rFonts w:ascii="Arial" w:eastAsia="Times New Roman" w:hAnsi="Arial" w:cs="Arial"/>
          <w:lang w:eastAsia="pl-PL"/>
        </w:rPr>
        <w:t>y</w:t>
      </w:r>
      <w:r w:rsidRPr="00094768">
        <w:rPr>
          <w:rFonts w:ascii="Arial" w:eastAsia="Times New Roman" w:hAnsi="Arial" w:cs="Arial"/>
          <w:lang w:eastAsia="pl-PL"/>
        </w:rPr>
        <w:t xml:space="preserve"> przedmiotu zamówienia</w:t>
      </w:r>
      <w:r w:rsidR="0020673A" w:rsidRPr="00094768">
        <w:rPr>
          <w:rFonts w:ascii="Arial" w:eastAsia="Times New Roman" w:hAnsi="Arial" w:cs="Arial"/>
          <w:lang w:eastAsia="pl-PL"/>
        </w:rPr>
        <w:t>: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</w:p>
    <w:p w:rsidR="00A06B00" w:rsidRPr="00094768" w:rsidRDefault="00A06B00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Opis przedmiotu zamówienia dla części 1 został określony w </w:t>
      </w:r>
      <w:r w:rsidRPr="00094768">
        <w:rPr>
          <w:rFonts w:ascii="Arial" w:hAnsi="Arial" w:cs="Arial"/>
          <w:bCs/>
          <w:lang w:eastAsia="pl-PL"/>
        </w:rPr>
        <w:t xml:space="preserve">załączniku nr </w:t>
      </w:r>
      <w:r w:rsidR="00803218" w:rsidRPr="00094768">
        <w:rPr>
          <w:rFonts w:ascii="Arial" w:hAnsi="Arial" w:cs="Arial"/>
          <w:bCs/>
          <w:lang w:eastAsia="pl-PL"/>
        </w:rPr>
        <w:t>4</w:t>
      </w:r>
      <w:r w:rsidRPr="00094768">
        <w:rPr>
          <w:rFonts w:ascii="Arial" w:hAnsi="Arial" w:cs="Arial"/>
          <w:lang w:eastAsia="pl-PL"/>
        </w:rPr>
        <w:t xml:space="preserve"> stanowiącym integralną część SIWZ. </w:t>
      </w:r>
    </w:p>
    <w:p w:rsidR="007D0A1C" w:rsidRPr="00094768" w:rsidRDefault="0080027D" w:rsidP="008D190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Opis przedmiotu zamówienia dla części </w:t>
      </w:r>
      <w:r w:rsidR="00BC436F" w:rsidRPr="00094768">
        <w:rPr>
          <w:rFonts w:ascii="Arial" w:hAnsi="Arial" w:cs="Arial"/>
          <w:lang w:eastAsia="pl-PL"/>
        </w:rPr>
        <w:t>2</w:t>
      </w:r>
      <w:r w:rsidRPr="00094768">
        <w:rPr>
          <w:rFonts w:ascii="Arial" w:hAnsi="Arial" w:cs="Arial"/>
          <w:lang w:eastAsia="pl-PL"/>
        </w:rPr>
        <w:t xml:space="preserve"> został określony w </w:t>
      </w:r>
      <w:r w:rsidRPr="00094768">
        <w:rPr>
          <w:rFonts w:ascii="Arial" w:hAnsi="Arial" w:cs="Arial"/>
          <w:bCs/>
          <w:lang w:eastAsia="pl-PL"/>
        </w:rPr>
        <w:t xml:space="preserve">załączniku nr </w:t>
      </w:r>
      <w:r w:rsidR="00803218" w:rsidRPr="00094768">
        <w:rPr>
          <w:rFonts w:ascii="Arial" w:hAnsi="Arial" w:cs="Arial"/>
          <w:bCs/>
          <w:lang w:eastAsia="pl-PL"/>
        </w:rPr>
        <w:t>5</w:t>
      </w:r>
      <w:r w:rsidRPr="00094768">
        <w:rPr>
          <w:rFonts w:ascii="Arial" w:hAnsi="Arial" w:cs="Arial"/>
          <w:lang w:eastAsia="pl-PL"/>
        </w:rPr>
        <w:t xml:space="preserve"> stanowiącym integralną część SIWZ.</w:t>
      </w:r>
      <w:r w:rsidR="008D190C" w:rsidRPr="00094768">
        <w:rPr>
          <w:rFonts w:ascii="Arial" w:hAnsi="Arial" w:cs="Arial"/>
          <w:lang w:eastAsia="pl-PL"/>
        </w:rPr>
        <w:t xml:space="preserve"> </w:t>
      </w:r>
    </w:p>
    <w:p w:rsidR="00460935" w:rsidRPr="00CA7516" w:rsidRDefault="008D190C" w:rsidP="00CA75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</w:rPr>
        <w:t xml:space="preserve">Przedmiot zamówienia jest współfinansowany przez Unię Europejską ze środków Europejskiego Funduszu Społecznego </w:t>
      </w:r>
      <w:r w:rsidR="00CA7516" w:rsidRPr="00094768">
        <w:rPr>
          <w:rFonts w:ascii="Arial" w:hAnsi="Arial" w:cs="Arial"/>
        </w:rPr>
        <w:t xml:space="preserve">w ramach </w:t>
      </w:r>
      <w:r w:rsidR="00CA7516" w:rsidRPr="00094768">
        <w:rPr>
          <w:rFonts w:ascii="Arial" w:eastAsiaTheme="minorEastAsia" w:hAnsi="Arial" w:cs="Arial"/>
          <w:lang w:eastAsia="pl-PL"/>
        </w:rPr>
        <w:t>Pomocy Technicznej Programu Operacyjnego Wiedza Edukacja Rozwój 201</w:t>
      </w:r>
      <w:r w:rsidR="00240990">
        <w:rPr>
          <w:rFonts w:ascii="Arial" w:eastAsiaTheme="minorEastAsia" w:hAnsi="Arial" w:cs="Arial"/>
          <w:lang w:eastAsia="pl-PL"/>
        </w:rPr>
        <w:t>4</w:t>
      </w:r>
      <w:r w:rsidR="00CA7516" w:rsidRPr="00094768">
        <w:rPr>
          <w:rFonts w:ascii="Arial" w:eastAsiaTheme="minorEastAsia" w:hAnsi="Arial" w:cs="Arial"/>
          <w:lang w:eastAsia="pl-PL"/>
        </w:rPr>
        <w:t xml:space="preserve">-2020 – Działanie nr 4. </w:t>
      </w:r>
      <w:r w:rsidR="00CD38AE" w:rsidRPr="00094768">
        <w:rPr>
          <w:rFonts w:ascii="Arial" w:eastAsiaTheme="minorEastAsia" w:hAnsi="Arial" w:cs="Arial"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>Działania</w:t>
      </w:r>
      <w:r w:rsidR="00CA7516">
        <w:rPr>
          <w:rFonts w:ascii="Arial" w:hAnsi="Arial" w:cs="Arial"/>
          <w:i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 xml:space="preserve"> informacyjno</w:t>
      </w:r>
      <w:r w:rsidR="00CA7516">
        <w:rPr>
          <w:rFonts w:ascii="Arial" w:hAnsi="Arial" w:cs="Arial"/>
          <w:i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>-</w:t>
      </w:r>
      <w:r w:rsidR="00CA7516">
        <w:rPr>
          <w:rFonts w:ascii="Arial" w:hAnsi="Arial" w:cs="Arial"/>
          <w:i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>promocyjne,</w:t>
      </w:r>
      <w:r w:rsidR="00CA7516">
        <w:rPr>
          <w:rFonts w:ascii="Arial" w:hAnsi="Arial" w:cs="Arial"/>
          <w:i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 xml:space="preserve"> takie</w:t>
      </w:r>
      <w:r w:rsidR="00CA7516">
        <w:rPr>
          <w:rFonts w:ascii="Arial" w:hAnsi="Arial" w:cs="Arial"/>
          <w:i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 xml:space="preserve"> jak </w:t>
      </w:r>
      <w:r w:rsidR="00CA7516">
        <w:rPr>
          <w:rFonts w:ascii="Arial" w:hAnsi="Arial" w:cs="Arial"/>
          <w:i/>
          <w:lang w:eastAsia="pl-PL"/>
        </w:rPr>
        <w:t xml:space="preserve"> </w:t>
      </w:r>
      <w:r w:rsidR="00CA7516" w:rsidRPr="00D70331">
        <w:rPr>
          <w:rFonts w:ascii="Arial" w:hAnsi="Arial" w:cs="Arial"/>
          <w:i/>
          <w:lang w:eastAsia="pl-PL"/>
        </w:rPr>
        <w:t>w</w:t>
      </w:r>
      <w:r w:rsidR="00CA7516">
        <w:rPr>
          <w:rFonts w:ascii="Arial" w:hAnsi="Arial" w:cs="Arial"/>
          <w:i/>
          <w:lang w:eastAsia="pl-PL"/>
        </w:rPr>
        <w:t>spółpraca  z  mediami  i działania</w:t>
      </w:r>
      <w:r w:rsidR="00CD38AE" w:rsidRPr="00094768">
        <w:rPr>
          <w:rFonts w:ascii="Arial" w:hAnsi="Arial" w:cs="Arial"/>
          <w:lang w:eastAsia="pl-PL"/>
        </w:rPr>
        <w:t xml:space="preserve"> </w:t>
      </w:r>
      <w:r w:rsidR="00CA7516">
        <w:rPr>
          <w:rFonts w:ascii="Arial" w:hAnsi="Arial" w:cs="Arial"/>
          <w:i/>
          <w:lang w:eastAsia="pl-PL"/>
        </w:rPr>
        <w:t xml:space="preserve">w </w:t>
      </w:r>
      <w:r w:rsidR="00CA7516" w:rsidRPr="00D70331">
        <w:rPr>
          <w:rFonts w:ascii="Arial" w:hAnsi="Arial" w:cs="Arial"/>
          <w:i/>
          <w:lang w:eastAsia="pl-PL"/>
        </w:rPr>
        <w:t>Internecie</w:t>
      </w:r>
      <w:r w:rsidR="00CA7516">
        <w:rPr>
          <w:rFonts w:ascii="Arial" w:hAnsi="Arial" w:cs="Arial"/>
          <w:i/>
          <w:lang w:eastAsia="pl-PL"/>
        </w:rPr>
        <w:t xml:space="preserve">. Internet – Działania marketingowe, </w:t>
      </w:r>
      <w:r w:rsidR="00CA7516">
        <w:rPr>
          <w:rFonts w:ascii="Arial" w:eastAsiaTheme="minorEastAsia" w:hAnsi="Arial" w:cs="Arial"/>
          <w:lang w:eastAsia="pl-PL"/>
        </w:rPr>
        <w:t>z</w:t>
      </w:r>
      <w:r w:rsidR="00CA7516" w:rsidRPr="00D70331">
        <w:rPr>
          <w:rFonts w:ascii="Arial" w:eastAsiaTheme="minorEastAsia" w:hAnsi="Arial" w:cs="Arial"/>
          <w:lang w:eastAsia="pl-PL"/>
        </w:rPr>
        <w:t xml:space="preserve">adanie </w:t>
      </w:r>
      <w:r w:rsidR="00CA7516" w:rsidRPr="00D70331">
        <w:rPr>
          <w:rFonts w:ascii="Arial" w:eastAsiaTheme="minorEastAsia" w:hAnsi="Arial" w:cs="Arial"/>
          <w:i/>
          <w:lang w:eastAsia="pl-PL"/>
        </w:rPr>
        <w:t>Reklama</w:t>
      </w:r>
      <w:r w:rsidR="00CA7516">
        <w:rPr>
          <w:rFonts w:ascii="Arial" w:eastAsiaTheme="minorEastAsia" w:hAnsi="Arial" w:cs="Arial"/>
          <w:i/>
          <w:lang w:eastAsia="pl-PL"/>
        </w:rPr>
        <w:t xml:space="preserve"> </w:t>
      </w:r>
      <w:r w:rsidR="00CA7516" w:rsidRPr="00CA7516">
        <w:rPr>
          <w:rFonts w:ascii="Arial" w:eastAsiaTheme="minorEastAsia" w:hAnsi="Arial" w:cs="Arial"/>
          <w:i/>
          <w:lang w:eastAsia="pl-PL"/>
        </w:rPr>
        <w:t xml:space="preserve">w Internecie </w:t>
      </w:r>
      <w:bookmarkStart w:id="0" w:name="_Hlk507400960"/>
      <w:r w:rsidR="00CA7516" w:rsidRPr="00CA7516">
        <w:rPr>
          <w:rFonts w:ascii="Arial" w:eastAsiaTheme="minorEastAsia" w:hAnsi="Arial" w:cs="Arial"/>
          <w:i/>
          <w:lang w:eastAsia="pl-PL"/>
        </w:rPr>
        <w:t>– kampania informacyjno-promocyjna w województwie wielkopolskim</w:t>
      </w:r>
      <w:bookmarkEnd w:id="0"/>
      <w:r w:rsidR="00CA7516" w:rsidRPr="00CA7516">
        <w:rPr>
          <w:rFonts w:ascii="Arial" w:eastAsiaTheme="minorEastAsia" w:hAnsi="Arial" w:cs="Arial"/>
          <w:i/>
          <w:lang w:eastAsia="pl-PL"/>
        </w:rPr>
        <w:t xml:space="preserve"> </w:t>
      </w:r>
      <w:r w:rsidR="00CA7516" w:rsidRPr="00CA7516">
        <w:rPr>
          <w:rFonts w:ascii="Arial" w:hAnsi="Arial" w:cs="Arial"/>
          <w:i/>
        </w:rPr>
        <w:t>Rocznego planu działań informacyjnych i promocyjnych na 2019 rok dla Programu Operacyjnego Wiedza Edukacja Rozwój 2014-2020 w województwie wielkopolskim</w:t>
      </w:r>
      <w:r w:rsidR="00CA7516" w:rsidRPr="00CA7516">
        <w:rPr>
          <w:rFonts w:ascii="Arial" w:hAnsi="Arial" w:cs="Arial"/>
        </w:rPr>
        <w:t>, projekt „Pomoc Techniczna PO WER dla Wojewódzkiego Urzędu Pracy w Poznaniu na lata 201</w:t>
      </w:r>
      <w:r w:rsidR="00240990">
        <w:rPr>
          <w:rFonts w:ascii="Arial" w:hAnsi="Arial" w:cs="Arial"/>
        </w:rPr>
        <w:t>9</w:t>
      </w:r>
      <w:r w:rsidR="00CA7516" w:rsidRPr="00CA7516">
        <w:rPr>
          <w:rFonts w:ascii="Arial" w:hAnsi="Arial" w:cs="Arial"/>
        </w:rPr>
        <w:t>-20</w:t>
      </w:r>
      <w:r w:rsidR="00240990">
        <w:rPr>
          <w:rFonts w:ascii="Arial" w:hAnsi="Arial" w:cs="Arial"/>
        </w:rPr>
        <w:t>20</w:t>
      </w:r>
      <w:r w:rsidR="00CA7516" w:rsidRPr="00CA7516">
        <w:rPr>
          <w:rFonts w:ascii="Arial" w:hAnsi="Arial" w:cs="Arial"/>
        </w:rPr>
        <w:t>”</w:t>
      </w:r>
      <w:r w:rsidR="00CA7516" w:rsidRPr="00CA7516">
        <w:rPr>
          <w:rFonts w:ascii="Arial" w:hAnsi="Arial" w:cs="Arial"/>
          <w:b/>
          <w:lang w:eastAsia="pl-PL"/>
        </w:rPr>
        <w:t xml:space="preserve"> </w:t>
      </w:r>
      <w:r w:rsidR="00CD38AE" w:rsidRPr="00CA7516">
        <w:rPr>
          <w:rFonts w:ascii="Arial" w:hAnsi="Arial" w:cs="Arial"/>
          <w:b/>
          <w:lang w:eastAsia="pl-PL"/>
        </w:rPr>
        <w:t>(część 1).</w:t>
      </w:r>
    </w:p>
    <w:p w:rsidR="00CD38AE" w:rsidRPr="00CA7516" w:rsidRDefault="00CD38AE" w:rsidP="00CA75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CA7516">
        <w:rPr>
          <w:rFonts w:ascii="Arial" w:hAnsi="Arial" w:cs="Arial"/>
          <w:szCs w:val="24"/>
          <w:lang w:eastAsia="pl-PL"/>
        </w:rPr>
        <w:t>Przedmiot zamówienia jest współfinansowany</w:t>
      </w:r>
      <w:r w:rsidRPr="00CA7516">
        <w:rPr>
          <w:rFonts w:ascii="Arial" w:hAnsi="Arial" w:cs="Arial"/>
          <w:i/>
          <w:szCs w:val="24"/>
          <w:lang w:eastAsia="pl-PL"/>
        </w:rPr>
        <w:t xml:space="preserve"> </w:t>
      </w:r>
      <w:r w:rsidRPr="00CA7516">
        <w:rPr>
          <w:rFonts w:ascii="Arial" w:eastAsiaTheme="minorEastAsia" w:hAnsi="Arial" w:cs="Arial"/>
          <w:lang w:eastAsia="pl-PL"/>
        </w:rPr>
        <w:t xml:space="preserve">przez Unię Europejską ze środków Europejskiego Funduszu Społecznego </w:t>
      </w:r>
      <w:r w:rsidR="00CA7516" w:rsidRPr="00CA7516">
        <w:rPr>
          <w:rFonts w:ascii="Arial" w:hAnsi="Arial" w:cs="Arial"/>
        </w:rPr>
        <w:t xml:space="preserve">oraz budżetu Samorządu Województwa Wielkopolskiego, w ramach Pomocy Technicznej WRPO 2014+, Działanie                                       nr 4. </w:t>
      </w:r>
      <w:bookmarkStart w:id="1" w:name="_Hlk508779036"/>
      <w:r w:rsidR="00CA7516" w:rsidRPr="00CA7516">
        <w:rPr>
          <w:rFonts w:ascii="Arial" w:hAnsi="Arial" w:cs="Arial"/>
          <w:i/>
        </w:rPr>
        <w:t>Działania informacyjno-promocyjne, takie jak współpraca z mediami i działania                  w Internecie</w:t>
      </w:r>
      <w:bookmarkEnd w:id="1"/>
      <w:r w:rsidR="00CA7516" w:rsidRPr="00CA7516">
        <w:rPr>
          <w:rFonts w:ascii="Arial" w:hAnsi="Arial" w:cs="Arial"/>
        </w:rPr>
        <w:t xml:space="preserve"> – zadanie </w:t>
      </w:r>
      <w:r w:rsidR="00CA7516" w:rsidRPr="00CA7516">
        <w:rPr>
          <w:rFonts w:ascii="Arial" w:hAnsi="Arial" w:cs="Arial"/>
          <w:i/>
        </w:rPr>
        <w:t>Reklama</w:t>
      </w:r>
      <w:r w:rsidR="00CA7516" w:rsidRPr="00CA7516">
        <w:rPr>
          <w:rFonts w:ascii="Arial" w:hAnsi="Arial" w:cs="Arial"/>
        </w:rPr>
        <w:t xml:space="preserve"> </w:t>
      </w:r>
      <w:r w:rsidR="00CA7516" w:rsidRPr="00CA7516">
        <w:rPr>
          <w:rFonts w:ascii="Arial" w:hAnsi="Arial" w:cs="Arial"/>
          <w:i/>
        </w:rPr>
        <w:t>w Internecie – kampania informacyjno-promocyjna                   w województwie wielkopolskim Rocznego planu działań informacyjnych i promocyjnych na 2019 rok dla Wielkopolskiego Regionalnego Programu Operacyjnego na lata                      2014 – 2020</w:t>
      </w:r>
      <w:r w:rsidR="00CA7516" w:rsidRPr="00CA7516">
        <w:rPr>
          <w:rFonts w:ascii="Arial" w:hAnsi="Arial" w:cs="Arial"/>
        </w:rPr>
        <w:t>, projekt „Informacja i Promocja WRPO 2014-2020 w latach                                   2015-2023 – WUP w Poznaniu</w:t>
      </w:r>
      <w:r w:rsidR="00CA7516">
        <w:rPr>
          <w:rFonts w:ascii="Arial" w:hAnsi="Arial" w:cs="Arial"/>
        </w:rPr>
        <w:t>”</w:t>
      </w:r>
      <w:r w:rsidRPr="00CA7516">
        <w:rPr>
          <w:rFonts w:ascii="Arial" w:eastAsiaTheme="minorEastAsia" w:hAnsi="Arial" w:cs="Arial"/>
          <w:lang w:eastAsia="pl-PL"/>
        </w:rPr>
        <w:t xml:space="preserve"> </w:t>
      </w:r>
      <w:r w:rsidRPr="00CA7516">
        <w:rPr>
          <w:rFonts w:ascii="Arial" w:eastAsiaTheme="minorEastAsia" w:hAnsi="Arial" w:cs="Arial"/>
          <w:b/>
          <w:lang w:eastAsia="pl-PL"/>
        </w:rPr>
        <w:t>(część 2).</w:t>
      </w:r>
    </w:p>
    <w:p w:rsidR="00CD38AE" w:rsidRPr="00094768" w:rsidRDefault="00CD38AE" w:rsidP="00CD38AE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rPr>
          <w:rFonts w:ascii="Arial" w:hAnsi="Arial" w:cs="Arial"/>
        </w:rPr>
      </w:pPr>
      <w:r w:rsidRPr="00094768">
        <w:rPr>
          <w:rFonts w:ascii="Arial" w:hAnsi="Arial" w:cs="Arial"/>
          <w:lang w:eastAsia="pl-PL"/>
        </w:rPr>
        <w:t>Oznaczenie przedmiotu zamówienia według kodu CPV:</w:t>
      </w:r>
    </w:p>
    <w:p w:rsidR="00CD38AE" w:rsidRPr="00094768" w:rsidRDefault="00CD38AE" w:rsidP="00CD38AE">
      <w:p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1 i 2:</w:t>
      </w:r>
    </w:p>
    <w:p w:rsidR="00CD38AE" w:rsidRPr="00094768" w:rsidRDefault="00CD38AE" w:rsidP="00CD38AE">
      <w:pPr>
        <w:ind w:left="426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Nazwa: Usługi prowadzenia kampanii reklamowych </w:t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  <w:t>Kod: 79341400-0</w:t>
      </w:r>
    </w:p>
    <w:p w:rsidR="00DC32A3" w:rsidRPr="00094768" w:rsidRDefault="00DC32A3" w:rsidP="002F7F0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256231" w:rsidRPr="00256231" w:rsidRDefault="00256231" w:rsidP="002562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256231">
        <w:rPr>
          <w:rFonts w:ascii="Arial" w:eastAsia="Times New Roman" w:hAnsi="Arial" w:cs="Arial"/>
          <w:b/>
          <w:lang w:eastAsia="pl-PL"/>
        </w:rPr>
        <w:t xml:space="preserve">Część 1 i 2: </w:t>
      </w:r>
    </w:p>
    <w:p w:rsidR="00256231" w:rsidRDefault="00256231" w:rsidP="002562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256231">
        <w:rPr>
          <w:rFonts w:ascii="Arial" w:eastAsia="Times New Roman" w:hAnsi="Arial" w:cs="Arial"/>
          <w:lang w:eastAsia="pl-PL"/>
        </w:rPr>
        <w:t>Wykonawca jest zobowiązany do zrealizowania przedmiotu zamówienia w terminie od dnia zawarcia umowy do dnia 0</w:t>
      </w:r>
      <w:r w:rsidR="003C4FC5">
        <w:rPr>
          <w:rFonts w:ascii="Arial" w:eastAsia="Times New Roman" w:hAnsi="Arial" w:cs="Arial"/>
          <w:lang w:eastAsia="pl-PL"/>
        </w:rPr>
        <w:t>2</w:t>
      </w:r>
      <w:r w:rsidRPr="00256231">
        <w:rPr>
          <w:rFonts w:ascii="Arial" w:eastAsia="Times New Roman" w:hAnsi="Arial" w:cs="Arial"/>
          <w:lang w:eastAsia="pl-PL"/>
        </w:rPr>
        <w:t xml:space="preserve">.12.2019 r. </w:t>
      </w:r>
    </w:p>
    <w:p w:rsidR="00EB4CDE" w:rsidRPr="00094768" w:rsidRDefault="00EB4CDE" w:rsidP="00082C89">
      <w:pPr>
        <w:spacing w:before="120" w:after="12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V. </w:t>
      </w:r>
      <w:r w:rsidR="008A3F6A" w:rsidRPr="00094768">
        <w:rPr>
          <w:rFonts w:ascii="Arial" w:eastAsia="Times New Roman" w:hAnsi="Arial" w:cs="Arial"/>
          <w:b/>
          <w:lang w:eastAsia="pl-PL"/>
        </w:rPr>
        <w:t>P</w:t>
      </w:r>
      <w:r w:rsidRPr="00094768">
        <w:rPr>
          <w:rFonts w:ascii="Arial" w:eastAsia="Times New Roman" w:hAnsi="Arial" w:cs="Arial"/>
          <w:b/>
          <w:lang w:eastAsia="pl-PL"/>
        </w:rPr>
        <w:t>odstawy wykluczenia</w:t>
      </w:r>
    </w:p>
    <w:p w:rsidR="00DC32A3" w:rsidRPr="00094768" w:rsidRDefault="00EB4CDE" w:rsidP="008A3F6A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O udzielenie zamówienia mogą ubiegać się Wykonawcy, którzy nie podlegają wykluczeniu na podstawie art. 24 ust. 1 ustawy Pzp.</w:t>
      </w:r>
    </w:p>
    <w:p w:rsidR="00375099" w:rsidRPr="00094768" w:rsidRDefault="00375099" w:rsidP="00E94A1E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094768">
        <w:rPr>
          <w:rFonts w:ascii="Arial" w:eastAsia="Times New Roman" w:hAnsi="Arial" w:cs="Arial"/>
        </w:rPr>
        <w:t>O udzielenie zamówienia mogą ubiegać się Wykonawcy, którzy nie podlegają wykluczeniu z postępowania na podstawie art. 24 ust. 1 pkt 12-23 ustawy Pzp.</w:t>
      </w:r>
    </w:p>
    <w:p w:rsidR="00375099" w:rsidRPr="00094768" w:rsidRDefault="00375099" w:rsidP="00E94A1E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094768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375099" w:rsidRPr="00094768" w:rsidRDefault="00375099" w:rsidP="00AA5A5F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uwzględniał będzie okoliczności wymienione w art. 24 ust. 7 – 10 ustawy Pzp.</w:t>
      </w:r>
    </w:p>
    <w:p w:rsidR="00375099" w:rsidRPr="00094768" w:rsidRDefault="00375099" w:rsidP="00E94A1E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094768">
        <w:rPr>
          <w:rFonts w:ascii="Arial" w:eastAsia="Times New Roman" w:hAnsi="Arial" w:cs="Arial"/>
        </w:rPr>
        <w:br/>
        <w:t xml:space="preserve">w postępowaniu na podstawie oświadczeń, o których mowa w rozdz. VI ust. </w:t>
      </w:r>
      <w:r w:rsidR="00797EFC" w:rsidRPr="00094768">
        <w:rPr>
          <w:rFonts w:ascii="Arial" w:eastAsia="Times New Roman" w:hAnsi="Arial" w:cs="Arial"/>
        </w:rPr>
        <w:t>1</w:t>
      </w:r>
      <w:r w:rsidRPr="00094768">
        <w:rPr>
          <w:rFonts w:ascii="Arial" w:eastAsia="Times New Roman" w:hAnsi="Arial" w:cs="Arial"/>
        </w:rPr>
        <w:t xml:space="preserve"> SIWZ.</w:t>
      </w:r>
    </w:p>
    <w:p w:rsidR="00375099" w:rsidRPr="00094768" w:rsidRDefault="00375099" w:rsidP="00082C89">
      <w:pPr>
        <w:numPr>
          <w:ilvl w:val="0"/>
          <w:numId w:val="18"/>
        </w:numPr>
        <w:tabs>
          <w:tab w:val="clear" w:pos="1080"/>
          <w:tab w:val="num" w:pos="567"/>
        </w:tabs>
        <w:spacing w:before="120"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2" w:name="_Toc109100962"/>
      <w:r w:rsidRPr="00094768">
        <w:rPr>
          <w:rFonts w:ascii="Arial" w:eastAsia="Times New Roman" w:hAnsi="Arial" w:cs="Arial"/>
          <w:b/>
          <w:bCs/>
          <w:lang w:eastAsia="pl-PL"/>
        </w:rPr>
        <w:t xml:space="preserve">Wykaz oświadczeń </w:t>
      </w:r>
      <w:bookmarkEnd w:id="2"/>
      <w:r w:rsidRPr="00094768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375099" w:rsidRPr="00094768" w:rsidRDefault="00375099" w:rsidP="00E94A1E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094768">
        <w:rPr>
          <w:rFonts w:ascii="Arial" w:eastAsia="Times New Roman" w:hAnsi="Arial" w:cs="Arial"/>
          <w:lang w:eastAsia="pl-PL"/>
        </w:rPr>
        <w:br/>
        <w:t>w postępowaniu, Zamawiający wymaga następujących oświadczeń</w:t>
      </w:r>
      <w:r w:rsidR="00A0008B" w:rsidRPr="00094768">
        <w:rPr>
          <w:rFonts w:ascii="Arial" w:eastAsia="Times New Roman" w:hAnsi="Arial" w:cs="Arial"/>
          <w:lang w:eastAsia="pl-PL"/>
        </w:rPr>
        <w:t xml:space="preserve"> </w:t>
      </w:r>
      <w:r w:rsidR="00A0008B" w:rsidRPr="00094768">
        <w:rPr>
          <w:rFonts w:ascii="Arial" w:eastAsia="Times New Roman" w:hAnsi="Arial" w:cs="Arial"/>
          <w:b/>
          <w:lang w:eastAsia="pl-PL"/>
        </w:rPr>
        <w:t xml:space="preserve">(dotyczy części 1 </w:t>
      </w:r>
      <w:r w:rsidR="00676BAD" w:rsidRPr="00094768">
        <w:rPr>
          <w:rFonts w:ascii="Arial" w:eastAsia="Times New Roman" w:hAnsi="Arial" w:cs="Arial"/>
          <w:b/>
          <w:lang w:eastAsia="pl-PL"/>
        </w:rPr>
        <w:br/>
      </w:r>
      <w:r w:rsidR="00A0008B" w:rsidRPr="00094768">
        <w:rPr>
          <w:rFonts w:ascii="Arial" w:eastAsia="Times New Roman" w:hAnsi="Arial" w:cs="Arial"/>
          <w:b/>
          <w:lang w:eastAsia="pl-PL"/>
        </w:rPr>
        <w:t>i 2)</w:t>
      </w:r>
      <w:r w:rsidRPr="00094768">
        <w:rPr>
          <w:rFonts w:ascii="Arial" w:eastAsia="Times New Roman" w:hAnsi="Arial" w:cs="Arial"/>
          <w:lang w:eastAsia="pl-PL"/>
        </w:rPr>
        <w:t>:</w:t>
      </w:r>
    </w:p>
    <w:p w:rsidR="008A517A" w:rsidRPr="008A517A" w:rsidRDefault="008A517A" w:rsidP="00815E1D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992" w:hanging="567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</w:rPr>
        <w:lastRenderedPageBreak/>
        <w:t xml:space="preserve">Oświadczenia, aktualnego na dzień składania ofert, potwierdzającego, </w:t>
      </w:r>
      <w:r w:rsidRPr="008A517A">
        <w:rPr>
          <w:rFonts w:ascii="Arial" w:eastAsia="Times New Roman" w:hAnsi="Arial" w:cs="Arial"/>
        </w:rPr>
        <w:br/>
        <w:t xml:space="preserve">że Wykonawca nie podlega wykluczeniu na podstawie art. 24 ust. 1 pkt 12-22 ustawy Pzp, złożonego według wzoru stanowiącego </w:t>
      </w:r>
      <w:r w:rsidRPr="008A517A">
        <w:rPr>
          <w:rFonts w:ascii="Arial" w:eastAsia="Times New Roman" w:hAnsi="Arial" w:cs="Arial"/>
          <w:color w:val="000000"/>
        </w:rPr>
        <w:t xml:space="preserve">załącznik </w:t>
      </w:r>
      <w:r w:rsidRPr="00AA2647">
        <w:rPr>
          <w:rFonts w:ascii="Arial" w:eastAsia="Times New Roman" w:hAnsi="Arial" w:cs="Arial"/>
          <w:color w:val="000000"/>
        </w:rPr>
        <w:t xml:space="preserve">nr </w:t>
      </w:r>
      <w:r w:rsidR="00AA2647" w:rsidRPr="00AA2647">
        <w:rPr>
          <w:rFonts w:ascii="Arial" w:eastAsia="Times New Roman" w:hAnsi="Arial" w:cs="Arial"/>
          <w:color w:val="000000"/>
        </w:rPr>
        <w:t>2</w:t>
      </w:r>
      <w:r w:rsidRPr="008A517A">
        <w:rPr>
          <w:rFonts w:ascii="Arial" w:eastAsia="Times New Roman" w:hAnsi="Arial" w:cs="Arial"/>
          <w:color w:val="000000"/>
        </w:rPr>
        <w:t xml:space="preserve"> do SIWZ </w:t>
      </w:r>
      <w:r w:rsidRPr="008A517A">
        <w:rPr>
          <w:rFonts w:ascii="Arial" w:eastAsia="Times New Roman" w:hAnsi="Arial" w:cs="Arial"/>
          <w:b/>
        </w:rPr>
        <w:t>(składane razem z ofertą).</w:t>
      </w:r>
      <w:r w:rsidRPr="008A517A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8A517A" w:rsidRPr="008A517A" w:rsidRDefault="008A517A" w:rsidP="00815E1D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</w:rPr>
        <w:t xml:space="preserve">Oświadczenia o przynależności lub braku przynależności do tej samej grupy kapitałowej w związku z art. 24 ust. 1 pkt 23 ustawy Pzp, według wzoru stanowiącego załącznik </w:t>
      </w:r>
      <w:r w:rsidRPr="00AA2647">
        <w:rPr>
          <w:rFonts w:ascii="Arial" w:eastAsia="Times New Roman" w:hAnsi="Arial" w:cs="Arial"/>
        </w:rPr>
        <w:t xml:space="preserve">nr </w:t>
      </w:r>
      <w:r w:rsidR="00AA2647" w:rsidRPr="00AA2647">
        <w:rPr>
          <w:rFonts w:ascii="Arial" w:eastAsia="Times New Roman" w:hAnsi="Arial" w:cs="Arial"/>
        </w:rPr>
        <w:t>3</w:t>
      </w:r>
      <w:r w:rsidRPr="008A517A">
        <w:rPr>
          <w:rFonts w:ascii="Arial" w:eastAsia="Times New Roman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8A517A" w:rsidRPr="008A517A" w:rsidRDefault="008A517A" w:rsidP="008A517A">
      <w:pPr>
        <w:autoSpaceDE w:val="0"/>
        <w:autoSpaceDN w:val="0"/>
        <w:adjustRightInd w:val="0"/>
        <w:spacing w:after="0"/>
        <w:ind w:left="992"/>
        <w:jc w:val="both"/>
        <w:rPr>
          <w:rFonts w:ascii="Arial" w:eastAsia="Times New Roman" w:hAnsi="Arial" w:cs="Arial"/>
          <w:b/>
          <w:lang w:eastAsia="pl-PL"/>
        </w:rPr>
      </w:pPr>
      <w:r w:rsidRPr="008A517A">
        <w:rPr>
          <w:rFonts w:ascii="Arial" w:eastAsia="Times New Roman" w:hAnsi="Arial" w:cs="Arial"/>
          <w:b/>
          <w:lang w:eastAsia="pl-PL"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8A517A" w:rsidRPr="008A517A" w:rsidRDefault="008A517A" w:rsidP="00815E1D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8A517A">
        <w:rPr>
          <w:rFonts w:ascii="Arial" w:eastAsia="Times New Roman" w:hAnsi="Arial" w:cs="Arial"/>
          <w:b/>
        </w:rPr>
        <w:t>kwoty, jaką zamierza przeznaczyć na sfinansowanie zamówienia,</w:t>
      </w:r>
    </w:p>
    <w:p w:rsidR="008A517A" w:rsidRPr="008A517A" w:rsidRDefault="008A517A" w:rsidP="00815E1D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8A517A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8A517A" w:rsidRPr="008A517A" w:rsidRDefault="008A517A" w:rsidP="00815E1D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1769" w:hanging="357"/>
        <w:jc w:val="both"/>
        <w:rPr>
          <w:rFonts w:ascii="Arial" w:eastAsia="Times New Roman" w:hAnsi="Arial" w:cs="Arial"/>
          <w:b/>
        </w:rPr>
      </w:pPr>
      <w:r w:rsidRPr="008A517A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DC32A3" w:rsidRPr="00094768" w:rsidRDefault="00DC32A3" w:rsidP="00E94A1E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Cs/>
          <w:lang w:eastAsia="pl-PL"/>
        </w:rPr>
        <w:t xml:space="preserve">Forma składania </w:t>
      </w:r>
      <w:r w:rsidR="00E80DC5" w:rsidRPr="00094768">
        <w:rPr>
          <w:rFonts w:ascii="Arial" w:eastAsia="Times New Roman" w:hAnsi="Arial" w:cs="Arial"/>
          <w:bCs/>
          <w:lang w:eastAsia="pl-PL"/>
        </w:rPr>
        <w:t xml:space="preserve">oświadczeń i </w:t>
      </w:r>
      <w:r w:rsidRPr="00094768">
        <w:rPr>
          <w:rFonts w:ascii="Arial" w:eastAsia="Times New Roman" w:hAnsi="Arial" w:cs="Arial"/>
          <w:bCs/>
          <w:lang w:eastAsia="pl-PL"/>
        </w:rPr>
        <w:t>dokumentów:</w:t>
      </w:r>
    </w:p>
    <w:p w:rsidR="008A517A" w:rsidRPr="008A517A" w:rsidRDefault="008A517A" w:rsidP="00815E1D">
      <w:pPr>
        <w:numPr>
          <w:ilvl w:val="0"/>
          <w:numId w:val="47"/>
        </w:numPr>
        <w:spacing w:after="0"/>
        <w:ind w:left="1134" w:hanging="425"/>
        <w:jc w:val="both"/>
        <w:rPr>
          <w:rFonts w:ascii="Arial" w:eastAsia="Times New Roman" w:hAnsi="Arial" w:cs="Arial"/>
          <w:bCs/>
        </w:rPr>
      </w:pPr>
      <w:r w:rsidRPr="008A517A">
        <w:rPr>
          <w:rFonts w:ascii="Arial" w:eastAsia="Times New Roman" w:hAnsi="Arial" w:cs="Arial"/>
          <w:bCs/>
        </w:rPr>
        <w:t xml:space="preserve">Dokumenty lub oświadczenia sporządzone w języku obcym są składane wraz </w:t>
      </w:r>
      <w:r w:rsidRPr="008A517A">
        <w:rPr>
          <w:rFonts w:ascii="Arial" w:eastAsia="Times New Roman" w:hAnsi="Arial" w:cs="Arial"/>
          <w:bCs/>
        </w:rPr>
        <w:br/>
        <w:t>z tłumaczeniem na język polski.</w:t>
      </w:r>
    </w:p>
    <w:p w:rsidR="008A517A" w:rsidRPr="008A517A" w:rsidRDefault="008A517A" w:rsidP="00815E1D">
      <w:pPr>
        <w:numPr>
          <w:ilvl w:val="0"/>
          <w:numId w:val="47"/>
        </w:numPr>
        <w:spacing w:after="0"/>
        <w:ind w:left="1134" w:hanging="425"/>
        <w:jc w:val="both"/>
        <w:rPr>
          <w:rFonts w:ascii="Arial" w:eastAsia="Times New Roman" w:hAnsi="Arial" w:cs="Arial"/>
          <w:bCs/>
        </w:rPr>
      </w:pPr>
      <w:r w:rsidRPr="008A517A">
        <w:rPr>
          <w:rFonts w:ascii="Arial" w:eastAsia="Times New Roman" w:hAnsi="Arial" w:cs="Arial"/>
          <w:bCs/>
        </w:rPr>
        <w:t xml:space="preserve">Dokumenty lub oświadczenia, o których mowa w rozporządzeniu Ministra Rozwoju z dnia 26 lipca 2016 r. w sprawie rodzajów dokumentów, jakich może żądać zamawiający od wykonawcy w postępowaniu o udzielenie zamówienia </w:t>
      </w:r>
      <w:r w:rsidRPr="008A517A">
        <w:rPr>
          <w:rFonts w:ascii="Arial" w:eastAsia="Times New Roman" w:hAnsi="Arial" w:cs="Arial"/>
          <w:bCs/>
        </w:rPr>
        <w:br/>
        <w:t xml:space="preserve">(z uwzględnieniem zmiany wynikającej z rozporządzenia Ministra Przedsiębiorczości i Technologii z 16 października 2018 r. Dz. U. z 2018 r., </w:t>
      </w:r>
      <w:r w:rsidRPr="008A517A">
        <w:rPr>
          <w:rFonts w:ascii="Arial" w:eastAsia="Times New Roman" w:hAnsi="Arial" w:cs="Arial"/>
          <w:bCs/>
        </w:rPr>
        <w:br/>
        <w:t xml:space="preserve">poz. 1993), składane są w oryginale lub kopii poświadczonej za zgodność </w:t>
      </w:r>
      <w:r w:rsidRPr="008A517A">
        <w:rPr>
          <w:rFonts w:ascii="Arial" w:eastAsia="Times New Roman" w:hAnsi="Arial" w:cs="Arial"/>
          <w:bCs/>
        </w:rPr>
        <w:br/>
        <w:t>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8A517A">
        <w:rPr>
          <w:rFonts w:ascii="Arial" w:eastAsia="Times New Roman" w:hAnsi="Arial" w:cs="Arial"/>
          <w:bCs/>
        </w:rPr>
        <w:tab/>
      </w:r>
    </w:p>
    <w:p w:rsidR="008A517A" w:rsidRPr="008A517A" w:rsidRDefault="008A517A" w:rsidP="00815E1D">
      <w:pPr>
        <w:numPr>
          <w:ilvl w:val="0"/>
          <w:numId w:val="47"/>
        </w:numPr>
        <w:spacing w:after="0"/>
        <w:ind w:left="1134" w:hanging="425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  <w:bCs/>
        </w:rPr>
        <w:t xml:space="preserve">Zamawiający może zażądać przedstawienia oryginału lub notarialnie poświadczonej kopii dokumentów lub oświadczeń, o których mowa w pkt </w:t>
      </w:r>
      <w:r w:rsidR="00170D1A">
        <w:rPr>
          <w:rFonts w:ascii="Arial" w:eastAsia="Times New Roman" w:hAnsi="Arial" w:cs="Arial"/>
          <w:bCs/>
        </w:rPr>
        <w:t>2</w:t>
      </w:r>
      <w:r w:rsidRPr="008A517A">
        <w:rPr>
          <w:rFonts w:ascii="Arial" w:eastAsia="Times New Roman" w:hAnsi="Arial" w:cs="Arial"/>
          <w:bCs/>
        </w:rPr>
        <w:t xml:space="preserve">.2 wyłącznie wtedy, gdy złożona kopia jest nieczytelna lub budzi wątpliwości co do jej prawdziwości. </w:t>
      </w:r>
    </w:p>
    <w:p w:rsidR="008A517A" w:rsidRPr="008A517A" w:rsidRDefault="008A517A" w:rsidP="00815E1D">
      <w:pPr>
        <w:numPr>
          <w:ilvl w:val="0"/>
          <w:numId w:val="47"/>
        </w:numPr>
        <w:spacing w:after="0"/>
        <w:ind w:left="1134" w:hanging="425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</w:rPr>
        <w:t xml:space="preserve">W przypadku wskazania przez Wykonawcę dostępności oświadczeń </w:t>
      </w:r>
      <w:r w:rsidRPr="008A517A">
        <w:rPr>
          <w:rFonts w:ascii="Arial" w:eastAsia="Times New Roman" w:hAnsi="Arial" w:cs="Arial"/>
        </w:rPr>
        <w:br/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8A517A" w:rsidRPr="008A517A" w:rsidRDefault="008A517A" w:rsidP="00815E1D">
      <w:pPr>
        <w:numPr>
          <w:ilvl w:val="0"/>
          <w:numId w:val="47"/>
        </w:numPr>
        <w:spacing w:after="80"/>
        <w:ind w:left="1134" w:hanging="425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</w:t>
      </w:r>
      <w:r w:rsidRPr="008A517A">
        <w:rPr>
          <w:rFonts w:ascii="Arial" w:eastAsia="Times New Roman" w:hAnsi="Arial" w:cs="Arial"/>
        </w:rPr>
        <w:lastRenderedPageBreak/>
        <w:t>przechowywanych przez Zamawiającego zgodnie z art. 97 ust. 1 ustawy Pzp, Zamawiający w celu potwierdzenia okoliczności, o których mowa w art. 25 ust. 1 pkt 3 ustawy Pzp, korzysta z posiadanych oświadczeń lub dokumentów, o ile są one aktualne.</w:t>
      </w:r>
    </w:p>
    <w:p w:rsidR="008A517A" w:rsidRPr="008A517A" w:rsidRDefault="008A517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8A517A" w:rsidRPr="008A517A" w:rsidRDefault="008A517A" w:rsidP="00E94A1E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:rsidR="008A517A" w:rsidRPr="008A517A" w:rsidRDefault="008A517A" w:rsidP="00E94A1E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8A517A" w:rsidRPr="008A517A" w:rsidRDefault="008A517A" w:rsidP="00E94A1E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 w:rsidRPr="008A517A">
        <w:rPr>
          <w:rFonts w:ascii="Arial" w:eastAsia="Times New Roman" w:hAnsi="Arial" w:cs="Arial"/>
          <w:color w:val="000000"/>
          <w:lang w:eastAsia="pl-PL"/>
        </w:rPr>
        <w:t>.</w:t>
      </w:r>
    </w:p>
    <w:p w:rsidR="008A517A" w:rsidRPr="008A517A" w:rsidRDefault="008A517A" w:rsidP="00E94A1E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8A517A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AA2647" w:rsidRPr="00AA2647" w:rsidRDefault="00AA2647" w:rsidP="00AA2647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AA2647">
        <w:rPr>
          <w:rFonts w:ascii="Arial" w:eastAsia="Times New Roman" w:hAnsi="Arial" w:cs="Arial"/>
          <w:bCs/>
          <w:color w:val="000000"/>
        </w:rPr>
        <w:t xml:space="preserve">Oświadczenia i dokumenty składane przez Wykonawców wspólnie ubiegających się </w:t>
      </w:r>
      <w:r w:rsidRPr="00AA2647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AA2647">
        <w:rPr>
          <w:rFonts w:ascii="Arial" w:eastAsia="Times New Roman" w:hAnsi="Arial" w:cs="Arial"/>
          <w:bCs/>
        </w:rPr>
        <w:t>potwierdzające brak podstaw wykluczenia</w:t>
      </w:r>
      <w:r w:rsidRPr="00AA2647">
        <w:rPr>
          <w:rFonts w:ascii="Arial" w:eastAsia="Times New Roman" w:hAnsi="Arial" w:cs="Arial"/>
          <w:bCs/>
          <w:color w:val="000000"/>
        </w:rPr>
        <w:t>:</w:t>
      </w:r>
    </w:p>
    <w:p w:rsidR="00AA2647" w:rsidRPr="00CE4D21" w:rsidRDefault="00AA2647" w:rsidP="00CE4D21">
      <w:pPr>
        <w:pStyle w:val="Akapitzlist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Cs/>
          <w:color w:val="000000"/>
        </w:rPr>
      </w:pPr>
      <w:r w:rsidRPr="00CE4D21">
        <w:rPr>
          <w:rFonts w:ascii="Arial" w:hAnsi="Arial" w:cs="Arial"/>
          <w:bCs/>
          <w:color w:val="000000"/>
        </w:rPr>
        <w:t>Oświadczeni</w:t>
      </w:r>
      <w:r w:rsidR="000468EB">
        <w:rPr>
          <w:rFonts w:ascii="Arial" w:hAnsi="Arial" w:cs="Arial"/>
          <w:bCs/>
          <w:color w:val="000000"/>
        </w:rPr>
        <w:t>e</w:t>
      </w:r>
      <w:r w:rsidRPr="00CE4D21">
        <w:rPr>
          <w:rFonts w:ascii="Arial" w:hAnsi="Arial" w:cs="Arial"/>
          <w:bCs/>
          <w:color w:val="000000"/>
        </w:rPr>
        <w:t xml:space="preserve">, o którym mowa w rozdz. VI ust. 1 SIWZ, składane są odrębnie przez każdego z Wykonawców wspólnie ubiegających się o udzielenie zamówienia. </w:t>
      </w:r>
    </w:p>
    <w:p w:rsidR="00AA2647" w:rsidRPr="00AA2647" w:rsidRDefault="00AA2647" w:rsidP="00AA2647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AA2647">
        <w:rPr>
          <w:rFonts w:ascii="Arial" w:eastAsia="Times New Roman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AA2647">
        <w:rPr>
          <w:rFonts w:ascii="Arial" w:eastAsia="Times New Roman" w:hAnsi="Arial" w:cs="Arial"/>
          <w:bCs/>
          <w:color w:val="000000"/>
        </w:rPr>
        <w:br/>
        <w:t>w rozdz. VI ust. 2 pkt 2.2 SIWZ.</w:t>
      </w:r>
    </w:p>
    <w:p w:rsidR="00017D6B" w:rsidRPr="006114E5" w:rsidRDefault="00AA2647" w:rsidP="00017D6B">
      <w:pPr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AA2647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AA2647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AA2647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8A517A" w:rsidRPr="008A517A" w:rsidRDefault="008A517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Informacja o sposobie porozumiewania się Zamawiającego z Wykonawcami oraz przekazywania oświadczeń lub dokumentów, a także wskazanie osób uprawnionych do porozumiewania się z Wykonawcami.</w:t>
      </w:r>
    </w:p>
    <w:p w:rsidR="000468EB" w:rsidRDefault="008A517A" w:rsidP="00815E1D">
      <w:pPr>
        <w:numPr>
          <w:ilvl w:val="1"/>
          <w:numId w:val="64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>o świadczeniu usłu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g drogą elektroniczną na adres:</w:t>
      </w:r>
    </w:p>
    <w:p w:rsidR="008A517A" w:rsidRPr="008A517A" w:rsidRDefault="00201F16" w:rsidP="000468EB">
      <w:pPr>
        <w:spacing w:after="0"/>
        <w:ind w:left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hyperlink r:id="rId9" w:history="1">
        <w:r w:rsidR="008A517A" w:rsidRPr="008A517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="008A517A" w:rsidRPr="008A517A">
        <w:rPr>
          <w:rFonts w:ascii="Arial" w:eastAsia="Times New Roman" w:hAnsi="Arial" w:cs="Arial"/>
          <w:color w:val="0000FF"/>
          <w:u w:val="single"/>
        </w:rPr>
        <w:t>,</w:t>
      </w:r>
      <w:r w:rsidR="008A517A" w:rsidRPr="008A517A">
        <w:rPr>
          <w:rFonts w:ascii="Arial" w:eastAsia="Times New Roman" w:hAnsi="Arial" w:cs="Arial"/>
          <w:color w:val="0000FF"/>
        </w:rPr>
        <w:t xml:space="preserve"> </w:t>
      </w:r>
      <w:r w:rsidR="008A517A" w:rsidRPr="008A517A">
        <w:rPr>
          <w:rFonts w:ascii="Arial" w:eastAsia="Times New Roman" w:hAnsi="Arial" w:cs="Arial"/>
          <w:color w:val="000000"/>
        </w:rPr>
        <w:t>z zastrzeżeniem ust. 2.</w:t>
      </w:r>
    </w:p>
    <w:p w:rsidR="008A517A" w:rsidRPr="00256231" w:rsidRDefault="008A517A" w:rsidP="00815E1D">
      <w:pPr>
        <w:numPr>
          <w:ilvl w:val="1"/>
          <w:numId w:val="64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8A517A" w:rsidRPr="008A517A" w:rsidRDefault="008A517A" w:rsidP="00815E1D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oświadczeń o przynależności lub o braku przynależności do grupy kapitałowej,</w:t>
      </w:r>
    </w:p>
    <w:p w:rsidR="008A517A" w:rsidRPr="008A517A" w:rsidRDefault="008A517A" w:rsidP="00815E1D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pełnomocnictwa,</w:t>
      </w:r>
    </w:p>
    <w:p w:rsidR="008A517A" w:rsidRPr="008A517A" w:rsidRDefault="008A517A" w:rsidP="00815E1D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uzupełnienia, w trybie art. 26 ust. 3 ustawy Pzp,</w:t>
      </w:r>
    </w:p>
    <w:p w:rsidR="008A517A" w:rsidRPr="008A517A" w:rsidRDefault="008A517A" w:rsidP="00815E1D">
      <w:pPr>
        <w:numPr>
          <w:ilvl w:val="0"/>
          <w:numId w:val="65"/>
        </w:numPr>
        <w:spacing w:after="8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złożenia wyjaśnień na podstawie art. 87 ust. 1 ustawy Pzp.</w:t>
      </w:r>
    </w:p>
    <w:p w:rsidR="008A517A" w:rsidRPr="008A517A" w:rsidRDefault="008A517A" w:rsidP="00815E1D">
      <w:pPr>
        <w:numPr>
          <w:ilvl w:val="1"/>
          <w:numId w:val="64"/>
        </w:numPr>
        <w:spacing w:after="8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Zamawiający dopuszcza składanie pozostałych dokumentów/oświadczeń (niewymienionych w ust. 2), w tym m.in. wyjaśnień złożonych na wezwanie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Zamawiającego w trybie art. 90 ust. 1 ustawy Pzp, wniosków o wyjaśnienie treści SIWZ w trybie art. 38 ust. 1 ustawy Pzp, przy użyciu środków komunikacji elektronicznej na adres: </w:t>
      </w:r>
      <w:hyperlink r:id="rId10" w:history="1">
        <w:r w:rsidRPr="008A517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FF"/>
          <w:u w:val="single"/>
        </w:rPr>
        <w:t>.</w:t>
      </w:r>
    </w:p>
    <w:p w:rsidR="008A517A" w:rsidRPr="008A517A" w:rsidRDefault="008A517A" w:rsidP="00815E1D">
      <w:pPr>
        <w:numPr>
          <w:ilvl w:val="1"/>
          <w:numId w:val="64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8A517A" w:rsidRPr="008A517A" w:rsidRDefault="008A517A" w:rsidP="00E94A1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8A517A" w:rsidRPr="008A517A" w:rsidRDefault="008A517A" w:rsidP="00E94A1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8A517A" w:rsidRPr="008A517A" w:rsidRDefault="008A517A" w:rsidP="00E94A1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8A517A"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8A517A" w:rsidRPr="008A517A" w:rsidRDefault="008A517A" w:rsidP="00815E1D">
      <w:pPr>
        <w:numPr>
          <w:ilvl w:val="0"/>
          <w:numId w:val="66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57C5B" w:rsidRPr="00F57C5B" w:rsidRDefault="00F57C5B" w:rsidP="00F57C5B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F57C5B">
        <w:rPr>
          <w:rFonts w:ascii="Arial" w:hAnsi="Arial" w:cs="Arial"/>
          <w:b/>
        </w:rPr>
        <w:t>WUPXXV/1/3322/4/2019</w:t>
      </w:r>
    </w:p>
    <w:p w:rsidR="008A517A" w:rsidRPr="008A517A" w:rsidRDefault="008A517A" w:rsidP="00A1204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8A517A" w:rsidRPr="008A517A" w:rsidRDefault="008A517A" w:rsidP="00815E1D">
      <w:pPr>
        <w:numPr>
          <w:ilvl w:val="0"/>
          <w:numId w:val="66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8A517A"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8A517A" w:rsidRPr="008A517A" w:rsidRDefault="008A517A" w:rsidP="00815E1D">
      <w:pPr>
        <w:numPr>
          <w:ilvl w:val="0"/>
          <w:numId w:val="66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0468EB">
        <w:rPr>
          <w:rFonts w:ascii="Arial" w:eastAsia="Times New Roman" w:hAnsi="Arial" w:cs="Arial"/>
          <w:color w:val="000000"/>
          <w:lang w:eastAsia="pl-PL"/>
        </w:rPr>
        <w:t>Elżbieta Gierlach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 w:rsidRPr="008A517A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A517A" w:rsidRPr="008A517A" w:rsidRDefault="008A517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8A517A" w:rsidRPr="008A517A" w:rsidRDefault="008A517A" w:rsidP="00A1204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8A517A" w:rsidRPr="008A517A" w:rsidRDefault="008A517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8A517A" w:rsidRPr="008A517A" w:rsidRDefault="008A517A" w:rsidP="00E94A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8A517A" w:rsidRPr="008A517A" w:rsidRDefault="008A517A" w:rsidP="00E94A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8A517A">
        <w:rPr>
          <w:rFonts w:ascii="Arial" w:eastAsia="Times New Roman" w:hAnsi="Arial" w:cs="Arial"/>
          <w:lang w:eastAsia="pl-PL"/>
        </w:rPr>
        <w:br/>
        <w:t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 konkurencji.</w:t>
      </w:r>
    </w:p>
    <w:p w:rsidR="008A517A" w:rsidRPr="008A517A" w:rsidRDefault="008A517A" w:rsidP="00E94A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o zwalczaniu nieuczciwej konkurencji (Dz. U. z 2018 r. poz. 419) i załączyć do oferty jako odrębną część, nie złączoną z ofertą w sposób trwały.</w:t>
      </w:r>
    </w:p>
    <w:p w:rsidR="008A517A" w:rsidRDefault="008A517A" w:rsidP="00E94A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8A517A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W sytuacji, gdy Wykonawca zastrzeże w ofercie informacje, które nie stanowią tajemnicy przedsiębiorstwa, albo są jawne na podstawie przepisów ustawy </w:t>
      </w:r>
      <w:r w:rsidRPr="008A517A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8A517A" w:rsidRPr="008A517A" w:rsidRDefault="008A517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8A517A" w:rsidRPr="008A517A" w:rsidRDefault="008A517A" w:rsidP="00E94A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Termin związania ofertą wynosi 30 dni.</w:t>
      </w:r>
    </w:p>
    <w:p w:rsidR="008A517A" w:rsidRPr="008A517A" w:rsidRDefault="008A517A" w:rsidP="00E94A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646C64" w:rsidRPr="00094768" w:rsidRDefault="00646C64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Opis sposobu przygotowywania ofert.</w:t>
      </w:r>
    </w:p>
    <w:p w:rsidR="00170D1A" w:rsidRPr="00170D1A" w:rsidRDefault="00170D1A" w:rsidP="00302B7E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Wymagania podstawowe:</w:t>
      </w:r>
    </w:p>
    <w:p w:rsidR="00170D1A" w:rsidRPr="00170D1A" w:rsidRDefault="00170D1A" w:rsidP="00302B7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Każdy Wykonawca może złożyć tylko jedną ofertę </w:t>
      </w:r>
      <w:r w:rsidR="00256231">
        <w:rPr>
          <w:rFonts w:ascii="Arial" w:eastAsia="Times New Roman" w:hAnsi="Arial" w:cs="Arial"/>
        </w:rPr>
        <w:t xml:space="preserve">w danej części </w:t>
      </w:r>
      <w:r w:rsidRPr="00170D1A">
        <w:rPr>
          <w:rFonts w:ascii="Arial" w:eastAsia="Times New Roman" w:hAnsi="Arial" w:cs="Arial"/>
          <w:color w:val="000000"/>
        </w:rPr>
        <w:t xml:space="preserve">w której musi </w:t>
      </w:r>
      <w:r w:rsidRPr="00170D1A">
        <w:rPr>
          <w:rFonts w:ascii="Arial" w:eastAsia="Times New Roman" w:hAnsi="Arial" w:cs="Arial"/>
        </w:rPr>
        <w:t xml:space="preserve">być zaoferowana tylko jedna cena. Złożenie większej liczby ofert </w:t>
      </w:r>
      <w:r w:rsidR="00302B7E">
        <w:rPr>
          <w:rFonts w:ascii="Arial" w:eastAsia="Times New Roman" w:hAnsi="Arial" w:cs="Arial"/>
        </w:rPr>
        <w:t>w danej części</w:t>
      </w:r>
      <w:r w:rsidR="00302B7E" w:rsidRPr="00170D1A">
        <w:rPr>
          <w:rFonts w:ascii="Arial" w:eastAsia="Times New Roman" w:hAnsi="Arial" w:cs="Arial"/>
        </w:rPr>
        <w:t xml:space="preserve"> </w:t>
      </w:r>
      <w:r w:rsidRPr="00170D1A">
        <w:rPr>
          <w:rFonts w:ascii="Arial" w:eastAsia="Times New Roman" w:hAnsi="Arial" w:cs="Arial"/>
        </w:rPr>
        <w:t>spowoduje odrzucenie wszystkich ofert złożonych przez danego Wykonawcę.</w:t>
      </w:r>
    </w:p>
    <w:p w:rsidR="00170D1A" w:rsidRPr="00170D1A" w:rsidRDefault="006E3C13" w:rsidP="00302B7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E3C13">
        <w:rPr>
          <w:rFonts w:ascii="Arial" w:eastAsia="Times New Roman" w:hAnsi="Arial" w:cs="Arial"/>
        </w:rPr>
        <w:t>Oferta musi być sporządzona w języku polskim. Oferta oraz oświadczenia, o których mowa w art. 25a ustawy Pzp, składa się pod rygorem nieważności, w formie pisemnej, opatrzone odpowiednio własnoręcznym podpisem.</w:t>
      </w:r>
      <w:r w:rsidR="00170D1A" w:rsidRPr="00170D1A">
        <w:rPr>
          <w:rFonts w:ascii="Arial" w:eastAsia="Times New Roman" w:hAnsi="Arial" w:cs="Arial"/>
        </w:rPr>
        <w:t xml:space="preserve"> </w:t>
      </w:r>
    </w:p>
    <w:p w:rsidR="00170D1A" w:rsidRPr="00170D1A" w:rsidRDefault="00170D1A" w:rsidP="00302B7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170D1A" w:rsidRPr="00170D1A" w:rsidRDefault="00170D1A" w:rsidP="00302B7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AA26E0">
        <w:rPr>
          <w:rFonts w:ascii="Arial" w:eastAsia="Times New Roman" w:hAnsi="Arial" w:cs="Arial"/>
        </w:rPr>
        <w:t xml:space="preserve">Upoważnienie osób podpisujących </w:t>
      </w:r>
      <w:r w:rsidR="002A3C4E">
        <w:rPr>
          <w:rFonts w:ascii="Arial" w:eastAsia="Times New Roman" w:hAnsi="Arial" w:cs="Arial"/>
        </w:rPr>
        <w:t xml:space="preserve">formularz </w:t>
      </w:r>
      <w:r w:rsidRPr="00AA26E0">
        <w:rPr>
          <w:rFonts w:ascii="Arial" w:eastAsia="Times New Roman" w:hAnsi="Arial" w:cs="Arial"/>
        </w:rPr>
        <w:t>ofert</w:t>
      </w:r>
      <w:r w:rsidR="002A3C4E">
        <w:rPr>
          <w:rFonts w:ascii="Arial" w:eastAsia="Times New Roman" w:hAnsi="Arial" w:cs="Arial"/>
        </w:rPr>
        <w:t>owy</w:t>
      </w:r>
      <w:r w:rsidR="00023C89">
        <w:rPr>
          <w:rFonts w:ascii="Arial" w:eastAsia="Times New Roman" w:hAnsi="Arial" w:cs="Arial"/>
        </w:rPr>
        <w:t xml:space="preserve">, </w:t>
      </w:r>
      <w:r w:rsidR="002A3C4E">
        <w:rPr>
          <w:rFonts w:ascii="Arial" w:eastAsia="Times New Roman" w:hAnsi="Arial" w:cs="Arial"/>
        </w:rPr>
        <w:t xml:space="preserve">oświadczenia </w:t>
      </w:r>
      <w:r w:rsidR="002A3C4E">
        <w:rPr>
          <w:rFonts w:ascii="Arial" w:eastAsia="Times New Roman" w:hAnsi="Arial" w:cs="Arial"/>
        </w:rPr>
        <w:br/>
        <w:t xml:space="preserve">i dokumenty, wynikać musi bezpośrednio </w:t>
      </w:r>
      <w:r w:rsidRPr="00170D1A">
        <w:rPr>
          <w:rFonts w:ascii="Arial" w:eastAsia="Times New Roman" w:hAnsi="Arial" w:cs="Arial"/>
        </w:rPr>
        <w:t>z dokumentów określających status prawny Wykonawcy. W przypadku, gdy Wykonawcę reprezentuje Pełnomocnik wraz z ofertą winno być złożone pełnomocnictwo dla tej osoby określające jego zakres. Pełnomocnictwo winno być podpisane przez osoby uprawnione do repr</w:t>
      </w:r>
      <w:r w:rsidR="002A3C4E">
        <w:rPr>
          <w:rFonts w:ascii="Arial" w:eastAsia="Times New Roman" w:hAnsi="Arial" w:cs="Arial"/>
        </w:rPr>
        <w:t xml:space="preserve">ezentowania Wykonawcy i złożone </w:t>
      </w:r>
      <w:r w:rsidRPr="00170D1A">
        <w:rPr>
          <w:rFonts w:ascii="Arial" w:eastAsia="Times New Roman" w:hAnsi="Arial" w:cs="Arial"/>
        </w:rPr>
        <w:t>w formie oryginału lub notarialnie poświadczonej kopii.</w:t>
      </w:r>
    </w:p>
    <w:p w:rsidR="00170D1A" w:rsidRPr="00170D1A" w:rsidRDefault="00170D1A" w:rsidP="00302B7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170D1A" w:rsidRPr="00170D1A" w:rsidRDefault="00170D1A" w:rsidP="00302B7E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Forma oferty:</w:t>
      </w:r>
    </w:p>
    <w:p w:rsidR="00170D1A" w:rsidRPr="00170D1A" w:rsidRDefault="00170D1A" w:rsidP="00302B7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170D1A" w:rsidRPr="00170D1A" w:rsidRDefault="00170D1A" w:rsidP="00302B7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Oferta powinna być </w:t>
      </w:r>
      <w:r w:rsidRPr="00170D1A">
        <w:rPr>
          <w:rFonts w:ascii="Arial" w:eastAsia="Times New Roman" w:hAnsi="Arial" w:cs="Arial"/>
          <w:color w:val="000000"/>
        </w:rPr>
        <w:t>napisana pismem maszynowym, komputerowym albo czytelnym pismem odręcznym.</w:t>
      </w:r>
    </w:p>
    <w:p w:rsidR="00170D1A" w:rsidRPr="00170D1A" w:rsidRDefault="00170D1A" w:rsidP="00302B7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170D1A" w:rsidRPr="00170D1A" w:rsidRDefault="00170D1A" w:rsidP="00302B7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170D1A" w:rsidRPr="00170D1A" w:rsidRDefault="00170D1A" w:rsidP="00302B7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170D1A" w:rsidRPr="00170D1A" w:rsidRDefault="00170D1A" w:rsidP="00302B7E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Zawartość oferty:</w:t>
      </w:r>
    </w:p>
    <w:p w:rsidR="00170D1A" w:rsidRPr="00170D1A" w:rsidRDefault="00170D1A" w:rsidP="00302B7E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Wykonawca składa w szczególności:</w:t>
      </w:r>
    </w:p>
    <w:p w:rsidR="00170D1A" w:rsidRPr="00170D1A" w:rsidRDefault="00170D1A" w:rsidP="00302B7E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W terminie wyznaczonym na dzień składania ofert:</w:t>
      </w:r>
    </w:p>
    <w:p w:rsidR="00170D1A" w:rsidRPr="00170D1A" w:rsidRDefault="00170D1A" w:rsidP="00302B7E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wypełniony załącznik nr 1 do SIWZ – Formularz oferty,</w:t>
      </w:r>
    </w:p>
    <w:p w:rsidR="00170D1A" w:rsidRPr="00170D1A" w:rsidRDefault="00170D1A" w:rsidP="00302B7E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oświadczenia określone w rozdz. VI ust. 1 pkt 1.1 SIWZ,</w:t>
      </w:r>
    </w:p>
    <w:p w:rsidR="00170D1A" w:rsidRPr="00476135" w:rsidRDefault="00170D1A" w:rsidP="00476135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476135">
        <w:rPr>
          <w:rFonts w:ascii="Arial" w:eastAsia="Times New Roman" w:hAnsi="Arial" w:cs="Arial"/>
        </w:rPr>
        <w:t>stosowne Pełnomocnictwo (jeżeli dotyczy):</w:t>
      </w:r>
    </w:p>
    <w:p w:rsidR="00170D1A" w:rsidRPr="00170D1A" w:rsidRDefault="00170D1A" w:rsidP="00302B7E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w formie opisanej w ust. 1 pkt 1.4 - w przypadku gdy upoważnienie </w:t>
      </w:r>
      <w:r w:rsidRPr="00170D1A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:rsidR="00170D1A" w:rsidRPr="00170D1A" w:rsidRDefault="00170D1A" w:rsidP="00302B7E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w formie opisanej w rozdz. VII ust. 1 SIWZ - w przypadku Wykonawców wspólnie ubiegających się o udzielenie zamówienia</w:t>
      </w:r>
    </w:p>
    <w:p w:rsidR="00170D1A" w:rsidRPr="00476135" w:rsidRDefault="00170D1A" w:rsidP="00476135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170D1A">
        <w:rPr>
          <w:rFonts w:ascii="Arial" w:eastAsia="Times New Roman" w:hAnsi="Arial" w:cs="Arial"/>
        </w:rPr>
        <w:br/>
        <w:t xml:space="preserve">w rozdz. VI ust. </w:t>
      </w:r>
      <w:r w:rsidR="00476135">
        <w:rPr>
          <w:rFonts w:ascii="Arial" w:eastAsia="Times New Roman" w:hAnsi="Arial" w:cs="Arial"/>
        </w:rPr>
        <w:t>1</w:t>
      </w:r>
      <w:r w:rsidRPr="00170D1A">
        <w:rPr>
          <w:rFonts w:ascii="Arial" w:eastAsia="Times New Roman" w:hAnsi="Arial" w:cs="Arial"/>
        </w:rPr>
        <w:t xml:space="preserve"> pkt </w:t>
      </w:r>
      <w:r w:rsidR="00476135">
        <w:rPr>
          <w:rFonts w:ascii="Arial" w:eastAsia="Times New Roman" w:hAnsi="Arial" w:cs="Arial"/>
        </w:rPr>
        <w:t>1</w:t>
      </w:r>
      <w:r w:rsidRPr="00170D1A">
        <w:rPr>
          <w:rFonts w:ascii="Arial" w:eastAsia="Times New Roman" w:hAnsi="Arial" w:cs="Arial"/>
        </w:rPr>
        <w:t>.2 SIWZ.</w:t>
      </w:r>
    </w:p>
    <w:p w:rsidR="00170D1A" w:rsidRPr="00170D1A" w:rsidRDefault="00170D1A" w:rsidP="00815E1D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Zmiana lub wycofanie oferty:</w:t>
      </w:r>
    </w:p>
    <w:p w:rsidR="00170D1A" w:rsidRPr="00170D1A" w:rsidRDefault="00170D1A" w:rsidP="00302B7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170D1A" w:rsidRPr="00170D1A" w:rsidRDefault="00170D1A" w:rsidP="00302B7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 xml:space="preserve">Zmiana oferty następuje poprzez złożenie przez Wykonawcę pisemnego oświadczenia określającego zakres zmian. Oświadczenie o zmianie oferty musi </w:t>
      </w:r>
      <w:r w:rsidRPr="00170D1A">
        <w:rPr>
          <w:rFonts w:ascii="Arial" w:eastAsia="Times New Roman" w:hAnsi="Arial" w:cs="Arial"/>
        </w:rPr>
        <w:lastRenderedPageBreak/>
        <w:t>zawierać co najmniej nazwę i adres Wykonawcy, treść oświadczenia o zmianie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zmiana oferty</w:t>
      </w:r>
      <w:r w:rsidRPr="00170D1A">
        <w:rPr>
          <w:rFonts w:ascii="Arial" w:eastAsia="Times New Roman" w:hAnsi="Arial" w:cs="Arial"/>
        </w:rPr>
        <w:t>”.</w:t>
      </w:r>
    </w:p>
    <w:p w:rsidR="00170D1A" w:rsidRPr="00170D1A" w:rsidRDefault="00170D1A" w:rsidP="00302B7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70D1A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wycofanie oferty</w:t>
      </w:r>
      <w:r w:rsidRPr="00170D1A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170D1A" w:rsidRPr="00170D1A" w:rsidRDefault="00170D1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70D1A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170D1A" w:rsidRPr="00170D1A" w:rsidRDefault="00170D1A" w:rsidP="009B04DE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170D1A" w:rsidRPr="00170D1A" w:rsidRDefault="00170D1A" w:rsidP="009B04D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170D1A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170D1A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170D1A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170D1A" w:rsidRPr="00170D1A" w:rsidRDefault="00170D1A" w:rsidP="009B04D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70D1A" w:rsidRPr="00170D1A" w:rsidRDefault="00170D1A" w:rsidP="009B04D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170D1A" w:rsidRPr="00170D1A" w:rsidRDefault="00170D1A" w:rsidP="009B04D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70D1A" w:rsidRPr="00170D1A" w:rsidRDefault="00170D1A" w:rsidP="009B04D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70D1A">
        <w:rPr>
          <w:rFonts w:ascii="Arial" w:eastAsia="Times New Roman" w:hAnsi="Arial" w:cs="Arial"/>
        </w:rPr>
        <w:t>zgodnie z art. 38 ust. 6 ustawy Pzp.</w:t>
      </w:r>
    </w:p>
    <w:p w:rsidR="00170D1A" w:rsidRPr="00170D1A" w:rsidRDefault="00170D1A" w:rsidP="00E94A1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Miejsce oraz termin składania i otwarcia ofert.</w:t>
      </w:r>
    </w:p>
    <w:p w:rsidR="00170D1A" w:rsidRPr="00170D1A" w:rsidRDefault="00170D1A" w:rsidP="009B04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Ofertę należy złożyć w Wojewódzkim Urzędzie Pracy w Poznaniu, ul. Szyperska 14, </w:t>
      </w:r>
      <w:r w:rsidRPr="00170D1A">
        <w:rPr>
          <w:rFonts w:ascii="Arial" w:eastAsia="Times New Roman" w:hAnsi="Arial" w:cs="Arial"/>
          <w:lang w:eastAsia="pl-PL"/>
        </w:rPr>
        <w:br/>
        <w:t xml:space="preserve">61-754 Poznań w terminie do dnia </w:t>
      </w:r>
      <w:r w:rsidRPr="001F0445">
        <w:rPr>
          <w:rFonts w:ascii="Arial" w:eastAsia="Times New Roman" w:hAnsi="Arial" w:cs="Arial"/>
          <w:lang w:eastAsia="pl-PL"/>
        </w:rPr>
        <w:t>1</w:t>
      </w:r>
      <w:r w:rsidR="00B467CF">
        <w:rPr>
          <w:rFonts w:ascii="Arial" w:eastAsia="Times New Roman" w:hAnsi="Arial" w:cs="Arial"/>
          <w:lang w:eastAsia="pl-PL"/>
        </w:rPr>
        <w:t>7</w:t>
      </w:r>
      <w:r w:rsidRPr="001F0445">
        <w:rPr>
          <w:rFonts w:ascii="Arial" w:eastAsia="Times New Roman" w:hAnsi="Arial" w:cs="Arial"/>
          <w:lang w:eastAsia="pl-PL"/>
        </w:rPr>
        <w:t>.0</w:t>
      </w:r>
      <w:r w:rsidR="001F0445" w:rsidRPr="001F0445">
        <w:rPr>
          <w:rFonts w:ascii="Arial" w:eastAsia="Times New Roman" w:hAnsi="Arial" w:cs="Arial"/>
          <w:lang w:eastAsia="pl-PL"/>
        </w:rPr>
        <w:t>5</w:t>
      </w:r>
      <w:r w:rsidRPr="001F0445">
        <w:rPr>
          <w:rFonts w:ascii="Arial" w:eastAsia="Times New Roman" w:hAnsi="Arial" w:cs="Arial"/>
          <w:lang w:eastAsia="pl-PL"/>
        </w:rPr>
        <w:t>.2019 r. do godziny</w:t>
      </w:r>
      <w:r w:rsidRPr="00170D1A">
        <w:rPr>
          <w:rFonts w:ascii="Arial" w:eastAsia="Times New Roman" w:hAnsi="Arial" w:cs="Arial"/>
          <w:lang w:eastAsia="pl-PL"/>
        </w:rPr>
        <w:t xml:space="preserve"> 10:30.</w:t>
      </w:r>
    </w:p>
    <w:p w:rsidR="00170D1A" w:rsidRPr="00170D1A" w:rsidRDefault="00170D1A" w:rsidP="009B04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Oferta otrzymana po terminie składania ofert zostanie niezwłocznie zwrócona Wykonawcy.</w:t>
      </w:r>
    </w:p>
    <w:p w:rsidR="00170D1A" w:rsidRPr="00170D1A" w:rsidRDefault="00170D1A" w:rsidP="009B04DE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70D1A" w:rsidRPr="00170D1A" w:rsidTr="00EF327A">
        <w:trPr>
          <w:trHeight w:val="3404"/>
          <w:tblCellSpacing w:w="20" w:type="dxa"/>
        </w:trPr>
        <w:tc>
          <w:tcPr>
            <w:tcW w:w="9316" w:type="dxa"/>
          </w:tcPr>
          <w:p w:rsidR="00170D1A" w:rsidRPr="001F0445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(firma) Wykonawcy</w:t>
            </w:r>
          </w:p>
          <w:p w:rsidR="00170D1A" w:rsidRPr="001F0445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 Wykonawcy</w:t>
            </w:r>
          </w:p>
          <w:p w:rsidR="00170D1A" w:rsidRPr="001F0445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Wojewódzki Urząd Pracy w Poznaniu</w:t>
            </w:r>
          </w:p>
          <w:p w:rsidR="00170D1A" w:rsidRPr="001F0445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Szyperska 14</w:t>
            </w:r>
          </w:p>
          <w:p w:rsidR="00170D1A" w:rsidRPr="001F0445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61-754 Poznań</w:t>
            </w:r>
          </w:p>
          <w:p w:rsidR="00170D1A" w:rsidRPr="001F0445" w:rsidRDefault="00170D1A" w:rsidP="00170D1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Przetarg nieograniczony:</w:t>
            </w:r>
          </w:p>
          <w:p w:rsidR="00170D1A" w:rsidRPr="001F0445" w:rsidRDefault="009B04DE" w:rsidP="00170D1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Reklama w Internecie</w:t>
            </w:r>
          </w:p>
          <w:p w:rsidR="00170D1A" w:rsidRPr="001F0445" w:rsidRDefault="00170D1A" w:rsidP="00170D1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70D1A" w:rsidRPr="001F0445" w:rsidRDefault="00170D1A" w:rsidP="00170D1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F57C5B" w:rsidRPr="001F0445">
              <w:rPr>
                <w:rFonts w:ascii="Arial" w:hAnsi="Arial" w:cs="Arial"/>
                <w:b/>
              </w:rPr>
              <w:t>WUPXXV/1/3322/4/2019</w:t>
            </w:r>
          </w:p>
          <w:p w:rsidR="009B04DE" w:rsidRPr="001F0445" w:rsidRDefault="009B04DE" w:rsidP="00170D1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….</w:t>
            </w:r>
          </w:p>
          <w:p w:rsidR="00170D1A" w:rsidRPr="001F0445" w:rsidRDefault="00170D1A" w:rsidP="00B467CF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Nie otwierać przed dniem </w:t>
            </w:r>
            <w:r w:rsidR="001F0445"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467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1F0445"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.05</w:t>
            </w:r>
            <w:r w:rsidRPr="001F04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 r. godz. 11:00</w:t>
            </w:r>
          </w:p>
        </w:tc>
      </w:tr>
    </w:tbl>
    <w:p w:rsidR="00170D1A" w:rsidRPr="001C7E4A" w:rsidRDefault="00170D1A" w:rsidP="009B04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Otwarcie ofert jest jawne i nastąpi w dniu </w:t>
      </w:r>
      <w:r w:rsidR="001F0445" w:rsidRPr="001F0445">
        <w:rPr>
          <w:rFonts w:ascii="Arial" w:eastAsia="Times New Roman" w:hAnsi="Arial" w:cs="Arial"/>
          <w:lang w:eastAsia="pl-PL"/>
        </w:rPr>
        <w:t>1</w:t>
      </w:r>
      <w:r w:rsidR="00B467CF">
        <w:rPr>
          <w:rFonts w:ascii="Arial" w:eastAsia="Times New Roman" w:hAnsi="Arial" w:cs="Arial"/>
          <w:lang w:eastAsia="pl-PL"/>
        </w:rPr>
        <w:t>7</w:t>
      </w:r>
      <w:r w:rsidR="001F0445" w:rsidRPr="001F0445">
        <w:rPr>
          <w:rFonts w:ascii="Arial" w:eastAsia="Times New Roman" w:hAnsi="Arial" w:cs="Arial"/>
          <w:lang w:eastAsia="pl-PL"/>
        </w:rPr>
        <w:t>.05</w:t>
      </w:r>
      <w:r w:rsidRPr="001F0445">
        <w:rPr>
          <w:rFonts w:ascii="Arial" w:eastAsia="Times New Roman" w:hAnsi="Arial" w:cs="Arial"/>
          <w:lang w:eastAsia="pl-PL"/>
        </w:rPr>
        <w:t>.2019 r.</w:t>
      </w:r>
      <w:r w:rsidRPr="00170D1A">
        <w:rPr>
          <w:rFonts w:ascii="Arial" w:eastAsia="Times New Roman" w:hAnsi="Arial" w:cs="Arial"/>
          <w:lang w:eastAsia="pl-PL"/>
        </w:rPr>
        <w:t xml:space="preserve"> o godzinie 11:00 </w:t>
      </w:r>
      <w:r w:rsidRPr="00170D1A">
        <w:rPr>
          <w:rFonts w:ascii="Arial" w:eastAsia="Times New Roman" w:hAnsi="Arial" w:cs="Arial"/>
          <w:lang w:eastAsia="pl-PL"/>
        </w:rPr>
        <w:br/>
        <w:t>w Wojewódzkim Urzędzie Pracy w Poznaniu, ul. Szyperska 14, 61-754 Poznań</w:t>
      </w:r>
      <w:r w:rsidRPr="001C7E4A">
        <w:rPr>
          <w:rFonts w:ascii="Arial" w:eastAsia="Times New Roman" w:hAnsi="Arial" w:cs="Arial"/>
          <w:lang w:eastAsia="pl-PL"/>
        </w:rPr>
        <w:t>, I p., sala nr 123.</w:t>
      </w:r>
    </w:p>
    <w:p w:rsidR="00170D1A" w:rsidRPr="00170D1A" w:rsidRDefault="00170D1A" w:rsidP="009B04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Bezpośrednio przed otwarciem ofert, Zamawiający poda kwotę, jaką zamierza przeznaczyć na sfinansowanie zamówienia.</w:t>
      </w:r>
    </w:p>
    <w:p w:rsidR="00170D1A" w:rsidRPr="00170D1A" w:rsidRDefault="00170D1A" w:rsidP="009B04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lastRenderedPageBreak/>
        <w:t xml:space="preserve">Podczas otwarcia ofert Zamawiający poda nazwy (firmy) oraz adresy Wykonawców, </w:t>
      </w:r>
      <w:r w:rsidRPr="00170D1A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170D1A" w:rsidRPr="00170D1A" w:rsidRDefault="00170D1A" w:rsidP="009B04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Niezwłocznie po otwarciu ofert Zamawiający zamieści na stronie internetowej informacje, o których mowa w ust.5 i 6 niniejszego rozdziału SIWZ.</w:t>
      </w:r>
    </w:p>
    <w:p w:rsidR="00170D1A" w:rsidRPr="00170D1A" w:rsidRDefault="00170D1A" w:rsidP="009B04D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80" w:after="8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Opis sposobu obliczenia ceny.</w:t>
      </w:r>
    </w:p>
    <w:p w:rsidR="00170D1A" w:rsidRPr="00170D1A" w:rsidRDefault="00170D1A" w:rsidP="009B04DE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 w:rsidRPr="00170D1A">
        <w:rPr>
          <w:rFonts w:ascii="Arial" w:eastAsia="Times New Roman" w:hAnsi="Arial" w:cs="Arial"/>
          <w:lang w:eastAsia="pl-PL"/>
        </w:rPr>
        <w:br/>
        <w:t>z wykonaniem zamówienia oraz warunkami stawianymi przez Zamawiającego, w tym: podatek od towarów i usług, a także ewentualne upusty i rabaty.</w:t>
      </w:r>
    </w:p>
    <w:p w:rsidR="00170D1A" w:rsidRPr="00170D1A" w:rsidRDefault="00170D1A" w:rsidP="009B04DE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Cena brutto winna być wyrażona w złotych polskich. W złotych polskich będą prowadzone również rozliczenia pomiędzy Zamawiającym a Wykonawcą. Cena netto i cena brutto wykonania zamówienia powinna być wyrażona liczbowo i słownie. Cenę netto oraz cenę brutto należy podać z dokładnością do dwóch miejsc po przecinku.</w:t>
      </w:r>
    </w:p>
    <w:p w:rsidR="00170D1A" w:rsidRPr="00170D1A" w:rsidRDefault="00170D1A" w:rsidP="009B04DE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170D1A" w:rsidRPr="00170D1A" w:rsidRDefault="00170D1A" w:rsidP="009B04DE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70D1A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170D1A" w:rsidRPr="00170D1A" w:rsidRDefault="00170D1A" w:rsidP="001F044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DC32A3" w:rsidRPr="00094768" w:rsidRDefault="00DC32A3" w:rsidP="00082C89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F76A21" w:rsidRPr="00094768" w:rsidRDefault="00F76A21" w:rsidP="00E94A1E">
      <w:pPr>
        <w:pStyle w:val="Akapitzlist"/>
        <w:numPr>
          <w:ilvl w:val="0"/>
          <w:numId w:val="9"/>
        </w:numPr>
        <w:tabs>
          <w:tab w:val="clear" w:pos="2160"/>
          <w:tab w:val="num" w:pos="426"/>
        </w:tabs>
        <w:ind w:hanging="2160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Oceniane kryteria i ich ranga </w:t>
      </w:r>
      <w:r w:rsidR="00E97312" w:rsidRPr="00094768">
        <w:rPr>
          <w:rFonts w:ascii="Arial" w:hAnsi="Arial" w:cs="Arial"/>
          <w:b/>
          <w:lang w:eastAsia="pl-PL"/>
        </w:rPr>
        <w:t>(dotyczy części 1 i 2):</w:t>
      </w:r>
      <w:r w:rsidR="00E97312" w:rsidRPr="00094768">
        <w:rPr>
          <w:rFonts w:ascii="Arial" w:hAnsi="Arial" w:cs="Arial"/>
          <w:lang w:eastAsia="pl-PL"/>
        </w:rPr>
        <w:t xml:space="preserve"> </w:t>
      </w:r>
    </w:p>
    <w:p w:rsidR="00DC32A3" w:rsidRDefault="00DC32A3" w:rsidP="00E94A1E">
      <w:pPr>
        <w:numPr>
          <w:ilvl w:val="0"/>
          <w:numId w:val="22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cena brutto</w:t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="005A46FB" w:rsidRPr="00094768">
        <w:rPr>
          <w:rFonts w:ascii="Arial" w:eastAsia="Times New Roman" w:hAnsi="Arial" w:cs="Arial"/>
        </w:rPr>
        <w:tab/>
      </w:r>
      <w:r w:rsidR="005A46FB"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>60%</w:t>
      </w:r>
    </w:p>
    <w:p w:rsidR="009B04DE" w:rsidRPr="009B04DE" w:rsidRDefault="009B04DE" w:rsidP="009B04DE">
      <w:pPr>
        <w:numPr>
          <w:ilvl w:val="0"/>
          <w:numId w:val="22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</w:t>
      </w:r>
      <w:r w:rsidRPr="009B04DE">
        <w:rPr>
          <w:rFonts w:ascii="Arial" w:hAnsi="Arial" w:cs="Arial"/>
        </w:rPr>
        <w:t xml:space="preserve">astosowanie w ramach kampanii informacyjno - promocyjnej </w:t>
      </w:r>
    </w:p>
    <w:p w:rsidR="009B04DE" w:rsidRDefault="009B04DE" w:rsidP="009B04DE">
      <w:pPr>
        <w:tabs>
          <w:tab w:val="left" w:pos="1134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Internecie </w:t>
      </w:r>
      <w:r w:rsidRPr="009B04DE">
        <w:rPr>
          <w:rFonts w:ascii="Arial" w:hAnsi="Arial" w:cs="Arial"/>
        </w:rPr>
        <w:t>- sta</w:t>
      </w:r>
      <w:r>
        <w:rPr>
          <w:rFonts w:ascii="Arial" w:hAnsi="Arial" w:cs="Arial"/>
        </w:rPr>
        <w:t xml:space="preserve">nowiącej przedmiot zamówienia </w:t>
      </w:r>
      <w:r w:rsidRPr="009B04DE">
        <w:rPr>
          <w:rFonts w:ascii="Arial" w:hAnsi="Arial" w:cs="Arial"/>
        </w:rPr>
        <w:t xml:space="preserve">optymalizacji </w:t>
      </w:r>
    </w:p>
    <w:p w:rsidR="00865347" w:rsidRPr="009B04DE" w:rsidRDefault="009B04DE" w:rsidP="009B04DE">
      <w:p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9B04DE">
        <w:rPr>
          <w:rFonts w:ascii="Arial" w:hAnsi="Arial" w:cs="Arial"/>
        </w:rPr>
        <w:t xml:space="preserve">w formie </w:t>
      </w:r>
      <w:proofErr w:type="spellStart"/>
      <w:r w:rsidRPr="009B04DE">
        <w:rPr>
          <w:rFonts w:ascii="Arial" w:hAnsi="Arial" w:cs="Arial"/>
        </w:rPr>
        <w:t>cappingu</w:t>
      </w:r>
      <w:proofErr w:type="spellEnd"/>
      <w:r w:rsidR="002C34A5">
        <w:rPr>
          <w:rFonts w:ascii="Arial" w:hAnsi="Arial" w:cs="Arial"/>
        </w:rPr>
        <w:t xml:space="preserve"> 3</w:t>
      </w:r>
      <w:r w:rsidR="00865347" w:rsidRPr="009B04DE">
        <w:rPr>
          <w:rFonts w:ascii="Arial" w:hAnsi="Arial" w:cs="Arial"/>
        </w:rPr>
        <w:tab/>
      </w:r>
      <w:r w:rsidR="00865347" w:rsidRPr="009B04DE">
        <w:rPr>
          <w:rFonts w:ascii="Arial" w:hAnsi="Arial" w:cs="Arial"/>
        </w:rPr>
        <w:tab/>
      </w:r>
      <w:r w:rsidR="00865347" w:rsidRPr="009B04DE">
        <w:rPr>
          <w:rFonts w:ascii="Arial" w:hAnsi="Arial" w:cs="Arial"/>
        </w:rPr>
        <w:tab/>
      </w:r>
      <w:r w:rsidR="00865347" w:rsidRPr="009B04DE">
        <w:rPr>
          <w:rFonts w:ascii="Arial" w:hAnsi="Arial" w:cs="Arial"/>
        </w:rPr>
        <w:tab/>
      </w:r>
      <w:r w:rsidR="00865347" w:rsidRPr="009B04DE">
        <w:rPr>
          <w:rFonts w:ascii="Arial" w:hAnsi="Arial" w:cs="Arial"/>
        </w:rPr>
        <w:tab/>
      </w:r>
      <w:r w:rsidR="005A46FB" w:rsidRPr="009B04DE">
        <w:rPr>
          <w:rFonts w:ascii="Arial" w:hAnsi="Arial" w:cs="Arial"/>
        </w:rPr>
        <w:tab/>
      </w:r>
      <w:r w:rsidR="005A46FB" w:rsidRPr="009B0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5347" w:rsidRPr="009B04DE">
        <w:rPr>
          <w:rFonts w:ascii="Arial" w:hAnsi="Arial" w:cs="Arial"/>
        </w:rPr>
        <w:t>40%</w:t>
      </w:r>
    </w:p>
    <w:p w:rsidR="00DC32A3" w:rsidRPr="00094768" w:rsidRDefault="00DC32A3" w:rsidP="002F7F0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</w:p>
    <w:p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E94A1E">
      <w:pPr>
        <w:pStyle w:val="Akapitzlist"/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a) niniejszego rozdziału SIWZ (P1)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DC32A3" w:rsidRPr="00094768" w:rsidRDefault="00DC32A3" w:rsidP="002F7F0E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oferty najtańszej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              P1=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>------------------------------------------</w:t>
      </w:r>
      <w:r w:rsidR="00A21F9B" w:rsidRPr="00094768">
        <w:rPr>
          <w:rFonts w:ascii="Arial" w:eastAsia="Times New Roman" w:hAnsi="Arial" w:cs="Arial"/>
          <w:lang w:eastAsia="pl-PL"/>
        </w:rPr>
        <w:t>------------------</w:t>
      </w:r>
      <w:r w:rsidRPr="00094768">
        <w:rPr>
          <w:rFonts w:ascii="Arial" w:eastAsia="Times New Roman" w:hAnsi="Arial" w:cs="Arial"/>
          <w:lang w:eastAsia="pl-PL"/>
        </w:rPr>
        <w:t xml:space="preserve"> x 60 pkt </w:t>
      </w:r>
    </w:p>
    <w:p w:rsidR="00DC32A3" w:rsidRPr="00094768" w:rsidRDefault="00BC3727" w:rsidP="002F7F0E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  <w:t xml:space="preserve">   </w:t>
      </w:r>
      <w:r w:rsidR="00DC32A3" w:rsidRPr="00094768">
        <w:rPr>
          <w:rFonts w:ascii="Arial" w:eastAsia="Times New Roman" w:hAnsi="Arial" w:cs="Arial"/>
          <w:lang w:eastAsia="pl-PL"/>
        </w:rPr>
        <w:t xml:space="preserve">Cena brutto oferty ocenianej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32A3" w:rsidRPr="00094768" w:rsidRDefault="00DC32A3" w:rsidP="00E94A1E">
      <w:pPr>
        <w:pStyle w:val="Akapitzlist"/>
        <w:numPr>
          <w:ilvl w:val="0"/>
          <w:numId w:val="9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865347" w:rsidRPr="00094768" w:rsidRDefault="00865347" w:rsidP="00815E1D">
      <w:pPr>
        <w:pStyle w:val="Akapitzlist"/>
        <w:numPr>
          <w:ilvl w:val="0"/>
          <w:numId w:val="50"/>
        </w:numPr>
        <w:spacing w:after="0"/>
        <w:ind w:hanging="72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Zastosowanie w ramach kampanii informacyjno-promocyjnej w Internecie optymalizacji w 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Pr="00094768">
        <w:rPr>
          <w:rFonts w:ascii="Arial" w:hAnsi="Arial" w:cs="Arial"/>
        </w:rPr>
        <w:t xml:space="preserve"> – 40,00 pkt</w:t>
      </w:r>
    </w:p>
    <w:p w:rsidR="00261F3F" w:rsidRPr="00094768" w:rsidRDefault="00865347" w:rsidP="00815E1D">
      <w:pPr>
        <w:pStyle w:val="Akapitzlist"/>
        <w:numPr>
          <w:ilvl w:val="0"/>
          <w:numId w:val="50"/>
        </w:numPr>
        <w:spacing w:after="0"/>
        <w:ind w:hanging="72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Brak zastosowania w ramach kampanii informacyjno-promocyjnej w Internecie optymalizacji w 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Pr="00094768">
        <w:rPr>
          <w:rFonts w:ascii="Arial" w:hAnsi="Arial" w:cs="Arial"/>
        </w:rPr>
        <w:t xml:space="preserve"> – 0,00 pkt</w:t>
      </w:r>
    </w:p>
    <w:p w:rsidR="00C44F9C" w:rsidRPr="000C3557" w:rsidRDefault="00C44F9C" w:rsidP="00C44F9C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C44F9C" w:rsidRPr="000C3557" w:rsidRDefault="00C44F9C" w:rsidP="00C44F9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lang w:eastAsia="pl-PL"/>
        </w:rPr>
      </w:pPr>
      <w:r w:rsidRPr="000C3557">
        <w:rPr>
          <w:rFonts w:ascii="Arial" w:hAnsi="Arial" w:cs="Arial"/>
        </w:rPr>
        <w:t xml:space="preserve">Kampania internetowa z opcją </w:t>
      </w:r>
      <w:proofErr w:type="spellStart"/>
      <w:r w:rsidRPr="000C3557">
        <w:rPr>
          <w:rFonts w:ascii="Arial" w:hAnsi="Arial" w:cs="Arial"/>
        </w:rPr>
        <w:t>cappingu</w:t>
      </w:r>
      <w:proofErr w:type="spellEnd"/>
      <w:r w:rsidRPr="000C3557">
        <w:rPr>
          <w:rFonts w:ascii="Arial" w:hAnsi="Arial" w:cs="Arial"/>
        </w:rPr>
        <w:t xml:space="preserve"> – ograniczenie liczby wyświetleń reklam </w:t>
      </w:r>
      <w:proofErr w:type="spellStart"/>
      <w:r w:rsidRPr="000C3557">
        <w:rPr>
          <w:rFonts w:ascii="Arial" w:hAnsi="Arial" w:cs="Arial"/>
        </w:rPr>
        <w:t>pojedy</w:t>
      </w:r>
      <w:r w:rsidR="002C34A5">
        <w:rPr>
          <w:rFonts w:ascii="Arial" w:hAnsi="Arial" w:cs="Arial"/>
        </w:rPr>
        <w:t>ń</w:t>
      </w:r>
      <w:r w:rsidRPr="000C3557">
        <w:rPr>
          <w:rFonts w:ascii="Arial" w:hAnsi="Arial" w:cs="Arial"/>
        </w:rPr>
        <w:t>czemu</w:t>
      </w:r>
      <w:proofErr w:type="spellEnd"/>
      <w:r w:rsidRPr="000C3557">
        <w:rPr>
          <w:rFonts w:ascii="Arial" w:hAnsi="Arial" w:cs="Arial"/>
        </w:rPr>
        <w:t xml:space="preserve"> odbiorcy, </w:t>
      </w:r>
      <w:r w:rsidRPr="000C3557">
        <w:rPr>
          <w:rFonts w:ascii="Arial" w:eastAsiaTheme="minorEastAsia" w:hAnsi="Arial" w:cs="Arial"/>
          <w:lang w:eastAsia="pl-PL"/>
        </w:rPr>
        <w:t xml:space="preserve">maksymalny limit liczby kontaktów z reklamą, przypadających na jednego użytkownika, na podstawie zapisu cookie. Zamawiający wymaga, aby w ramach </w:t>
      </w:r>
      <w:proofErr w:type="spellStart"/>
      <w:r w:rsidRPr="000C3557">
        <w:rPr>
          <w:rFonts w:ascii="Arial" w:eastAsiaTheme="minorEastAsia" w:hAnsi="Arial" w:cs="Arial"/>
          <w:lang w:eastAsia="pl-PL"/>
        </w:rPr>
        <w:lastRenderedPageBreak/>
        <w:t>cappingu</w:t>
      </w:r>
      <w:proofErr w:type="spellEnd"/>
      <w:r w:rsidRPr="000C3557">
        <w:rPr>
          <w:rFonts w:ascii="Arial" w:eastAsiaTheme="minorEastAsia" w:hAnsi="Arial" w:cs="Arial"/>
          <w:lang w:eastAsia="pl-PL"/>
        </w:rPr>
        <w:t xml:space="preserve"> limit liczby kontaktów z każdą z dwóch</w:t>
      </w:r>
      <w:r w:rsidRPr="000C3557">
        <w:rPr>
          <w:rFonts w:ascii="Arial" w:eastAsia="Times New Roman" w:hAnsi="Arial" w:cs="Arial"/>
          <w:lang w:eastAsia="pl-PL"/>
        </w:rPr>
        <w:t xml:space="preserve"> animowanych reklam </w:t>
      </w:r>
      <w:r w:rsidRPr="000C3557">
        <w:rPr>
          <w:rFonts w:ascii="Arial" w:eastAsiaTheme="minorEastAsia" w:hAnsi="Arial" w:cs="Arial"/>
          <w:lang w:eastAsia="pl-PL"/>
        </w:rPr>
        <w:t xml:space="preserve">wynosił maksymalnie 3 wyświetlenia każdej z nich na dzień/unikalnego użytkownika. </w:t>
      </w:r>
    </w:p>
    <w:p w:rsidR="00C44F9C" w:rsidRPr="000C3557" w:rsidRDefault="00C44F9C" w:rsidP="00C44F9C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C3557">
        <w:rPr>
          <w:rFonts w:ascii="Arial" w:eastAsia="Times New Roman" w:hAnsi="Arial" w:cs="Arial"/>
          <w:color w:val="000000"/>
          <w:lang w:eastAsia="pl-PL"/>
        </w:rPr>
        <w:t>Capping</w:t>
      </w:r>
      <w:proofErr w:type="spellEnd"/>
      <w:r w:rsidRPr="000C3557">
        <w:rPr>
          <w:rFonts w:ascii="Arial" w:eastAsia="Times New Roman" w:hAnsi="Arial" w:cs="Arial"/>
          <w:color w:val="000000"/>
          <w:lang w:eastAsia="pl-PL"/>
        </w:rPr>
        <w:t xml:space="preserve"> 3 – oznacza liczbę wyświetleń danej reklamy jednemu odbiorcy, tj. pojedynczy użytkownik zobaczy reklamę maksymalnie 3 razy/dobę.</w:t>
      </w:r>
    </w:p>
    <w:p w:rsidR="00C44F9C" w:rsidRPr="000C3557" w:rsidRDefault="00C44F9C" w:rsidP="00C44F9C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C44F9C" w:rsidRPr="000C3557" w:rsidRDefault="00C44F9C" w:rsidP="00C44F9C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C3557">
        <w:rPr>
          <w:rFonts w:ascii="Arial" w:eastAsia="Times New Roman" w:hAnsi="Arial" w:cs="Arial"/>
          <w:color w:val="000000"/>
          <w:lang w:eastAsia="pl-PL"/>
        </w:rPr>
        <w:t xml:space="preserve">W przypadku skorzystania przez Wykonawcę z możliwości uzyskania dodatkowych punktów w ramach kryterium pozacenowego w zakresie zastosowania w ramach kampanii promocyjnej w Internecie optymalizacji w formie </w:t>
      </w:r>
      <w:proofErr w:type="spellStart"/>
      <w:r w:rsidRPr="000C3557">
        <w:rPr>
          <w:rFonts w:ascii="Arial" w:eastAsia="Times New Roman" w:hAnsi="Arial" w:cs="Arial"/>
          <w:color w:val="000000"/>
          <w:lang w:eastAsia="pl-PL"/>
        </w:rPr>
        <w:t>cappingu</w:t>
      </w:r>
      <w:proofErr w:type="spellEnd"/>
      <w:r w:rsidRPr="000C3557">
        <w:rPr>
          <w:rFonts w:ascii="Arial" w:eastAsia="Times New Roman" w:hAnsi="Arial" w:cs="Arial"/>
          <w:color w:val="000000"/>
          <w:lang w:eastAsia="pl-PL"/>
        </w:rPr>
        <w:t xml:space="preserve">, Wykonawca zobowiązany jest w Formularzu oferty wskazać, iż zapewni w ramach przedmiotu zamówienia realizację kampanii promocyjnej w Internecie z opcją </w:t>
      </w:r>
      <w:proofErr w:type="spellStart"/>
      <w:r w:rsidRPr="000C3557">
        <w:rPr>
          <w:rFonts w:ascii="Arial" w:eastAsia="Times New Roman" w:hAnsi="Arial" w:cs="Arial"/>
          <w:color w:val="000000"/>
          <w:lang w:eastAsia="pl-PL"/>
        </w:rPr>
        <w:t>cappingu</w:t>
      </w:r>
      <w:proofErr w:type="spellEnd"/>
      <w:r w:rsidRPr="000C3557">
        <w:rPr>
          <w:rFonts w:ascii="Arial" w:eastAsia="Times New Roman" w:hAnsi="Arial" w:cs="Arial"/>
          <w:color w:val="000000"/>
          <w:lang w:eastAsia="pl-PL"/>
        </w:rPr>
        <w:t xml:space="preserve"> – ograniczenia liczby wyświetleń reklam pojedynczemu odbiorcy – dla jednego unikalnego użytkownika maksymalnie 3 wyświetlenia na dzień każdej z dwóch animowanych reklam </w:t>
      </w:r>
      <w:r w:rsidRPr="000C3557">
        <w:rPr>
          <w:rFonts w:ascii="Arial" w:eastAsia="Times New Roman" w:hAnsi="Arial" w:cs="Arial"/>
          <w:lang w:eastAsia="pl-PL"/>
        </w:rPr>
        <w:t xml:space="preserve">na każdym z pięciu lokalnych </w:t>
      </w:r>
      <w:r w:rsidR="00F53800">
        <w:rPr>
          <w:rFonts w:ascii="Arial" w:eastAsia="Times New Roman" w:hAnsi="Arial" w:cs="Arial"/>
          <w:lang w:eastAsia="pl-PL"/>
        </w:rPr>
        <w:br/>
      </w:r>
      <w:r w:rsidRPr="000C3557">
        <w:rPr>
          <w:rFonts w:ascii="Arial" w:eastAsia="Times New Roman" w:hAnsi="Arial" w:cs="Arial"/>
          <w:lang w:eastAsia="pl-PL"/>
        </w:rPr>
        <w:t>lub regionalnych portali/ serwisów internetowych</w:t>
      </w:r>
      <w:r w:rsidRPr="000C3557">
        <w:rPr>
          <w:rFonts w:ascii="Arial" w:eastAsia="Times New Roman" w:hAnsi="Arial" w:cs="Arial"/>
          <w:color w:val="000000"/>
          <w:lang w:eastAsia="pl-PL"/>
        </w:rPr>
        <w:t>. W przypadku, gdy Wykonawca nie wskaże</w:t>
      </w:r>
      <w:r w:rsidR="000468EB">
        <w:rPr>
          <w:rFonts w:ascii="Arial" w:eastAsia="Times New Roman" w:hAnsi="Arial" w:cs="Arial"/>
          <w:color w:val="000000"/>
          <w:lang w:eastAsia="pl-PL"/>
        </w:rPr>
        <w:t xml:space="preserve"> w ust. 2 Załącznika nr 1 do SIWZ</w:t>
      </w:r>
      <w:r w:rsidRPr="000C3557">
        <w:rPr>
          <w:rFonts w:ascii="Arial" w:eastAsia="Times New Roman" w:hAnsi="Arial" w:cs="Arial"/>
          <w:color w:val="000000"/>
          <w:lang w:eastAsia="pl-PL"/>
        </w:rPr>
        <w:t>, że zapewni spełnienie kryterium pozacenowego otrzyma w takim przypadku 0 punktów.</w:t>
      </w:r>
    </w:p>
    <w:p w:rsidR="00B467CF" w:rsidRDefault="00B467CF" w:rsidP="00B467CF">
      <w:pPr>
        <w:spacing w:after="0"/>
        <w:contextualSpacing/>
        <w:jc w:val="both"/>
        <w:rPr>
          <w:rFonts w:ascii="Arial" w:hAnsi="Arial" w:cs="Arial"/>
          <w:b/>
        </w:rPr>
      </w:pPr>
    </w:p>
    <w:p w:rsidR="00E97312" w:rsidRPr="00B467CF" w:rsidRDefault="00B467CF" w:rsidP="00B467CF">
      <w:pPr>
        <w:spacing w:after="0"/>
        <w:contextualSpacing/>
        <w:jc w:val="both"/>
        <w:rPr>
          <w:rFonts w:ascii="Arial" w:hAnsi="Arial" w:cs="Arial"/>
          <w:b/>
        </w:rPr>
      </w:pPr>
      <w:r w:rsidRPr="00B467CF">
        <w:rPr>
          <w:rFonts w:ascii="Arial" w:hAnsi="Arial" w:cs="Arial"/>
          <w:b/>
        </w:rPr>
        <w:t xml:space="preserve">W przypadku, gdy Wykonawca w ust. 2 załącznika nr 1 do SIWZ - Formularzu oferty, nie wskaże czy zastosuje w ramach kampanii informacyjno-promocyjnej w Internecie optymalizacji w formie </w:t>
      </w:r>
      <w:proofErr w:type="spellStart"/>
      <w:r w:rsidRPr="00B467CF">
        <w:rPr>
          <w:rFonts w:ascii="Arial" w:hAnsi="Arial" w:cs="Arial"/>
          <w:b/>
        </w:rPr>
        <w:t>cappingu</w:t>
      </w:r>
      <w:proofErr w:type="spellEnd"/>
      <w:r w:rsidRPr="00B467CF">
        <w:rPr>
          <w:rFonts w:ascii="Arial" w:hAnsi="Arial" w:cs="Arial"/>
          <w:b/>
        </w:rPr>
        <w:t xml:space="preserve"> 3, </w:t>
      </w:r>
      <w:r>
        <w:rPr>
          <w:rFonts w:ascii="Arial" w:hAnsi="Arial" w:cs="Arial"/>
          <w:b/>
        </w:rPr>
        <w:t xml:space="preserve">Zamawiający przyjmie, </w:t>
      </w:r>
      <w:r w:rsidRPr="00B467CF">
        <w:rPr>
          <w:rFonts w:ascii="Arial" w:hAnsi="Arial" w:cs="Arial"/>
          <w:b/>
        </w:rPr>
        <w:t xml:space="preserve">że Wykonawca </w:t>
      </w:r>
      <w:r>
        <w:rPr>
          <w:rFonts w:ascii="Arial" w:hAnsi="Arial" w:cs="Arial"/>
          <w:b/>
        </w:rPr>
        <w:br/>
      </w:r>
      <w:r w:rsidRPr="00B467CF">
        <w:rPr>
          <w:rFonts w:ascii="Arial" w:hAnsi="Arial" w:cs="Arial"/>
          <w:b/>
        </w:rPr>
        <w:t xml:space="preserve">nie zastosuje w ramach kampanii informacyjno-promocyjnej w Internecie optymalizacji w formie </w:t>
      </w:r>
      <w:proofErr w:type="spellStart"/>
      <w:r w:rsidRPr="00B467CF">
        <w:rPr>
          <w:rFonts w:ascii="Arial" w:hAnsi="Arial" w:cs="Arial"/>
          <w:b/>
        </w:rPr>
        <w:t>cappingu</w:t>
      </w:r>
      <w:proofErr w:type="spellEnd"/>
      <w:r w:rsidRPr="00B467CF">
        <w:rPr>
          <w:rFonts w:ascii="Arial" w:hAnsi="Arial" w:cs="Arial"/>
          <w:b/>
        </w:rPr>
        <w:t xml:space="preserve"> 3 i Wykonawca otrzyma 0 punktów w tym kryterium.</w:t>
      </w:r>
    </w:p>
    <w:p w:rsidR="00B467CF" w:rsidRPr="00094768" w:rsidRDefault="00B467CF" w:rsidP="00B467CF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1F3F" w:rsidRPr="00094768" w:rsidRDefault="00261F3F" w:rsidP="00E94A1E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261F3F" w:rsidRPr="00094768" w:rsidRDefault="00261F3F" w:rsidP="00E94A1E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094768">
        <w:rPr>
          <w:rFonts w:ascii="Arial" w:eastAsia="Times New Roman" w:hAnsi="Arial" w:cs="Arial"/>
          <w:lang w:eastAsia="pl-PL"/>
        </w:rPr>
        <w:br/>
        <w:t>w danej części w określonych przez Zamawiającego kryteriach, zgodnie ze wzorem:</w:t>
      </w:r>
    </w:p>
    <w:p w:rsidR="00261F3F" w:rsidRPr="00094768" w:rsidRDefault="00261F3F" w:rsidP="00261F3F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 = P1 + P2 </w:t>
      </w:r>
    </w:p>
    <w:p w:rsidR="00261F3F" w:rsidRPr="00094768" w:rsidRDefault="00261F3F" w:rsidP="00E94A1E">
      <w:pPr>
        <w:pStyle w:val="Akapitzlist"/>
        <w:numPr>
          <w:ilvl w:val="0"/>
          <w:numId w:val="9"/>
        </w:numPr>
        <w:tabs>
          <w:tab w:val="clear" w:pos="2160"/>
          <w:tab w:val="left" w:pos="0"/>
          <w:tab w:val="num" w:pos="426"/>
          <w:tab w:val="left" w:pos="993"/>
        </w:tabs>
        <w:spacing w:after="0"/>
        <w:ind w:hanging="2160"/>
        <w:rPr>
          <w:rFonts w:ascii="Arial" w:hAnsi="Arial" w:cs="Arial"/>
        </w:rPr>
      </w:pPr>
      <w:r w:rsidRPr="00094768">
        <w:rPr>
          <w:rFonts w:ascii="Arial" w:hAnsi="Arial" w:cs="Arial"/>
        </w:rPr>
        <w:t>Zamawiający udzieli zamówienia Wykonawcy, którego oferta:</w:t>
      </w:r>
    </w:p>
    <w:p w:rsidR="00261F3F" w:rsidRPr="00094768" w:rsidRDefault="00261F3F" w:rsidP="00E94A1E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wymaganiom określonym w ustawie Pzp,</w:t>
      </w:r>
    </w:p>
    <w:p w:rsidR="00261F3F" w:rsidRPr="00094768" w:rsidRDefault="00261F3F" w:rsidP="00E94A1E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wszystkim wymaganiom stawianym w SIWZ,</w:t>
      </w:r>
    </w:p>
    <w:p w:rsidR="00261F3F" w:rsidRPr="00094768" w:rsidRDefault="00261F3F" w:rsidP="00E94A1E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została uznana przez Zamawiającego za najkorzystniejszą w danej części.</w:t>
      </w:r>
    </w:p>
    <w:p w:rsidR="00261F3F" w:rsidRPr="00094768" w:rsidRDefault="00261F3F" w:rsidP="00261F3F">
      <w:pPr>
        <w:spacing w:after="0"/>
        <w:jc w:val="both"/>
        <w:rPr>
          <w:rFonts w:ascii="Arial" w:eastAsia="Times New Roman" w:hAnsi="Arial" w:cs="Arial"/>
        </w:rPr>
      </w:pPr>
    </w:p>
    <w:p w:rsidR="00261F3F" w:rsidRPr="00094768" w:rsidRDefault="00261F3F" w:rsidP="00E94A1E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261F3F" w:rsidRPr="00094768" w:rsidRDefault="00261F3F" w:rsidP="00E94A1E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094768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261F3F" w:rsidRPr="00094768" w:rsidRDefault="00261F3F" w:rsidP="00E94A1E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261F3F" w:rsidRPr="00094768" w:rsidRDefault="00261F3F" w:rsidP="00E94A1E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094768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261F3F" w:rsidRPr="00094768" w:rsidRDefault="00261F3F" w:rsidP="00E94A1E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unieważnieniu postępowania;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- podając uzasadnienie faktyczne i prawne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>Zamawiający może nie ujawniać informacji, o których mowa w ust. 1, jeżeli ich ujawnienie byłoby sprzeczne z ważnym interesem publicznym.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261F3F" w:rsidRPr="00094768" w:rsidRDefault="00261F3F" w:rsidP="00E94A1E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postępowaniu o udzielenie zamówienia została złożona tylko jedna oferta;</w:t>
      </w:r>
    </w:p>
    <w:p w:rsidR="00261F3F" w:rsidRPr="00094768" w:rsidRDefault="00261F3F" w:rsidP="00E94A1E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094768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094768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261F3F" w:rsidRPr="00094768" w:rsidRDefault="00261F3F" w:rsidP="00E94A1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61F3F" w:rsidRPr="00094768" w:rsidRDefault="00261F3F" w:rsidP="00E94A1E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Dla każdej z części </w:t>
      </w:r>
      <w:r w:rsidR="005422B0">
        <w:rPr>
          <w:rFonts w:ascii="Arial" w:eastAsia="Times New Roman" w:hAnsi="Arial" w:cs="Arial"/>
          <w:lang w:eastAsia="pl-PL"/>
        </w:rPr>
        <w:t xml:space="preserve">przedmiotu zamówienia </w:t>
      </w:r>
      <w:r w:rsidRPr="00094768">
        <w:rPr>
          <w:rFonts w:ascii="Arial" w:eastAsia="Times New Roman" w:hAnsi="Arial" w:cs="Arial"/>
          <w:lang w:eastAsia="pl-PL"/>
        </w:rPr>
        <w:t>zostanie sporządzona odrębna umowa</w:t>
      </w:r>
      <w:r w:rsidR="00676BAD" w:rsidRPr="00094768">
        <w:rPr>
          <w:rFonts w:ascii="Arial" w:eastAsia="Times New Roman" w:hAnsi="Arial" w:cs="Arial"/>
          <w:lang w:eastAsia="pl-PL"/>
        </w:rPr>
        <w:t>.</w:t>
      </w:r>
    </w:p>
    <w:p w:rsidR="00A94E16" w:rsidRPr="00094768" w:rsidRDefault="00A94E16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1</w:t>
      </w:r>
      <w:r w:rsidR="00E97312" w:rsidRPr="00094768">
        <w:rPr>
          <w:rFonts w:ascii="Arial" w:eastAsia="Times New Roman" w:hAnsi="Arial" w:cs="Arial"/>
          <w:b/>
          <w:lang w:eastAsia="pl-PL"/>
        </w:rPr>
        <w:t>: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§ 1</w:t>
      </w:r>
    </w:p>
    <w:p w:rsidR="00E97312" w:rsidRPr="00094768" w:rsidRDefault="00261F3F" w:rsidP="00815E1D">
      <w:pPr>
        <w:pStyle w:val="Akapitzlist"/>
        <w:numPr>
          <w:ilvl w:val="0"/>
          <w:numId w:val="40"/>
        </w:numPr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Przedmiotem umowy jest </w:t>
      </w:r>
      <w:r w:rsidR="00BE5D0D">
        <w:rPr>
          <w:rFonts w:ascii="Arial" w:hAnsi="Arial" w:cs="Arial"/>
          <w:lang w:eastAsia="pl-PL"/>
        </w:rPr>
        <w:t>u</w:t>
      </w:r>
      <w:r w:rsidR="00BE5D0D" w:rsidRPr="00E7088E">
        <w:rPr>
          <w:rFonts w:ascii="Arial" w:hAnsi="Arial" w:cs="Arial"/>
          <w:lang w:eastAsia="pl-PL"/>
        </w:rPr>
        <w:t>sługa kompleksowego przygotowania i produkcji dwóch animowanych reklam (double billboard) wraz z ich emisją w Interneci</w:t>
      </w:r>
      <w:r w:rsidR="00BE5D0D">
        <w:rPr>
          <w:rFonts w:ascii="Arial" w:hAnsi="Arial" w:cs="Arial"/>
          <w:lang w:eastAsia="pl-PL"/>
        </w:rPr>
        <w:t xml:space="preserve">e w ramach kampanii </w:t>
      </w:r>
      <w:r w:rsidR="00BE5D0D" w:rsidRPr="00E7088E">
        <w:rPr>
          <w:rFonts w:ascii="Arial" w:hAnsi="Arial" w:cs="Arial"/>
          <w:lang w:eastAsia="pl-PL"/>
        </w:rPr>
        <w:t>informacyjno – promocyjnej dotyczącej Osi Priorytetowej I</w:t>
      </w:r>
      <w:r w:rsidR="00E97312" w:rsidRPr="00094768">
        <w:rPr>
          <w:rFonts w:ascii="Arial" w:hAnsi="Arial" w:cs="Arial"/>
        </w:rPr>
        <w:t xml:space="preserve"> </w:t>
      </w:r>
      <w:r w:rsidR="00BE5D0D">
        <w:rPr>
          <w:rFonts w:ascii="Arial" w:hAnsi="Arial" w:cs="Arial"/>
          <w:i/>
        </w:rPr>
        <w:t>Osoby</w:t>
      </w:r>
      <w:r w:rsidR="007A7663">
        <w:rPr>
          <w:rFonts w:ascii="Arial" w:hAnsi="Arial" w:cs="Arial"/>
          <w:i/>
        </w:rPr>
        <w:t xml:space="preserve"> </w:t>
      </w:r>
      <w:r w:rsidR="00E97312" w:rsidRPr="00094768">
        <w:rPr>
          <w:rFonts w:ascii="Arial" w:hAnsi="Arial" w:cs="Arial"/>
          <w:i/>
        </w:rPr>
        <w:t xml:space="preserve">młode </w:t>
      </w:r>
      <w:r w:rsidR="007A7663">
        <w:rPr>
          <w:rFonts w:ascii="Arial" w:hAnsi="Arial" w:cs="Arial"/>
          <w:i/>
        </w:rPr>
        <w:br/>
      </w:r>
      <w:r w:rsidR="00E97312" w:rsidRPr="00094768">
        <w:rPr>
          <w:rFonts w:ascii="Arial" w:hAnsi="Arial" w:cs="Arial"/>
          <w:i/>
        </w:rPr>
        <w:t xml:space="preserve">na rynku pracy </w:t>
      </w:r>
      <w:r w:rsidR="00E97312" w:rsidRPr="00094768">
        <w:rPr>
          <w:rFonts w:ascii="Arial" w:hAnsi="Arial" w:cs="Arial"/>
        </w:rPr>
        <w:t xml:space="preserve">tj. Działania 1.1 </w:t>
      </w:r>
      <w:bookmarkStart w:id="3" w:name="_Hlk506549720"/>
      <w:r w:rsidR="00E97312" w:rsidRPr="00094768">
        <w:rPr>
          <w:rFonts w:ascii="Arial" w:hAnsi="Arial" w:cs="Arial"/>
          <w:i/>
        </w:rPr>
        <w:t xml:space="preserve">Wsparcie osób młodych pozostających bez pracy </w:t>
      </w:r>
      <w:r w:rsidR="007A7663">
        <w:rPr>
          <w:rFonts w:ascii="Arial" w:hAnsi="Arial" w:cs="Arial"/>
          <w:i/>
        </w:rPr>
        <w:br/>
      </w:r>
      <w:r w:rsidR="00E97312" w:rsidRPr="00094768">
        <w:rPr>
          <w:rFonts w:ascii="Arial" w:hAnsi="Arial" w:cs="Arial"/>
          <w:i/>
        </w:rPr>
        <w:t>na regionalnym rynku pracy</w:t>
      </w:r>
      <w:r w:rsidR="00E97312" w:rsidRPr="00094768">
        <w:rPr>
          <w:rFonts w:ascii="Arial" w:hAnsi="Arial" w:cs="Arial"/>
        </w:rPr>
        <w:t xml:space="preserve"> – projekty pozakonkursowe</w:t>
      </w:r>
      <w:bookmarkEnd w:id="3"/>
      <w:r w:rsidR="00E97312" w:rsidRPr="00094768">
        <w:rPr>
          <w:rFonts w:ascii="Arial" w:hAnsi="Arial" w:cs="Arial"/>
        </w:rPr>
        <w:t xml:space="preserve"> oraz Działania 1.2 </w:t>
      </w:r>
      <w:r w:rsidR="00E97312" w:rsidRPr="00094768">
        <w:rPr>
          <w:rFonts w:ascii="Arial" w:hAnsi="Arial" w:cs="Arial"/>
          <w:i/>
        </w:rPr>
        <w:t>Wsparcie osób młodych pozostających bez pracy na regionalnym rynku pracy – projekty konkursowe</w:t>
      </w:r>
      <w:r w:rsidR="00E97312" w:rsidRPr="00094768">
        <w:rPr>
          <w:rFonts w:ascii="Arial" w:hAnsi="Arial" w:cs="Arial"/>
        </w:rPr>
        <w:t xml:space="preserve"> w ramach Programu Operacyjnego Wiedza Edukacja Rozwój 2014-2020, obejmującej swoim zasięgiem obs</w:t>
      </w:r>
      <w:r w:rsidR="00BE5D0D">
        <w:rPr>
          <w:rFonts w:ascii="Arial" w:hAnsi="Arial" w:cs="Arial"/>
        </w:rPr>
        <w:t>zar województwa wielkopolskiego</w:t>
      </w:r>
      <w:r w:rsidR="007A7663">
        <w:rPr>
          <w:rFonts w:ascii="Arial" w:hAnsi="Arial" w:cs="Arial"/>
        </w:rPr>
        <w:t>.</w:t>
      </w:r>
      <w:r w:rsidR="00E97312" w:rsidRPr="00094768">
        <w:rPr>
          <w:rFonts w:ascii="Arial" w:hAnsi="Arial" w:cs="Arial"/>
        </w:rPr>
        <w:t xml:space="preserve"> </w:t>
      </w:r>
    </w:p>
    <w:p w:rsidR="000468EB" w:rsidRDefault="00261F3F" w:rsidP="00815E1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68EB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 Specyfikacji Istotnych Warunków Zamówienia </w:t>
      </w:r>
      <w:r w:rsidRPr="000468EB">
        <w:rPr>
          <w:rFonts w:ascii="Arial" w:eastAsia="Times New Roman" w:hAnsi="Arial" w:cs="Arial"/>
          <w:color w:val="000000"/>
          <w:lang w:eastAsia="pl-PL"/>
        </w:rPr>
        <w:br/>
        <w:t>i ofer</w:t>
      </w:r>
      <w:r w:rsidR="000468EB">
        <w:rPr>
          <w:rFonts w:ascii="Arial" w:eastAsia="Times New Roman" w:hAnsi="Arial" w:cs="Arial"/>
          <w:color w:val="000000"/>
          <w:lang w:eastAsia="pl-PL"/>
        </w:rPr>
        <w:t>cie Wykonawcy z dnia ………………….r.</w:t>
      </w:r>
      <w:r w:rsidRPr="000468E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61F3F" w:rsidRPr="00094768" w:rsidRDefault="00261F3F" w:rsidP="00815E1D">
      <w:pPr>
        <w:numPr>
          <w:ilvl w:val="0"/>
          <w:numId w:val="40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094768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94768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5A46FB" w:rsidRPr="007A7663" w:rsidRDefault="00582B53" w:rsidP="00815E1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0331">
        <w:rPr>
          <w:rFonts w:ascii="Arial" w:eastAsia="Times New Roman" w:hAnsi="Arial" w:cs="Arial"/>
          <w:lang w:eastAsia="pl-PL"/>
        </w:rPr>
        <w:t>Wykonawca zobowiąz</w:t>
      </w:r>
      <w:r>
        <w:rPr>
          <w:rFonts w:ascii="Arial" w:eastAsia="Times New Roman" w:hAnsi="Arial" w:cs="Arial"/>
          <w:lang w:eastAsia="pl-PL"/>
        </w:rPr>
        <w:t>uje się</w:t>
      </w:r>
      <w:r w:rsidRPr="00D70331">
        <w:rPr>
          <w:rFonts w:ascii="Arial" w:eastAsia="Times New Roman" w:hAnsi="Arial" w:cs="Arial"/>
          <w:lang w:eastAsia="pl-PL"/>
        </w:rPr>
        <w:t xml:space="preserve"> do</w:t>
      </w:r>
      <w:r w:rsidRPr="0033155F">
        <w:rPr>
          <w:rFonts w:ascii="Arial" w:eastAsiaTheme="minorEastAsia" w:hAnsi="Arial" w:cs="Arial"/>
          <w:lang w:eastAsia="pl-PL"/>
        </w:rPr>
        <w:t xml:space="preserve"> wykonania prac objętych zamówieniem i zakończenia ich realizacji od dnia</w:t>
      </w:r>
      <w:r>
        <w:rPr>
          <w:rFonts w:ascii="Arial" w:eastAsiaTheme="minorEastAsia" w:hAnsi="Arial" w:cs="Arial"/>
          <w:lang w:eastAsia="pl-PL"/>
        </w:rPr>
        <w:t xml:space="preserve"> zawarcia </w:t>
      </w:r>
      <w:r w:rsidRPr="0033155F">
        <w:rPr>
          <w:rFonts w:ascii="Arial" w:eastAsiaTheme="minorEastAsia" w:hAnsi="Arial" w:cs="Arial"/>
          <w:lang w:eastAsia="pl-PL"/>
        </w:rPr>
        <w:t xml:space="preserve">umowy </w:t>
      </w:r>
      <w:r w:rsidRPr="00D70331">
        <w:rPr>
          <w:rFonts w:ascii="Arial" w:eastAsia="Times New Roman" w:hAnsi="Arial" w:cs="Arial"/>
          <w:lang w:eastAsia="pl-PL"/>
        </w:rPr>
        <w:t>do</w:t>
      </w:r>
      <w:r>
        <w:rPr>
          <w:rFonts w:ascii="Arial" w:eastAsiaTheme="minorEastAsia" w:hAnsi="Arial" w:cs="Arial"/>
          <w:lang w:eastAsia="pl-PL"/>
        </w:rPr>
        <w:t xml:space="preserve"> dnia 0</w:t>
      </w:r>
      <w:r w:rsidR="006E564E">
        <w:rPr>
          <w:rFonts w:ascii="Arial" w:eastAsiaTheme="minorEastAsia" w:hAnsi="Arial" w:cs="Arial"/>
          <w:lang w:eastAsia="pl-PL"/>
        </w:rPr>
        <w:t>2</w:t>
      </w:r>
      <w:r>
        <w:rPr>
          <w:rFonts w:ascii="Arial" w:eastAsiaTheme="minorEastAsia" w:hAnsi="Arial" w:cs="Arial"/>
          <w:lang w:eastAsia="pl-PL"/>
        </w:rPr>
        <w:t>.12</w:t>
      </w:r>
      <w:r w:rsidRPr="0033155F">
        <w:rPr>
          <w:rFonts w:ascii="Arial" w:eastAsiaTheme="minorEastAsia" w:hAnsi="Arial" w:cs="Arial"/>
          <w:lang w:eastAsia="pl-PL"/>
        </w:rPr>
        <w:t>.20</w:t>
      </w:r>
      <w:r>
        <w:rPr>
          <w:rFonts w:ascii="Arial" w:eastAsiaTheme="minorEastAsia" w:hAnsi="Arial" w:cs="Arial"/>
          <w:lang w:eastAsia="pl-PL"/>
        </w:rPr>
        <w:t>1</w:t>
      </w:r>
      <w:r w:rsidRPr="0033155F">
        <w:rPr>
          <w:rFonts w:ascii="Arial" w:eastAsiaTheme="minorEastAsia" w:hAnsi="Arial" w:cs="Arial"/>
          <w:lang w:eastAsia="pl-PL"/>
        </w:rPr>
        <w:t>9 r.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33155F">
        <w:rPr>
          <w:rFonts w:ascii="Arial" w:eastAsiaTheme="minorEastAsia" w:hAnsi="Arial" w:cs="Arial"/>
          <w:lang w:eastAsia="pl-PL"/>
        </w:rPr>
        <w:t xml:space="preserve">według uzgodnionego </w:t>
      </w:r>
      <w:r w:rsidR="006E564E">
        <w:rPr>
          <w:rFonts w:ascii="Arial" w:eastAsiaTheme="minorEastAsia" w:hAnsi="Arial" w:cs="Arial"/>
          <w:lang w:eastAsia="pl-PL"/>
        </w:rPr>
        <w:br/>
      </w:r>
      <w:r w:rsidRPr="00582B53">
        <w:rPr>
          <w:rFonts w:ascii="Arial" w:eastAsiaTheme="minorEastAsia" w:hAnsi="Arial" w:cs="Arial"/>
          <w:lang w:eastAsia="pl-PL"/>
        </w:rPr>
        <w:t>z Zamawiającym harmonogramem, z uwzględnieniem terminów na poszczególne etapy</w:t>
      </w:r>
      <w:r w:rsidR="002B262E">
        <w:rPr>
          <w:rFonts w:ascii="Arial" w:eastAsiaTheme="minorEastAsia" w:hAnsi="Arial" w:cs="Arial"/>
          <w:lang w:eastAsia="pl-PL"/>
        </w:rPr>
        <w:t>.</w:t>
      </w:r>
    </w:p>
    <w:p w:rsidR="00261F3F" w:rsidRPr="00094768" w:rsidRDefault="00261F3F" w:rsidP="00261F3F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E97312" w:rsidRPr="00094768" w:rsidRDefault="00BA17B7" w:rsidP="00815E1D">
      <w:pPr>
        <w:numPr>
          <w:ilvl w:val="1"/>
          <w:numId w:val="38"/>
        </w:numPr>
        <w:spacing w:after="0"/>
        <w:ind w:left="426" w:hanging="426"/>
        <w:jc w:val="both"/>
        <w:rPr>
          <w:rFonts w:ascii="Arial" w:hAnsi="Arial" w:cs="Arial"/>
        </w:rPr>
      </w:pPr>
      <w:r w:rsidRPr="00D70331">
        <w:rPr>
          <w:rFonts w:ascii="Arial" w:eastAsiaTheme="minorEastAsia" w:hAnsi="Arial" w:cs="Arial"/>
          <w:lang w:eastAsia="pl-PL"/>
        </w:rPr>
        <w:t>Przedmiot umowy jest</w:t>
      </w:r>
      <w:r w:rsidRPr="00D70331">
        <w:rPr>
          <w:rFonts w:ascii="Arial" w:eastAsiaTheme="minorEastAsia" w:hAnsi="Arial" w:cs="Arial"/>
          <w:i/>
          <w:lang w:eastAsia="pl-PL"/>
        </w:rPr>
        <w:t xml:space="preserve"> </w:t>
      </w:r>
      <w:r w:rsidRPr="00D70331">
        <w:rPr>
          <w:rFonts w:ascii="Arial" w:eastAsiaTheme="minorEastAsia" w:hAnsi="Arial" w:cs="Arial"/>
          <w:lang w:eastAsia="pl-PL"/>
        </w:rPr>
        <w:t xml:space="preserve">współfinansowany przez Unię Europejską ze środków Europejskiego Funduszu Społecznego w ramach Pomocy Technicznej Programu Operacyjnego Wiedza Edukacja Rozwój 2014-2020 – </w:t>
      </w:r>
      <w:r w:rsidRPr="005A1B4D">
        <w:rPr>
          <w:rFonts w:ascii="Arial" w:eastAsiaTheme="minorEastAsia" w:hAnsi="Arial" w:cs="Arial"/>
          <w:lang w:eastAsia="pl-PL"/>
        </w:rPr>
        <w:t xml:space="preserve">Działanie nr 4. </w:t>
      </w:r>
      <w:r w:rsidRPr="005A1B4D">
        <w:rPr>
          <w:rFonts w:ascii="Arial" w:eastAsia="Times New Roman" w:hAnsi="Arial" w:cs="Arial"/>
          <w:i/>
          <w:lang w:eastAsia="pl-PL"/>
        </w:rPr>
        <w:t xml:space="preserve">Działania </w:t>
      </w:r>
      <w:r w:rsidR="00D8522D">
        <w:rPr>
          <w:rFonts w:ascii="Arial" w:eastAsia="Times New Roman" w:hAnsi="Arial" w:cs="Arial"/>
          <w:i/>
          <w:lang w:eastAsia="pl-PL"/>
        </w:rPr>
        <w:lastRenderedPageBreak/>
        <w:t>informacyjno - promocyjne, takie  jak współpraca  z</w:t>
      </w:r>
      <w:r w:rsidRPr="005A1B4D">
        <w:rPr>
          <w:rFonts w:ascii="Arial" w:eastAsia="Times New Roman" w:hAnsi="Arial" w:cs="Arial"/>
          <w:i/>
          <w:lang w:eastAsia="pl-PL"/>
        </w:rPr>
        <w:t xml:space="preserve"> mediami i działania w Internecie. Internet – Działania marketingowe,</w:t>
      </w:r>
      <w:r w:rsidRPr="005A1B4D">
        <w:rPr>
          <w:rFonts w:ascii="Arial" w:eastAsiaTheme="minorEastAsia" w:hAnsi="Arial" w:cs="Arial"/>
          <w:lang w:eastAsia="pl-PL"/>
        </w:rPr>
        <w:t xml:space="preserve"> </w:t>
      </w:r>
      <w:r>
        <w:rPr>
          <w:rFonts w:ascii="Arial" w:eastAsiaTheme="minorEastAsia" w:hAnsi="Arial" w:cs="Arial"/>
          <w:lang w:eastAsia="pl-PL"/>
        </w:rPr>
        <w:t>z</w:t>
      </w:r>
      <w:r w:rsidRPr="00D70331">
        <w:rPr>
          <w:rFonts w:ascii="Arial" w:eastAsiaTheme="minorEastAsia" w:hAnsi="Arial" w:cs="Arial"/>
          <w:lang w:eastAsia="pl-PL"/>
        </w:rPr>
        <w:t xml:space="preserve">adanie </w:t>
      </w:r>
      <w:r w:rsidRPr="00D70331">
        <w:rPr>
          <w:rFonts w:ascii="Arial" w:eastAsiaTheme="minorEastAsia" w:hAnsi="Arial" w:cs="Arial"/>
          <w:i/>
          <w:lang w:eastAsia="pl-PL"/>
        </w:rPr>
        <w:t>Reklama w Internecie – kampania informacyjno-promocyjna w województwie wielkopolskim</w:t>
      </w:r>
      <w:r w:rsidRPr="00D70331">
        <w:rPr>
          <w:rFonts w:ascii="Arial" w:eastAsiaTheme="minorEastAsia" w:hAnsi="Arial" w:cs="Arial"/>
          <w:lang w:eastAsia="pl-PL"/>
        </w:rPr>
        <w:t xml:space="preserve"> </w:t>
      </w:r>
      <w:r w:rsidRPr="00D70331">
        <w:rPr>
          <w:rFonts w:ascii="Arial" w:eastAsiaTheme="minorEastAsia" w:hAnsi="Arial" w:cs="Arial"/>
          <w:i/>
          <w:lang w:eastAsia="pl-PL"/>
        </w:rPr>
        <w:t xml:space="preserve">Rocznego </w:t>
      </w:r>
      <w:r>
        <w:rPr>
          <w:rFonts w:ascii="Arial" w:eastAsiaTheme="minorEastAsia" w:hAnsi="Arial" w:cs="Arial"/>
          <w:i/>
          <w:lang w:eastAsia="pl-PL"/>
        </w:rPr>
        <w:t>p</w:t>
      </w:r>
      <w:r w:rsidRPr="00D70331">
        <w:rPr>
          <w:rFonts w:ascii="Arial" w:eastAsiaTheme="minorEastAsia" w:hAnsi="Arial" w:cs="Arial"/>
          <w:i/>
          <w:lang w:eastAsia="pl-PL"/>
        </w:rPr>
        <w:t xml:space="preserve">lanu </w:t>
      </w:r>
      <w:r>
        <w:rPr>
          <w:rFonts w:ascii="Arial" w:eastAsiaTheme="minorEastAsia" w:hAnsi="Arial" w:cs="Arial"/>
          <w:i/>
          <w:lang w:eastAsia="pl-PL"/>
        </w:rPr>
        <w:t>d</w:t>
      </w:r>
      <w:r w:rsidRPr="00D70331">
        <w:rPr>
          <w:rFonts w:ascii="Arial" w:eastAsiaTheme="minorEastAsia" w:hAnsi="Arial" w:cs="Arial"/>
          <w:i/>
          <w:lang w:eastAsia="pl-PL"/>
        </w:rPr>
        <w:t xml:space="preserve">ziałań </w:t>
      </w:r>
      <w:r>
        <w:rPr>
          <w:rFonts w:ascii="Arial" w:eastAsiaTheme="minorEastAsia" w:hAnsi="Arial" w:cs="Arial"/>
          <w:i/>
          <w:lang w:eastAsia="pl-PL"/>
        </w:rPr>
        <w:t>i</w:t>
      </w:r>
      <w:r w:rsidRPr="00D70331">
        <w:rPr>
          <w:rFonts w:ascii="Arial" w:eastAsiaTheme="minorEastAsia" w:hAnsi="Arial" w:cs="Arial"/>
          <w:i/>
          <w:lang w:eastAsia="pl-PL"/>
        </w:rPr>
        <w:t>nformacyjnych i</w:t>
      </w:r>
      <w:r w:rsidR="00D8522D">
        <w:rPr>
          <w:rFonts w:ascii="Arial" w:eastAsiaTheme="minorEastAsia" w:hAnsi="Arial" w:cs="Arial"/>
          <w:i/>
          <w:lang w:eastAsia="pl-PL"/>
        </w:rPr>
        <w:t xml:space="preserve"> </w:t>
      </w:r>
      <w:r>
        <w:rPr>
          <w:rFonts w:ascii="Arial" w:eastAsiaTheme="minorEastAsia" w:hAnsi="Arial" w:cs="Arial"/>
          <w:i/>
          <w:lang w:eastAsia="pl-PL"/>
        </w:rPr>
        <w:t>p</w:t>
      </w:r>
      <w:r w:rsidRPr="00D70331">
        <w:rPr>
          <w:rFonts w:ascii="Arial" w:eastAsiaTheme="minorEastAsia" w:hAnsi="Arial" w:cs="Arial"/>
          <w:i/>
          <w:lang w:eastAsia="pl-PL"/>
        </w:rPr>
        <w:t>romocyjnych na 201</w:t>
      </w:r>
      <w:r>
        <w:rPr>
          <w:rFonts w:ascii="Arial" w:eastAsiaTheme="minorEastAsia" w:hAnsi="Arial" w:cs="Arial"/>
          <w:i/>
          <w:lang w:eastAsia="pl-PL"/>
        </w:rPr>
        <w:t>9</w:t>
      </w:r>
      <w:r w:rsidRPr="00D70331">
        <w:rPr>
          <w:rFonts w:ascii="Arial" w:eastAsiaTheme="minorEastAsia" w:hAnsi="Arial" w:cs="Arial"/>
          <w:i/>
          <w:lang w:eastAsia="pl-PL"/>
        </w:rPr>
        <w:t xml:space="preserve"> rok dla Programu Operacyjnego Wiedza Edukacja Rozwój </w:t>
      </w:r>
      <w:r>
        <w:rPr>
          <w:rFonts w:ascii="Arial" w:eastAsiaTheme="minorEastAsia" w:hAnsi="Arial" w:cs="Arial"/>
          <w:i/>
          <w:lang w:eastAsia="pl-PL"/>
        </w:rPr>
        <w:t xml:space="preserve">2014-2020 </w:t>
      </w:r>
      <w:r w:rsidRPr="00D70331">
        <w:rPr>
          <w:rFonts w:ascii="Arial" w:eastAsiaTheme="minorEastAsia" w:hAnsi="Arial" w:cs="Arial"/>
          <w:i/>
          <w:lang w:eastAsia="pl-PL"/>
        </w:rPr>
        <w:t>w</w:t>
      </w:r>
      <w:r w:rsidR="00D8522D">
        <w:rPr>
          <w:rFonts w:ascii="Arial" w:eastAsiaTheme="minorEastAsia" w:hAnsi="Arial" w:cs="Arial"/>
          <w:i/>
          <w:lang w:eastAsia="pl-PL"/>
        </w:rPr>
        <w:t xml:space="preserve"> </w:t>
      </w:r>
      <w:r w:rsidRPr="00D70331">
        <w:rPr>
          <w:rFonts w:ascii="Arial" w:eastAsiaTheme="minorEastAsia" w:hAnsi="Arial" w:cs="Arial"/>
          <w:i/>
          <w:lang w:eastAsia="pl-PL"/>
        </w:rPr>
        <w:t>województwie wielkopolskim</w:t>
      </w:r>
      <w:r w:rsidRPr="00D70331">
        <w:rPr>
          <w:rFonts w:ascii="Arial" w:eastAsiaTheme="minorEastAsia" w:hAnsi="Arial" w:cs="Arial"/>
          <w:lang w:eastAsia="pl-PL"/>
        </w:rPr>
        <w:t xml:space="preserve">, </w:t>
      </w:r>
      <w:r w:rsidRPr="00D70331">
        <w:rPr>
          <w:rFonts w:ascii="Arial" w:eastAsia="Times New Roman" w:hAnsi="Arial" w:cs="Arial"/>
          <w:lang w:eastAsia="pl-PL"/>
        </w:rPr>
        <w:t>projekt „Pomoc Techniczna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70331">
        <w:rPr>
          <w:rFonts w:ascii="Arial" w:eastAsia="Times New Roman" w:hAnsi="Arial" w:cs="Arial"/>
          <w:lang w:eastAsia="pl-PL"/>
        </w:rPr>
        <w:t>PO WER dla Wojewódzkiego Urzędu Pracy w Poznaniu na lata 201</w:t>
      </w:r>
      <w:r w:rsidR="00240990">
        <w:rPr>
          <w:rFonts w:ascii="Arial" w:eastAsia="Times New Roman" w:hAnsi="Arial" w:cs="Arial"/>
          <w:lang w:eastAsia="pl-PL"/>
        </w:rPr>
        <w:t>9</w:t>
      </w:r>
      <w:r w:rsidRPr="00D70331">
        <w:rPr>
          <w:rFonts w:ascii="Arial" w:eastAsia="Times New Roman" w:hAnsi="Arial" w:cs="Arial"/>
          <w:lang w:eastAsia="pl-PL"/>
        </w:rPr>
        <w:t>-20</w:t>
      </w:r>
      <w:r w:rsidR="00240990">
        <w:rPr>
          <w:rFonts w:ascii="Arial" w:eastAsia="Times New Roman" w:hAnsi="Arial" w:cs="Arial"/>
          <w:lang w:eastAsia="pl-PL"/>
        </w:rPr>
        <w:t>20</w:t>
      </w:r>
      <w:r w:rsidRPr="00D70331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97312" w:rsidRPr="00094768" w:rsidRDefault="00BA17B7" w:rsidP="00815E1D">
      <w:pPr>
        <w:numPr>
          <w:ilvl w:val="1"/>
          <w:numId w:val="38"/>
        </w:numPr>
        <w:spacing w:after="0"/>
        <w:ind w:left="426" w:hanging="426"/>
        <w:jc w:val="both"/>
        <w:rPr>
          <w:rFonts w:ascii="Arial" w:hAnsi="Arial" w:cs="Arial"/>
        </w:rPr>
      </w:pPr>
      <w:r w:rsidRPr="00D70331">
        <w:rPr>
          <w:rFonts w:ascii="Arial" w:eastAsia="Times New Roman" w:hAnsi="Arial" w:cs="Arial"/>
          <w:szCs w:val="24"/>
          <w:lang w:eastAsia="pl-PL"/>
        </w:rPr>
        <w:t xml:space="preserve">Wykonawca zobligowany jest do stosowania zasad wynikających z aktualnie obowiązujących: </w:t>
      </w:r>
      <w:r w:rsidRPr="00D70331">
        <w:rPr>
          <w:rFonts w:ascii="Arial" w:eastAsia="Times New Roman" w:hAnsi="Arial" w:cs="Arial"/>
          <w:i/>
          <w:szCs w:val="24"/>
          <w:lang w:eastAsia="pl-PL"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 oraz </w:t>
      </w:r>
      <w:r w:rsidRPr="00D70331">
        <w:rPr>
          <w:rFonts w:ascii="Arial" w:eastAsia="Times New Roman" w:hAnsi="Arial" w:cs="Arial"/>
          <w:i/>
          <w:szCs w:val="24"/>
          <w:lang w:eastAsia="pl-PL"/>
        </w:rPr>
        <w:t>Grafiki komunikatów w perspektywie finansowej 2014-2020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, przekazanych przez Zamawiającego </w:t>
      </w:r>
      <w:r w:rsidRPr="00382971">
        <w:rPr>
          <w:rFonts w:ascii="Arial" w:eastAsia="Times New Roman" w:hAnsi="Arial" w:cs="Arial"/>
          <w:szCs w:val="24"/>
          <w:lang w:eastAsia="pl-PL"/>
        </w:rPr>
        <w:t xml:space="preserve">w terminie do 3 dni roboczych od </w:t>
      </w:r>
      <w:r w:rsidRPr="00D70331">
        <w:rPr>
          <w:rFonts w:ascii="Arial" w:eastAsia="Times New Roman" w:hAnsi="Arial" w:cs="Arial"/>
          <w:szCs w:val="24"/>
          <w:lang w:eastAsia="pl-PL"/>
        </w:rPr>
        <w:t>dnia zawarcia umowy. Powyższe dokumenty zawierają m.in. wzory logotypów z odwołaniem słownym do Unii Europejskiej i Europejskiego Funduszu Społecznego, logotypu WUP w Poznaniu, logotypu Programu Operacyjnego Wiedza Edukacja Rozwój oraz znaku barw RP, które muszą zostać zastosowane do o</w:t>
      </w:r>
      <w:r>
        <w:rPr>
          <w:rFonts w:ascii="Arial" w:eastAsia="Times New Roman" w:hAnsi="Arial" w:cs="Arial"/>
          <w:szCs w:val="24"/>
          <w:lang w:eastAsia="pl-PL"/>
        </w:rPr>
        <w:t xml:space="preserve">znaczenia przedmiotu zamówienia 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w kolorach uzgodnionych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      </w:t>
      </w:r>
      <w:r w:rsidRPr="00D70331">
        <w:rPr>
          <w:rFonts w:ascii="Arial" w:eastAsia="Times New Roman" w:hAnsi="Arial" w:cs="Arial"/>
          <w:szCs w:val="24"/>
          <w:lang w:eastAsia="pl-PL"/>
        </w:rPr>
        <w:t>z Zamawiającym</w:t>
      </w:r>
      <w:r w:rsidR="00E97312" w:rsidRPr="00094768">
        <w:rPr>
          <w:rFonts w:ascii="Arial" w:eastAsia="Times New Roman" w:hAnsi="Arial" w:cs="Arial"/>
          <w:szCs w:val="24"/>
          <w:lang w:eastAsia="pl-PL"/>
        </w:rPr>
        <w:t>.</w:t>
      </w:r>
    </w:p>
    <w:p w:rsidR="007976C3" w:rsidRPr="00094768" w:rsidRDefault="007976C3" w:rsidP="007976C3">
      <w:pPr>
        <w:spacing w:before="120" w:after="120"/>
        <w:jc w:val="center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§ 3</w:t>
      </w:r>
    </w:p>
    <w:p w:rsidR="007976C3" w:rsidRPr="00D11506" w:rsidRDefault="00D11506" w:rsidP="00815E1D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 w:rsidRPr="00D11506">
        <w:rPr>
          <w:rFonts w:ascii="Arial" w:hAnsi="Arial" w:cs="Arial"/>
        </w:rPr>
        <w:t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Grafika komunikatów w perspektywie finansowej 2014-2020).</w:t>
      </w:r>
    </w:p>
    <w:p w:rsidR="007976C3" w:rsidRPr="00D11506" w:rsidRDefault="00D11506" w:rsidP="00815E1D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 w:rsidRPr="00D11506">
        <w:rPr>
          <w:rFonts w:ascii="Arial" w:eastAsia="Calibri" w:hAnsi="Arial" w:cs="Arial"/>
        </w:rPr>
        <w:t>Wszelkie majątkowe prawa autorskie do reklam internetowych wraz z prawami zależnymi, z chwilą dokonania protokolarnego odbioru należytego wykonania przedmiotu umowy,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D11506" w:rsidRPr="00D11506" w:rsidRDefault="00D11506" w:rsidP="00815E1D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 w:rsidRPr="00D11506"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:rsidR="00D11506" w:rsidRPr="00D11506" w:rsidRDefault="00D11506" w:rsidP="00815E1D">
      <w:pPr>
        <w:numPr>
          <w:ilvl w:val="0"/>
          <w:numId w:val="68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>utrwalanie,</w:t>
      </w:r>
    </w:p>
    <w:p w:rsidR="00D11506" w:rsidRPr="00D11506" w:rsidRDefault="00D11506" w:rsidP="005426A0">
      <w:pPr>
        <w:numPr>
          <w:ilvl w:val="0"/>
          <w:numId w:val="68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>zwielokrotnianie następującymi technikami: cyfrową, laserową, światłoczułą, drukarską, analogową, reprograficzną, fotograficzną, zapisu magnetycznego,</w:t>
      </w:r>
    </w:p>
    <w:p w:rsidR="00D11506" w:rsidRPr="00D11506" w:rsidRDefault="00D11506" w:rsidP="005426A0">
      <w:pPr>
        <w:numPr>
          <w:ilvl w:val="0"/>
          <w:numId w:val="68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D11506" w:rsidRPr="00D11506" w:rsidRDefault="00D11506" w:rsidP="00815E1D">
      <w:pPr>
        <w:numPr>
          <w:ilvl w:val="0"/>
          <w:numId w:val="68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>wprowadzanie do pamięci komputera,</w:t>
      </w:r>
    </w:p>
    <w:p w:rsidR="00D11506" w:rsidRPr="00D11506" w:rsidRDefault="00D11506" w:rsidP="00815E1D">
      <w:pPr>
        <w:numPr>
          <w:ilvl w:val="0"/>
          <w:numId w:val="68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>digitalizacja,</w:t>
      </w:r>
    </w:p>
    <w:p w:rsidR="00D11506" w:rsidRPr="00D11506" w:rsidRDefault="00D11506" w:rsidP="005426A0">
      <w:pPr>
        <w:numPr>
          <w:ilvl w:val="0"/>
          <w:numId w:val="68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:rsidR="00D11506" w:rsidRDefault="00D11506" w:rsidP="005426A0">
      <w:pPr>
        <w:numPr>
          <w:ilvl w:val="0"/>
          <w:numId w:val="68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D11506">
        <w:rPr>
          <w:rFonts w:ascii="Arial" w:eastAsia="Times New Roman" w:hAnsi="Arial" w:cs="Arial"/>
        </w:rPr>
        <w:t>prawo do korzystania w całości lub w części oraz ich łączenia z innymi dziełami lub zadaniami;</w:t>
      </w:r>
    </w:p>
    <w:p w:rsidR="007976C3" w:rsidRPr="00017D6B" w:rsidRDefault="00D11506" w:rsidP="005426A0">
      <w:pPr>
        <w:numPr>
          <w:ilvl w:val="0"/>
          <w:numId w:val="68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017D6B">
        <w:rPr>
          <w:rFonts w:ascii="Arial" w:eastAsia="Calibri" w:hAnsi="Arial" w:cs="Arial"/>
        </w:rPr>
        <w:lastRenderedPageBreak/>
        <w:t>wprowadzenie w całości lub w części do sieci komputerowej Internet w sposób umożliwiający transmisję odbiorczą przez zainteresowanego użytkownika łącznie                    z utrwalaniem w pamięci RAM.</w:t>
      </w:r>
    </w:p>
    <w:p w:rsidR="00261F3F" w:rsidRPr="00094768" w:rsidRDefault="00261F3F" w:rsidP="00082C89">
      <w:pPr>
        <w:spacing w:before="120" w:after="12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4</w:t>
      </w:r>
    </w:p>
    <w:p w:rsidR="00261F3F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Wykonawcy za wykonan</w:t>
      </w:r>
      <w:r w:rsidR="005422B0">
        <w:rPr>
          <w:rFonts w:ascii="Arial" w:eastAsia="Times New Roman" w:hAnsi="Arial" w:cs="Arial"/>
          <w:lang w:eastAsia="pl-PL"/>
        </w:rPr>
        <w:t>ie przedmiotu niniejszej umowy</w:t>
      </w:r>
      <w:r w:rsidRPr="00094768">
        <w:rPr>
          <w:rFonts w:ascii="Arial" w:eastAsia="Times New Roman" w:hAnsi="Arial" w:cs="Arial"/>
          <w:lang w:eastAsia="pl-PL"/>
        </w:rPr>
        <w:t xml:space="preserve"> przysługuje wynagrodzenie w</w:t>
      </w:r>
      <w:r w:rsidR="005422B0">
        <w:rPr>
          <w:rFonts w:ascii="Arial" w:eastAsia="Times New Roman" w:hAnsi="Arial" w:cs="Arial"/>
          <w:lang w:eastAsia="pl-PL"/>
        </w:rPr>
        <w:t> </w:t>
      </w:r>
      <w:r w:rsidRPr="00094768">
        <w:rPr>
          <w:rFonts w:ascii="Arial" w:eastAsia="Times New Roman" w:hAnsi="Arial" w:cs="Arial"/>
          <w:lang w:eastAsia="pl-PL"/>
        </w:rPr>
        <w:t>wysokości ……………… zł brutto (słownie: ………………….złotych)</w:t>
      </w:r>
      <w:r w:rsidR="00A87863">
        <w:rPr>
          <w:rFonts w:ascii="Arial" w:eastAsia="Times New Roman" w:hAnsi="Arial" w:cs="Arial"/>
          <w:lang w:eastAsia="pl-PL"/>
        </w:rPr>
        <w:t>, w tym za:</w:t>
      </w:r>
    </w:p>
    <w:p w:rsidR="00A87863" w:rsidRDefault="00A87863" w:rsidP="00A87863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,</w:t>
      </w:r>
    </w:p>
    <w:p w:rsidR="00A87863" w:rsidRDefault="00A87863" w:rsidP="00A87863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.</w:t>
      </w:r>
    </w:p>
    <w:p w:rsidR="00261F3F" w:rsidRPr="00094768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</w:t>
      </w:r>
      <w:r w:rsidR="0095767A"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261F3F" w:rsidRPr="00094768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2B262E" w:rsidRDefault="00362F24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Rozliczenie przedmiotu umowy nastąpi w dwóch </w:t>
      </w:r>
      <w:r w:rsidR="002B262E">
        <w:rPr>
          <w:rFonts w:ascii="Arial" w:eastAsia="Times New Roman" w:hAnsi="Arial" w:cs="Arial"/>
          <w:lang w:eastAsia="pl-PL"/>
        </w:rPr>
        <w:t>okresach rozliczeniowych</w:t>
      </w:r>
      <w:r w:rsidR="0004648D">
        <w:rPr>
          <w:rFonts w:ascii="Arial" w:eastAsia="Times New Roman" w:hAnsi="Arial" w:cs="Arial"/>
          <w:lang w:eastAsia="pl-PL"/>
        </w:rPr>
        <w:t xml:space="preserve"> za</w:t>
      </w:r>
      <w:r w:rsidR="002B262E">
        <w:rPr>
          <w:rFonts w:ascii="Arial" w:eastAsia="Times New Roman" w:hAnsi="Arial" w:cs="Arial"/>
          <w:lang w:eastAsia="pl-PL"/>
        </w:rPr>
        <w:t>:</w:t>
      </w:r>
    </w:p>
    <w:p w:rsidR="002B262E" w:rsidRPr="007A7663" w:rsidRDefault="002B262E" w:rsidP="002B262E">
      <w:pPr>
        <w:pStyle w:val="Akapitzlist"/>
        <w:numPr>
          <w:ilvl w:val="0"/>
          <w:numId w:val="95"/>
        </w:numPr>
        <w:spacing w:after="0"/>
        <w:ind w:left="851" w:hanging="425"/>
        <w:contextualSpacing/>
        <w:outlineLvl w:val="0"/>
        <w:rPr>
          <w:rFonts w:ascii="Arial" w:hAnsi="Arial" w:cs="Arial"/>
        </w:rPr>
      </w:pPr>
      <w:r w:rsidRPr="007A7663">
        <w:rPr>
          <w:rFonts w:ascii="Arial" w:hAnsi="Arial" w:cs="Arial"/>
        </w:rPr>
        <w:t>I etap kampa</w:t>
      </w:r>
      <w:r>
        <w:rPr>
          <w:rFonts w:ascii="Arial" w:hAnsi="Arial" w:cs="Arial"/>
        </w:rPr>
        <w:t>nii informacyjno – promocyjnej</w:t>
      </w:r>
      <w:r w:rsidR="00F45064">
        <w:rPr>
          <w:rFonts w:ascii="Arial" w:hAnsi="Arial" w:cs="Arial"/>
        </w:rPr>
        <w:t>, tj.</w:t>
      </w:r>
      <w:r>
        <w:rPr>
          <w:rFonts w:ascii="Arial" w:hAnsi="Arial" w:cs="Arial"/>
        </w:rPr>
        <w:t xml:space="preserve"> </w:t>
      </w:r>
      <w:r w:rsidRPr="007A7663">
        <w:rPr>
          <w:rFonts w:ascii="Arial" w:hAnsi="Arial" w:cs="Arial"/>
        </w:rPr>
        <w:t xml:space="preserve">po zakończeniu emisji reklam </w:t>
      </w:r>
      <w:r>
        <w:rPr>
          <w:rFonts w:ascii="Arial" w:hAnsi="Arial" w:cs="Arial"/>
        </w:rPr>
        <w:br/>
      </w:r>
      <w:r w:rsidRPr="007A7663">
        <w:rPr>
          <w:rFonts w:ascii="Arial" w:hAnsi="Arial" w:cs="Arial"/>
        </w:rPr>
        <w:t xml:space="preserve">w II kwartale 2019 r. i przedstawieniu Zamawiającemu </w:t>
      </w:r>
      <w:r w:rsidRPr="007A7663">
        <w:rPr>
          <w:rFonts w:ascii="Arial" w:eastAsia="Calibri" w:hAnsi="Arial" w:cs="Arial"/>
        </w:rPr>
        <w:t xml:space="preserve">dokumentacji przebiegu kampanii zawierającej potwierdzenie dotyczące emisji double billboardów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Internecie na każdym z pięciu lokalnych lub regionalnych portali/ serwisów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7A7663">
        <w:rPr>
          <w:rFonts w:ascii="Arial" w:eastAsia="Calibri" w:hAnsi="Arial" w:cs="Arial"/>
        </w:rPr>
        <w:t>unique</w:t>
      </w:r>
      <w:proofErr w:type="spellEnd"/>
      <w:r w:rsidRPr="007A7663">
        <w:rPr>
          <w:rFonts w:ascii="Arial" w:eastAsia="Calibri" w:hAnsi="Arial" w:cs="Arial"/>
        </w:rPr>
        <w:t xml:space="preserve"> </w:t>
      </w:r>
      <w:proofErr w:type="spellStart"/>
      <w:r w:rsidRPr="007A7663">
        <w:rPr>
          <w:rFonts w:ascii="Arial" w:eastAsia="Calibri" w:hAnsi="Arial" w:cs="Arial"/>
        </w:rPr>
        <w:t>user</w:t>
      </w:r>
      <w:proofErr w:type="spellEnd"/>
      <w:r w:rsidRPr="007A7663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każdego z dwóch double billboardów osobno,</w:t>
      </w:r>
    </w:p>
    <w:p w:rsidR="002B262E" w:rsidRPr="007A7663" w:rsidRDefault="002B262E" w:rsidP="002B262E">
      <w:pPr>
        <w:pStyle w:val="Akapitzlist"/>
        <w:numPr>
          <w:ilvl w:val="0"/>
          <w:numId w:val="95"/>
        </w:numPr>
        <w:spacing w:after="0"/>
        <w:ind w:left="851" w:hanging="425"/>
        <w:contextualSpacing/>
        <w:outlineLvl w:val="0"/>
        <w:rPr>
          <w:rFonts w:ascii="Arial" w:hAnsi="Arial" w:cs="Arial"/>
        </w:rPr>
      </w:pPr>
      <w:r w:rsidRPr="007A7663">
        <w:rPr>
          <w:rFonts w:ascii="Arial" w:hAnsi="Arial" w:cs="Arial"/>
        </w:rPr>
        <w:t xml:space="preserve">II etap kampanii informacyjno – promocyjnej, tj. po zakończeniu emisji reklam </w:t>
      </w:r>
      <w:r>
        <w:rPr>
          <w:rFonts w:ascii="Arial" w:hAnsi="Arial" w:cs="Arial"/>
        </w:rPr>
        <w:br/>
      </w:r>
      <w:r w:rsidRPr="007A7663">
        <w:rPr>
          <w:rFonts w:ascii="Arial" w:hAnsi="Arial" w:cs="Arial"/>
        </w:rPr>
        <w:t xml:space="preserve">w IV kwartale 2019 r. i przedstawieniu Zamawiającemu </w:t>
      </w:r>
      <w:r w:rsidRPr="007A7663">
        <w:rPr>
          <w:rFonts w:ascii="Arial" w:eastAsia="Calibri" w:hAnsi="Arial" w:cs="Arial"/>
        </w:rPr>
        <w:t xml:space="preserve">dokumentacji przebiegu kampanii zawierającej potwierdzenie dotyczące emisji double billboardów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Internecie na każdym z pięciu lokalnych lub regionalnych portali/ serwisów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7A7663">
        <w:rPr>
          <w:rFonts w:ascii="Arial" w:eastAsia="Calibri" w:hAnsi="Arial" w:cs="Arial"/>
        </w:rPr>
        <w:t>unique</w:t>
      </w:r>
      <w:proofErr w:type="spellEnd"/>
      <w:r w:rsidRPr="007A7663">
        <w:rPr>
          <w:rFonts w:ascii="Arial" w:eastAsia="Calibri" w:hAnsi="Arial" w:cs="Arial"/>
        </w:rPr>
        <w:t xml:space="preserve"> </w:t>
      </w:r>
      <w:proofErr w:type="spellStart"/>
      <w:r w:rsidRPr="007A7663">
        <w:rPr>
          <w:rFonts w:ascii="Arial" w:eastAsia="Calibri" w:hAnsi="Arial" w:cs="Arial"/>
        </w:rPr>
        <w:t>user</w:t>
      </w:r>
      <w:proofErr w:type="spellEnd"/>
      <w:r w:rsidRPr="007A7663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każdego z dwóch double billboardów osobno.</w:t>
      </w:r>
    </w:p>
    <w:p w:rsidR="007A1317" w:rsidRPr="00094768" w:rsidRDefault="007A1317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hAnsi="Arial" w:cs="Arial"/>
        </w:rPr>
        <w:t>Płatność za realizację usługi nastąpi na podstawie faktur VAT wystawion</w:t>
      </w:r>
      <w:r w:rsidR="00362F24">
        <w:rPr>
          <w:rFonts w:ascii="Arial" w:hAnsi="Arial" w:cs="Arial"/>
        </w:rPr>
        <w:t>ych</w:t>
      </w:r>
      <w:r w:rsidRPr="00094768">
        <w:rPr>
          <w:rFonts w:ascii="Arial" w:hAnsi="Arial" w:cs="Arial"/>
        </w:rPr>
        <w:t xml:space="preserve"> przez Wykonawcę po zrealizowaniu</w:t>
      </w:r>
      <w:r w:rsidR="00362F24">
        <w:rPr>
          <w:rFonts w:ascii="Arial" w:hAnsi="Arial" w:cs="Arial"/>
        </w:rPr>
        <w:t xml:space="preserve"> danego etapu</w:t>
      </w:r>
      <w:r w:rsidRPr="00094768">
        <w:rPr>
          <w:rFonts w:ascii="Arial" w:hAnsi="Arial" w:cs="Arial"/>
        </w:rPr>
        <w:t xml:space="preserve"> przedmi</w:t>
      </w:r>
      <w:r w:rsidR="00362F24">
        <w:rPr>
          <w:rFonts w:ascii="Arial" w:hAnsi="Arial" w:cs="Arial"/>
        </w:rPr>
        <w:t>otu umowy</w:t>
      </w:r>
      <w:r w:rsidR="002B262E">
        <w:rPr>
          <w:rFonts w:ascii="Arial" w:hAnsi="Arial" w:cs="Arial"/>
        </w:rPr>
        <w:t xml:space="preserve">, </w:t>
      </w:r>
      <w:r w:rsidR="00D27313">
        <w:rPr>
          <w:rFonts w:ascii="Arial" w:hAnsi="Arial" w:cs="Arial"/>
        </w:rPr>
        <w:t>określonego</w:t>
      </w:r>
      <w:r w:rsidR="002B262E">
        <w:rPr>
          <w:rFonts w:ascii="Arial" w:hAnsi="Arial" w:cs="Arial"/>
        </w:rPr>
        <w:t xml:space="preserve"> w ust. 4</w:t>
      </w:r>
      <w:r w:rsidR="00362F24">
        <w:rPr>
          <w:rFonts w:ascii="Arial" w:hAnsi="Arial" w:cs="Arial"/>
        </w:rPr>
        <w:t xml:space="preserve"> </w:t>
      </w:r>
      <w:r w:rsidR="00D27313">
        <w:rPr>
          <w:rFonts w:ascii="Arial" w:hAnsi="Arial" w:cs="Arial"/>
        </w:rPr>
        <w:br/>
      </w:r>
      <w:r w:rsidR="00362F24">
        <w:rPr>
          <w:rFonts w:ascii="Arial" w:hAnsi="Arial" w:cs="Arial"/>
        </w:rPr>
        <w:t>i podpisaniu protokoł</w:t>
      </w:r>
      <w:r w:rsidR="00D27313">
        <w:rPr>
          <w:rFonts w:ascii="Arial" w:hAnsi="Arial" w:cs="Arial"/>
        </w:rPr>
        <w:t>u</w:t>
      </w:r>
      <w:r w:rsidRPr="00094768">
        <w:rPr>
          <w:rFonts w:ascii="Arial" w:hAnsi="Arial" w:cs="Arial"/>
        </w:rPr>
        <w:t xml:space="preserve"> należytego wykonania</w:t>
      </w:r>
      <w:r w:rsidR="00D27313">
        <w:rPr>
          <w:rFonts w:ascii="Arial" w:hAnsi="Arial" w:cs="Arial"/>
        </w:rPr>
        <w:t xml:space="preserve"> danego etapu</w:t>
      </w:r>
      <w:r w:rsidRPr="00094768">
        <w:rPr>
          <w:rFonts w:ascii="Arial" w:hAnsi="Arial" w:cs="Arial"/>
        </w:rPr>
        <w:t xml:space="preserve"> przez obie strony umowy.</w:t>
      </w:r>
    </w:p>
    <w:p w:rsidR="00261F3F" w:rsidRPr="006457A2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457A2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6457A2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261F3F" w:rsidRPr="003021D9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6457A2">
        <w:rPr>
          <w:rFonts w:ascii="Arial" w:eastAsia="Times New Roman" w:hAnsi="Arial" w:cs="Arial"/>
        </w:rPr>
        <w:t>Wynagrodzenie przysługujące Wykonawcy jest płatne ze środków Europejskiego Funduszu Społecznego w ramach Pomocy Technicznej</w:t>
      </w:r>
      <w:r w:rsidRPr="006457A2">
        <w:rPr>
          <w:rFonts w:ascii="Arial" w:eastAsia="Times New Roman" w:hAnsi="Arial" w:cs="Arial"/>
          <w:lang w:eastAsia="pl-PL"/>
        </w:rPr>
        <w:t xml:space="preserve"> POWER w 2014-2020</w:t>
      </w:r>
      <w:r w:rsidRPr="006457A2">
        <w:rPr>
          <w:rFonts w:ascii="Arial" w:eastAsia="Times New Roman" w:hAnsi="Arial" w:cs="Arial"/>
          <w:i/>
          <w:lang w:eastAsia="pl-PL"/>
        </w:rPr>
        <w:t>.</w:t>
      </w:r>
    </w:p>
    <w:p w:rsidR="00B727E1" w:rsidRPr="006457A2" w:rsidRDefault="00B727E1" w:rsidP="00815E1D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B727E1" w:rsidRPr="006457A2" w:rsidRDefault="00B727E1" w:rsidP="00B727E1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B727E1" w:rsidRPr="006457A2" w:rsidRDefault="00B727E1" w:rsidP="00B727E1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B727E1" w:rsidRPr="006457A2" w:rsidRDefault="00B727E1" w:rsidP="00B727E1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lastRenderedPageBreak/>
        <w:t>61-754 Poznań</w:t>
      </w:r>
    </w:p>
    <w:p w:rsidR="00B727E1" w:rsidRPr="006457A2" w:rsidRDefault="00B727E1" w:rsidP="00B727E1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261F3F" w:rsidRPr="006457A2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6457A2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6457A2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6457A2">
        <w:rPr>
          <w:rFonts w:ascii="Arial" w:eastAsia="Times New Roman" w:hAnsi="Arial" w:cs="Arial"/>
          <w:lang w:eastAsia="pl-PL"/>
        </w:rPr>
        <w:t>, w tym platforma e-faktura.</w:t>
      </w:r>
    </w:p>
    <w:p w:rsidR="00261F3F" w:rsidRPr="006457A2" w:rsidRDefault="00261F3F" w:rsidP="00815E1D">
      <w:pPr>
        <w:numPr>
          <w:ilvl w:val="0"/>
          <w:numId w:val="37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6457A2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6457A2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6457A2">
        <w:rPr>
          <w:rFonts w:ascii="Arial" w:eastAsia="Times New Roman" w:hAnsi="Arial" w:cs="Arial"/>
          <w:lang w:eastAsia="pl-PL"/>
        </w:rPr>
        <w:t>.</w:t>
      </w:r>
    </w:p>
    <w:p w:rsidR="00261F3F" w:rsidRPr="00094768" w:rsidRDefault="00261F3F" w:rsidP="00261F3F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5</w:t>
      </w:r>
    </w:p>
    <w:p w:rsidR="00261F3F" w:rsidRPr="00094768" w:rsidRDefault="00261F3F" w:rsidP="00815E1D">
      <w:pPr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zapłaci Zamawiającemu karę umowną w wysokości </w:t>
      </w:r>
      <w:r w:rsidR="007C70A1" w:rsidRPr="00094768">
        <w:rPr>
          <w:rFonts w:ascii="Arial" w:eastAsia="Times New Roman" w:hAnsi="Arial" w:cs="Arial"/>
          <w:lang w:eastAsia="pl-PL"/>
        </w:rPr>
        <w:t>2</w:t>
      </w:r>
      <w:r w:rsidRPr="00094768">
        <w:rPr>
          <w:rFonts w:ascii="Arial" w:eastAsia="Times New Roman" w:hAnsi="Arial" w:cs="Arial"/>
          <w:lang w:eastAsia="pl-PL"/>
        </w:rPr>
        <w:t xml:space="preserve">0% wartości brutto umowy, określonej w § </w:t>
      </w:r>
      <w:r w:rsidR="007976C3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ust. 1, w przypadku rozwiązania umowy przez którąkolwiek </w:t>
      </w:r>
      <w:r w:rsidR="00240990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ze Stron z przyczyn leżących po stronie Wykonawcy.</w:t>
      </w:r>
    </w:p>
    <w:p w:rsidR="00261F3F" w:rsidRPr="00094768" w:rsidRDefault="00261F3F" w:rsidP="00815E1D">
      <w:pPr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94768">
        <w:rPr>
          <w:rFonts w:ascii="Arial" w:eastAsia="Times New Roman" w:hAnsi="Arial" w:cs="Arial"/>
          <w:i/>
          <w:lang w:eastAsia="pl-PL"/>
        </w:rPr>
        <w:t xml:space="preserve">Wykonawca zapłaci Zamawiającemu karę umowną w wysokości </w:t>
      </w:r>
      <w:r w:rsidR="007C70A1" w:rsidRPr="00094768">
        <w:rPr>
          <w:rFonts w:ascii="Arial" w:eastAsia="Times New Roman" w:hAnsi="Arial" w:cs="Arial"/>
          <w:i/>
          <w:lang w:eastAsia="pl-PL"/>
        </w:rPr>
        <w:t>1</w:t>
      </w:r>
      <w:r w:rsidRPr="00094768">
        <w:rPr>
          <w:rFonts w:ascii="Arial" w:eastAsia="Times New Roman" w:hAnsi="Arial" w:cs="Arial"/>
          <w:i/>
          <w:lang w:eastAsia="pl-PL"/>
        </w:rPr>
        <w:t xml:space="preserve">5% wartości brutto umowy określonej w § </w:t>
      </w:r>
      <w:r w:rsidR="007976C3" w:rsidRPr="00094768">
        <w:rPr>
          <w:rFonts w:ascii="Arial" w:eastAsia="Times New Roman" w:hAnsi="Arial" w:cs="Arial"/>
          <w:i/>
          <w:lang w:eastAsia="pl-PL"/>
        </w:rPr>
        <w:t>4</w:t>
      </w:r>
      <w:r w:rsidRPr="00094768">
        <w:rPr>
          <w:rFonts w:ascii="Arial" w:eastAsia="Times New Roman" w:hAnsi="Arial" w:cs="Arial"/>
          <w:i/>
          <w:lang w:eastAsia="pl-PL"/>
        </w:rPr>
        <w:t xml:space="preserve"> ust. 1 </w:t>
      </w:r>
      <w:r w:rsidR="00240990" w:rsidRPr="00240990">
        <w:rPr>
          <w:rFonts w:ascii="Arial" w:hAnsi="Arial" w:cs="Arial"/>
          <w:i/>
        </w:rPr>
        <w:t>za niespełnienie deklarowanego</w:t>
      </w:r>
      <w:r w:rsidR="00240990" w:rsidRPr="00240990">
        <w:rPr>
          <w:rFonts w:ascii="Arial" w:hAnsi="Arial" w:cs="Arial"/>
        </w:rPr>
        <w:t xml:space="preserve"> </w:t>
      </w:r>
      <w:r w:rsidR="00240990" w:rsidRPr="00240990">
        <w:rPr>
          <w:rFonts w:ascii="Arial" w:hAnsi="Arial" w:cs="Arial"/>
          <w:i/>
        </w:rPr>
        <w:t>kryterium pozacenowego</w:t>
      </w:r>
      <w:r w:rsidR="007C70A1" w:rsidRPr="00094768">
        <w:rPr>
          <w:rFonts w:ascii="Arial" w:hAnsi="Arial" w:cs="Arial"/>
          <w:i/>
        </w:rPr>
        <w:t xml:space="preserve">, w ramach kampanii </w:t>
      </w:r>
      <w:r w:rsidR="000E1C04" w:rsidRPr="00094768">
        <w:rPr>
          <w:rFonts w:ascii="Arial" w:hAnsi="Arial" w:cs="Arial"/>
          <w:i/>
        </w:rPr>
        <w:t xml:space="preserve">informacyjno - </w:t>
      </w:r>
      <w:r w:rsidR="007C70A1" w:rsidRPr="00094768">
        <w:rPr>
          <w:rFonts w:ascii="Arial" w:hAnsi="Arial" w:cs="Arial"/>
          <w:i/>
        </w:rPr>
        <w:t xml:space="preserve">promocyjnej w Internecie optymalizacji w formie </w:t>
      </w:r>
      <w:proofErr w:type="spellStart"/>
      <w:r w:rsidR="007C70A1" w:rsidRPr="00094768">
        <w:rPr>
          <w:rFonts w:ascii="Arial" w:hAnsi="Arial" w:cs="Arial"/>
          <w:i/>
        </w:rPr>
        <w:t>cappingu</w:t>
      </w:r>
      <w:proofErr w:type="spellEnd"/>
      <w:r w:rsidR="00084D5B">
        <w:rPr>
          <w:rFonts w:ascii="Arial" w:hAnsi="Arial" w:cs="Arial"/>
          <w:i/>
        </w:rPr>
        <w:t xml:space="preserve"> </w:t>
      </w:r>
      <w:r w:rsidR="00084D5B" w:rsidRPr="007E2E8D">
        <w:rPr>
          <w:rFonts w:ascii="Arial" w:hAnsi="Arial" w:cs="Arial"/>
          <w:i/>
        </w:rPr>
        <w:t>3</w:t>
      </w:r>
      <w:r w:rsidR="007C70A1" w:rsidRPr="00094768">
        <w:rPr>
          <w:rFonts w:ascii="Arial" w:eastAsia="Times New Roman" w:hAnsi="Arial" w:cs="Arial"/>
          <w:i/>
          <w:vertAlign w:val="superscript"/>
        </w:rPr>
        <w:t xml:space="preserve"> </w:t>
      </w:r>
      <w:r w:rsidRPr="00094768">
        <w:rPr>
          <w:rFonts w:ascii="Arial" w:eastAsia="Times New Roman" w:hAnsi="Arial" w:cs="Arial"/>
          <w:i/>
          <w:vertAlign w:val="superscript"/>
        </w:rPr>
        <w:footnoteReference w:id="3"/>
      </w:r>
      <w:r w:rsidRPr="00094768">
        <w:rPr>
          <w:rFonts w:ascii="Arial" w:eastAsia="Times New Roman" w:hAnsi="Arial" w:cs="Arial"/>
          <w:i/>
        </w:rPr>
        <w:t>.</w:t>
      </w:r>
    </w:p>
    <w:p w:rsidR="00261F3F" w:rsidRPr="00094768" w:rsidRDefault="00261F3F" w:rsidP="00815E1D">
      <w:pPr>
        <w:numPr>
          <w:ilvl w:val="0"/>
          <w:numId w:val="39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094768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261F3F" w:rsidRPr="00094768" w:rsidRDefault="00261F3F" w:rsidP="00815E1D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</w:t>
      </w:r>
      <w:r w:rsidRPr="00094768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261F3F" w:rsidRPr="00094768" w:rsidRDefault="00261F3F" w:rsidP="00261F3F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6</w:t>
      </w:r>
    </w:p>
    <w:p w:rsidR="00261F3F" w:rsidRPr="00094768" w:rsidRDefault="00261F3F" w:rsidP="00261F3F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261F3F" w:rsidRPr="00094768" w:rsidRDefault="00261F3F" w:rsidP="00815E1D">
      <w:pPr>
        <w:numPr>
          <w:ilvl w:val="1"/>
          <w:numId w:val="4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261F3F" w:rsidRPr="00094768" w:rsidRDefault="00261F3F" w:rsidP="00815E1D">
      <w:pPr>
        <w:numPr>
          <w:ilvl w:val="1"/>
          <w:numId w:val="4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261F3F" w:rsidRPr="00094768" w:rsidRDefault="00261F3F" w:rsidP="00261F3F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261F3F" w:rsidRPr="00094768" w:rsidRDefault="00261F3F" w:rsidP="00815E1D">
      <w:pPr>
        <w:numPr>
          <w:ilvl w:val="0"/>
          <w:numId w:val="4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94768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261F3F" w:rsidRPr="00094768" w:rsidRDefault="00261F3F" w:rsidP="00815E1D">
      <w:pPr>
        <w:numPr>
          <w:ilvl w:val="0"/>
          <w:numId w:val="42"/>
        </w:numPr>
        <w:tabs>
          <w:tab w:val="clear" w:pos="720"/>
        </w:tabs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261F3F" w:rsidRPr="00094768" w:rsidRDefault="00261F3F" w:rsidP="00261F3F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1A3D07" w:rsidRPr="00094768" w:rsidRDefault="00261F3F" w:rsidP="007976C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B467CF" w:rsidRDefault="00B467CF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A3D07" w:rsidRPr="00094768" w:rsidRDefault="001A3D07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2</w:t>
      </w:r>
      <w:r w:rsidR="008C60A3" w:rsidRPr="00094768">
        <w:rPr>
          <w:rFonts w:ascii="Arial" w:eastAsia="Times New Roman" w:hAnsi="Arial" w:cs="Arial"/>
          <w:b/>
          <w:lang w:eastAsia="pl-PL"/>
        </w:rPr>
        <w:t>:</w:t>
      </w:r>
    </w:p>
    <w:p w:rsidR="00591221" w:rsidRPr="00094768" w:rsidRDefault="00591221" w:rsidP="0059122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§ 1</w:t>
      </w:r>
    </w:p>
    <w:p w:rsidR="00591221" w:rsidRPr="00094768" w:rsidRDefault="00591221" w:rsidP="00815E1D">
      <w:pPr>
        <w:pStyle w:val="Akapitzlist"/>
        <w:numPr>
          <w:ilvl w:val="0"/>
          <w:numId w:val="51"/>
        </w:numPr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Przedmiotem umowy jest </w:t>
      </w:r>
      <w:r w:rsidR="00B03F94">
        <w:rPr>
          <w:rFonts w:ascii="Arial" w:hAnsi="Arial" w:cs="Arial"/>
          <w:lang w:eastAsia="pl-PL"/>
        </w:rPr>
        <w:t>u</w:t>
      </w:r>
      <w:r w:rsidR="00B03F94" w:rsidRPr="00E7088E">
        <w:rPr>
          <w:rFonts w:ascii="Arial" w:hAnsi="Arial" w:cs="Arial"/>
          <w:lang w:eastAsia="pl-PL"/>
        </w:rPr>
        <w:t>sługa kompleksowego przygotowania i produkcji dwóch animowanych reklam (double billboard) wraz z ich emisją</w:t>
      </w:r>
      <w:r w:rsidR="00B03F94">
        <w:rPr>
          <w:rFonts w:ascii="Arial" w:hAnsi="Arial" w:cs="Arial"/>
          <w:lang w:eastAsia="pl-PL"/>
        </w:rPr>
        <w:t xml:space="preserve"> w Internecie w ramach kampanii </w:t>
      </w:r>
      <w:r w:rsidR="00B03F94" w:rsidRPr="00E7088E">
        <w:rPr>
          <w:rFonts w:ascii="Arial" w:hAnsi="Arial" w:cs="Arial"/>
          <w:lang w:eastAsia="pl-PL"/>
        </w:rPr>
        <w:t>informacyjno - promocyjnej w zakresie Priorytetu inwestycyjnego 8i oraz Priorytetu inwestycyjnego 9i Wielkopolskiego Regionalnego Programu Operacyjnego 2014+, obejmującej swoim zasięgiem obszar województwa wielkopolskiego</w:t>
      </w:r>
      <w:r w:rsidR="00B03F94">
        <w:rPr>
          <w:rFonts w:ascii="Arial" w:hAnsi="Arial" w:cs="Arial"/>
        </w:rPr>
        <w:t>.</w:t>
      </w:r>
    </w:p>
    <w:p w:rsidR="00591221" w:rsidRPr="00094768" w:rsidRDefault="00591221" w:rsidP="00815E1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Specyfikacji Istotnych Warunków Zamówienia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</w:t>
      </w:r>
    </w:p>
    <w:p w:rsidR="00591221" w:rsidRPr="00094768" w:rsidRDefault="00591221" w:rsidP="00815E1D">
      <w:pPr>
        <w:numPr>
          <w:ilvl w:val="0"/>
          <w:numId w:val="5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zobowiązuje się wykonać przedmiot umowy </w:t>
      </w:r>
      <w:r w:rsidRPr="00094768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94768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591221" w:rsidRPr="00094768" w:rsidRDefault="00936633" w:rsidP="00815E1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0331">
        <w:rPr>
          <w:rFonts w:ascii="Arial" w:eastAsia="Times New Roman" w:hAnsi="Arial" w:cs="Arial"/>
          <w:lang w:eastAsia="pl-PL"/>
        </w:rPr>
        <w:t>Wykonawca zobowiąz</w:t>
      </w:r>
      <w:r>
        <w:rPr>
          <w:rFonts w:ascii="Arial" w:eastAsia="Times New Roman" w:hAnsi="Arial" w:cs="Arial"/>
          <w:lang w:eastAsia="pl-PL"/>
        </w:rPr>
        <w:t>uje się</w:t>
      </w:r>
      <w:r w:rsidRPr="00D70331">
        <w:rPr>
          <w:rFonts w:ascii="Arial" w:eastAsia="Times New Roman" w:hAnsi="Arial" w:cs="Arial"/>
          <w:lang w:eastAsia="pl-PL"/>
        </w:rPr>
        <w:t xml:space="preserve"> do</w:t>
      </w:r>
      <w:r w:rsidRPr="0033155F">
        <w:rPr>
          <w:rFonts w:ascii="Arial" w:eastAsiaTheme="minorEastAsia" w:hAnsi="Arial" w:cs="Arial"/>
          <w:lang w:eastAsia="pl-PL"/>
        </w:rPr>
        <w:t xml:space="preserve"> wykonania prac objętych zamówieniem i zakończenia ich realizacji od dnia</w:t>
      </w:r>
      <w:r>
        <w:rPr>
          <w:rFonts w:ascii="Arial" w:eastAsiaTheme="minorEastAsia" w:hAnsi="Arial" w:cs="Arial"/>
          <w:lang w:eastAsia="pl-PL"/>
        </w:rPr>
        <w:t xml:space="preserve"> zawarcia </w:t>
      </w:r>
      <w:r w:rsidRPr="0033155F">
        <w:rPr>
          <w:rFonts w:ascii="Arial" w:eastAsiaTheme="minorEastAsia" w:hAnsi="Arial" w:cs="Arial"/>
          <w:lang w:eastAsia="pl-PL"/>
        </w:rPr>
        <w:t xml:space="preserve">umowy </w:t>
      </w:r>
      <w:r w:rsidRPr="00D70331">
        <w:rPr>
          <w:rFonts w:ascii="Arial" w:eastAsia="Times New Roman" w:hAnsi="Arial" w:cs="Arial"/>
          <w:lang w:eastAsia="pl-PL"/>
        </w:rPr>
        <w:t>do</w:t>
      </w:r>
      <w:r>
        <w:rPr>
          <w:rFonts w:ascii="Arial" w:eastAsiaTheme="minorEastAsia" w:hAnsi="Arial" w:cs="Arial"/>
          <w:lang w:eastAsia="pl-PL"/>
        </w:rPr>
        <w:t xml:space="preserve"> dnia 0</w:t>
      </w:r>
      <w:r w:rsidR="003021D9">
        <w:rPr>
          <w:rFonts w:ascii="Arial" w:eastAsiaTheme="minorEastAsia" w:hAnsi="Arial" w:cs="Arial"/>
          <w:lang w:eastAsia="pl-PL"/>
        </w:rPr>
        <w:t>2</w:t>
      </w:r>
      <w:r>
        <w:rPr>
          <w:rFonts w:ascii="Arial" w:eastAsiaTheme="minorEastAsia" w:hAnsi="Arial" w:cs="Arial"/>
          <w:lang w:eastAsia="pl-PL"/>
        </w:rPr>
        <w:t>.12</w:t>
      </w:r>
      <w:r w:rsidRPr="0033155F">
        <w:rPr>
          <w:rFonts w:ascii="Arial" w:eastAsiaTheme="minorEastAsia" w:hAnsi="Arial" w:cs="Arial"/>
          <w:lang w:eastAsia="pl-PL"/>
        </w:rPr>
        <w:t>.20</w:t>
      </w:r>
      <w:r>
        <w:rPr>
          <w:rFonts w:ascii="Arial" w:eastAsiaTheme="minorEastAsia" w:hAnsi="Arial" w:cs="Arial"/>
          <w:lang w:eastAsia="pl-PL"/>
        </w:rPr>
        <w:t>1</w:t>
      </w:r>
      <w:r w:rsidRPr="0033155F">
        <w:rPr>
          <w:rFonts w:ascii="Arial" w:eastAsiaTheme="minorEastAsia" w:hAnsi="Arial" w:cs="Arial"/>
          <w:lang w:eastAsia="pl-PL"/>
        </w:rPr>
        <w:t>9 r.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33155F">
        <w:rPr>
          <w:rFonts w:ascii="Arial" w:eastAsiaTheme="minorEastAsia" w:hAnsi="Arial" w:cs="Arial"/>
          <w:lang w:eastAsia="pl-PL"/>
        </w:rPr>
        <w:t xml:space="preserve">według uzgodnionego </w:t>
      </w:r>
      <w:r w:rsidR="000468EB">
        <w:rPr>
          <w:rFonts w:ascii="Arial" w:eastAsiaTheme="minorEastAsia" w:hAnsi="Arial" w:cs="Arial"/>
          <w:lang w:eastAsia="pl-PL"/>
        </w:rPr>
        <w:br/>
      </w:r>
      <w:r w:rsidRPr="00582B53">
        <w:rPr>
          <w:rFonts w:ascii="Arial" w:eastAsiaTheme="minorEastAsia" w:hAnsi="Arial" w:cs="Arial"/>
          <w:lang w:eastAsia="pl-PL"/>
        </w:rPr>
        <w:t>z Zamawiającym harmonogramem, z uwzględnieniem terminów na poszczególne etapy.</w:t>
      </w:r>
    </w:p>
    <w:p w:rsidR="00591221" w:rsidRPr="00094768" w:rsidRDefault="00591221" w:rsidP="0059122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591221" w:rsidRPr="00094768" w:rsidRDefault="00BA17B7" w:rsidP="00815E1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</w:rPr>
      </w:pPr>
      <w:r w:rsidRPr="00D70331">
        <w:rPr>
          <w:rFonts w:ascii="Arial" w:eastAsia="Times New Roman" w:hAnsi="Arial" w:cs="Arial"/>
          <w:szCs w:val="24"/>
          <w:lang w:eastAsia="pl-PL"/>
        </w:rPr>
        <w:t>Przedmiot umowy jest współfinansowany</w:t>
      </w:r>
      <w:r w:rsidRPr="00D70331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Pr="00D70331">
        <w:rPr>
          <w:rFonts w:ascii="Arial" w:eastAsiaTheme="minorEastAsia" w:hAnsi="Arial" w:cs="Arial"/>
          <w:lang w:eastAsia="pl-PL"/>
        </w:rPr>
        <w:t xml:space="preserve">przez Unię Europejską ze środków Europejskiego Funduszu Społecznego oraz budżetu Samorządu Województwa Wielkopolskiego, w ramach Pomocy Technicznej WRPO 2014+, Działanie </w:t>
      </w:r>
      <w:r w:rsidRPr="005A1B4D">
        <w:rPr>
          <w:rFonts w:ascii="Arial" w:eastAsiaTheme="minorEastAsia" w:hAnsi="Arial" w:cs="Arial"/>
          <w:lang w:eastAsia="pl-PL"/>
        </w:rPr>
        <w:t xml:space="preserve">                               </w:t>
      </w:r>
      <w:r w:rsidRPr="00D70331">
        <w:rPr>
          <w:rFonts w:ascii="Arial" w:eastAsia="Times New Roman" w:hAnsi="Arial" w:cs="Arial"/>
          <w:lang w:eastAsia="pl-PL"/>
        </w:rPr>
        <w:t xml:space="preserve">nr 4. </w:t>
      </w:r>
      <w:r w:rsidRPr="00D70331">
        <w:rPr>
          <w:rFonts w:ascii="Arial" w:eastAsia="Times New Roman" w:hAnsi="Arial" w:cs="Arial"/>
          <w:i/>
          <w:lang w:eastAsia="pl-PL"/>
        </w:rPr>
        <w:t>Działania informacyjno-promocyjne, takie jak współpraca z mediami i działania                          w Internecie</w:t>
      </w:r>
      <w:r w:rsidRPr="00D70331">
        <w:rPr>
          <w:rFonts w:ascii="Arial" w:eastAsia="Times New Roman" w:hAnsi="Arial" w:cs="Arial"/>
          <w:lang w:eastAsia="pl-PL"/>
        </w:rPr>
        <w:t xml:space="preserve"> – zadanie </w:t>
      </w:r>
      <w:r w:rsidRPr="00D70331">
        <w:rPr>
          <w:rFonts w:ascii="Arial" w:eastAsia="Times New Roman" w:hAnsi="Arial" w:cs="Arial"/>
          <w:i/>
          <w:lang w:eastAsia="pl-PL"/>
        </w:rPr>
        <w:t>Reklama</w:t>
      </w:r>
      <w:r w:rsidRPr="00D70331">
        <w:rPr>
          <w:rFonts w:ascii="Arial" w:eastAsia="Times New Roman" w:hAnsi="Arial" w:cs="Arial"/>
          <w:lang w:eastAsia="pl-PL"/>
        </w:rPr>
        <w:t xml:space="preserve"> </w:t>
      </w:r>
      <w:r w:rsidRPr="00D70331">
        <w:rPr>
          <w:rFonts w:ascii="Arial" w:eastAsia="Times New Roman" w:hAnsi="Arial" w:cs="Arial"/>
          <w:i/>
          <w:lang w:eastAsia="pl-PL"/>
        </w:rPr>
        <w:t xml:space="preserve">w Internecie </w:t>
      </w:r>
      <w:r w:rsidRPr="00D70331">
        <w:rPr>
          <w:rFonts w:ascii="Arial" w:eastAsiaTheme="minorEastAsia" w:hAnsi="Arial" w:cs="Arial"/>
          <w:i/>
          <w:lang w:eastAsia="pl-PL"/>
        </w:rPr>
        <w:t xml:space="preserve">– kampania informacyjno-promocyjna </w:t>
      </w:r>
      <w:r w:rsidRPr="005A1B4D">
        <w:rPr>
          <w:rFonts w:ascii="Arial" w:eastAsiaTheme="minorEastAsia" w:hAnsi="Arial" w:cs="Arial"/>
          <w:i/>
          <w:lang w:eastAsia="pl-PL"/>
        </w:rPr>
        <w:t xml:space="preserve">               </w:t>
      </w:r>
      <w:r w:rsidRPr="00D70331">
        <w:rPr>
          <w:rFonts w:ascii="Arial" w:eastAsiaTheme="minorEastAsia" w:hAnsi="Arial" w:cs="Arial"/>
          <w:i/>
          <w:lang w:eastAsia="pl-PL"/>
        </w:rPr>
        <w:t>w województwie wielkopolskim</w:t>
      </w:r>
      <w:r w:rsidRPr="00D70331">
        <w:rPr>
          <w:rFonts w:ascii="Arial" w:eastAsia="Times New Roman" w:hAnsi="Arial" w:cs="Arial"/>
          <w:i/>
          <w:lang w:eastAsia="pl-PL"/>
        </w:rPr>
        <w:t xml:space="preserve"> Rocznego planu działań informacyjnych                                             i promocyjnych </w:t>
      </w:r>
      <w:r>
        <w:rPr>
          <w:rFonts w:ascii="Arial" w:eastAsia="Times New Roman" w:hAnsi="Arial" w:cs="Arial"/>
          <w:i/>
          <w:lang w:eastAsia="pl-PL"/>
        </w:rPr>
        <w:t xml:space="preserve">na 2019 rok dla </w:t>
      </w:r>
      <w:r w:rsidRPr="00D70331">
        <w:rPr>
          <w:rFonts w:ascii="Arial" w:eastAsia="Times New Roman" w:hAnsi="Arial" w:cs="Arial"/>
          <w:i/>
          <w:lang w:eastAsia="pl-PL"/>
        </w:rPr>
        <w:t>Wielkopolskiego Regionalnego Programu Operacyjnego na lata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D70331">
        <w:rPr>
          <w:rFonts w:ascii="Arial" w:eastAsia="Times New Roman" w:hAnsi="Arial" w:cs="Arial"/>
          <w:i/>
          <w:lang w:eastAsia="pl-PL"/>
        </w:rPr>
        <w:t>2014 – 2020</w:t>
      </w:r>
      <w:r w:rsidRPr="00D70331">
        <w:rPr>
          <w:rFonts w:ascii="Arial" w:eastAsia="Times New Roman" w:hAnsi="Arial" w:cs="Arial"/>
          <w:lang w:eastAsia="pl-PL"/>
        </w:rPr>
        <w:t xml:space="preserve">, projekt </w:t>
      </w:r>
      <w:r w:rsidRPr="00D70331">
        <w:rPr>
          <w:rFonts w:ascii="Arial" w:eastAsiaTheme="minorEastAsia" w:hAnsi="Arial" w:cs="Arial"/>
          <w:lang w:eastAsia="pl-PL"/>
        </w:rPr>
        <w:t xml:space="preserve">„Informacja i Promocja WRPO 2014-2020 w latach </w:t>
      </w:r>
      <w:r>
        <w:rPr>
          <w:rFonts w:ascii="Arial" w:eastAsiaTheme="minorEastAsia" w:hAnsi="Arial" w:cs="Arial"/>
          <w:lang w:eastAsia="pl-PL"/>
        </w:rPr>
        <w:t xml:space="preserve">                    </w:t>
      </w:r>
      <w:r w:rsidRPr="00D70331">
        <w:rPr>
          <w:rFonts w:ascii="Arial" w:eastAsiaTheme="minorEastAsia" w:hAnsi="Arial" w:cs="Arial"/>
          <w:lang w:eastAsia="pl-PL"/>
        </w:rPr>
        <w:t>2015-2023 – WUP w Poznaniu”</w:t>
      </w:r>
      <w:r w:rsidR="00591221" w:rsidRPr="00094768">
        <w:rPr>
          <w:rFonts w:ascii="Arial" w:eastAsiaTheme="minorEastAsia" w:hAnsi="Arial" w:cs="Arial"/>
          <w:lang w:eastAsia="pl-PL"/>
        </w:rPr>
        <w:t>.</w:t>
      </w:r>
    </w:p>
    <w:p w:rsidR="00591221" w:rsidRPr="00094768" w:rsidRDefault="00BA17B7" w:rsidP="00815E1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</w:rPr>
      </w:pPr>
      <w:r w:rsidRPr="00D70331">
        <w:rPr>
          <w:rFonts w:ascii="Arial" w:eastAsia="Times New Roman" w:hAnsi="Arial" w:cs="Arial"/>
          <w:szCs w:val="24"/>
          <w:lang w:eastAsia="pl-PL"/>
        </w:rPr>
        <w:t xml:space="preserve">Wykonawca zobligowany jest do stosowania zasad wynikających z aktualnie obowiązujących: </w:t>
      </w:r>
      <w:r w:rsidRPr="00D70331">
        <w:rPr>
          <w:rFonts w:ascii="Arial" w:eastAsia="Times New Roman" w:hAnsi="Arial" w:cs="Arial"/>
          <w:i/>
          <w:szCs w:val="24"/>
          <w:lang w:eastAsia="pl-PL"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 oraz </w:t>
      </w:r>
      <w:r w:rsidRPr="00D70331">
        <w:rPr>
          <w:rFonts w:ascii="Arial" w:eastAsia="Times New Roman" w:hAnsi="Arial" w:cs="Arial"/>
          <w:i/>
          <w:szCs w:val="24"/>
          <w:lang w:eastAsia="pl-PL"/>
        </w:rPr>
        <w:t>Grafiki komunikatów w perspektywie finansowej 2014-2020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591221" w:rsidRPr="0009476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przekazanych przez Zamawiającego </w:t>
      </w:r>
      <w:r w:rsidRPr="00382971">
        <w:rPr>
          <w:rFonts w:ascii="Arial" w:eastAsia="Times New Roman" w:hAnsi="Arial" w:cs="Arial"/>
          <w:szCs w:val="24"/>
          <w:lang w:eastAsia="pl-PL"/>
        </w:rPr>
        <w:t xml:space="preserve">w terminie do 3 dni roboczych od dnia zawarcia 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umowy. Powyższe dokumenty zawierają m.in. wzory logotypów z odwołaniem słownym do Unii Europejskiej i Europejskiego Funduszu Społecznego, logotypu </w:t>
      </w:r>
      <w:r w:rsidRPr="00D70331">
        <w:rPr>
          <w:rFonts w:ascii="Arial" w:eastAsia="Times New Roman" w:hAnsi="Arial" w:cs="Arial"/>
          <w:lang w:eastAsia="pl-PL"/>
        </w:rPr>
        <w:t>Fundusze Europejskie Program Regionalny, logotypu Samorządu Województwa Wielkopolskiego</w:t>
      </w:r>
      <w:r w:rsidRPr="00D70331">
        <w:rPr>
          <w:rFonts w:ascii="Arial" w:eastAsia="Times New Roman" w:hAnsi="Arial" w:cs="Arial"/>
          <w:szCs w:val="24"/>
          <w:lang w:eastAsia="pl-PL"/>
        </w:rPr>
        <w:t xml:space="preserve"> oraz znaku barw RP, które muszą zostać zastosowane do oznaczenia przedmiotu zamówienia w kolorach uzgodnionych z Zamawiającym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7976C3" w:rsidRPr="00094768" w:rsidRDefault="007976C3" w:rsidP="007976C3">
      <w:pPr>
        <w:spacing w:before="120" w:after="120"/>
        <w:jc w:val="center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§ 3</w:t>
      </w:r>
    </w:p>
    <w:p w:rsidR="007976C3" w:rsidRPr="00094768" w:rsidRDefault="00A86751" w:rsidP="00815E1D">
      <w:pPr>
        <w:pStyle w:val="Akapitzlist"/>
        <w:numPr>
          <w:ilvl w:val="0"/>
          <w:numId w:val="63"/>
        </w:numPr>
        <w:spacing w:after="0"/>
        <w:ind w:left="426" w:hanging="426"/>
        <w:rPr>
          <w:rFonts w:ascii="Arial" w:hAnsi="Arial" w:cs="Arial"/>
        </w:rPr>
      </w:pPr>
      <w:r w:rsidRPr="00E01CDA">
        <w:rPr>
          <w:rFonts w:ascii="Arial" w:hAnsi="Arial" w:cs="Arial"/>
        </w:rPr>
        <w:t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Grafika komunikatów w perspektywie finansowej 2014-2020).</w:t>
      </w:r>
    </w:p>
    <w:p w:rsidR="00F37F8F" w:rsidRPr="00A86751" w:rsidRDefault="00A86751" w:rsidP="00815E1D">
      <w:pPr>
        <w:pStyle w:val="Akapitzlist"/>
        <w:numPr>
          <w:ilvl w:val="0"/>
          <w:numId w:val="63"/>
        </w:numPr>
        <w:spacing w:after="0"/>
        <w:ind w:left="426" w:hanging="426"/>
        <w:rPr>
          <w:rFonts w:ascii="Arial" w:hAnsi="Arial" w:cs="Arial"/>
        </w:rPr>
      </w:pPr>
      <w:r w:rsidRPr="00E01CDA">
        <w:rPr>
          <w:rFonts w:ascii="Arial" w:eastAsia="Calibri" w:hAnsi="Arial" w:cs="Arial"/>
        </w:rPr>
        <w:t>Wszelkie majątkowe prawa autorskie do reklam internetowych wraz z prawami zależnymi, z chwilą dokonania protokolarnego odbioru należytego wykonania przedmiotu umowy,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A86751" w:rsidRPr="00A86751" w:rsidRDefault="00A86751" w:rsidP="00815E1D">
      <w:pPr>
        <w:pStyle w:val="Akapitzlist"/>
        <w:numPr>
          <w:ilvl w:val="0"/>
          <w:numId w:val="63"/>
        </w:numPr>
        <w:spacing w:after="0"/>
        <w:ind w:left="426" w:hanging="426"/>
        <w:rPr>
          <w:rFonts w:ascii="Arial" w:hAnsi="Arial" w:cs="Arial"/>
        </w:rPr>
      </w:pPr>
      <w:r w:rsidRPr="00A86751"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:rsidR="00A86751" w:rsidRPr="003B25D1" w:rsidRDefault="00A86751" w:rsidP="005426A0">
      <w:pPr>
        <w:numPr>
          <w:ilvl w:val="0"/>
          <w:numId w:val="69"/>
        </w:numPr>
        <w:tabs>
          <w:tab w:val="left" w:pos="993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utrwalanie,</w:t>
      </w:r>
    </w:p>
    <w:p w:rsidR="00A86751" w:rsidRPr="003B25D1" w:rsidRDefault="00A86751" w:rsidP="005426A0">
      <w:pPr>
        <w:numPr>
          <w:ilvl w:val="0"/>
          <w:numId w:val="6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zwielokrotnianie następującymi technikami: cyfrową, laserową, światłoczułą, drukarską, analogową, reprograficzną, fotograficzną, zapisu magnetycznego,</w:t>
      </w:r>
    </w:p>
    <w:p w:rsidR="00A86751" w:rsidRPr="003B25D1" w:rsidRDefault="00A86751" w:rsidP="005426A0">
      <w:pPr>
        <w:numPr>
          <w:ilvl w:val="0"/>
          <w:numId w:val="6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lastRenderedPageBreak/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A86751" w:rsidRPr="003B25D1" w:rsidRDefault="00A86751" w:rsidP="00815E1D">
      <w:pPr>
        <w:numPr>
          <w:ilvl w:val="0"/>
          <w:numId w:val="69"/>
        </w:numPr>
        <w:tabs>
          <w:tab w:val="left" w:pos="709"/>
        </w:tabs>
        <w:spacing w:after="0"/>
        <w:ind w:left="426" w:firstLine="0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wprowadzanie do pamięci komputera,</w:t>
      </w:r>
    </w:p>
    <w:p w:rsidR="00A86751" w:rsidRPr="003B25D1" w:rsidRDefault="00A86751" w:rsidP="00815E1D">
      <w:pPr>
        <w:numPr>
          <w:ilvl w:val="0"/>
          <w:numId w:val="69"/>
        </w:numPr>
        <w:tabs>
          <w:tab w:val="left" w:pos="709"/>
        </w:tabs>
        <w:spacing w:after="0"/>
        <w:ind w:left="426" w:firstLine="0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digitalizacja,</w:t>
      </w:r>
    </w:p>
    <w:p w:rsidR="00A86751" w:rsidRPr="003B25D1" w:rsidRDefault="00A86751" w:rsidP="005426A0">
      <w:pPr>
        <w:numPr>
          <w:ilvl w:val="0"/>
          <w:numId w:val="6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:rsidR="00A86751" w:rsidRPr="003B25D1" w:rsidRDefault="00A86751" w:rsidP="005426A0">
      <w:pPr>
        <w:numPr>
          <w:ilvl w:val="0"/>
          <w:numId w:val="6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prawo do korzystania w całości lub w części oraz ich łączenia z innymi dziełami lub zadaniami;</w:t>
      </w:r>
    </w:p>
    <w:p w:rsidR="00A86751" w:rsidRPr="00E01CDA" w:rsidRDefault="00A86751" w:rsidP="005426A0">
      <w:pPr>
        <w:numPr>
          <w:ilvl w:val="0"/>
          <w:numId w:val="6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Calibri" w:hAnsi="Arial" w:cs="Arial"/>
        </w:rPr>
        <w:t>wprowadzenie w całości lub w części do sieci komputerowej Internet w sposób umożliwiający transmisję odbiorczą przez zainteresowanego użytkownika łącznie                    z utrwalaniem w pamięci RAM.</w:t>
      </w:r>
    </w:p>
    <w:p w:rsidR="00591221" w:rsidRPr="00094768" w:rsidRDefault="00591221" w:rsidP="00082C89">
      <w:pPr>
        <w:spacing w:before="120" w:after="120"/>
        <w:ind w:left="426"/>
        <w:jc w:val="center"/>
        <w:rPr>
          <w:rFonts w:ascii="Arial" w:hAnsi="Arial" w:cs="Aria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4</w:t>
      </w:r>
    </w:p>
    <w:p w:rsidR="003021D9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Wykonawcy za wykonan</w:t>
      </w:r>
      <w:r>
        <w:rPr>
          <w:rFonts w:ascii="Arial" w:eastAsia="Times New Roman" w:hAnsi="Arial" w:cs="Arial"/>
          <w:lang w:eastAsia="pl-PL"/>
        </w:rPr>
        <w:t>ie przedmiotu niniejszej umowy</w:t>
      </w:r>
      <w:r w:rsidRPr="00094768">
        <w:rPr>
          <w:rFonts w:ascii="Arial" w:eastAsia="Times New Roman" w:hAnsi="Arial" w:cs="Arial"/>
          <w:lang w:eastAsia="pl-PL"/>
        </w:rPr>
        <w:t xml:space="preserve"> przysługuje wynagrodzenie w</w:t>
      </w:r>
      <w:r>
        <w:rPr>
          <w:rFonts w:ascii="Arial" w:eastAsia="Times New Roman" w:hAnsi="Arial" w:cs="Arial"/>
          <w:lang w:eastAsia="pl-PL"/>
        </w:rPr>
        <w:t> </w:t>
      </w:r>
      <w:r w:rsidRPr="00094768">
        <w:rPr>
          <w:rFonts w:ascii="Arial" w:eastAsia="Times New Roman" w:hAnsi="Arial" w:cs="Arial"/>
          <w:lang w:eastAsia="pl-PL"/>
        </w:rPr>
        <w:t>wysokości ……………… zł brutto (słownie: ………………….złotych)</w:t>
      </w:r>
      <w:r>
        <w:rPr>
          <w:rFonts w:ascii="Arial" w:eastAsia="Times New Roman" w:hAnsi="Arial" w:cs="Arial"/>
          <w:lang w:eastAsia="pl-PL"/>
        </w:rPr>
        <w:t>, w tym za:</w:t>
      </w:r>
    </w:p>
    <w:p w:rsidR="003021D9" w:rsidRDefault="003021D9" w:rsidP="003021D9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,</w:t>
      </w:r>
    </w:p>
    <w:p w:rsidR="003021D9" w:rsidRDefault="003021D9" w:rsidP="003021D9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.</w:t>
      </w:r>
    </w:p>
    <w:p w:rsidR="003021D9" w:rsidRPr="00094768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umowy.</w:t>
      </w:r>
    </w:p>
    <w:p w:rsidR="003021D9" w:rsidRPr="00094768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3021D9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Rozliczenie przedmiotu umowy nastąpi w dwóch okresach rozliczeniowych za:</w:t>
      </w:r>
    </w:p>
    <w:p w:rsidR="003021D9" w:rsidRPr="007A7663" w:rsidRDefault="003021D9" w:rsidP="003021D9">
      <w:pPr>
        <w:pStyle w:val="Akapitzlist"/>
        <w:numPr>
          <w:ilvl w:val="0"/>
          <w:numId w:val="97"/>
        </w:numPr>
        <w:spacing w:after="0"/>
        <w:ind w:left="851" w:hanging="425"/>
        <w:contextualSpacing/>
        <w:outlineLvl w:val="0"/>
        <w:rPr>
          <w:rFonts w:ascii="Arial" w:hAnsi="Arial" w:cs="Arial"/>
        </w:rPr>
      </w:pPr>
      <w:r w:rsidRPr="007A7663">
        <w:rPr>
          <w:rFonts w:ascii="Arial" w:hAnsi="Arial" w:cs="Arial"/>
        </w:rPr>
        <w:t>I etap kampa</w:t>
      </w:r>
      <w:r>
        <w:rPr>
          <w:rFonts w:ascii="Arial" w:hAnsi="Arial" w:cs="Arial"/>
        </w:rPr>
        <w:t>nii informacyjno – promocyjnej</w:t>
      </w:r>
      <w:r w:rsidR="00F450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45064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</w:t>
      </w:r>
      <w:r w:rsidRPr="007A7663">
        <w:rPr>
          <w:rFonts w:ascii="Arial" w:hAnsi="Arial" w:cs="Arial"/>
        </w:rPr>
        <w:t xml:space="preserve">po zakończeniu emisji reklam </w:t>
      </w:r>
      <w:r>
        <w:rPr>
          <w:rFonts w:ascii="Arial" w:hAnsi="Arial" w:cs="Arial"/>
        </w:rPr>
        <w:br/>
      </w:r>
      <w:r w:rsidRPr="007A7663">
        <w:rPr>
          <w:rFonts w:ascii="Arial" w:hAnsi="Arial" w:cs="Arial"/>
        </w:rPr>
        <w:t xml:space="preserve">w II kwartale 2019 r. i przedstawieniu Zamawiającemu </w:t>
      </w:r>
      <w:r w:rsidRPr="007A7663">
        <w:rPr>
          <w:rFonts w:ascii="Arial" w:eastAsia="Calibri" w:hAnsi="Arial" w:cs="Arial"/>
        </w:rPr>
        <w:t xml:space="preserve">dokumentacji przebiegu kampanii zawierającej potwierdzenie dotyczące emisji double billboardów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Internecie na każdym z pięciu lokalnych lub regionalnych portali/ serwisów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7A7663">
        <w:rPr>
          <w:rFonts w:ascii="Arial" w:eastAsia="Calibri" w:hAnsi="Arial" w:cs="Arial"/>
        </w:rPr>
        <w:t>unique</w:t>
      </w:r>
      <w:proofErr w:type="spellEnd"/>
      <w:r w:rsidRPr="007A7663">
        <w:rPr>
          <w:rFonts w:ascii="Arial" w:eastAsia="Calibri" w:hAnsi="Arial" w:cs="Arial"/>
        </w:rPr>
        <w:t xml:space="preserve"> </w:t>
      </w:r>
      <w:proofErr w:type="spellStart"/>
      <w:r w:rsidRPr="007A7663">
        <w:rPr>
          <w:rFonts w:ascii="Arial" w:eastAsia="Calibri" w:hAnsi="Arial" w:cs="Arial"/>
        </w:rPr>
        <w:t>user</w:t>
      </w:r>
      <w:proofErr w:type="spellEnd"/>
      <w:r w:rsidRPr="007A7663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każdego z dwóch double billboardów osobno,</w:t>
      </w:r>
    </w:p>
    <w:p w:rsidR="003021D9" w:rsidRPr="007A7663" w:rsidRDefault="003021D9" w:rsidP="003021D9">
      <w:pPr>
        <w:pStyle w:val="Akapitzlist"/>
        <w:numPr>
          <w:ilvl w:val="0"/>
          <w:numId w:val="97"/>
        </w:numPr>
        <w:spacing w:after="0"/>
        <w:ind w:left="851" w:hanging="425"/>
        <w:contextualSpacing/>
        <w:outlineLvl w:val="0"/>
        <w:rPr>
          <w:rFonts w:ascii="Arial" w:hAnsi="Arial" w:cs="Arial"/>
        </w:rPr>
      </w:pPr>
      <w:r w:rsidRPr="007A7663">
        <w:rPr>
          <w:rFonts w:ascii="Arial" w:hAnsi="Arial" w:cs="Arial"/>
        </w:rPr>
        <w:t xml:space="preserve">II etap kampanii informacyjno – promocyjnej, tj. po zakończeniu emisji reklam </w:t>
      </w:r>
      <w:r>
        <w:rPr>
          <w:rFonts w:ascii="Arial" w:hAnsi="Arial" w:cs="Arial"/>
        </w:rPr>
        <w:br/>
      </w:r>
      <w:r w:rsidRPr="007A7663">
        <w:rPr>
          <w:rFonts w:ascii="Arial" w:hAnsi="Arial" w:cs="Arial"/>
        </w:rPr>
        <w:t xml:space="preserve">w IV kwartale 2019 r. i przedstawieniu Zamawiającemu </w:t>
      </w:r>
      <w:r w:rsidRPr="007A7663">
        <w:rPr>
          <w:rFonts w:ascii="Arial" w:eastAsia="Calibri" w:hAnsi="Arial" w:cs="Arial"/>
        </w:rPr>
        <w:t xml:space="preserve">dokumentacji przebiegu kampanii zawierającej potwierdzenie dotyczące emisji double billboardów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Internecie na każdym z pięciu lokalnych lub regionalnych portali/ serwisów </w:t>
      </w:r>
      <w:r>
        <w:rPr>
          <w:rFonts w:ascii="Arial" w:eastAsia="Calibri" w:hAnsi="Arial" w:cs="Arial"/>
        </w:rPr>
        <w:br/>
      </w:r>
      <w:r w:rsidRPr="007A7663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7A7663">
        <w:rPr>
          <w:rFonts w:ascii="Arial" w:eastAsia="Calibri" w:hAnsi="Arial" w:cs="Arial"/>
        </w:rPr>
        <w:t>unique</w:t>
      </w:r>
      <w:proofErr w:type="spellEnd"/>
      <w:r w:rsidRPr="007A7663">
        <w:rPr>
          <w:rFonts w:ascii="Arial" w:eastAsia="Calibri" w:hAnsi="Arial" w:cs="Arial"/>
        </w:rPr>
        <w:t xml:space="preserve"> </w:t>
      </w:r>
      <w:proofErr w:type="spellStart"/>
      <w:r w:rsidRPr="007A7663">
        <w:rPr>
          <w:rFonts w:ascii="Arial" w:eastAsia="Calibri" w:hAnsi="Arial" w:cs="Arial"/>
        </w:rPr>
        <w:t>user</w:t>
      </w:r>
      <w:proofErr w:type="spellEnd"/>
      <w:r w:rsidRPr="007A7663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każdego z dwóch double billboardów osobno.</w:t>
      </w:r>
    </w:p>
    <w:p w:rsidR="003021D9" w:rsidRPr="00094768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hAnsi="Arial" w:cs="Arial"/>
        </w:rPr>
        <w:lastRenderedPageBreak/>
        <w:t>Płatność za realizację usługi nastąpi na podstawie faktur VAT wystawion</w:t>
      </w:r>
      <w:r>
        <w:rPr>
          <w:rFonts w:ascii="Arial" w:hAnsi="Arial" w:cs="Arial"/>
        </w:rPr>
        <w:t>ych</w:t>
      </w:r>
      <w:r w:rsidRPr="00094768">
        <w:rPr>
          <w:rFonts w:ascii="Arial" w:hAnsi="Arial" w:cs="Arial"/>
        </w:rPr>
        <w:t xml:space="preserve"> przez Wykonawcę po zrealizowaniu</w:t>
      </w:r>
      <w:r>
        <w:rPr>
          <w:rFonts w:ascii="Arial" w:hAnsi="Arial" w:cs="Arial"/>
        </w:rPr>
        <w:t xml:space="preserve"> danego etapu</w:t>
      </w:r>
      <w:r w:rsidRPr="00094768">
        <w:rPr>
          <w:rFonts w:ascii="Arial" w:hAnsi="Arial" w:cs="Arial"/>
        </w:rPr>
        <w:t xml:space="preserve"> przedmi</w:t>
      </w:r>
      <w:r>
        <w:rPr>
          <w:rFonts w:ascii="Arial" w:hAnsi="Arial" w:cs="Arial"/>
        </w:rPr>
        <w:t xml:space="preserve">otu umowy, określonego w ust. 4 </w:t>
      </w:r>
      <w:r>
        <w:rPr>
          <w:rFonts w:ascii="Arial" w:hAnsi="Arial" w:cs="Arial"/>
        </w:rPr>
        <w:br/>
        <w:t>i podpisaniu protokołu</w:t>
      </w:r>
      <w:r w:rsidRPr="00094768">
        <w:rPr>
          <w:rFonts w:ascii="Arial" w:hAnsi="Arial" w:cs="Arial"/>
        </w:rPr>
        <w:t xml:space="preserve"> należytego wykonania</w:t>
      </w:r>
      <w:r>
        <w:rPr>
          <w:rFonts w:ascii="Arial" w:hAnsi="Arial" w:cs="Arial"/>
        </w:rPr>
        <w:t xml:space="preserve"> danego etapu</w:t>
      </w:r>
      <w:r w:rsidRPr="00094768">
        <w:rPr>
          <w:rFonts w:ascii="Arial" w:hAnsi="Arial" w:cs="Arial"/>
        </w:rPr>
        <w:t xml:space="preserve"> przez obie strony umowy.</w:t>
      </w:r>
    </w:p>
    <w:p w:rsidR="003021D9" w:rsidRPr="006457A2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457A2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6457A2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3021D9" w:rsidRPr="003021D9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6457A2">
        <w:rPr>
          <w:rFonts w:ascii="Arial" w:eastAsia="Times New Roman" w:hAnsi="Arial" w:cs="Arial"/>
        </w:rPr>
        <w:t xml:space="preserve">Wynagrodzenie przysługujące Wykonawcy jest płatne ze środków Europejskiego Funduszu Społecznego </w:t>
      </w:r>
      <w:r w:rsidR="002767B4" w:rsidRPr="00D70331">
        <w:rPr>
          <w:rFonts w:ascii="Arial" w:eastAsiaTheme="minorEastAsia" w:hAnsi="Arial" w:cs="Arial"/>
          <w:lang w:eastAsia="pl-PL"/>
        </w:rPr>
        <w:t xml:space="preserve">oraz budżetu Samorządu Województwa Wielkopolskiego, </w:t>
      </w:r>
      <w:r w:rsidR="002767B4">
        <w:rPr>
          <w:rFonts w:ascii="Arial" w:eastAsiaTheme="minorEastAsia" w:hAnsi="Arial" w:cs="Arial"/>
          <w:lang w:eastAsia="pl-PL"/>
        </w:rPr>
        <w:br/>
      </w:r>
      <w:r w:rsidR="002767B4" w:rsidRPr="00D70331">
        <w:rPr>
          <w:rFonts w:ascii="Arial" w:eastAsiaTheme="minorEastAsia" w:hAnsi="Arial" w:cs="Arial"/>
          <w:lang w:eastAsia="pl-PL"/>
        </w:rPr>
        <w:t>w ramach Pomocy Technicznej WRPO 2014+</w:t>
      </w:r>
      <w:r w:rsidRPr="006457A2">
        <w:rPr>
          <w:rFonts w:ascii="Arial" w:eastAsia="Times New Roman" w:hAnsi="Arial" w:cs="Arial"/>
          <w:i/>
          <w:lang w:eastAsia="pl-PL"/>
        </w:rPr>
        <w:t>.</w:t>
      </w:r>
    </w:p>
    <w:p w:rsidR="003021D9" w:rsidRPr="006457A2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3021D9" w:rsidRPr="006457A2" w:rsidRDefault="003021D9" w:rsidP="003021D9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3021D9" w:rsidRPr="006457A2" w:rsidRDefault="003021D9" w:rsidP="003021D9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3021D9" w:rsidRPr="006457A2" w:rsidRDefault="003021D9" w:rsidP="003021D9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3021D9" w:rsidRPr="006457A2" w:rsidRDefault="003021D9" w:rsidP="003021D9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6457A2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3021D9" w:rsidRPr="006457A2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6457A2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6457A2">
        <w:rPr>
          <w:rFonts w:ascii="Arial" w:eastAsia="Times New Roman" w:hAnsi="Arial" w:cs="Arial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lang w:eastAsia="pl-PL"/>
        </w:rPr>
        <w:t>, w tym platforma e-faktura.</w:t>
      </w:r>
    </w:p>
    <w:p w:rsidR="003021D9" w:rsidRPr="006457A2" w:rsidRDefault="003021D9" w:rsidP="003021D9">
      <w:pPr>
        <w:numPr>
          <w:ilvl w:val="0"/>
          <w:numId w:val="96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6457A2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6457A2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457A2">
        <w:rPr>
          <w:rFonts w:ascii="Arial" w:eastAsia="Times New Roman" w:hAnsi="Arial" w:cs="Arial"/>
          <w:lang w:eastAsia="pl-PL"/>
        </w:rPr>
        <w:t>.</w:t>
      </w:r>
    </w:p>
    <w:p w:rsidR="00591221" w:rsidRPr="00094768" w:rsidRDefault="00591221" w:rsidP="00591221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5</w:t>
      </w:r>
    </w:p>
    <w:p w:rsidR="00591221" w:rsidRPr="00094768" w:rsidRDefault="00591221" w:rsidP="00815E1D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zapłaci Zamawiającemu karę umowną w wysokości 20% wartości brutto umowy, określonej w § </w:t>
      </w:r>
      <w:r w:rsidR="007976C3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ust. 1, w przypadku rozwiązania umowy przez którąkolwiek </w:t>
      </w:r>
      <w:r w:rsidR="00240990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ze Stron z przyczyn leżących po stronie Wykonawcy.</w:t>
      </w:r>
    </w:p>
    <w:p w:rsidR="00591221" w:rsidRPr="00094768" w:rsidRDefault="00591221" w:rsidP="00815E1D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94768">
        <w:rPr>
          <w:rFonts w:ascii="Arial" w:eastAsia="Times New Roman" w:hAnsi="Arial" w:cs="Arial"/>
          <w:i/>
          <w:lang w:eastAsia="pl-PL"/>
        </w:rPr>
        <w:t xml:space="preserve">Wykonawca zapłaci Zamawiającemu karę umowną w wysokości 15% wartości brutto umowy określonej w § </w:t>
      </w:r>
      <w:r w:rsidR="007976C3" w:rsidRPr="00094768">
        <w:rPr>
          <w:rFonts w:ascii="Arial" w:eastAsia="Times New Roman" w:hAnsi="Arial" w:cs="Arial"/>
          <w:i/>
          <w:lang w:eastAsia="pl-PL"/>
        </w:rPr>
        <w:t>4</w:t>
      </w:r>
      <w:r w:rsidRPr="00094768">
        <w:rPr>
          <w:rFonts w:ascii="Arial" w:eastAsia="Times New Roman" w:hAnsi="Arial" w:cs="Arial"/>
          <w:i/>
          <w:lang w:eastAsia="pl-PL"/>
        </w:rPr>
        <w:t xml:space="preserve"> ust. 1 </w:t>
      </w:r>
      <w:r w:rsidR="00240990" w:rsidRPr="00240990">
        <w:rPr>
          <w:rFonts w:ascii="Arial" w:hAnsi="Arial" w:cs="Arial"/>
          <w:i/>
        </w:rPr>
        <w:t>za niespełnienie deklarowanego</w:t>
      </w:r>
      <w:r w:rsidR="00240990" w:rsidRPr="00240990">
        <w:rPr>
          <w:rFonts w:ascii="Arial" w:hAnsi="Arial" w:cs="Arial"/>
        </w:rPr>
        <w:t xml:space="preserve"> </w:t>
      </w:r>
      <w:r w:rsidR="00240990" w:rsidRPr="00240990">
        <w:rPr>
          <w:rFonts w:ascii="Arial" w:hAnsi="Arial" w:cs="Arial"/>
          <w:i/>
        </w:rPr>
        <w:t>kryterium pozacenowego</w:t>
      </w:r>
      <w:r w:rsidRPr="00094768">
        <w:rPr>
          <w:rFonts w:ascii="Arial" w:hAnsi="Arial" w:cs="Arial"/>
          <w:i/>
        </w:rPr>
        <w:t xml:space="preserve">, w ramach kampanii informacyjno - promocyjnej w Internecie optymalizacji w formie </w:t>
      </w:r>
      <w:proofErr w:type="spellStart"/>
      <w:r w:rsidRPr="00094768">
        <w:rPr>
          <w:rFonts w:ascii="Arial" w:hAnsi="Arial" w:cs="Arial"/>
          <w:i/>
        </w:rPr>
        <w:t>cappingu</w:t>
      </w:r>
      <w:proofErr w:type="spellEnd"/>
      <w:r w:rsidR="00084D5B">
        <w:rPr>
          <w:rFonts w:ascii="Arial" w:hAnsi="Arial" w:cs="Arial"/>
          <w:i/>
        </w:rPr>
        <w:t xml:space="preserve"> </w:t>
      </w:r>
      <w:r w:rsidR="00084D5B" w:rsidRPr="007E2E8D">
        <w:rPr>
          <w:rFonts w:ascii="Arial" w:hAnsi="Arial" w:cs="Arial"/>
          <w:i/>
        </w:rPr>
        <w:t>3</w:t>
      </w:r>
      <w:r w:rsidRPr="00094768">
        <w:rPr>
          <w:rFonts w:ascii="Arial" w:eastAsia="Times New Roman" w:hAnsi="Arial" w:cs="Arial"/>
          <w:i/>
          <w:vertAlign w:val="superscript"/>
        </w:rPr>
        <w:t xml:space="preserve"> </w:t>
      </w:r>
      <w:r w:rsidRPr="00094768">
        <w:rPr>
          <w:rFonts w:ascii="Arial" w:eastAsia="Times New Roman" w:hAnsi="Arial" w:cs="Arial"/>
          <w:i/>
          <w:vertAlign w:val="superscript"/>
        </w:rPr>
        <w:footnoteReference w:id="6"/>
      </w:r>
      <w:r w:rsidRPr="00094768">
        <w:rPr>
          <w:rFonts w:ascii="Arial" w:eastAsia="Times New Roman" w:hAnsi="Arial" w:cs="Arial"/>
          <w:i/>
        </w:rPr>
        <w:t>.</w:t>
      </w:r>
    </w:p>
    <w:p w:rsidR="00591221" w:rsidRPr="00094768" w:rsidRDefault="00591221" w:rsidP="00815E1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094768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591221" w:rsidRPr="00094768" w:rsidRDefault="00591221" w:rsidP="00815E1D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</w:t>
      </w:r>
      <w:r w:rsidRPr="00094768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591221" w:rsidRPr="00094768" w:rsidRDefault="00591221" w:rsidP="00591221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6</w:t>
      </w:r>
    </w:p>
    <w:p w:rsidR="00591221" w:rsidRPr="00094768" w:rsidRDefault="00591221" w:rsidP="00591221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591221" w:rsidRPr="00094768" w:rsidRDefault="00591221" w:rsidP="00815E1D">
      <w:pPr>
        <w:numPr>
          <w:ilvl w:val="1"/>
          <w:numId w:val="6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591221" w:rsidRPr="00094768" w:rsidRDefault="00591221" w:rsidP="00815E1D">
      <w:pPr>
        <w:numPr>
          <w:ilvl w:val="1"/>
          <w:numId w:val="6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591221" w:rsidRPr="00094768" w:rsidRDefault="00591221" w:rsidP="0059122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591221" w:rsidRPr="00094768" w:rsidRDefault="00591221" w:rsidP="00815E1D">
      <w:pPr>
        <w:numPr>
          <w:ilvl w:val="0"/>
          <w:numId w:val="6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94768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591221" w:rsidRPr="00094768" w:rsidRDefault="00591221" w:rsidP="00815E1D">
      <w:pPr>
        <w:numPr>
          <w:ilvl w:val="0"/>
          <w:numId w:val="61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591221" w:rsidRPr="00094768" w:rsidRDefault="00591221" w:rsidP="00591221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591221" w:rsidRPr="00094768" w:rsidRDefault="00591221" w:rsidP="00591221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8C60A3" w:rsidRPr="00094768" w:rsidRDefault="008C60A3" w:rsidP="000468E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X</w:t>
      </w:r>
      <w:r w:rsidR="00EF405A" w:rsidRPr="00094768">
        <w:rPr>
          <w:rFonts w:ascii="Arial" w:eastAsia="Times New Roman" w:hAnsi="Arial" w:cs="Arial"/>
          <w:b/>
          <w:bCs/>
          <w:color w:val="000000"/>
          <w:lang w:eastAsia="pl-PL"/>
        </w:rPr>
        <w:t>IX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1F3F" w:rsidRPr="00094768" w:rsidRDefault="00261F3F" w:rsidP="002F5C16">
      <w:pPr>
        <w:tabs>
          <w:tab w:val="left" w:pos="567"/>
        </w:tabs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261F3F" w:rsidRPr="00094768" w:rsidTr="006334B1">
        <w:trPr>
          <w:jc w:val="center"/>
        </w:trPr>
        <w:tc>
          <w:tcPr>
            <w:tcW w:w="4882" w:type="dxa"/>
            <w:shd w:val="pct20" w:color="000000" w:fill="FFFFFF"/>
          </w:tcPr>
          <w:p w:rsidR="00261F3F" w:rsidRPr="00094768" w:rsidRDefault="00261F3F" w:rsidP="006334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094768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261F3F" w:rsidRPr="00094768" w:rsidRDefault="00261F3F" w:rsidP="00633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09476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09476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261F3F" w:rsidRPr="00094768" w:rsidRDefault="00261F3F" w:rsidP="00E94A1E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261F3F" w:rsidRPr="00094768" w:rsidRDefault="00261F3F" w:rsidP="00E94A1E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261F3F" w:rsidRDefault="00261F3F" w:rsidP="00E94A1E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6379E" w:rsidRPr="007E4D22" w:rsidRDefault="0066379E" w:rsidP="00E43E29">
      <w:pPr>
        <w:numPr>
          <w:ilvl w:val="4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E4D22">
        <w:rPr>
          <w:rFonts w:ascii="Arial" w:eastAsia="Times New Roman" w:hAnsi="Arial" w:cs="Arial"/>
          <w:lang w:eastAsia="pl-PL"/>
        </w:rPr>
        <w:t>Klauzula informacyjna RODO.</w:t>
      </w:r>
    </w:p>
    <w:p w:rsidR="002F5C16" w:rsidRPr="00E43E29" w:rsidRDefault="002F5C16" w:rsidP="002F5C16">
      <w:pPr>
        <w:spacing w:after="0" w:line="23" w:lineRule="atLeast"/>
        <w:jc w:val="both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 związku z przetwarzaniem danych osobowych, na podstawie art. 13 ust. 1 i 2 </w:t>
      </w:r>
      <w:r w:rsidRPr="00E43E2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 w:rsidR="00E43E29">
        <w:rPr>
          <w:rFonts w:ascii="Arial" w:eastAsia="Times New Roman" w:hAnsi="Arial" w:cs="Arial"/>
          <w:lang w:eastAsia="pl-PL"/>
        </w:rPr>
        <w:t xml:space="preserve"> </w:t>
      </w:r>
      <w:r w:rsidRPr="00E43E2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 w:rsidR="00E43E29">
        <w:rPr>
          <w:rFonts w:ascii="Arial" w:eastAsia="Times New Roman" w:hAnsi="Arial" w:cs="Arial"/>
          <w:lang w:eastAsia="pl-PL"/>
        </w:rPr>
        <w:br/>
      </w:r>
      <w:r w:rsidRPr="00E43E2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E43E29">
        <w:rPr>
          <w:rFonts w:ascii="Arial" w:hAnsi="Arial" w:cs="Arial"/>
        </w:rPr>
        <w:t>informuję, że:</w:t>
      </w:r>
    </w:p>
    <w:p w:rsidR="002F5C16" w:rsidRPr="00E43E29" w:rsidRDefault="002F5C16" w:rsidP="00E43E29">
      <w:pPr>
        <w:pStyle w:val="Akapitzlist"/>
        <w:numPr>
          <w:ilvl w:val="0"/>
          <w:numId w:val="98"/>
        </w:numPr>
        <w:spacing w:after="120" w:line="23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3" w:history="1">
        <w:r w:rsidRPr="00E43E29">
          <w:rPr>
            <w:rStyle w:val="Hipercze"/>
            <w:rFonts w:ascii="Arial" w:hAnsi="Arial" w:cs="Arial"/>
          </w:rPr>
          <w:t>wup@wup.poznan.pl</w:t>
        </w:r>
      </w:hyperlink>
      <w:r w:rsidRPr="00E43E29">
        <w:rPr>
          <w:rFonts w:ascii="Arial" w:hAnsi="Arial" w:cs="Arial"/>
        </w:rPr>
        <w:t>, telefonicznie pod numerem 61 846 38 19 lub pisemnie na adres siedziby administratora.</w:t>
      </w:r>
    </w:p>
    <w:p w:rsidR="002F5C16" w:rsidRPr="00E43E29" w:rsidRDefault="002F5C16" w:rsidP="00E43E29">
      <w:pPr>
        <w:pStyle w:val="Akapitzlist"/>
        <w:numPr>
          <w:ilvl w:val="0"/>
          <w:numId w:val="98"/>
        </w:numPr>
        <w:spacing w:after="120" w:line="23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E43E29">
          <w:rPr>
            <w:rStyle w:val="Hipercze"/>
            <w:rFonts w:ascii="Arial" w:hAnsi="Arial" w:cs="Arial"/>
          </w:rPr>
          <w:t>ochronadanych@wup.poznan.pl</w:t>
        </w:r>
      </w:hyperlink>
      <w:r w:rsidRPr="00E43E29">
        <w:rPr>
          <w:rFonts w:ascii="Arial" w:hAnsi="Arial" w:cs="Arial"/>
        </w:rPr>
        <w:t xml:space="preserve"> lub pisemnie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na adres siedziby Urzędu. Z inspektorem ochrony danych można się kontaktować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2F5C16" w:rsidRPr="00E43E29" w:rsidRDefault="002F5C16" w:rsidP="002F5C16">
      <w:pPr>
        <w:pStyle w:val="Akapitzlist"/>
        <w:numPr>
          <w:ilvl w:val="0"/>
          <w:numId w:val="98"/>
        </w:numPr>
        <w:spacing w:after="0" w:line="23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2F5C16" w:rsidRPr="00E43E29" w:rsidRDefault="002F5C16" w:rsidP="002F5C16">
      <w:pPr>
        <w:pStyle w:val="Akapitzlist"/>
        <w:numPr>
          <w:ilvl w:val="0"/>
          <w:numId w:val="99"/>
        </w:numPr>
        <w:spacing w:after="0" w:line="23" w:lineRule="atLeast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>Ustawy z dnia 29 stycznia 2004r. Prawo zamówień publicznych,</w:t>
      </w:r>
      <w:r w:rsidRPr="00E43E29">
        <w:rPr>
          <w:rFonts w:ascii="Arial" w:hAnsi="Arial" w:cs="Arial"/>
          <w:color w:val="FF0000"/>
        </w:rPr>
        <w:t xml:space="preserve"> </w:t>
      </w:r>
    </w:p>
    <w:p w:rsidR="002F5C16" w:rsidRPr="00E43E29" w:rsidRDefault="002F5C16" w:rsidP="002F5C16">
      <w:pPr>
        <w:pStyle w:val="Akapitzlist"/>
        <w:numPr>
          <w:ilvl w:val="0"/>
          <w:numId w:val="99"/>
        </w:numPr>
        <w:spacing w:after="0" w:line="23" w:lineRule="atLeast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2F5C16" w:rsidRPr="00E43E29" w:rsidRDefault="002F5C16" w:rsidP="00E43E29">
      <w:pPr>
        <w:pStyle w:val="Akapitzlist"/>
        <w:numPr>
          <w:ilvl w:val="0"/>
          <w:numId w:val="99"/>
        </w:numPr>
        <w:spacing w:after="120" w:line="23" w:lineRule="atLeast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>Ustawy z dnia 14 lipca 1983r. o narodowym zasobie archiwalnym i archiwach.</w:t>
      </w:r>
    </w:p>
    <w:p w:rsidR="002F5C16" w:rsidRPr="00E43E29" w:rsidRDefault="002F5C16" w:rsidP="00E43E29">
      <w:pPr>
        <w:pStyle w:val="Akapitzlist"/>
        <w:numPr>
          <w:ilvl w:val="0"/>
          <w:numId w:val="98"/>
        </w:numPr>
        <w:spacing w:after="120" w:line="23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Państwa dane osobowe będą udostępnione na stronie internetowej Urzędu oraz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w Biuletynie Zamówień Publicznych. Dane pozyskane w związku z postępowaniem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</w:t>
      </w:r>
      <w:r w:rsidRPr="00E43E29">
        <w:rPr>
          <w:rFonts w:ascii="Arial" w:hAnsi="Arial" w:cs="Arial"/>
        </w:rPr>
        <w:lastRenderedPageBreak/>
        <w:t xml:space="preserve">ochroną prywatności zgodnie z art. 8 ust 4 ustawy Prawo zamówień publicznych. Ponadto dane osobowe, o których mowa w art. 10 RODO będą udostępniane w celu umożliwienia korzystania ze środków ochrony prawnej, o których mowa w dziale VI Ustawy Prawo Zamówień Publicznych, do upływu terminu do ich wniesienia. </w:t>
      </w:r>
      <w:r w:rsidR="003E6BC1" w:rsidRP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E43E29">
        <w:rPr>
          <w:rFonts w:ascii="Arial" w:hAnsi="Arial" w:cs="Arial"/>
          <w:color w:val="FF0000"/>
        </w:rPr>
        <w:t xml:space="preserve"> </w:t>
      </w:r>
      <w:r w:rsidRPr="00E43E2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2F5C16" w:rsidRPr="00E43E29" w:rsidRDefault="002F5C16" w:rsidP="00E43E29">
      <w:pPr>
        <w:pStyle w:val="Akapitzlist"/>
        <w:numPr>
          <w:ilvl w:val="0"/>
          <w:numId w:val="98"/>
        </w:numPr>
        <w:spacing w:after="120" w:line="23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2F5C16" w:rsidRPr="00E43E29" w:rsidRDefault="002F5C16" w:rsidP="002F5C16">
      <w:pPr>
        <w:pStyle w:val="Akapitzlist"/>
        <w:numPr>
          <w:ilvl w:val="0"/>
          <w:numId w:val="98"/>
        </w:numPr>
        <w:spacing w:after="0" w:line="23" w:lineRule="atLeast"/>
        <w:ind w:left="426" w:hanging="284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 odniesieniu do danych pozyskanych w związku z prowadzonym postępowaniem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o udzielenie zamówienia publicznego przysługują Państwu następujące uprawnienia: </w:t>
      </w:r>
    </w:p>
    <w:p w:rsidR="002F5C16" w:rsidRPr="00E43E29" w:rsidRDefault="002F5C16" w:rsidP="002F5C16">
      <w:pPr>
        <w:pStyle w:val="Akapitzlist"/>
        <w:numPr>
          <w:ilvl w:val="1"/>
          <w:numId w:val="100"/>
        </w:numPr>
        <w:spacing w:after="0" w:line="23" w:lineRule="atLeast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na celu sprecyzowanie nazwy lub daty zakończonego postępowania o udzielenie zamówienia;</w:t>
      </w:r>
    </w:p>
    <w:p w:rsidR="002F5C16" w:rsidRPr="00E43E29" w:rsidRDefault="002F5C16" w:rsidP="002F5C16">
      <w:pPr>
        <w:pStyle w:val="Akapitzlist"/>
        <w:numPr>
          <w:ilvl w:val="1"/>
          <w:numId w:val="100"/>
        </w:numPr>
        <w:spacing w:after="0" w:line="23" w:lineRule="atLeast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>prawo do sprostowania (poprawiania) swoich danych;</w:t>
      </w:r>
    </w:p>
    <w:p w:rsidR="002F5C16" w:rsidRPr="00E43E29" w:rsidRDefault="002F5C16" w:rsidP="00E43E29">
      <w:pPr>
        <w:pStyle w:val="Akapitzlist"/>
        <w:numPr>
          <w:ilvl w:val="1"/>
          <w:numId w:val="100"/>
        </w:numPr>
        <w:spacing w:after="120" w:line="23" w:lineRule="atLeast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do protokołu, zamawiający nie udostępnia tych danych zawartych w protokole </w:t>
      </w:r>
      <w:r w:rsidR="003E6BC1" w:rsidRP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i w załącznikach do protokołu, chyba że zachodzą przesłanki, o których mowa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 art. 18 ust. 2 RODO.</w:t>
      </w:r>
    </w:p>
    <w:p w:rsidR="002F5C16" w:rsidRPr="00E43E29" w:rsidRDefault="002F5C16" w:rsidP="002F5C16">
      <w:pPr>
        <w:pStyle w:val="Akapitzlist"/>
        <w:numPr>
          <w:ilvl w:val="0"/>
          <w:numId w:val="98"/>
        </w:numPr>
        <w:spacing w:after="0" w:line="23" w:lineRule="atLeast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66379E" w:rsidRPr="00E43E29" w:rsidRDefault="002F5C16" w:rsidP="00E43E29">
      <w:pPr>
        <w:spacing w:after="120"/>
        <w:ind w:left="426"/>
        <w:jc w:val="both"/>
        <w:rPr>
          <w:rFonts w:ascii="Arial" w:eastAsia="Times New Roman" w:hAnsi="Arial" w:cs="Arial"/>
        </w:rPr>
      </w:pPr>
      <w:r w:rsidRPr="00E43E2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o udzielenie zamówienia.</w:t>
      </w:r>
      <w:r w:rsidR="0066379E" w:rsidRPr="00E43E29">
        <w:rPr>
          <w:rFonts w:ascii="Arial" w:eastAsia="Times New Roman" w:hAnsi="Arial" w:cs="Arial"/>
          <w:lang w:eastAsia="pl-PL"/>
        </w:rPr>
        <w:t xml:space="preserve"> </w:t>
      </w:r>
    </w:p>
    <w:p w:rsidR="00261F3F" w:rsidRPr="00502658" w:rsidRDefault="00261F3F" w:rsidP="00502658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502658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261F3F" w:rsidRPr="00094768" w:rsidRDefault="00261F3F" w:rsidP="00E94A1E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Załącznik nr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2B21B9" w:rsidRPr="00094768" w:rsidRDefault="002B21B9" w:rsidP="00E94A1E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094768">
        <w:rPr>
          <w:rFonts w:ascii="Arial" w:hAnsi="Arial" w:cs="Arial"/>
          <w:bCs/>
          <w:color w:val="000000"/>
        </w:rPr>
        <w:t xml:space="preserve">Załącznik nr </w:t>
      </w:r>
      <w:r w:rsidR="00803218" w:rsidRPr="00094768">
        <w:rPr>
          <w:rFonts w:ascii="Arial" w:hAnsi="Arial" w:cs="Arial"/>
          <w:bCs/>
          <w:color w:val="000000"/>
        </w:rPr>
        <w:t>2</w:t>
      </w:r>
      <w:r w:rsidRPr="00094768">
        <w:rPr>
          <w:rFonts w:ascii="Arial" w:hAnsi="Arial" w:cs="Arial"/>
          <w:bCs/>
          <w:color w:val="000000"/>
        </w:rPr>
        <w:t xml:space="preserve"> - </w:t>
      </w:r>
      <w:r w:rsidRPr="00094768">
        <w:rPr>
          <w:rFonts w:ascii="Arial" w:hAnsi="Arial" w:cs="Arial"/>
        </w:rPr>
        <w:t>Oświadczenie Wykonawcy składane w celu wykazania braku podstaw wykluczenia z postępowania.</w:t>
      </w:r>
    </w:p>
    <w:p w:rsidR="002B21B9" w:rsidRDefault="002B21B9" w:rsidP="00E94A1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Załącznik nr </w:t>
      </w:r>
      <w:r w:rsidR="00803218" w:rsidRPr="00094768">
        <w:rPr>
          <w:rFonts w:ascii="Arial" w:hAnsi="Arial" w:cs="Arial"/>
        </w:rPr>
        <w:t>3</w:t>
      </w:r>
      <w:r w:rsidRPr="00094768">
        <w:rPr>
          <w:rFonts w:ascii="Arial" w:hAnsi="Arial" w:cs="Arial"/>
        </w:rPr>
        <w:t xml:space="preserve"> </w:t>
      </w:r>
      <w:r w:rsidRPr="00094768">
        <w:rPr>
          <w:rFonts w:ascii="Arial" w:hAnsi="Arial" w:cs="Arial"/>
          <w:bCs/>
          <w:color w:val="000000"/>
        </w:rPr>
        <w:t xml:space="preserve">– </w:t>
      </w:r>
      <w:r w:rsidRPr="00094768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E43E29" w:rsidRDefault="00E43E29" w:rsidP="00E43E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3F27" w:rsidRDefault="00D03F27" w:rsidP="00E43E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3E29" w:rsidRPr="00094768" w:rsidRDefault="00E43E29" w:rsidP="00E43E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1F3F" w:rsidRPr="00094768" w:rsidRDefault="00261F3F" w:rsidP="00E94A1E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 xml:space="preserve">Załącznik nr </w:t>
      </w:r>
      <w:r w:rsidR="00803218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– Opis przedmiotu zamówienia do części 1.</w:t>
      </w:r>
    </w:p>
    <w:p w:rsidR="00261F3F" w:rsidRPr="00094768" w:rsidRDefault="00261F3F" w:rsidP="00E94A1E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Załącznik nr </w:t>
      </w:r>
      <w:r w:rsidR="00803218" w:rsidRPr="00094768">
        <w:rPr>
          <w:rFonts w:ascii="Arial" w:eastAsia="Times New Roman" w:hAnsi="Arial" w:cs="Arial"/>
          <w:lang w:eastAsia="pl-PL"/>
        </w:rPr>
        <w:t>5</w:t>
      </w:r>
      <w:r w:rsidRPr="00094768">
        <w:rPr>
          <w:rFonts w:ascii="Arial" w:eastAsia="Times New Roman" w:hAnsi="Arial" w:cs="Arial"/>
          <w:lang w:eastAsia="pl-PL"/>
        </w:rPr>
        <w:t xml:space="preserve"> – Opis przedmiotu zamówienia do części 2.</w:t>
      </w:r>
    </w:p>
    <w:p w:rsidR="005A46FB" w:rsidRPr="00094768" w:rsidRDefault="005A46FB" w:rsidP="005A46F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5A46FB" w:rsidRPr="00094768" w:rsidRDefault="005A46FB" w:rsidP="005A46F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01F16" w:rsidRPr="004A7A97" w:rsidRDefault="00201F16" w:rsidP="00201F1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201F16" w:rsidRPr="004A7A97" w:rsidRDefault="00201F16" w:rsidP="00201F16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3110F6" w:rsidRDefault="005A46FB" w:rsidP="00DD5F5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</w:p>
    <w:p w:rsidR="00E43E29" w:rsidRDefault="00E43E29" w:rsidP="008409E5">
      <w:pPr>
        <w:spacing w:after="120"/>
        <w:rPr>
          <w:rFonts w:ascii="Arial" w:eastAsia="Times New Roman" w:hAnsi="Arial" w:cs="Arial"/>
          <w:lang w:eastAsia="pl-PL"/>
        </w:rPr>
      </w:pPr>
    </w:p>
    <w:p w:rsidR="000E0459" w:rsidRDefault="00261F3F" w:rsidP="008409E5">
      <w:pPr>
        <w:spacing w:after="12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Poznań, dnia </w:t>
      </w:r>
      <w:r w:rsidR="00201F16">
        <w:rPr>
          <w:rFonts w:ascii="Arial" w:eastAsia="Times New Roman" w:hAnsi="Arial" w:cs="Arial"/>
          <w:lang w:eastAsia="pl-PL"/>
        </w:rPr>
        <w:t xml:space="preserve">09 </w:t>
      </w:r>
      <w:r w:rsidR="0060610D">
        <w:rPr>
          <w:rFonts w:ascii="Arial" w:eastAsia="Times New Roman" w:hAnsi="Arial" w:cs="Arial"/>
          <w:lang w:eastAsia="pl-PL"/>
        </w:rPr>
        <w:t>maja 2019 r.</w:t>
      </w:r>
    </w:p>
    <w:p w:rsidR="003110F6" w:rsidRDefault="003110F6" w:rsidP="00676BA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E43E29" w:rsidRDefault="00E43E29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242402" w:rsidRPr="00094768" w:rsidRDefault="00242402" w:rsidP="000468EB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bookmarkStart w:id="4" w:name="_GoBack"/>
      <w:bookmarkEnd w:id="4"/>
      <w:r w:rsidRPr="00094768">
        <w:rPr>
          <w:rFonts w:ascii="Arial" w:eastAsia="Times New Roman" w:hAnsi="Arial" w:cs="Arial"/>
          <w:b/>
          <w:lang w:eastAsia="pl-PL"/>
        </w:rPr>
        <w:lastRenderedPageBreak/>
        <w:t>Załącznik nr 1 do SIWZ</w:t>
      </w:r>
    </w:p>
    <w:p w:rsidR="00242402" w:rsidRPr="00094768" w:rsidRDefault="00242402" w:rsidP="00E9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1</w:t>
      </w:r>
      <w:r w:rsidR="00635E60" w:rsidRPr="00094768">
        <w:rPr>
          <w:rFonts w:ascii="Arial" w:eastAsia="Times New Roman" w:hAnsi="Arial" w:cs="Arial"/>
          <w:b/>
          <w:lang w:eastAsia="pl-PL"/>
        </w:rPr>
        <w:t xml:space="preserve"> - </w:t>
      </w:r>
      <w:r w:rsidR="00DD5F5B" w:rsidRPr="00E7088E">
        <w:rPr>
          <w:rFonts w:ascii="Arial" w:eastAsia="Times New Roman" w:hAnsi="Arial" w:cs="Arial"/>
          <w:lang w:eastAsia="pl-PL"/>
        </w:rPr>
        <w:t>Usługa kompleksowego przygotowania i produkcji dwóch animowanych reklam (double billboard) wraz z ich emisją w Internecie w r</w:t>
      </w:r>
      <w:r w:rsidR="00A33F07">
        <w:rPr>
          <w:rFonts w:ascii="Arial" w:eastAsia="Times New Roman" w:hAnsi="Arial" w:cs="Arial"/>
          <w:lang w:eastAsia="pl-PL"/>
        </w:rPr>
        <w:t xml:space="preserve">amach kampanii </w:t>
      </w:r>
      <w:r w:rsidR="00DD5F5B" w:rsidRPr="00E7088E">
        <w:rPr>
          <w:rFonts w:ascii="Arial" w:eastAsia="Times New Roman" w:hAnsi="Arial" w:cs="Arial"/>
          <w:lang w:eastAsia="pl-PL"/>
        </w:rPr>
        <w:t>informacyjno – promocyjnej dotyczącej Osi Priorytetowej I Osoby młode na rynku pracy Programu Operacyjnego Wiedza Edukacja Rozwój 2014-2020, obejmującej swoim zasięgiem obszar województwa wielkopolskiego</w:t>
      </w:r>
      <w:r w:rsidR="00DD5F5B" w:rsidRPr="00094768">
        <w:rPr>
          <w:rFonts w:ascii="Arial" w:eastAsia="Times New Roman" w:hAnsi="Arial" w:cs="Arial"/>
          <w:lang w:eastAsia="pl-PL"/>
        </w:rPr>
        <w:t>.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242402" w:rsidRPr="00094768" w:rsidRDefault="00F57C5B" w:rsidP="0024240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F57C5B">
        <w:rPr>
          <w:rFonts w:ascii="Arial" w:hAnsi="Arial" w:cs="Arial"/>
          <w:b/>
          <w:sz w:val="20"/>
          <w:szCs w:val="20"/>
        </w:rPr>
        <w:t>WUPXXV/1/3322/4/2019</w:t>
      </w:r>
      <w:r w:rsidR="00242402" w:rsidRPr="00094768">
        <w:rPr>
          <w:rFonts w:ascii="Arial" w:eastAsia="Times New Roman" w:hAnsi="Arial" w:cs="Arial"/>
          <w:lang w:eastAsia="pl-PL"/>
        </w:rPr>
        <w:tab/>
      </w:r>
      <w:r w:rsidR="00242402" w:rsidRPr="00094768">
        <w:rPr>
          <w:rFonts w:ascii="Arial" w:eastAsia="Times New Roman" w:hAnsi="Arial" w:cs="Arial"/>
          <w:lang w:eastAsia="pl-PL"/>
        </w:rPr>
        <w:tab/>
      </w:r>
      <w:r w:rsidR="00242402" w:rsidRPr="00094768">
        <w:rPr>
          <w:rFonts w:ascii="Arial" w:eastAsia="Times New Roman" w:hAnsi="Arial" w:cs="Arial"/>
          <w:lang w:eastAsia="pl-PL"/>
        </w:rPr>
        <w:tab/>
      </w:r>
      <w:r w:rsidR="00242402" w:rsidRPr="00094768">
        <w:rPr>
          <w:rFonts w:ascii="Arial" w:eastAsia="Times New Roman" w:hAnsi="Arial" w:cs="Arial"/>
          <w:lang w:eastAsia="pl-PL"/>
        </w:rPr>
        <w:tab/>
      </w:r>
      <w:r w:rsidR="00242402" w:rsidRPr="00094768">
        <w:rPr>
          <w:rFonts w:ascii="Arial" w:eastAsia="Times New Roman" w:hAnsi="Arial" w:cs="Arial"/>
          <w:lang w:eastAsia="pl-PL"/>
        </w:rPr>
        <w:tab/>
      </w:r>
      <w:r w:rsidR="00242402" w:rsidRPr="00094768">
        <w:rPr>
          <w:rFonts w:ascii="Arial" w:eastAsia="Times New Roman" w:hAnsi="Arial" w:cs="Arial"/>
          <w:lang w:eastAsia="pl-PL"/>
        </w:rPr>
        <w:tab/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242402" w:rsidRPr="00094768" w:rsidRDefault="00242402" w:rsidP="002424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242402" w:rsidRPr="00094768" w:rsidRDefault="00242402" w:rsidP="0024240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242402" w:rsidRPr="00094768" w:rsidRDefault="00242402" w:rsidP="00242402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094768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1752E7" w:rsidRPr="00094768">
        <w:rPr>
          <w:rFonts w:ascii="Arial" w:eastAsia="Times New Roman" w:hAnsi="Arial" w:cs="Arial"/>
        </w:rPr>
        <w:t>Reklama</w:t>
      </w:r>
      <w:r w:rsidR="00FE5EF9" w:rsidRPr="00094768">
        <w:rPr>
          <w:rFonts w:ascii="Arial" w:eastAsia="Times New Roman" w:hAnsi="Arial" w:cs="Arial"/>
        </w:rPr>
        <w:t xml:space="preserve"> w Internecie</w:t>
      </w:r>
      <w:r w:rsidRPr="00094768">
        <w:rPr>
          <w:rFonts w:ascii="Arial" w:eastAsia="Times New Roman" w:hAnsi="Arial" w:cs="Arial"/>
          <w:lang w:eastAsia="pl-PL"/>
        </w:rPr>
        <w:t>”</w:t>
      </w:r>
      <w:r w:rsidR="00635E60" w:rsidRPr="00094768">
        <w:rPr>
          <w:rFonts w:ascii="Arial" w:eastAsia="Times New Roman" w:hAnsi="Arial" w:cs="Arial"/>
          <w:lang w:eastAsia="pl-PL"/>
        </w:rPr>
        <w:t xml:space="preserve">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242402" w:rsidRPr="00094768" w:rsidRDefault="00242402" w:rsidP="00E94A1E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094768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</w:p>
    <w:p w:rsidR="00FE5EF9" w:rsidRPr="00094768" w:rsidRDefault="00FE5EF9" w:rsidP="0050750D">
      <w:pPr>
        <w:pStyle w:val="Akapitzlist"/>
        <w:spacing w:before="240" w:after="12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netto …………………………………………… zł </w:t>
      </w:r>
    </w:p>
    <w:p w:rsidR="00FE5EF9" w:rsidRPr="00094768" w:rsidRDefault="0050750D" w:rsidP="0050750D">
      <w:pPr>
        <w:pStyle w:val="Akapitzlist"/>
        <w:spacing w:after="120" w:line="48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</w:t>
      </w:r>
      <w:r w:rsidR="00FE5EF9" w:rsidRPr="00094768">
        <w:rPr>
          <w:rFonts w:ascii="Arial" w:hAnsi="Arial" w:cs="Arial"/>
          <w:bCs/>
        </w:rPr>
        <w:t>…………………………………………………………………………………..złotych)</w:t>
      </w:r>
    </w:p>
    <w:p w:rsidR="00FE5EF9" w:rsidRPr="00094768" w:rsidRDefault="00FE5EF9" w:rsidP="000468EB">
      <w:pPr>
        <w:pStyle w:val="Akapitzlist"/>
        <w:spacing w:after="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stawka VAT ………….%</w:t>
      </w:r>
    </w:p>
    <w:p w:rsidR="00FE5EF9" w:rsidRPr="00094768" w:rsidRDefault="00FE5EF9" w:rsidP="0050750D">
      <w:pPr>
        <w:pStyle w:val="Akapitzlist"/>
        <w:spacing w:after="12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brutto …………………………………………… zł </w:t>
      </w:r>
    </w:p>
    <w:p w:rsidR="00FE5EF9" w:rsidRDefault="0050750D" w:rsidP="000468EB">
      <w:pPr>
        <w:pStyle w:val="Akapitzlist"/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</w:t>
      </w:r>
      <w:r w:rsidR="00FE5EF9" w:rsidRPr="00094768">
        <w:rPr>
          <w:rFonts w:ascii="Arial" w:hAnsi="Arial" w:cs="Arial"/>
          <w:bCs/>
        </w:rPr>
        <w:t>…………………………………………………………………………………..złotych),</w:t>
      </w:r>
    </w:p>
    <w:p w:rsidR="00A87863" w:rsidRDefault="00A87863" w:rsidP="000468EB">
      <w:pPr>
        <w:pStyle w:val="Akapitzlist"/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za:</w:t>
      </w:r>
    </w:p>
    <w:p w:rsidR="00A87863" w:rsidRPr="00A87863" w:rsidRDefault="00A87863" w:rsidP="00A87863">
      <w:pPr>
        <w:pStyle w:val="Akapitzlist"/>
        <w:numPr>
          <w:ilvl w:val="0"/>
          <w:numId w:val="92"/>
        </w:numPr>
        <w:spacing w:after="120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,</w:t>
      </w:r>
    </w:p>
    <w:p w:rsidR="00A87863" w:rsidRPr="00D03F27" w:rsidRDefault="00A87863" w:rsidP="00A87863">
      <w:pPr>
        <w:pStyle w:val="Akapitzlist"/>
        <w:numPr>
          <w:ilvl w:val="0"/>
          <w:numId w:val="92"/>
        </w:numPr>
        <w:spacing w:after="120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II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.</w:t>
      </w:r>
    </w:p>
    <w:p w:rsidR="00D03F27" w:rsidRDefault="00D03F27" w:rsidP="00D03F27">
      <w:pPr>
        <w:spacing w:after="120"/>
        <w:rPr>
          <w:rFonts w:ascii="Arial" w:hAnsi="Arial" w:cs="Arial"/>
          <w:bCs/>
        </w:rPr>
      </w:pPr>
    </w:p>
    <w:p w:rsidR="00D03F27" w:rsidRPr="00D03F27" w:rsidRDefault="00D03F27" w:rsidP="00D03F27">
      <w:pPr>
        <w:spacing w:after="120"/>
        <w:rPr>
          <w:rFonts w:ascii="Arial" w:hAnsi="Arial" w:cs="Arial"/>
          <w:bCs/>
        </w:rPr>
      </w:pPr>
    </w:p>
    <w:p w:rsidR="00242402" w:rsidRPr="00094768" w:rsidRDefault="00242402" w:rsidP="00815E1D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>W ramach kryterium pozacenowego opisanego w rozdz. XVI ust. 3 SIWZ, oświadczam, że:</w:t>
      </w:r>
    </w:p>
    <w:p w:rsidR="00242402" w:rsidRPr="00094768" w:rsidRDefault="00FE5EF9" w:rsidP="00815E1D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Zastosuję w ramach kampanii informacyjno - promocyjnej w Internecie optymalizację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</w:t>
      </w:r>
      <w:r w:rsidR="00084D5B" w:rsidRPr="007E2E8D">
        <w:rPr>
          <w:rFonts w:ascii="Arial" w:hAnsi="Arial" w:cs="Arial"/>
        </w:rPr>
        <w:t>3</w:t>
      </w:r>
      <w:r w:rsidR="00242402" w:rsidRPr="00094768">
        <w:rPr>
          <w:rFonts w:ascii="Arial" w:hAnsi="Arial" w:cs="Arial"/>
        </w:rPr>
        <w:t xml:space="preserve">* </w:t>
      </w:r>
    </w:p>
    <w:p w:rsidR="00242402" w:rsidRPr="00094768" w:rsidRDefault="00242402" w:rsidP="00815E1D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Nie zastosuję </w:t>
      </w:r>
      <w:r w:rsidR="00FE5EF9" w:rsidRPr="00094768">
        <w:rPr>
          <w:rFonts w:ascii="Arial" w:hAnsi="Arial" w:cs="Arial"/>
        </w:rPr>
        <w:t xml:space="preserve">w ramach kampanii informacyjno - promocyjnej w Internecie optymalizacji w formie </w:t>
      </w:r>
      <w:proofErr w:type="spellStart"/>
      <w:r w:rsidR="00FE5EF9" w:rsidRPr="00094768">
        <w:rPr>
          <w:rFonts w:ascii="Arial" w:hAnsi="Arial" w:cs="Arial"/>
        </w:rPr>
        <w:t>cappingu</w:t>
      </w:r>
      <w:proofErr w:type="spellEnd"/>
      <w:r w:rsidR="00FE5EF9" w:rsidRPr="00094768">
        <w:rPr>
          <w:rFonts w:ascii="Arial" w:hAnsi="Arial" w:cs="Arial"/>
        </w:rPr>
        <w:t xml:space="preserve"> </w:t>
      </w:r>
      <w:r w:rsidR="00084D5B" w:rsidRPr="007E2E8D">
        <w:rPr>
          <w:rFonts w:ascii="Arial" w:hAnsi="Arial" w:cs="Arial"/>
        </w:rPr>
        <w:t>3</w:t>
      </w:r>
      <w:r w:rsidRPr="00094768">
        <w:rPr>
          <w:rFonts w:ascii="Arial" w:eastAsia="Times New Roman" w:hAnsi="Arial" w:cs="Arial"/>
        </w:rPr>
        <w:t xml:space="preserve">* </w:t>
      </w:r>
    </w:p>
    <w:p w:rsidR="00242402" w:rsidRPr="00094768" w:rsidRDefault="00242402" w:rsidP="00242402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703DAF" w:rsidRPr="00703DAF" w:rsidRDefault="00703DAF" w:rsidP="000468EB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703DAF" w:rsidRPr="00703DAF" w:rsidRDefault="00703DAF" w:rsidP="000468EB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703DAF" w:rsidRPr="00703DAF" w:rsidRDefault="00703DAF" w:rsidP="000468EB">
      <w:pPr>
        <w:numPr>
          <w:ilvl w:val="0"/>
          <w:numId w:val="23"/>
        </w:numPr>
        <w:spacing w:after="0"/>
        <w:ind w:left="1077" w:hanging="35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242402" w:rsidRPr="00B957B8" w:rsidRDefault="00703DAF" w:rsidP="000468EB">
      <w:pPr>
        <w:pStyle w:val="Akapitzlist"/>
        <w:widowControl w:val="0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242402" w:rsidRPr="00703DAF" w:rsidRDefault="00242402" w:rsidP="00E94A1E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242402" w:rsidRPr="00703DAF" w:rsidRDefault="00242402" w:rsidP="00E94A1E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43E6A" w:rsidRPr="00094768" w:rsidRDefault="00543E6A" w:rsidP="00815E1D">
      <w:pPr>
        <w:numPr>
          <w:ilvl w:val="0"/>
          <w:numId w:val="43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543E6A" w:rsidRPr="00094768" w:rsidRDefault="00543E6A" w:rsidP="00543E6A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43E6A" w:rsidRPr="00094768" w:rsidTr="004F7636">
        <w:tc>
          <w:tcPr>
            <w:tcW w:w="1100" w:type="dxa"/>
          </w:tcPr>
          <w:p w:rsidR="00543E6A" w:rsidRPr="00094768" w:rsidRDefault="00543E6A" w:rsidP="00543E6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543E6A" w:rsidRPr="00094768" w:rsidRDefault="00543E6A" w:rsidP="00543E6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43E6A" w:rsidRPr="00094768" w:rsidRDefault="00543E6A" w:rsidP="00543E6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43E6A" w:rsidRPr="00094768" w:rsidTr="004F7636">
        <w:tc>
          <w:tcPr>
            <w:tcW w:w="1100" w:type="dxa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E6A" w:rsidRPr="00094768" w:rsidTr="004F7636">
        <w:tc>
          <w:tcPr>
            <w:tcW w:w="1100" w:type="dxa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E6A" w:rsidRPr="00094768" w:rsidRDefault="00543E6A" w:rsidP="00543E6A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4F7636" w:rsidRPr="00094768" w:rsidRDefault="004F7636" w:rsidP="00006866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</w:rPr>
        <w:t>6.</w:t>
      </w:r>
      <w:r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242402" w:rsidRPr="00094768" w:rsidRDefault="006B5594" w:rsidP="006B5594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7. </w:t>
      </w:r>
      <w:r w:rsidR="00242402" w:rsidRPr="00094768">
        <w:rPr>
          <w:rFonts w:ascii="Arial" w:eastAsia="Times New Roman" w:hAnsi="Arial" w:cs="Arial"/>
        </w:rPr>
        <w:t>Oświadczam, że:</w:t>
      </w:r>
    </w:p>
    <w:p w:rsidR="00242402" w:rsidRPr="00094768" w:rsidRDefault="00242402" w:rsidP="00E94A1E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242402" w:rsidRPr="00094768" w:rsidRDefault="00242402" w:rsidP="00E94A1E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242402" w:rsidRPr="00094768" w:rsidRDefault="00242402" w:rsidP="00E94A1E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242402" w:rsidRPr="00094768" w:rsidRDefault="00242402" w:rsidP="00E94A1E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242402" w:rsidRPr="00094768" w:rsidRDefault="00242402" w:rsidP="00815E1D">
      <w:pPr>
        <w:numPr>
          <w:ilvl w:val="0"/>
          <w:numId w:val="35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242402" w:rsidRPr="00094768" w:rsidRDefault="00242402" w:rsidP="00815E1D">
      <w:pPr>
        <w:numPr>
          <w:ilvl w:val="0"/>
          <w:numId w:val="3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</w:t>
      </w:r>
      <w:r w:rsidRPr="00094768">
        <w:rPr>
          <w:rFonts w:ascii="Arial" w:eastAsia="Times New Roman" w:hAnsi="Arial" w:cs="Arial"/>
        </w:rPr>
        <w:lastRenderedPageBreak/>
        <w:t xml:space="preserve">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242402" w:rsidRDefault="00242402" w:rsidP="0024240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B53AA1" w:rsidRPr="00094768" w:rsidRDefault="00B53AA1" w:rsidP="0024240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2402" w:rsidRPr="00094768" w:rsidRDefault="00242402" w:rsidP="00815E1D">
      <w:pPr>
        <w:numPr>
          <w:ilvl w:val="0"/>
          <w:numId w:val="35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242402" w:rsidRPr="00094768" w:rsidRDefault="00242402" w:rsidP="00242402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242402" w:rsidRPr="00094768" w:rsidRDefault="00242402" w:rsidP="00242402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242402" w:rsidRPr="00094768" w:rsidRDefault="00242402" w:rsidP="00242402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42402" w:rsidRPr="00094768" w:rsidRDefault="00242402" w:rsidP="00242402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094768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>w imieniu wykonawcy)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B957B8" w:rsidRDefault="00B957B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6E2EEC" w:rsidRPr="00094768" w:rsidRDefault="006E2EEC" w:rsidP="00B53AA1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lastRenderedPageBreak/>
        <w:t>Załącznik nr 1 do SIWZ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2 - </w:t>
      </w:r>
      <w:r w:rsidR="00DD5F5B" w:rsidRPr="00E7088E">
        <w:rPr>
          <w:rFonts w:ascii="Arial" w:eastAsia="Times New Roman" w:hAnsi="Arial" w:cs="Arial"/>
          <w:lang w:eastAsia="pl-PL"/>
        </w:rPr>
        <w:t>Usługa kompleksowego przygotowania i produkcji dwóch animowanych reklam (double billboard) wraz z ich emisją w Internecie w ramach kampanii                                 informacyjno - promocyjnej w zakresie Priorytetu inwestycyjnego 8i oraz Priorytetu inwestycyjnego 9i Wielkopolskiego Regionalnego Programu Operacyjnego 2014+, obejmującej swoim zasięgiem obszar województwa wielkopolskiego</w:t>
      </w:r>
      <w:r w:rsidR="00DD5F5B">
        <w:rPr>
          <w:rFonts w:ascii="Arial" w:eastAsia="Times New Roman" w:hAnsi="Arial" w:cs="Arial"/>
          <w:lang w:eastAsia="pl-PL"/>
        </w:rPr>
        <w:t>.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6E2EEC" w:rsidRPr="00094768" w:rsidRDefault="00F57C5B" w:rsidP="006E2E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F57C5B">
        <w:rPr>
          <w:rFonts w:ascii="Arial" w:hAnsi="Arial" w:cs="Arial"/>
          <w:b/>
          <w:sz w:val="20"/>
          <w:szCs w:val="20"/>
        </w:rPr>
        <w:t>WUPXXV/1/3322/4/2019</w:t>
      </w:r>
      <w:r w:rsidR="006E2EEC" w:rsidRPr="00094768">
        <w:rPr>
          <w:rFonts w:ascii="Arial" w:eastAsia="Times New Roman" w:hAnsi="Arial" w:cs="Arial"/>
          <w:lang w:eastAsia="pl-PL"/>
        </w:rPr>
        <w:tab/>
      </w:r>
      <w:r w:rsidR="006E2EEC" w:rsidRPr="00094768">
        <w:rPr>
          <w:rFonts w:ascii="Arial" w:eastAsia="Times New Roman" w:hAnsi="Arial" w:cs="Arial"/>
          <w:lang w:eastAsia="pl-PL"/>
        </w:rPr>
        <w:tab/>
      </w:r>
      <w:r w:rsidR="006E2EEC" w:rsidRPr="00094768">
        <w:rPr>
          <w:rFonts w:ascii="Arial" w:eastAsia="Times New Roman" w:hAnsi="Arial" w:cs="Arial"/>
          <w:lang w:eastAsia="pl-PL"/>
        </w:rPr>
        <w:tab/>
      </w:r>
      <w:r w:rsidR="006E2EEC" w:rsidRPr="00094768">
        <w:rPr>
          <w:rFonts w:ascii="Arial" w:eastAsia="Times New Roman" w:hAnsi="Arial" w:cs="Arial"/>
          <w:lang w:eastAsia="pl-PL"/>
        </w:rPr>
        <w:tab/>
      </w:r>
      <w:r w:rsidR="006E2EEC" w:rsidRPr="00094768">
        <w:rPr>
          <w:rFonts w:ascii="Arial" w:eastAsia="Times New Roman" w:hAnsi="Arial" w:cs="Arial"/>
          <w:lang w:eastAsia="pl-PL"/>
        </w:rPr>
        <w:tab/>
      </w:r>
      <w:r w:rsidR="006E2EEC" w:rsidRPr="00094768">
        <w:rPr>
          <w:rFonts w:ascii="Arial" w:eastAsia="Times New Roman" w:hAnsi="Arial" w:cs="Arial"/>
          <w:lang w:eastAsia="pl-PL"/>
        </w:rPr>
        <w:tab/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6E2EEC" w:rsidRPr="00094768" w:rsidRDefault="006E2EEC" w:rsidP="006E2EE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6E2EEC" w:rsidRPr="00094768" w:rsidRDefault="006E2EEC" w:rsidP="006E2EE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6E2EEC" w:rsidRPr="00094768" w:rsidRDefault="006E2EEC" w:rsidP="006E2EEC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094768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1752E7" w:rsidRPr="00094768">
        <w:rPr>
          <w:rFonts w:ascii="Arial" w:eastAsia="Times New Roman" w:hAnsi="Arial" w:cs="Arial"/>
        </w:rPr>
        <w:t>Reklama</w:t>
      </w:r>
      <w:r w:rsidRPr="00094768">
        <w:rPr>
          <w:rFonts w:ascii="Arial" w:eastAsia="Times New Roman" w:hAnsi="Arial" w:cs="Arial"/>
        </w:rPr>
        <w:t xml:space="preserve"> w Internecie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E2EEC" w:rsidRPr="00094768" w:rsidRDefault="006E2EEC" w:rsidP="00815E1D">
      <w:pPr>
        <w:widowControl w:val="0"/>
        <w:numPr>
          <w:ilvl w:val="3"/>
          <w:numId w:val="55"/>
        </w:numPr>
        <w:tabs>
          <w:tab w:val="clear" w:pos="288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094768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</w:p>
    <w:p w:rsidR="006E2EEC" w:rsidRPr="00094768" w:rsidRDefault="006E2EEC" w:rsidP="0050750D">
      <w:pPr>
        <w:pStyle w:val="Akapitzlist"/>
        <w:spacing w:before="240" w:after="12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netto …………………………………………… zł </w:t>
      </w:r>
    </w:p>
    <w:p w:rsidR="006E2EEC" w:rsidRPr="00094768" w:rsidRDefault="006E2EEC" w:rsidP="0050750D">
      <w:pPr>
        <w:pStyle w:val="Akapitzlist"/>
        <w:spacing w:after="12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6E2EEC" w:rsidRPr="00094768" w:rsidRDefault="006E2EEC" w:rsidP="0050750D">
      <w:pPr>
        <w:pStyle w:val="Akapitzlist"/>
        <w:spacing w:after="12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stawka VAT ………….%</w:t>
      </w:r>
    </w:p>
    <w:p w:rsidR="006E2EEC" w:rsidRPr="00094768" w:rsidRDefault="006E2EEC" w:rsidP="0050750D">
      <w:pPr>
        <w:pStyle w:val="Akapitzlist"/>
        <w:spacing w:after="120" w:line="480" w:lineRule="auto"/>
        <w:ind w:left="426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brutto …………………………………………… zł </w:t>
      </w:r>
    </w:p>
    <w:p w:rsidR="006E2EEC" w:rsidRDefault="0050750D" w:rsidP="00B53AA1">
      <w:pPr>
        <w:pStyle w:val="Akapitzlist"/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</w:t>
      </w:r>
      <w:r w:rsidR="006E2EEC" w:rsidRPr="00094768">
        <w:rPr>
          <w:rFonts w:ascii="Arial" w:hAnsi="Arial" w:cs="Arial"/>
          <w:bCs/>
        </w:rPr>
        <w:t>…………………………………………………………………………………..złotych),</w:t>
      </w:r>
    </w:p>
    <w:p w:rsidR="00A87863" w:rsidRDefault="00A87863" w:rsidP="00A87863">
      <w:pPr>
        <w:pStyle w:val="Akapitzlist"/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za:</w:t>
      </w:r>
    </w:p>
    <w:p w:rsidR="00A87863" w:rsidRPr="00A87863" w:rsidRDefault="00A87863" w:rsidP="00A87863">
      <w:pPr>
        <w:pStyle w:val="Akapitzlist"/>
        <w:numPr>
          <w:ilvl w:val="0"/>
          <w:numId w:val="93"/>
        </w:numPr>
        <w:spacing w:after="120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,</w:t>
      </w:r>
    </w:p>
    <w:p w:rsidR="00A87863" w:rsidRPr="00094768" w:rsidRDefault="00A87863" w:rsidP="00A87863">
      <w:pPr>
        <w:pStyle w:val="Akapitzlist"/>
        <w:numPr>
          <w:ilvl w:val="0"/>
          <w:numId w:val="93"/>
        </w:numPr>
        <w:spacing w:after="120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II etap kampanii informacyjno – promocyjnej w </w:t>
      </w:r>
      <w:r w:rsidRPr="00094768">
        <w:rPr>
          <w:rFonts w:ascii="Arial" w:hAnsi="Arial" w:cs="Arial"/>
          <w:lang w:eastAsia="pl-PL"/>
        </w:rPr>
        <w:t>wysokości ……………… zł brutto</w:t>
      </w:r>
      <w:r>
        <w:rPr>
          <w:rFonts w:ascii="Arial" w:hAnsi="Arial" w:cs="Arial"/>
          <w:lang w:eastAsia="pl-PL"/>
        </w:rPr>
        <w:t>.</w:t>
      </w:r>
    </w:p>
    <w:p w:rsidR="00A87863" w:rsidRPr="00094768" w:rsidRDefault="00A87863" w:rsidP="00B53AA1">
      <w:pPr>
        <w:pStyle w:val="Akapitzlist"/>
        <w:spacing w:after="120"/>
        <w:ind w:left="426"/>
        <w:rPr>
          <w:rFonts w:ascii="Arial" w:hAnsi="Arial" w:cs="Arial"/>
          <w:bCs/>
        </w:rPr>
      </w:pPr>
    </w:p>
    <w:p w:rsidR="006E2EEC" w:rsidRPr="00094768" w:rsidRDefault="006E2EEC" w:rsidP="00815E1D">
      <w:pPr>
        <w:numPr>
          <w:ilvl w:val="0"/>
          <w:numId w:val="5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>W ramach kryterium pozacenowego opisanego w rozdz. XVI ust. 3 SIWZ, oświadczam, że:</w:t>
      </w:r>
    </w:p>
    <w:p w:rsidR="006E2EEC" w:rsidRPr="00094768" w:rsidRDefault="006E2EEC" w:rsidP="00815E1D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Zastosuję w ramach kampanii informacyjno - promocyjnej w Internecie optymalizację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</w:t>
      </w:r>
      <w:r w:rsidR="00084D5B" w:rsidRPr="007E2E8D">
        <w:rPr>
          <w:rFonts w:ascii="Arial" w:hAnsi="Arial" w:cs="Arial"/>
        </w:rPr>
        <w:t>3</w:t>
      </w:r>
      <w:r w:rsidRPr="00094768">
        <w:rPr>
          <w:rFonts w:ascii="Arial" w:hAnsi="Arial" w:cs="Arial"/>
        </w:rPr>
        <w:t xml:space="preserve">* </w:t>
      </w:r>
    </w:p>
    <w:p w:rsidR="006E2EEC" w:rsidRPr="00094768" w:rsidRDefault="006E2EEC" w:rsidP="00815E1D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Nie zastosuję </w:t>
      </w:r>
      <w:r w:rsidRPr="00094768">
        <w:rPr>
          <w:rFonts w:ascii="Arial" w:hAnsi="Arial" w:cs="Arial"/>
        </w:rPr>
        <w:t xml:space="preserve">w ramach kampanii informacyjno - promocyjnej w Internecie optymalizacji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Pr="00094768">
        <w:rPr>
          <w:rFonts w:ascii="Arial" w:hAnsi="Arial" w:cs="Arial"/>
        </w:rPr>
        <w:t xml:space="preserve"> </w:t>
      </w:r>
      <w:r w:rsidR="00084D5B" w:rsidRPr="007E2E8D">
        <w:rPr>
          <w:rFonts w:ascii="Arial" w:hAnsi="Arial" w:cs="Arial"/>
        </w:rPr>
        <w:t>3</w:t>
      </w:r>
      <w:r w:rsidRPr="00094768">
        <w:rPr>
          <w:rFonts w:ascii="Arial" w:eastAsia="Times New Roman" w:hAnsi="Arial" w:cs="Arial"/>
        </w:rPr>
        <w:t xml:space="preserve">* </w:t>
      </w:r>
    </w:p>
    <w:p w:rsidR="006E2EEC" w:rsidRPr="00094768" w:rsidRDefault="006E2EEC" w:rsidP="006E2EEC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B957B8" w:rsidRPr="00B957B8" w:rsidRDefault="00B957B8" w:rsidP="00815E1D">
      <w:pPr>
        <w:pStyle w:val="Akapitzlist"/>
        <w:numPr>
          <w:ilvl w:val="0"/>
          <w:numId w:val="56"/>
        </w:numPr>
        <w:spacing w:after="0" w:line="240" w:lineRule="auto"/>
        <w:rPr>
          <w:rFonts w:ascii="Arial" w:hAnsi="Arial" w:cs="Arial"/>
          <w:lang w:eastAsia="pl-PL"/>
        </w:rPr>
      </w:pPr>
      <w:r w:rsidRPr="00B957B8">
        <w:rPr>
          <w:rFonts w:ascii="Arial" w:hAnsi="Arial" w:cs="Arial"/>
          <w:lang w:eastAsia="pl-PL"/>
        </w:rPr>
        <w:t>Warunki płatności:</w:t>
      </w:r>
    </w:p>
    <w:p w:rsidR="00B957B8" w:rsidRPr="00B957B8" w:rsidRDefault="00B957B8" w:rsidP="00B957B8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957B8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B957B8" w:rsidRPr="00B957B8" w:rsidRDefault="00B957B8" w:rsidP="00B957B8">
      <w:pPr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B957B8">
        <w:rPr>
          <w:rFonts w:ascii="Arial" w:eastAsia="Times New Roman" w:hAnsi="Arial" w:cs="Arial"/>
        </w:rPr>
        <w:t>płatność przelew.</w:t>
      </w:r>
    </w:p>
    <w:p w:rsidR="00B957B8" w:rsidRPr="00B957B8" w:rsidRDefault="00B957B8" w:rsidP="00815E1D">
      <w:pPr>
        <w:pStyle w:val="Akapitzlist"/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B957B8">
        <w:rPr>
          <w:rFonts w:ascii="Arial" w:hAnsi="Arial" w:cs="Arial"/>
        </w:rPr>
        <w:t xml:space="preserve"> </w:t>
      </w: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B957B8" w:rsidRPr="00B957B8" w:rsidRDefault="00B957B8" w:rsidP="00B957B8">
      <w:pPr>
        <w:numPr>
          <w:ilvl w:val="0"/>
          <w:numId w:val="20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B957B8">
        <w:rPr>
          <w:rFonts w:ascii="Arial" w:eastAsia="Times New Roman" w:hAnsi="Arial" w:cs="Arial"/>
        </w:rPr>
        <w:t xml:space="preserve">tak </w:t>
      </w:r>
    </w:p>
    <w:p w:rsidR="006E2EEC" w:rsidRPr="00B957B8" w:rsidRDefault="00B957B8" w:rsidP="00B957B8">
      <w:pPr>
        <w:numPr>
          <w:ilvl w:val="0"/>
          <w:numId w:val="20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B957B8">
        <w:rPr>
          <w:rFonts w:ascii="Arial" w:eastAsia="Times New Roman" w:hAnsi="Arial" w:cs="Arial"/>
        </w:rPr>
        <w:t>nie</w:t>
      </w:r>
      <w:r w:rsidR="006E2EEC" w:rsidRPr="00B957B8">
        <w:rPr>
          <w:rFonts w:ascii="Arial" w:eastAsia="Times New Roman" w:hAnsi="Arial" w:cs="Arial"/>
        </w:rPr>
        <w:t xml:space="preserve"> 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E2EEC" w:rsidRPr="00094768" w:rsidRDefault="006E2EEC" w:rsidP="00815E1D">
      <w:pPr>
        <w:numPr>
          <w:ilvl w:val="0"/>
          <w:numId w:val="57"/>
        </w:numPr>
        <w:tabs>
          <w:tab w:val="clear" w:pos="720"/>
          <w:tab w:val="num" w:pos="426"/>
        </w:tabs>
        <w:spacing w:after="0" w:line="300" w:lineRule="auto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6E2EEC" w:rsidRPr="00094768" w:rsidRDefault="006E2EEC" w:rsidP="006E2EEC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6E2EEC" w:rsidRPr="00094768" w:rsidTr="007E1064">
        <w:tc>
          <w:tcPr>
            <w:tcW w:w="1100" w:type="dxa"/>
          </w:tcPr>
          <w:p w:rsidR="006E2EEC" w:rsidRPr="00094768" w:rsidRDefault="006E2EEC" w:rsidP="007E106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6E2EEC" w:rsidRPr="00094768" w:rsidRDefault="006E2EEC" w:rsidP="007E106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6E2EEC" w:rsidRPr="00094768" w:rsidRDefault="006E2EEC" w:rsidP="007E106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6E2EEC" w:rsidRPr="00094768" w:rsidTr="007E1064">
        <w:tc>
          <w:tcPr>
            <w:tcW w:w="1100" w:type="dxa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EC" w:rsidRPr="00094768" w:rsidTr="007E1064">
        <w:tc>
          <w:tcPr>
            <w:tcW w:w="1100" w:type="dxa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EEC" w:rsidRPr="00094768" w:rsidRDefault="006E2EEC" w:rsidP="006E2EEC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6E2EEC" w:rsidRPr="00094768" w:rsidRDefault="006E2EEC" w:rsidP="006E2EEC">
      <w:pPr>
        <w:spacing w:after="0" w:line="30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</w:rPr>
        <w:t>6.</w:t>
      </w:r>
      <w:r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6E2EEC" w:rsidRPr="00094768" w:rsidRDefault="006E2EEC" w:rsidP="006E2EEC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7. Oświadczam, że:</w:t>
      </w:r>
    </w:p>
    <w:p w:rsidR="006E2EEC" w:rsidRPr="00094768" w:rsidRDefault="006E2EEC" w:rsidP="00815E1D">
      <w:pPr>
        <w:numPr>
          <w:ilvl w:val="0"/>
          <w:numId w:val="58"/>
        </w:numPr>
        <w:spacing w:after="0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6E2EEC" w:rsidRPr="00094768" w:rsidRDefault="006E2EEC" w:rsidP="00815E1D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6E2EEC" w:rsidRPr="00094768" w:rsidRDefault="006E2EEC" w:rsidP="00815E1D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6E2EEC" w:rsidRPr="00094768" w:rsidRDefault="006E2EEC" w:rsidP="00815E1D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6E2EEC" w:rsidRPr="00094768" w:rsidRDefault="006E2EEC" w:rsidP="00815E1D">
      <w:pPr>
        <w:numPr>
          <w:ilvl w:val="0"/>
          <w:numId w:val="59"/>
        </w:numPr>
        <w:tabs>
          <w:tab w:val="clear" w:pos="1080"/>
        </w:tabs>
        <w:spacing w:after="0" w:line="300" w:lineRule="auto"/>
        <w:ind w:left="284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6E2EEC" w:rsidRPr="00094768" w:rsidRDefault="006E2EEC" w:rsidP="00815E1D">
      <w:pPr>
        <w:numPr>
          <w:ilvl w:val="0"/>
          <w:numId w:val="59"/>
        </w:numPr>
        <w:tabs>
          <w:tab w:val="clear" w:pos="1080"/>
        </w:tabs>
        <w:spacing w:after="0" w:line="300" w:lineRule="auto"/>
        <w:ind w:left="284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</w:t>
      </w:r>
      <w:r w:rsidRPr="00094768">
        <w:rPr>
          <w:rFonts w:ascii="Arial" w:eastAsia="Times New Roman" w:hAnsi="Arial" w:cs="Arial"/>
        </w:rPr>
        <w:lastRenderedPageBreak/>
        <w:t xml:space="preserve">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6E2EEC" w:rsidRDefault="006E2EEC" w:rsidP="006E2EEC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B53AA1" w:rsidRPr="00094768" w:rsidRDefault="00B53AA1" w:rsidP="006E2EEC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2EEC" w:rsidRPr="00094768" w:rsidRDefault="006E2EEC" w:rsidP="00815E1D">
      <w:pPr>
        <w:numPr>
          <w:ilvl w:val="0"/>
          <w:numId w:val="59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6E2EEC" w:rsidRPr="00094768" w:rsidRDefault="006E2EEC" w:rsidP="006E2EEC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6E2EEC" w:rsidRPr="00094768" w:rsidRDefault="006E2EEC" w:rsidP="006E2EEC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6E2EEC" w:rsidRPr="00094768" w:rsidRDefault="006E2EEC" w:rsidP="006E2EEC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E2EEC" w:rsidRPr="00094768" w:rsidRDefault="006E2EEC" w:rsidP="006E2EEC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094768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>w imieniu wykonawcy)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372177" w:rsidRPr="00094768" w:rsidRDefault="00372177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6334B1" w:rsidRPr="00094768" w:rsidRDefault="006334B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A33F07" w:rsidRDefault="00A33F07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24080" w:rsidRPr="00094768" w:rsidRDefault="00724080" w:rsidP="00676BA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803218" w:rsidRPr="00094768">
        <w:rPr>
          <w:rFonts w:ascii="Arial" w:eastAsia="Times New Roman" w:hAnsi="Arial" w:cs="Arial"/>
          <w:b/>
          <w:bCs/>
          <w:lang w:eastAsia="pl-PL"/>
        </w:rPr>
        <w:t>2</w:t>
      </w:r>
      <w:r w:rsidRPr="00094768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1 - </w:t>
      </w:r>
      <w:r w:rsidRPr="00E7088E">
        <w:rPr>
          <w:rFonts w:ascii="Arial" w:eastAsia="Times New Roman" w:hAnsi="Arial" w:cs="Arial"/>
          <w:lang w:eastAsia="pl-PL"/>
        </w:rPr>
        <w:t>Usługa kompleksowego przygotowania i produkcji dwóch animowanych reklam (double billboard) wraz z ich emisją w Internecie w r</w:t>
      </w:r>
      <w:r>
        <w:rPr>
          <w:rFonts w:ascii="Arial" w:eastAsia="Times New Roman" w:hAnsi="Arial" w:cs="Arial"/>
          <w:lang w:eastAsia="pl-PL"/>
        </w:rPr>
        <w:t xml:space="preserve">amach kampanii </w:t>
      </w:r>
      <w:r w:rsidRPr="00E7088E">
        <w:rPr>
          <w:rFonts w:ascii="Arial" w:eastAsia="Times New Roman" w:hAnsi="Arial" w:cs="Arial"/>
          <w:lang w:eastAsia="pl-PL"/>
        </w:rPr>
        <w:t>informacyjno – promocyjnej dotyczącej Osi Priorytetowej I Osoby młode na rynku pracy Programu Operacyjnego Wiedza Edukacja Rozwój 2014-2020, obejmującej swoim zasięgiem obszar województwa wielkopolskiego</w:t>
      </w:r>
      <w:r w:rsidRPr="00094768">
        <w:rPr>
          <w:rFonts w:ascii="Arial" w:eastAsia="Times New Roman" w:hAnsi="Arial" w:cs="Arial"/>
          <w:lang w:eastAsia="pl-PL"/>
        </w:rPr>
        <w:t>.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</w:p>
    <w:p w:rsidR="006334B1" w:rsidRPr="00094768" w:rsidRDefault="00F57C5B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57C5B">
        <w:rPr>
          <w:rFonts w:ascii="Arial" w:hAnsi="Arial" w:cs="Arial"/>
          <w:b/>
          <w:sz w:val="20"/>
          <w:szCs w:val="20"/>
        </w:rPr>
        <w:t>WUPXXV/1/3322/4/2019</w:t>
      </w:r>
      <w:r w:rsidR="006334B1" w:rsidRPr="00094768">
        <w:rPr>
          <w:rFonts w:ascii="Arial" w:eastAsia="Times New Roman" w:hAnsi="Arial" w:cs="Arial"/>
          <w:b/>
          <w:lang w:eastAsia="pl-PL"/>
        </w:rPr>
        <w:tab/>
      </w:r>
      <w:r w:rsidR="006334B1" w:rsidRPr="00094768">
        <w:rPr>
          <w:rFonts w:ascii="Arial" w:eastAsia="Times New Roman" w:hAnsi="Arial" w:cs="Arial"/>
          <w:b/>
          <w:lang w:eastAsia="pl-PL"/>
        </w:rPr>
        <w:tab/>
      </w:r>
      <w:r w:rsidR="006334B1" w:rsidRPr="00094768">
        <w:rPr>
          <w:rFonts w:ascii="Arial" w:eastAsia="Times New Roman" w:hAnsi="Arial" w:cs="Arial"/>
          <w:b/>
          <w:lang w:eastAsia="pl-PL"/>
        </w:rPr>
        <w:tab/>
      </w:r>
      <w:r w:rsidR="006334B1" w:rsidRPr="00094768">
        <w:rPr>
          <w:rFonts w:ascii="Arial" w:eastAsia="Times New Roman" w:hAnsi="Arial" w:cs="Arial"/>
          <w:b/>
          <w:lang w:eastAsia="pl-PL"/>
        </w:rPr>
        <w:tab/>
      </w:r>
      <w:r w:rsidR="006334B1"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334B1" w:rsidRPr="00094768" w:rsidRDefault="006334B1" w:rsidP="006334B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334B1" w:rsidRPr="00094768" w:rsidRDefault="006334B1" w:rsidP="006334B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334B1" w:rsidRPr="00094768" w:rsidRDefault="006334B1" w:rsidP="006334B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334B1" w:rsidRPr="00094768" w:rsidRDefault="006334B1" w:rsidP="006334B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34B1" w:rsidRPr="00094768" w:rsidRDefault="006334B1" w:rsidP="006334B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334B1" w:rsidRPr="00094768" w:rsidRDefault="006334B1" w:rsidP="006334B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334B1" w:rsidRPr="00094768" w:rsidRDefault="006334B1" w:rsidP="006334B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</w:t>
      </w:r>
      <w:r w:rsidR="001E2DAD" w:rsidRPr="00094768">
        <w:rPr>
          <w:rFonts w:ascii="Arial" w:eastAsia="Times New Roman" w:hAnsi="Arial" w:cs="Arial"/>
          <w:lang w:eastAsia="pl-PL"/>
        </w:rPr>
        <w:t>„</w:t>
      </w:r>
      <w:r w:rsidR="00E526C8" w:rsidRPr="00094768">
        <w:rPr>
          <w:rFonts w:ascii="Arial" w:eastAsia="Times New Roman" w:hAnsi="Arial" w:cs="Arial"/>
        </w:rPr>
        <w:t>Reklama</w:t>
      </w:r>
      <w:r w:rsidR="006E2EEC" w:rsidRPr="00094768">
        <w:rPr>
          <w:rFonts w:ascii="Arial" w:eastAsia="Times New Roman" w:hAnsi="Arial" w:cs="Arial"/>
        </w:rPr>
        <w:t xml:space="preserve"> w Internecie</w:t>
      </w:r>
      <w:r w:rsidR="001E2DAD" w:rsidRPr="00094768">
        <w:rPr>
          <w:rFonts w:ascii="Arial" w:eastAsia="Times New Roman" w:hAnsi="Arial" w:cs="Arial"/>
          <w:lang w:eastAsia="pl-PL"/>
        </w:rPr>
        <w:t>”</w:t>
      </w:r>
      <w:r w:rsidRPr="00094768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6334B1" w:rsidRPr="00094768" w:rsidRDefault="006334B1" w:rsidP="006334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34B1" w:rsidRPr="00094768" w:rsidRDefault="006334B1" w:rsidP="00815E1D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334B1" w:rsidRPr="00094768" w:rsidRDefault="006334B1" w:rsidP="006334B1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334B1" w:rsidRPr="00094768" w:rsidRDefault="006334B1" w:rsidP="006334B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334B1" w:rsidRPr="00094768" w:rsidRDefault="006334B1" w:rsidP="00815E1D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094768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094768">
        <w:rPr>
          <w:rFonts w:ascii="Arial" w:eastAsia="Times New Roman" w:hAnsi="Arial" w:cs="Arial"/>
          <w:b/>
          <w:sz w:val="21"/>
          <w:szCs w:val="21"/>
        </w:rPr>
        <w:t>: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lastRenderedPageBreak/>
        <w:t>art. 24 ust. 1 pkt 16 ustawy Pzp*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>art. 24 ust. 1 pkt 17 ustawy Pzp*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>art. 24 ust. 1 pkt 18 ustawy Pzp*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6334B1" w:rsidRPr="00094768" w:rsidRDefault="006334B1" w:rsidP="00E94A1E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6334B1" w:rsidRPr="00094768" w:rsidRDefault="006334B1" w:rsidP="006334B1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334B1" w:rsidRPr="00094768" w:rsidRDefault="006334B1" w:rsidP="006334B1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334B1" w:rsidRPr="00094768" w:rsidRDefault="006334B1" w:rsidP="006334B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334B1" w:rsidRPr="00094768" w:rsidRDefault="006334B1" w:rsidP="00815E1D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334B1" w:rsidRPr="00094768" w:rsidRDefault="006334B1" w:rsidP="006334B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F327A" w:rsidRPr="00094768" w:rsidRDefault="00EF327A" w:rsidP="00EF327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lastRenderedPageBreak/>
        <w:t>Załącznik nr 2 do SIWZ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Część 2 - </w:t>
      </w:r>
      <w:r w:rsidRPr="00E7088E">
        <w:rPr>
          <w:rFonts w:ascii="Arial" w:eastAsia="Times New Roman" w:hAnsi="Arial" w:cs="Arial"/>
          <w:lang w:eastAsia="pl-PL"/>
        </w:rPr>
        <w:t>Usługa kompleksowego przygotowania i produkcji dwóch animowanych reklam (double billboard) wraz z ich emisją w Internecie w ramach kampanii                                 informacyjno - promocyjnej w zakresie Priorytetu inwestycyjnego 8i oraz Priorytetu inwestycyjnego 9i Wielkopolskiego Regionalnego Programu Operacyjnego 2014+, obejmującej swoim zasięgiem obszar województwa wielkopolskiego</w:t>
      </w:r>
      <w:r>
        <w:rPr>
          <w:rFonts w:ascii="Arial" w:eastAsia="Times New Roman" w:hAnsi="Arial" w:cs="Arial"/>
          <w:lang w:eastAsia="pl-PL"/>
        </w:rPr>
        <w:t>.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57C5B">
        <w:rPr>
          <w:rFonts w:ascii="Arial" w:hAnsi="Arial" w:cs="Arial"/>
          <w:b/>
          <w:sz w:val="20"/>
          <w:szCs w:val="20"/>
        </w:rPr>
        <w:t>WUPXXV/1/3322/4/2019</w:t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EF327A" w:rsidRPr="00094768" w:rsidRDefault="00EF327A" w:rsidP="00EF327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EF327A" w:rsidRPr="00094768" w:rsidRDefault="00EF327A" w:rsidP="00EF32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F327A" w:rsidRPr="00094768" w:rsidRDefault="00EF327A" w:rsidP="00EF32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F327A" w:rsidRPr="00094768" w:rsidRDefault="00EF327A" w:rsidP="00EF327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F327A" w:rsidRPr="00094768" w:rsidRDefault="00EF327A" w:rsidP="00EF327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F327A" w:rsidRPr="00094768" w:rsidRDefault="00EF327A" w:rsidP="00EF327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F327A" w:rsidRPr="00094768" w:rsidRDefault="00EF327A" w:rsidP="00EF327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F327A" w:rsidRPr="00094768" w:rsidRDefault="00EF327A" w:rsidP="00EF327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F327A" w:rsidRPr="00094768" w:rsidRDefault="00EF327A" w:rsidP="00EF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27A" w:rsidRPr="00094768" w:rsidRDefault="00EF327A" w:rsidP="00EF32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EF327A" w:rsidRPr="00094768" w:rsidRDefault="00EF327A" w:rsidP="00EF32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EF327A" w:rsidRPr="00094768" w:rsidRDefault="00EF327A" w:rsidP="00EF327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094768">
        <w:rPr>
          <w:rFonts w:ascii="Arial" w:eastAsia="Times New Roman" w:hAnsi="Arial" w:cs="Arial"/>
        </w:rPr>
        <w:t>Reklama w Internecie</w:t>
      </w:r>
      <w:r w:rsidRPr="00094768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EF327A" w:rsidRPr="00094768" w:rsidRDefault="00EF327A" w:rsidP="00EF327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27A" w:rsidRPr="00094768" w:rsidRDefault="001B59C0" w:rsidP="00047AB5">
      <w:pPr>
        <w:shd w:val="clear" w:color="auto" w:fill="BFBFBF"/>
        <w:spacing w:after="0"/>
        <w:ind w:left="142" w:hanging="142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I.</w:t>
      </w:r>
      <w:r w:rsidR="00EF327A" w:rsidRPr="00094768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EF327A" w:rsidRPr="00094768" w:rsidRDefault="00EF327A" w:rsidP="00EF327A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t>art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. 24 ust. 1 pkt 12-22 ustawy Pzp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F327A" w:rsidRPr="00094768" w:rsidRDefault="00EF327A" w:rsidP="00EF32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F327A" w:rsidRPr="001B59C0" w:rsidRDefault="00EF327A" w:rsidP="00047AB5">
      <w:pPr>
        <w:pStyle w:val="Akapitzlist"/>
        <w:numPr>
          <w:ilvl w:val="1"/>
          <w:numId w:val="5"/>
        </w:numPr>
        <w:shd w:val="clear" w:color="auto" w:fill="BFBFBF"/>
        <w:tabs>
          <w:tab w:val="clear" w:pos="1800"/>
          <w:tab w:val="num" w:pos="28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1B59C0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1B59C0">
        <w:rPr>
          <w:rFonts w:ascii="Arial" w:hAnsi="Arial" w:cs="Arial"/>
          <w:i/>
          <w:sz w:val="21"/>
          <w:szCs w:val="21"/>
          <w:lang w:eastAsia="pl-PL"/>
        </w:rPr>
        <w:t xml:space="preserve"> (wypełnić tylko jeżeli dotyczy)</w:t>
      </w:r>
      <w:r w:rsidRPr="001B59C0">
        <w:rPr>
          <w:rFonts w:ascii="Arial" w:hAnsi="Arial" w:cs="Arial"/>
          <w:b/>
          <w:sz w:val="21"/>
          <w:szCs w:val="21"/>
        </w:rPr>
        <w:t>: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13 ustawy Pzp*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14 ustawy Pzp*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16 ustawy Pzp*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17 ustawy Pzp*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18 ustawy Pzp*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19 ustawy Pzp*</w:t>
      </w:r>
    </w:p>
    <w:p w:rsidR="00EF327A" w:rsidRPr="00094768" w:rsidRDefault="00EF327A" w:rsidP="00EF327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</w:t>
      </w:r>
      <w:r w:rsidRPr="00094768">
        <w:rPr>
          <w:rFonts w:ascii="Arial" w:eastAsia="Times New Roman" w:hAnsi="Arial" w:cs="Arial"/>
          <w:sz w:val="21"/>
          <w:szCs w:val="21"/>
        </w:rPr>
        <w:t>. 24 ust. 1 pkt 20 ustawy Pzp*</w:t>
      </w:r>
    </w:p>
    <w:p w:rsidR="00EF327A" w:rsidRPr="00094768" w:rsidRDefault="00EF327A" w:rsidP="00EF327A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EF327A" w:rsidRPr="00094768" w:rsidRDefault="00EF327A" w:rsidP="00EF327A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t>art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. 24 ust. 8 ustawy Pzp, przedstawiam następujące dowody na to, że podjęte przeze mnie środki naprawcze są wystarczające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F327A" w:rsidRPr="00094768" w:rsidRDefault="00EF327A" w:rsidP="00EF32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Art</w:t>
      </w: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24 ust. 8 ustawy Pzp nie ma zastosowania wobec Wykonawcy, będącego podmiotem zbiorowym, w stosunku do którego orzeczono prawomocnym wyrokiem sądu zakaz ubiegania się </w:t>
      </w: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EF327A" w:rsidRPr="00094768" w:rsidRDefault="00EF327A" w:rsidP="001B59C0">
      <w:pPr>
        <w:numPr>
          <w:ilvl w:val="1"/>
          <w:numId w:val="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r w:rsidR="00364605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F327A" w:rsidRPr="00094768" w:rsidRDefault="00EF327A" w:rsidP="00EF32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F327A" w:rsidRPr="00094768" w:rsidRDefault="00EF327A" w:rsidP="00EF32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3092A" w:rsidRPr="00094768" w:rsidRDefault="0063092A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A48FA" w:rsidRDefault="00AA48FA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803218" w:rsidRPr="00094768">
        <w:rPr>
          <w:rFonts w:ascii="Arial" w:eastAsia="Times New Roman" w:hAnsi="Arial" w:cs="Arial"/>
          <w:b/>
          <w:bCs/>
          <w:lang w:eastAsia="pl-PL"/>
        </w:rPr>
        <w:t>3</w:t>
      </w:r>
      <w:r w:rsidRPr="00094768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B6033" w:rsidRPr="00094768" w:rsidRDefault="003B6033" w:rsidP="003B6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1 </w:t>
      </w:r>
      <w:r w:rsidR="00EF327A">
        <w:rPr>
          <w:rFonts w:ascii="Arial" w:eastAsia="Times New Roman" w:hAnsi="Arial" w:cs="Arial"/>
          <w:b/>
          <w:lang w:eastAsia="pl-PL"/>
        </w:rPr>
        <w:t>–</w:t>
      </w:r>
      <w:r w:rsidRPr="00094768">
        <w:rPr>
          <w:rFonts w:ascii="Arial" w:eastAsia="Times New Roman" w:hAnsi="Arial" w:cs="Arial"/>
          <w:b/>
          <w:lang w:eastAsia="pl-PL"/>
        </w:rPr>
        <w:t xml:space="preserve"> </w:t>
      </w:r>
      <w:r w:rsidR="00A33F07" w:rsidRPr="00E7088E">
        <w:rPr>
          <w:rFonts w:ascii="Arial" w:eastAsia="Times New Roman" w:hAnsi="Arial" w:cs="Arial"/>
          <w:lang w:eastAsia="pl-PL"/>
        </w:rPr>
        <w:t>Usługa kompleksowego przygotowania i produkcji dwóch animowanych reklam (double billboard) wraz z ich emisją w Internecie w r</w:t>
      </w:r>
      <w:r w:rsidR="00A33F07">
        <w:rPr>
          <w:rFonts w:ascii="Arial" w:eastAsia="Times New Roman" w:hAnsi="Arial" w:cs="Arial"/>
          <w:lang w:eastAsia="pl-PL"/>
        </w:rPr>
        <w:t xml:space="preserve">amach kampanii </w:t>
      </w:r>
      <w:r w:rsidR="00A33F07" w:rsidRPr="00E7088E">
        <w:rPr>
          <w:rFonts w:ascii="Arial" w:eastAsia="Times New Roman" w:hAnsi="Arial" w:cs="Arial"/>
          <w:lang w:eastAsia="pl-PL"/>
        </w:rPr>
        <w:t>informacyjno – promocyjnej dotyczącej Osi Priorytetowej I Osoby młode na rynku pracy Programu Operacyjnego Wiedza Edukacja Rozwój 2014-2020, obejmującej swoim zasięgiem obszar województwa wielkopolskiego</w:t>
      </w:r>
      <w:r w:rsidR="00A33F07" w:rsidRPr="00094768">
        <w:rPr>
          <w:rFonts w:ascii="Arial" w:eastAsia="Times New Roman" w:hAnsi="Arial" w:cs="Arial"/>
          <w:lang w:eastAsia="pl-PL"/>
        </w:rPr>
        <w:t>.</w:t>
      </w:r>
    </w:p>
    <w:p w:rsidR="003B6033" w:rsidRPr="00094768" w:rsidRDefault="003B603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0513" w:rsidRPr="00094768" w:rsidRDefault="00F57C5B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57C5B">
        <w:rPr>
          <w:rFonts w:ascii="Arial" w:hAnsi="Arial" w:cs="Arial"/>
          <w:b/>
          <w:sz w:val="20"/>
          <w:szCs w:val="20"/>
        </w:rPr>
        <w:t>WUPXXV/1/3322/4/2019</w:t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</w:t>
      </w:r>
      <w:r w:rsidR="00EF327A"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e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FA281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</w:t>
      </w:r>
      <w:r w:rsidR="00EF327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art</w:t>
      </w: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86 ust. 5 ustawy, przekazuje Zamawiającemu poniższe oświadczenie. </w:t>
      </w: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094768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Oświadczenie</w:t>
      </w: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094768">
        <w:rPr>
          <w:rFonts w:ascii="Arial" w:eastAsia="Times New Roman" w:hAnsi="Arial" w:cs="Arial"/>
          <w:b/>
          <w:lang w:eastAsia="pl-PL"/>
        </w:rPr>
        <w:br/>
        <w:t xml:space="preserve">z </w:t>
      </w:r>
      <w:r w:rsidR="00EF327A">
        <w:rPr>
          <w:rFonts w:ascii="Arial" w:eastAsia="Times New Roman" w:hAnsi="Arial" w:cs="Arial"/>
          <w:b/>
          <w:lang w:eastAsia="pl-PL"/>
        </w:rPr>
        <w:t>art</w:t>
      </w:r>
      <w:r w:rsidRPr="00094768">
        <w:rPr>
          <w:rFonts w:ascii="Arial" w:eastAsia="Times New Roman" w:hAnsi="Arial" w:cs="Arial"/>
          <w:b/>
          <w:lang w:eastAsia="pl-PL"/>
        </w:rPr>
        <w:t>. 24 ust. 1 pkt 23 ustawy Pzp</w:t>
      </w:r>
    </w:p>
    <w:p w:rsidR="00220513" w:rsidRPr="00094768" w:rsidRDefault="00220513" w:rsidP="0022051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22051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94027D" w:rsidRPr="00094768">
        <w:rPr>
          <w:rFonts w:ascii="Arial" w:eastAsia="Times New Roman" w:hAnsi="Arial" w:cs="Arial"/>
          <w:sz w:val="21"/>
          <w:szCs w:val="21"/>
        </w:rPr>
        <w:t>Reklama</w:t>
      </w:r>
      <w:r w:rsidR="003B6033" w:rsidRPr="00094768">
        <w:rPr>
          <w:rFonts w:ascii="Arial" w:eastAsia="Times New Roman" w:hAnsi="Arial" w:cs="Arial"/>
          <w:sz w:val="21"/>
          <w:szCs w:val="21"/>
        </w:rPr>
        <w:t xml:space="preserve"> w Internecie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”, prowadzonego przez Wojewódzki Urząd Pracy w Poznaniu, oświadczam, co następuje:</w:t>
      </w:r>
    </w:p>
    <w:p w:rsidR="00F24CC0" w:rsidRPr="00094768" w:rsidRDefault="00F24CC0" w:rsidP="00F24CC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</w:t>
      </w:r>
      <w:r>
        <w:rPr>
          <w:rFonts w:ascii="Arial" w:eastAsia="Times New Roman" w:hAnsi="Arial" w:cs="Arial"/>
          <w:bCs/>
          <w:sz w:val="21"/>
          <w:szCs w:val="21"/>
        </w:rPr>
        <w:t xml:space="preserve">tj. </w:t>
      </w:r>
      <w:r w:rsidRPr="00094768">
        <w:rPr>
          <w:rFonts w:ascii="Arial" w:eastAsia="Times New Roman" w:hAnsi="Arial" w:cs="Arial"/>
          <w:bCs/>
          <w:sz w:val="21"/>
          <w:szCs w:val="21"/>
        </w:rPr>
        <w:t>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>
        <w:rPr>
          <w:rFonts w:ascii="Arial" w:eastAsia="Times New Roman" w:hAnsi="Arial" w:cs="Arial"/>
          <w:bCs/>
          <w:sz w:val="21"/>
          <w:szCs w:val="21"/>
        </w:rPr>
        <w:t>369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</w:t>
      </w:r>
      <w:r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 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F24CC0" w:rsidRDefault="00F24CC0" w:rsidP="00F24CC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</w:t>
      </w:r>
      <w:r w:rsidRPr="00F24CC0">
        <w:rPr>
          <w:rFonts w:ascii="Arial" w:eastAsia="Times New Roman" w:hAnsi="Arial" w:cs="Arial"/>
          <w:bCs/>
          <w:sz w:val="21"/>
          <w:szCs w:val="21"/>
        </w:rPr>
        <w:t>(</w:t>
      </w:r>
      <w:r>
        <w:rPr>
          <w:rFonts w:ascii="Arial" w:eastAsia="Times New Roman" w:hAnsi="Arial" w:cs="Arial"/>
          <w:bCs/>
          <w:sz w:val="21"/>
          <w:szCs w:val="21"/>
        </w:rPr>
        <w:t xml:space="preserve">tj. </w:t>
      </w:r>
      <w:r w:rsidRPr="00F24CC0">
        <w:rPr>
          <w:rFonts w:ascii="Arial" w:eastAsia="Times New Roman" w:hAnsi="Arial" w:cs="Arial"/>
          <w:bCs/>
          <w:sz w:val="21"/>
          <w:szCs w:val="21"/>
        </w:rPr>
        <w:t>Dz. U. z 2019 r. poz. 369),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</w:t>
      </w:r>
      <w:r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 </w:t>
      </w:r>
    </w:p>
    <w:p w:rsidR="00F24CC0" w:rsidRPr="00094768" w:rsidRDefault="00F24CC0" w:rsidP="00F24CC0">
      <w:pPr>
        <w:tabs>
          <w:tab w:val="left" w:pos="993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>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220513" w:rsidRPr="00094768" w:rsidRDefault="00220513" w:rsidP="00220513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220513" w:rsidRPr="00094768" w:rsidRDefault="00220513" w:rsidP="00220513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220513" w:rsidRPr="00094768" w:rsidRDefault="00220513" w:rsidP="00220513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r w:rsidR="00364605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D4BA2" w:rsidRPr="00094768" w:rsidRDefault="00220513" w:rsidP="00FD109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B6033" w:rsidRPr="00094768" w:rsidRDefault="003B603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B6033" w:rsidRPr="00094768" w:rsidRDefault="003B603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B6033" w:rsidRPr="00094768" w:rsidRDefault="003B6033" w:rsidP="007E2E8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803218" w:rsidRPr="00094768">
        <w:rPr>
          <w:rFonts w:ascii="Arial" w:eastAsia="Times New Roman" w:hAnsi="Arial" w:cs="Arial"/>
          <w:b/>
          <w:bCs/>
          <w:lang w:eastAsia="pl-PL"/>
        </w:rPr>
        <w:t>3</w:t>
      </w:r>
      <w:r w:rsidRPr="00094768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4C56ED" w:rsidRPr="00094768" w:rsidRDefault="004C56ED" w:rsidP="008D3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Część 2 </w:t>
      </w:r>
      <w:r w:rsidR="00EF327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–</w:t>
      </w:r>
      <w:r w:rsidRPr="0009476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7E7015" w:rsidRPr="00E7088E">
        <w:rPr>
          <w:rFonts w:ascii="Arial" w:eastAsia="Times New Roman" w:hAnsi="Arial" w:cs="Arial"/>
          <w:lang w:eastAsia="pl-PL"/>
        </w:rPr>
        <w:t xml:space="preserve">Usługa kompleksowego przygotowania i produkcji dwóch animowanych reklam (double billboard) wraz z ich emisją w Internecie w ramach kampanii                                 informacyjno </w:t>
      </w:r>
      <w:r w:rsidR="00EF327A">
        <w:rPr>
          <w:rFonts w:ascii="Arial" w:eastAsia="Times New Roman" w:hAnsi="Arial" w:cs="Arial"/>
          <w:lang w:eastAsia="pl-PL"/>
        </w:rPr>
        <w:t>–</w:t>
      </w:r>
      <w:r w:rsidR="007E7015" w:rsidRPr="00E7088E">
        <w:rPr>
          <w:rFonts w:ascii="Arial" w:eastAsia="Times New Roman" w:hAnsi="Arial" w:cs="Arial"/>
          <w:lang w:eastAsia="pl-PL"/>
        </w:rPr>
        <w:t xml:space="preserve"> promocyjnej w zakresie Priorytetu inwestycyjnego 8i oraz Priorytetu inwestycyjnego 9i Wielkopolskiego Regionalnego Programu Operacyjnego 2014+, obejmującej swoim zasięgiem obszar województwa wielkopolskiego</w:t>
      </w:r>
      <w:r w:rsidR="007E7015">
        <w:rPr>
          <w:rFonts w:ascii="Arial" w:eastAsia="Times New Roman" w:hAnsi="Arial" w:cs="Arial"/>
          <w:lang w:eastAsia="pl-PL"/>
        </w:rPr>
        <w:t>.</w:t>
      </w:r>
    </w:p>
    <w:p w:rsidR="00F12DE4" w:rsidRPr="00094768" w:rsidRDefault="00F12DE4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0513" w:rsidRPr="00094768" w:rsidRDefault="00F57C5B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57C5B">
        <w:rPr>
          <w:rFonts w:ascii="Arial" w:hAnsi="Arial" w:cs="Arial"/>
          <w:b/>
          <w:sz w:val="20"/>
          <w:szCs w:val="20"/>
        </w:rPr>
        <w:t>WUPXXV/1/3322/4/2019</w:t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</w:t>
      </w:r>
      <w:r w:rsidR="00EF327A"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e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20513" w:rsidRPr="00094768" w:rsidRDefault="00220513" w:rsidP="0022051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20513" w:rsidRPr="00094768" w:rsidRDefault="00220513" w:rsidP="0022051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</w:t>
      </w:r>
      <w:r w:rsidR="00EF327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art</w:t>
      </w: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86 ust. 5 ustawy, przekazuje Zamawiającemu poniższe oświadczenie. </w:t>
      </w: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094768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Oświadczenie</w:t>
      </w: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094768">
        <w:rPr>
          <w:rFonts w:ascii="Arial" w:eastAsia="Times New Roman" w:hAnsi="Arial" w:cs="Arial"/>
          <w:b/>
          <w:lang w:eastAsia="pl-PL"/>
        </w:rPr>
        <w:br/>
        <w:t xml:space="preserve">z </w:t>
      </w:r>
      <w:r w:rsidR="00EF327A">
        <w:rPr>
          <w:rFonts w:ascii="Arial" w:eastAsia="Times New Roman" w:hAnsi="Arial" w:cs="Arial"/>
          <w:b/>
          <w:lang w:eastAsia="pl-PL"/>
        </w:rPr>
        <w:t>art</w:t>
      </w:r>
      <w:r w:rsidRPr="00094768">
        <w:rPr>
          <w:rFonts w:ascii="Arial" w:eastAsia="Times New Roman" w:hAnsi="Arial" w:cs="Arial"/>
          <w:b/>
          <w:lang w:eastAsia="pl-PL"/>
        </w:rPr>
        <w:t>. 24 ust. 1 pkt 23 ustawy Pzp</w:t>
      </w:r>
    </w:p>
    <w:p w:rsidR="00220513" w:rsidRPr="00094768" w:rsidRDefault="00220513" w:rsidP="0022051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22051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94027D" w:rsidRPr="00094768">
        <w:rPr>
          <w:rFonts w:ascii="Arial" w:eastAsia="Times New Roman" w:hAnsi="Arial" w:cs="Arial"/>
          <w:sz w:val="21"/>
          <w:szCs w:val="21"/>
        </w:rPr>
        <w:t>Reklama</w:t>
      </w:r>
      <w:r w:rsidR="003B6033" w:rsidRPr="00094768">
        <w:rPr>
          <w:rFonts w:ascii="Arial" w:eastAsia="Times New Roman" w:hAnsi="Arial" w:cs="Arial"/>
          <w:sz w:val="21"/>
          <w:szCs w:val="21"/>
        </w:rPr>
        <w:t xml:space="preserve"> w Internecie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”, prowadzonego przez Wojewódzki Urząd Pracy w Poznaniu, oświadczam, co następuje:</w:t>
      </w:r>
    </w:p>
    <w:p w:rsidR="00220513" w:rsidRPr="00094768" w:rsidRDefault="00220513" w:rsidP="00E94A1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</w:t>
      </w:r>
      <w:r w:rsidR="00F24CC0">
        <w:rPr>
          <w:rFonts w:ascii="Arial" w:eastAsia="Times New Roman" w:hAnsi="Arial" w:cs="Arial"/>
          <w:bCs/>
          <w:sz w:val="21"/>
          <w:szCs w:val="21"/>
        </w:rPr>
        <w:t xml:space="preserve">tj. </w:t>
      </w:r>
      <w:r w:rsidRPr="00094768">
        <w:rPr>
          <w:rFonts w:ascii="Arial" w:eastAsia="Times New Roman" w:hAnsi="Arial" w:cs="Arial"/>
          <w:bCs/>
          <w:sz w:val="21"/>
          <w:szCs w:val="21"/>
        </w:rPr>
        <w:t>Dz. U. z 201</w:t>
      </w:r>
      <w:r w:rsidR="00F24CC0">
        <w:rPr>
          <w:rFonts w:ascii="Arial" w:eastAsia="Times New Roman" w:hAnsi="Arial" w:cs="Arial"/>
          <w:bCs/>
          <w:sz w:val="21"/>
          <w:szCs w:val="21"/>
        </w:rPr>
        <w:t>9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 w:rsidR="00F24CC0">
        <w:rPr>
          <w:rFonts w:ascii="Arial" w:eastAsia="Times New Roman" w:hAnsi="Arial" w:cs="Arial"/>
          <w:bCs/>
          <w:sz w:val="21"/>
          <w:szCs w:val="21"/>
        </w:rPr>
        <w:t>369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</w:t>
      </w:r>
      <w:r w:rsidR="007E7015"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 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6542A0" w:rsidRDefault="00220513" w:rsidP="00F24CC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</w:t>
      </w:r>
      <w:r w:rsidR="00F24CC0" w:rsidRPr="00F24CC0">
        <w:rPr>
          <w:rFonts w:ascii="Arial" w:eastAsia="Times New Roman" w:hAnsi="Arial" w:cs="Arial"/>
          <w:bCs/>
          <w:sz w:val="21"/>
          <w:szCs w:val="21"/>
        </w:rPr>
        <w:t>(</w:t>
      </w:r>
      <w:r w:rsidR="00F24CC0">
        <w:rPr>
          <w:rFonts w:ascii="Arial" w:eastAsia="Times New Roman" w:hAnsi="Arial" w:cs="Arial"/>
          <w:bCs/>
          <w:sz w:val="21"/>
          <w:szCs w:val="21"/>
        </w:rPr>
        <w:t xml:space="preserve">tj. </w:t>
      </w:r>
      <w:r w:rsidR="00F24CC0" w:rsidRPr="00F24CC0">
        <w:rPr>
          <w:rFonts w:ascii="Arial" w:eastAsia="Times New Roman" w:hAnsi="Arial" w:cs="Arial"/>
          <w:bCs/>
          <w:sz w:val="21"/>
          <w:szCs w:val="21"/>
        </w:rPr>
        <w:t>Dz. U. z 2019 r. poz. 369),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</w:t>
      </w:r>
      <w:r w:rsidR="007E7015"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094768">
        <w:rPr>
          <w:rFonts w:ascii="Arial" w:eastAsia="Times New Roman" w:hAnsi="Arial" w:cs="Arial"/>
          <w:bCs/>
          <w:sz w:val="21"/>
          <w:szCs w:val="21"/>
        </w:rPr>
        <w:t xml:space="preserve"> </w:t>
      </w:r>
    </w:p>
    <w:p w:rsidR="00220513" w:rsidRPr="00094768" w:rsidRDefault="00220513" w:rsidP="006542A0">
      <w:pPr>
        <w:tabs>
          <w:tab w:val="left" w:pos="993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>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220513" w:rsidRPr="00094768" w:rsidRDefault="00220513" w:rsidP="00220513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220513" w:rsidRPr="00094768" w:rsidRDefault="00220513" w:rsidP="00220513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220513" w:rsidRPr="00094768" w:rsidRDefault="00220513" w:rsidP="00220513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r w:rsidR="00364605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20513" w:rsidRPr="00A21F9B" w:rsidRDefault="00803218" w:rsidP="0022051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  <w:sectPr w:rsidR="00220513" w:rsidRPr="00A21F9B" w:rsidSect="00676BA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8" w:bottom="851" w:left="1418" w:header="454" w:footer="454" w:gutter="0"/>
          <w:cols w:space="708"/>
          <w:titlePg/>
          <w:docGrid w:linePitch="360"/>
        </w:sect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</w:t>
      </w:r>
      <w:r w:rsidR="007E2E8D">
        <w:rPr>
          <w:rFonts w:ascii="Arial" w:eastAsia="Times New Roman" w:hAnsi="Arial" w:cs="Arial"/>
          <w:i/>
          <w:sz w:val="16"/>
          <w:szCs w:val="16"/>
          <w:lang w:eastAsia="pl-PL"/>
        </w:rPr>
        <w:t>s)</w:t>
      </w:r>
    </w:p>
    <w:p w:rsidR="007E2E8D" w:rsidRPr="00EF327A" w:rsidRDefault="00EF327A" w:rsidP="00EF327A">
      <w:pPr>
        <w:jc w:val="right"/>
        <w:rPr>
          <w:rFonts w:ascii="Arial" w:eastAsia="Times New Roman" w:hAnsi="Arial" w:cs="Arial"/>
          <w:b/>
          <w:lang w:eastAsia="pl-PL"/>
        </w:rPr>
      </w:pPr>
      <w:r w:rsidRPr="00EF327A">
        <w:rPr>
          <w:rFonts w:ascii="Arial" w:eastAsia="Times New Roman" w:hAnsi="Arial" w:cs="Arial"/>
          <w:b/>
          <w:lang w:eastAsia="pl-PL"/>
        </w:rPr>
        <w:lastRenderedPageBreak/>
        <w:t>Załącznik nr 4 do SIWZ</w:t>
      </w:r>
    </w:p>
    <w:p w:rsidR="00EF327A" w:rsidRPr="005A494A" w:rsidRDefault="00EF327A" w:rsidP="00EF327A">
      <w:pPr>
        <w:spacing w:after="0"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Część </w:t>
      </w:r>
      <w:r>
        <w:rPr>
          <w:rFonts w:ascii="Arial" w:eastAsia="Times New Roman" w:hAnsi="Arial" w:cs="Arial"/>
          <w:b/>
        </w:rPr>
        <w:t>1</w:t>
      </w:r>
    </w:p>
    <w:p w:rsidR="00EF327A" w:rsidRPr="005A494A" w:rsidRDefault="00EF327A" w:rsidP="00EF327A">
      <w:pPr>
        <w:spacing w:after="0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i/>
        </w:rPr>
        <w:t xml:space="preserve">Szczegółowy opis przedmiotu zamówienia: </w:t>
      </w:r>
      <w:r>
        <w:rPr>
          <w:rFonts w:ascii="Arial" w:eastAsia="Times New Roman" w:hAnsi="Arial" w:cs="Arial"/>
          <w:i/>
        </w:rPr>
        <w:t xml:space="preserve">usługi </w:t>
      </w:r>
      <w:r w:rsidRPr="005A494A">
        <w:rPr>
          <w:rFonts w:ascii="Arial" w:eastAsia="Times New Roman" w:hAnsi="Arial" w:cs="Arial"/>
          <w:i/>
        </w:rPr>
        <w:t xml:space="preserve">kompleksowego przygotowania i produkcji dwóch animowanych reklam (double billboard) wraz z ich emisją w Internecie w ramach kampanii informacyjno – promocyjnej dotyczącej </w:t>
      </w:r>
      <w:r w:rsidRPr="005A494A">
        <w:rPr>
          <w:rFonts w:ascii="Arial" w:eastAsia="Times New Roman" w:hAnsi="Arial" w:cs="Arial"/>
        </w:rPr>
        <w:t xml:space="preserve">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Programu Operacyjnego Wiedza Edukacja Rozwój 2014-2020, obejmującej swoim zasięgiem obszar województwa wielkopolskiego  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</w:rPr>
      </w:pPr>
    </w:p>
    <w:p w:rsidR="00EF327A" w:rsidRPr="005A494A" w:rsidRDefault="00EF327A" w:rsidP="00815E1D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Przedmiot usługi</w:t>
      </w:r>
    </w:p>
    <w:p w:rsidR="00EF327A" w:rsidRPr="004D389A" w:rsidRDefault="00EF327A" w:rsidP="00EF327A">
      <w:pPr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  <w:r w:rsidRPr="005A494A">
        <w:rPr>
          <w:rFonts w:ascii="Arial" w:eastAsia="Times New Roman" w:hAnsi="Arial" w:cs="Arial"/>
        </w:rPr>
        <w:t xml:space="preserve">Przedmiotem usługi jest kompleksowe przygotowanie i produkcja dwóch animowanych reklam (double billboard) oraz ich emisja w Internecie w ramach kampanii </w:t>
      </w:r>
      <w:r>
        <w:rPr>
          <w:rFonts w:ascii="Arial" w:eastAsia="Times New Roman" w:hAnsi="Arial" w:cs="Arial"/>
        </w:rPr>
        <w:t xml:space="preserve">                          informacyjno - </w:t>
      </w:r>
      <w:r w:rsidRPr="005A494A">
        <w:rPr>
          <w:rFonts w:ascii="Arial" w:eastAsia="Times New Roman" w:hAnsi="Arial" w:cs="Arial"/>
        </w:rPr>
        <w:t xml:space="preserve">promocyjnej dotyczącej Europejskiego Funduszu Społecznego (EFS) i 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</w:t>
      </w:r>
      <w:r w:rsidRPr="005A494A">
        <w:rPr>
          <w:rFonts w:ascii="Arial" w:eastAsia="Times New Roman" w:hAnsi="Arial" w:cs="Arial"/>
        </w:rPr>
        <w:t xml:space="preserve">tj. Działania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w ramach Programu Operacyjnego Wiedza Edukacja Rozwój 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2014-2020, obejmującej swoim zasięgiem obszar województwa wielkopolskiego. </w:t>
      </w:r>
    </w:p>
    <w:p w:rsidR="00EF327A" w:rsidRPr="005A494A" w:rsidRDefault="00EF327A" w:rsidP="00EF327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Forma promocji, jaką jest reklama w Internecie, pozwoli na dotarcie do potencjalnych Beneficjentów i uczestników projektów ze szczegółowymi informacjami na temat Europejskiego Funduszu Społecznego, nowych możliwości i różnych form wsparcia, rezultatów oraz efektów wdrażania w zakresie projektów Działania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 xml:space="preserve">Wsparcie osób młodych pozostających bez pracy na regionalnym rynku pracy – projekty konkursowe </w:t>
      </w:r>
      <w:r w:rsidRPr="005A494A">
        <w:rPr>
          <w:rFonts w:ascii="Arial" w:eastAsia="Times New Roman" w:hAnsi="Arial" w:cs="Arial"/>
        </w:rPr>
        <w:t>PO WER 2014-2020 w województwie wielkopolskim.</w:t>
      </w:r>
    </w:p>
    <w:p w:rsidR="00EF327A" w:rsidRPr="005A494A" w:rsidRDefault="00EF327A" w:rsidP="00EF327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5A494A">
        <w:rPr>
          <w:rFonts w:ascii="Arial" w:eastAsia="Calibri" w:hAnsi="Arial" w:cs="Arial"/>
          <w:color w:val="000000"/>
        </w:rPr>
        <w:t xml:space="preserve">Celem przedmiotowej kampanii będzie zachęcenie potencjalnych beneficjentów </w:t>
      </w:r>
      <w:r w:rsidR="00B53AA1">
        <w:rPr>
          <w:rFonts w:ascii="Arial" w:eastAsia="Calibri" w:hAnsi="Arial" w:cs="Arial"/>
          <w:color w:val="000000"/>
        </w:rPr>
        <w:br/>
      </w:r>
      <w:r w:rsidRPr="005A494A">
        <w:rPr>
          <w:rFonts w:ascii="Arial" w:eastAsia="Calibri" w:hAnsi="Arial" w:cs="Arial"/>
          <w:color w:val="000000"/>
        </w:rPr>
        <w:t>do aplikowania w ramach planowanych naborów wniosków. Dodatkowo, kampania wskaże możliwości udzielania wsparcia osobom stanowiącym grupę docelową Działania 1.1 oraz Działania 1.2 PO WER 2014-2020</w:t>
      </w:r>
      <w:r w:rsidRPr="005A494A">
        <w:rPr>
          <w:rFonts w:ascii="Arial" w:eastAsia="Calibri" w:hAnsi="Arial" w:cs="Arial"/>
        </w:rPr>
        <w:t xml:space="preserve">, zachęcenie ich do uczestnictwa w projektach poprzez uświadomienie im korzyści wynikających z możliwego skorzystania ze wsparcia. </w:t>
      </w:r>
    </w:p>
    <w:p w:rsidR="00EF327A" w:rsidRPr="005A494A" w:rsidRDefault="00EF327A" w:rsidP="00EF327A">
      <w:pPr>
        <w:spacing w:after="0"/>
        <w:contextualSpacing/>
        <w:jc w:val="both"/>
        <w:rPr>
          <w:rFonts w:ascii="Arial" w:eastAsia="Calibri" w:hAnsi="Arial" w:cs="Arial"/>
        </w:rPr>
      </w:pPr>
    </w:p>
    <w:p w:rsidR="00EF327A" w:rsidRDefault="00EF327A" w:rsidP="00EF327A">
      <w:pPr>
        <w:spacing w:after="0"/>
        <w:ind w:left="284"/>
        <w:jc w:val="both"/>
        <w:rPr>
          <w:rFonts w:ascii="Arial" w:eastAsia="Times New Roman" w:hAnsi="Arial" w:cs="Arial"/>
        </w:rPr>
        <w:sectPr w:rsidR="00EF327A" w:rsidSect="00EF327A">
          <w:headerReference w:type="default" r:id="rId19"/>
          <w:footerReference w:type="default" r:id="rId20"/>
          <w:pgSz w:w="11906" w:h="16838"/>
          <w:pgMar w:top="1278" w:right="1417" w:bottom="426" w:left="1417" w:header="284" w:footer="0" w:gutter="0"/>
          <w:cols w:space="708"/>
          <w:titlePg/>
          <w:docGrid w:linePitch="360"/>
        </w:sectPr>
      </w:pPr>
      <w:r w:rsidRPr="005A494A">
        <w:rPr>
          <w:rFonts w:ascii="Arial" w:eastAsia="Times New Roman" w:hAnsi="Arial" w:cs="Arial"/>
        </w:rPr>
        <w:t>Kampania przypomni także mieszkańcom Wielkopolski, że instytucją która wdraża                             w regionie PO WER 2014-2020 jako Instytucja Pośrednicząca jest Wojewódzki U</w:t>
      </w:r>
      <w:r>
        <w:rPr>
          <w:rFonts w:ascii="Arial" w:eastAsia="Times New Roman" w:hAnsi="Arial" w:cs="Arial"/>
        </w:rPr>
        <w:t xml:space="preserve">rząd Pracy  </w:t>
      </w:r>
      <w:r w:rsidRPr="005A494A">
        <w:rPr>
          <w:rFonts w:ascii="Arial" w:eastAsia="Times New Roman" w:hAnsi="Arial" w:cs="Arial"/>
        </w:rPr>
        <w:t>w Poznaniu, z siedzibą przy ul. Szyperskiej 14 w Poznaniu, a także, iż bezpłatne porady można    uzyskać   w   Punkcie   kontaktowym</w:t>
      </w:r>
      <w:r>
        <w:rPr>
          <w:rFonts w:ascii="Arial" w:eastAsia="Times New Roman" w:hAnsi="Arial" w:cs="Arial"/>
        </w:rPr>
        <w:t xml:space="preserve"> PO WER</w:t>
      </w:r>
      <w:r w:rsidRPr="005A494A">
        <w:rPr>
          <w:rFonts w:ascii="Arial" w:eastAsia="Times New Roman" w:hAnsi="Arial" w:cs="Arial"/>
        </w:rPr>
        <w:t xml:space="preserve">   2014+   od  poniedziałku  do  piątku w godzinach od 7:30 do 15:30 oraz za pomocą poczty elektronicznej                                                        e-mail:  infoefs@wup.poznan.pl lub infolinii pod numerem telefonu: 61 846-38-23.</w:t>
      </w:r>
    </w:p>
    <w:p w:rsidR="00EF327A" w:rsidRPr="005A494A" w:rsidRDefault="00EF327A" w:rsidP="00815E1D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lastRenderedPageBreak/>
        <w:t>Cele kampanii reklamowej w Internecie oraz oczekiwane efekty jej przeprowadzenia</w:t>
      </w:r>
    </w:p>
    <w:p w:rsidR="00EF327A" w:rsidRPr="005A494A" w:rsidRDefault="00EF327A" w:rsidP="00EF327A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Cel </w:t>
      </w:r>
      <w:proofErr w:type="spellStart"/>
      <w:r w:rsidRPr="005A494A">
        <w:rPr>
          <w:rFonts w:ascii="Arial" w:eastAsia="Times New Roman" w:hAnsi="Arial" w:cs="Arial"/>
        </w:rPr>
        <w:t>mediowy</w:t>
      </w:r>
      <w:proofErr w:type="spellEnd"/>
      <w:r w:rsidRPr="005A494A">
        <w:rPr>
          <w:rFonts w:ascii="Arial" w:eastAsia="Times New Roman" w:hAnsi="Arial" w:cs="Arial"/>
        </w:rPr>
        <w:t xml:space="preserve"> kampanii:</w:t>
      </w:r>
    </w:p>
    <w:p w:rsidR="00EF327A" w:rsidRPr="005A494A" w:rsidRDefault="00EF327A" w:rsidP="00815E1D">
      <w:pPr>
        <w:numPr>
          <w:ilvl w:val="0"/>
          <w:numId w:val="7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informowanie o możliwościach skorzystania z form wsparcia w ramach </w:t>
      </w:r>
      <w:r w:rsidRPr="005A494A">
        <w:rPr>
          <w:rFonts w:ascii="Arial" w:hAnsi="Arial" w:cs="Arial"/>
          <w:color w:val="000000"/>
        </w:rPr>
        <w:t xml:space="preserve">wdrażanej                    w województwie wielkopolskim </w:t>
      </w:r>
      <w:bookmarkStart w:id="5" w:name="_Hlk506550253"/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Pr="005A494A">
        <w:rPr>
          <w:rFonts w:ascii="Arial" w:hAnsi="Arial" w:cs="Arial"/>
        </w:rPr>
        <w:t>PO WER 2014-2020</w:t>
      </w:r>
      <w:bookmarkEnd w:id="5"/>
      <w:r w:rsidRPr="005A494A">
        <w:rPr>
          <w:rFonts w:ascii="Arial" w:eastAsia="Times New Roman" w:hAnsi="Arial" w:cs="Arial"/>
        </w:rPr>
        <w:t>, a także o tym, gdzie można zasięgnąć informacji oraz bezpłatnych porad na ten temat,</w:t>
      </w:r>
    </w:p>
    <w:p w:rsidR="00EF327A" w:rsidRPr="00602828" w:rsidRDefault="00EF327A" w:rsidP="00815E1D">
      <w:pPr>
        <w:numPr>
          <w:ilvl w:val="0"/>
          <w:numId w:val="7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602828">
        <w:rPr>
          <w:rFonts w:ascii="Arial" w:eastAsia="Times New Roman" w:hAnsi="Arial" w:cs="Arial"/>
        </w:rPr>
        <w:t>zapewnienie społeczeństwu informacji na temat projektów współfinansowanych                     z funduszy europejskich</w:t>
      </w:r>
      <w:r>
        <w:rPr>
          <w:rFonts w:ascii="Arial" w:eastAsia="Times New Roman" w:hAnsi="Arial" w:cs="Arial"/>
        </w:rPr>
        <w:t xml:space="preserve"> </w:t>
      </w:r>
      <w:r w:rsidRPr="00602828">
        <w:rPr>
          <w:rFonts w:ascii="Arial" w:eastAsia="Times New Roman" w:hAnsi="Arial" w:cs="Arial"/>
        </w:rPr>
        <w:t xml:space="preserve">w ramach Działania 1.1 </w:t>
      </w:r>
      <w:r w:rsidRPr="00602828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602828">
        <w:rPr>
          <w:rFonts w:ascii="Arial" w:eastAsia="Times New Roman" w:hAnsi="Arial" w:cs="Arial"/>
        </w:rPr>
        <w:t xml:space="preserve"> – projekty pozakonkursowe oraz Działania 1.2 </w:t>
      </w:r>
      <w:r w:rsidRPr="00602828">
        <w:rPr>
          <w:rFonts w:ascii="Arial" w:eastAsia="Times New Roman" w:hAnsi="Arial" w:cs="Arial"/>
          <w:i/>
        </w:rPr>
        <w:t xml:space="preserve">Wsparcie osób młodych pozostających bez pracy </w:t>
      </w:r>
      <w:r w:rsidR="00E47989">
        <w:rPr>
          <w:rFonts w:ascii="Arial" w:eastAsia="Times New Roman" w:hAnsi="Arial" w:cs="Arial"/>
          <w:i/>
        </w:rPr>
        <w:br/>
      </w:r>
      <w:r w:rsidRPr="00602828">
        <w:rPr>
          <w:rFonts w:ascii="Arial" w:eastAsia="Times New Roman" w:hAnsi="Arial" w:cs="Arial"/>
          <w:i/>
        </w:rPr>
        <w:t>na regionalnym rynku pracy – projekty konkursowe</w:t>
      </w:r>
      <w:r w:rsidRPr="00602828">
        <w:rPr>
          <w:rFonts w:ascii="Arial" w:eastAsia="Times New Roman" w:hAnsi="Arial" w:cs="Arial"/>
        </w:rPr>
        <w:t xml:space="preserve"> PO WER 2014-2020</w:t>
      </w:r>
      <w:r>
        <w:rPr>
          <w:rFonts w:ascii="Arial" w:eastAsia="Times New Roman" w:hAnsi="Arial" w:cs="Arial"/>
        </w:rPr>
        <w:t xml:space="preserve"> </w:t>
      </w:r>
      <w:r w:rsidR="00E47989">
        <w:rPr>
          <w:rFonts w:ascii="Arial" w:eastAsia="Times New Roman" w:hAnsi="Arial" w:cs="Arial"/>
        </w:rPr>
        <w:br/>
      </w:r>
      <w:r w:rsidRPr="00602828">
        <w:rPr>
          <w:rFonts w:ascii="Arial" w:eastAsia="Times New Roman" w:hAnsi="Arial" w:cs="Arial"/>
        </w:rPr>
        <w:t>w województwie wielkopolskim.</w:t>
      </w:r>
    </w:p>
    <w:p w:rsidR="00EF327A" w:rsidRPr="005A494A" w:rsidRDefault="00EF327A" w:rsidP="00EF327A">
      <w:pPr>
        <w:spacing w:after="0"/>
        <w:contextualSpacing/>
        <w:jc w:val="both"/>
        <w:rPr>
          <w:rFonts w:ascii="Arial" w:eastAsia="Times New Roman" w:hAnsi="Arial" w:cs="Arial"/>
        </w:rPr>
      </w:pPr>
      <w:bookmarkStart w:id="6" w:name="_Hlk489955884"/>
    </w:p>
    <w:bookmarkEnd w:id="6"/>
    <w:p w:rsidR="00EF327A" w:rsidRPr="005A494A" w:rsidRDefault="00EF327A" w:rsidP="00EF327A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Głównym i możliwym do osiągnięcia w krótkim odstępie czasu celem realizacji kampanii reklamowej w Internecie jest:</w:t>
      </w:r>
    </w:p>
    <w:p w:rsidR="00EF327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promocja i wzrost zainteresowania potencjalnych beneficjentów ostatecznych EFS oraz Działaniem 1.1 </w:t>
      </w:r>
      <w:r w:rsidRPr="005A494A">
        <w:rPr>
          <w:rFonts w:ascii="Arial" w:eastAsia="Times New Roman" w:hAnsi="Arial" w:cs="Arial"/>
          <w:i/>
        </w:rPr>
        <w:t xml:space="preserve">Wsparcie osób młodych pozostających bez pracy </w:t>
      </w:r>
      <w:r w:rsidR="00E47989">
        <w:rPr>
          <w:rFonts w:ascii="Arial" w:eastAsia="Times New Roman" w:hAnsi="Arial" w:cs="Arial"/>
          <w:i/>
        </w:rPr>
        <w:br/>
      </w:r>
      <w:r w:rsidRPr="005A494A">
        <w:rPr>
          <w:rFonts w:ascii="Arial" w:eastAsia="Times New Roman" w:hAnsi="Arial" w:cs="Arial"/>
          <w:i/>
        </w:rPr>
        <w:t>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Działaniem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PO WER 2014-2020 w województwie wielkopolskim, </w:t>
      </w:r>
    </w:p>
    <w:p w:rsidR="00EF327A" w:rsidRPr="005A494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zachęcenie do aplikowania o środki na dofinansowanie projektów w ogłaszanych naborach wniosków,</w:t>
      </w:r>
    </w:p>
    <w:p w:rsidR="00EF327A" w:rsidRPr="005A494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upowszechnienie korzyści wynikających z korzystania ze środków Unii Europejskiej </w:t>
      </w:r>
      <w:r w:rsidRPr="005A494A">
        <w:rPr>
          <w:rFonts w:ascii="Arial" w:eastAsia="Times New Roman" w:hAnsi="Arial" w:cs="Arial"/>
        </w:rPr>
        <w:br/>
        <w:t>w ramach EFS w województwie wielkopolskim,</w:t>
      </w:r>
    </w:p>
    <w:p w:rsidR="00EF327A" w:rsidRPr="005A494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poinformowanie o możliwościach stwarzanych przez EFS i potencjalnych rezultatach możliwych do osiągnięcia w regionie w wyniku realizacji </w:t>
      </w:r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Pr="005A494A">
        <w:rPr>
          <w:rFonts w:ascii="Arial" w:hAnsi="Arial" w:cs="Arial"/>
        </w:rPr>
        <w:t>PO WER 2014-2020 w województwie wielkopolskim,</w:t>
      </w:r>
    </w:p>
    <w:p w:rsidR="00EF327A" w:rsidRPr="005A494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przyciągnięcie uwagi odbiorców komunikatów, </w:t>
      </w:r>
    </w:p>
    <w:p w:rsidR="00EF327A" w:rsidRPr="005A494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bookmarkStart w:id="7" w:name="_Hlk489943949"/>
      <w:r w:rsidRPr="005A494A">
        <w:rPr>
          <w:rFonts w:ascii="Arial" w:eastAsia="Times New Roman" w:hAnsi="Arial" w:cs="Arial"/>
        </w:rPr>
        <w:t>promocja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strony internetowej WUP w Poznaniu power.wuppoznan.praca.gov.pl </w:t>
      </w:r>
      <w:bookmarkEnd w:id="7"/>
      <w:r w:rsidRPr="005A494A">
        <w:rPr>
          <w:rFonts w:ascii="Arial" w:eastAsia="Times New Roman" w:hAnsi="Arial" w:cs="Arial"/>
        </w:rPr>
        <w:t xml:space="preserve">przez okres trwania kampanii w województwie wielkopolskim, </w:t>
      </w:r>
    </w:p>
    <w:p w:rsidR="00EF327A" w:rsidRPr="005A494A" w:rsidRDefault="00EF327A" w:rsidP="00815E1D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zwiększenie liczby odwiedzin strony internetowej WUP w Poznaniu power.wuppoznan.praca.gov.pl,</w:t>
      </w:r>
    </w:p>
    <w:p w:rsidR="00EF327A" w:rsidRPr="005A494A" w:rsidRDefault="00EF327A" w:rsidP="00EF327A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Cel długofalowy kampanii internetowej:</w:t>
      </w:r>
    </w:p>
    <w:p w:rsidR="00EF327A" w:rsidRPr="005A494A" w:rsidRDefault="00EF327A" w:rsidP="00815E1D">
      <w:pPr>
        <w:numPr>
          <w:ilvl w:val="0"/>
          <w:numId w:val="7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wzmocnienie wśród mieszkańców województwa wielkopolskiego świadomości istnienia EFS i PO WER 2014-2020 w województwie oraz ich wkładu w rozwój regionu;</w:t>
      </w:r>
    </w:p>
    <w:p w:rsidR="00EF327A" w:rsidRPr="005A494A" w:rsidRDefault="00EF327A" w:rsidP="00815E1D">
      <w:pPr>
        <w:numPr>
          <w:ilvl w:val="0"/>
          <w:numId w:val="7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aktywizowanie potencjalnych uczestników projektów PO WER 2014-2020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>do ubiegania się o wsparcie z Funduszy Europejskich;</w:t>
      </w:r>
    </w:p>
    <w:p w:rsidR="00EF327A" w:rsidRPr="005A494A" w:rsidRDefault="00EF327A" w:rsidP="00815E1D">
      <w:pPr>
        <w:numPr>
          <w:ilvl w:val="0"/>
          <w:numId w:val="75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:rsidR="00EF327A" w:rsidRPr="005A494A" w:rsidRDefault="00EF327A" w:rsidP="00EF327A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t>Tematyka kampanii reklamowej w Internecie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:rsidR="00EF327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</w:t>
      </w:r>
      <w:r w:rsidRPr="005A494A">
        <w:rPr>
          <w:rFonts w:ascii="Arial" w:eastAsia="Times New Roman" w:hAnsi="Arial" w:cs="Arial"/>
        </w:rPr>
        <w:t xml:space="preserve">Działania                  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</w:t>
      </w:r>
      <w:r w:rsidRPr="005A494A">
        <w:rPr>
          <w:rFonts w:ascii="Arial" w:eastAsia="Times New Roman" w:hAnsi="Arial" w:cs="Arial"/>
        </w:rPr>
        <w:t>PO WER 2014-2020</w:t>
      </w:r>
      <w:r w:rsidRPr="005A494A">
        <w:rPr>
          <w:rFonts w:ascii="Arial" w:eastAsia="Times New Roman" w:hAnsi="Arial" w:cs="Arial"/>
          <w:spacing w:val="3"/>
        </w:rPr>
        <w:t>, a także</w:t>
      </w:r>
      <w:r>
        <w:rPr>
          <w:rFonts w:ascii="Arial" w:eastAsia="Times New Roman" w:hAnsi="Arial" w:cs="Arial"/>
          <w:spacing w:val="3"/>
        </w:rPr>
        <w:t xml:space="preserve"> o </w:t>
      </w:r>
      <w:r w:rsidRPr="005A494A">
        <w:rPr>
          <w:rFonts w:ascii="Arial" w:eastAsia="Times New Roman" w:hAnsi="Arial" w:cs="Arial"/>
          <w:spacing w:val="3"/>
        </w:rPr>
        <w:t>korzyści</w:t>
      </w:r>
      <w:r>
        <w:rPr>
          <w:rFonts w:ascii="Arial" w:eastAsia="Times New Roman" w:hAnsi="Arial" w:cs="Arial"/>
          <w:spacing w:val="3"/>
        </w:rPr>
        <w:t>ach</w:t>
      </w:r>
      <w:r w:rsidRPr="005A494A">
        <w:rPr>
          <w:rFonts w:ascii="Arial" w:eastAsia="Times New Roman" w:hAnsi="Arial" w:cs="Arial"/>
          <w:spacing w:val="3"/>
        </w:rPr>
        <w:t xml:space="preserve">, jakie mieszkańcy </w:t>
      </w:r>
      <w:r w:rsidRPr="005A494A">
        <w:rPr>
          <w:rFonts w:ascii="Arial" w:eastAsia="Times New Roman" w:hAnsi="Arial" w:cs="Arial"/>
          <w:spacing w:val="3"/>
        </w:rPr>
        <w:lastRenderedPageBreak/>
        <w:t>województwa wielkopolskiego mogą czerpać</w:t>
      </w:r>
      <w:r>
        <w:rPr>
          <w:rFonts w:ascii="Arial" w:eastAsia="Times New Roman" w:hAnsi="Arial" w:cs="Arial"/>
          <w:spacing w:val="3"/>
        </w:rPr>
        <w:t xml:space="preserve"> </w:t>
      </w:r>
      <w:r w:rsidRPr="005A494A">
        <w:rPr>
          <w:rFonts w:ascii="Arial" w:eastAsia="Times New Roman" w:hAnsi="Arial" w:cs="Arial"/>
          <w:spacing w:val="3"/>
        </w:rPr>
        <w:t xml:space="preserve">z uczestnictwa w projektach PO WER 2014-2020 w województwie wielkopolskim. Szczególna uwaga w ramach kampanii zostanie zwrócona na konkretne planowane rezultaty działań, które będą podejmowane w ramach projektów PO WER 2014-2020. </w:t>
      </w:r>
      <w:r w:rsidRPr="005A494A">
        <w:rPr>
          <w:rFonts w:ascii="Arial" w:eastAsia="Times New Roman" w:hAnsi="Arial" w:cs="Arial"/>
        </w:rPr>
        <w:t xml:space="preserve">Reklama w Internecie skierowana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>do konkretnej grupy docelowej, poprzez dotarcie do wskazanego kręgu odbiorców – mieszkańców województwa wielkopolskiego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z informacjami na temat EFS oraz PO WER 2014-2020, wzmocni komunikację wizualną zapewniając ich dobrą </w:t>
      </w:r>
      <w:proofErr w:type="spellStart"/>
      <w:r w:rsidRPr="005A494A">
        <w:rPr>
          <w:rFonts w:ascii="Arial" w:eastAsia="Times New Roman" w:hAnsi="Arial" w:cs="Arial"/>
        </w:rPr>
        <w:t>zapamiętywalność</w:t>
      </w:r>
      <w:proofErr w:type="spellEnd"/>
      <w:r w:rsidRPr="005A494A">
        <w:rPr>
          <w:rFonts w:ascii="Arial" w:eastAsia="Times New Roman" w:hAnsi="Arial" w:cs="Arial"/>
        </w:rPr>
        <w:t>.</w:t>
      </w:r>
    </w:p>
    <w:p w:rsidR="00EF327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</w:p>
    <w:p w:rsidR="00EF327A" w:rsidRPr="005A494A" w:rsidRDefault="00EF327A" w:rsidP="00815E1D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Grupy docelowe kampanii – grupy </w:t>
      </w:r>
      <w:proofErr w:type="spellStart"/>
      <w:r w:rsidRPr="005A494A">
        <w:rPr>
          <w:rFonts w:ascii="Arial" w:eastAsia="Times New Roman" w:hAnsi="Arial" w:cs="Arial"/>
          <w:b/>
        </w:rPr>
        <w:t>mediowe</w:t>
      </w:r>
      <w:proofErr w:type="spellEnd"/>
      <w:r w:rsidRPr="005A494A">
        <w:rPr>
          <w:rFonts w:ascii="Arial" w:eastAsia="Times New Roman" w:hAnsi="Arial" w:cs="Arial"/>
          <w:b/>
        </w:rPr>
        <w:t xml:space="preserve"> kampanii </w:t>
      </w:r>
      <w:r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>promocyjnej:</w:t>
      </w:r>
    </w:p>
    <w:p w:rsidR="00EF327A" w:rsidRPr="005A494A" w:rsidRDefault="00EF327A" w:rsidP="00EF327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Kampania jest skierowana do mieszkańców województwa wielkopolskiego,                                          w szczególności do:</w:t>
      </w:r>
    </w:p>
    <w:p w:rsidR="00EF327A" w:rsidRPr="002C1151" w:rsidRDefault="00EF327A" w:rsidP="00815E1D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1ED61" wp14:editId="3F8CAB82">
                <wp:simplePos x="0" y="0"/>
                <wp:positionH relativeFrom="leftMargin">
                  <wp:posOffset>304800</wp:posOffset>
                </wp:positionH>
                <wp:positionV relativeFrom="paragraph">
                  <wp:posOffset>301625</wp:posOffset>
                </wp:positionV>
                <wp:extent cx="85725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89" w:rsidRDefault="00082C89" w:rsidP="00EF3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Double billboard (1)</w:t>
                            </w:r>
                          </w:p>
                          <w:p w:rsidR="00082C89" w:rsidRDefault="00082C89" w:rsidP="00EF3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2C89" w:rsidRPr="00454FE7" w:rsidRDefault="00082C89" w:rsidP="00EF3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pt;margin-top:23.75pt;width:6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">
                <v:textbox>
                  <w:txbxContent>
                    <w:p w:rsidR="00082C89" w:rsidRDefault="00082C89" w:rsidP="00EF3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4FE7">
                        <w:rPr>
                          <w:rFonts w:ascii="Arial" w:hAnsi="Arial" w:cs="Arial"/>
                          <w:b/>
                        </w:rPr>
                        <w:t>Double billboard (1)</w:t>
                      </w:r>
                    </w:p>
                    <w:p w:rsidR="00082C89" w:rsidRDefault="00082C89" w:rsidP="00EF3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2C89" w:rsidRPr="00454FE7" w:rsidRDefault="00082C89" w:rsidP="00EF3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494A">
        <w:rPr>
          <w:rFonts w:ascii="Arial" w:hAnsi="Arial" w:cs="Arial"/>
        </w:rPr>
        <w:t>osób młodych w wieku 18-29 lat bez pracy, w tym osób z niepełnosprawnościami, zarejestrowanych w powiatowych urzędach pracy jako bezrobotne, w tym                                      w szczególności tych, które nie uczestniczą w kształceniu i szkoleniu - tzw. osób                          z kategorii NEET.</w:t>
      </w:r>
    </w:p>
    <w:p w:rsidR="00EF327A" w:rsidRPr="00495C8D" w:rsidRDefault="00EF327A" w:rsidP="00EF32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/>
        <w:ind w:left="567"/>
        <w:jc w:val="center"/>
        <w:rPr>
          <w:rFonts w:ascii="Arial" w:eastAsia="Times New Roman" w:hAnsi="Arial" w:cs="Arial"/>
          <w:b/>
          <w:u w:val="single"/>
        </w:rPr>
      </w:pPr>
      <w:r w:rsidRPr="005A494A">
        <w:rPr>
          <w:rFonts w:ascii="Arial" w:eastAsia="Times New Roman" w:hAnsi="Arial" w:cs="Arial"/>
          <w:b/>
          <w:u w:val="single"/>
        </w:rPr>
        <w:t>(grupy docelowe Działania 1.1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b/>
          <w:i/>
          <w:u w:val="single"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  <w:b/>
          <w:u w:val="single"/>
        </w:rPr>
        <w:t xml:space="preserve"> – projekty pozakonkursowe PO WER 2014-2020 )</w:t>
      </w:r>
    </w:p>
    <w:p w:rsidR="00EF327A" w:rsidRPr="005A494A" w:rsidRDefault="00EF327A" w:rsidP="00EF327A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</w:p>
    <w:p w:rsidR="00EF327A" w:rsidRPr="005A494A" w:rsidRDefault="00EF327A" w:rsidP="00815E1D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hAnsi="Arial" w:cs="Arial"/>
        </w:rPr>
        <w:t>osób młodych, w tym osób z niepełnosprawnościami, w wieku 15-29 lat:</w:t>
      </w:r>
    </w:p>
    <w:p w:rsidR="00EF327A" w:rsidRPr="00B50E42" w:rsidRDefault="00EF327A" w:rsidP="00815E1D">
      <w:pPr>
        <w:numPr>
          <w:ilvl w:val="0"/>
          <w:numId w:val="77"/>
        </w:numPr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015013" wp14:editId="7769AEBC">
                <wp:simplePos x="0" y="0"/>
                <wp:positionH relativeFrom="leftMargin">
                  <wp:posOffset>309245</wp:posOffset>
                </wp:positionH>
                <wp:positionV relativeFrom="paragraph">
                  <wp:posOffset>147320</wp:posOffset>
                </wp:positionV>
                <wp:extent cx="857250" cy="695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89" w:rsidRDefault="00082C89" w:rsidP="00EF3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 billboard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082C89" w:rsidRDefault="00082C89" w:rsidP="00EF3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2C89" w:rsidRPr="00454FE7" w:rsidRDefault="00082C89" w:rsidP="00EF3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.35pt;margin-top:11.6pt;width:67.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">
                <v:textbox>
                  <w:txbxContent>
                    <w:p w:rsidR="00082C89" w:rsidRDefault="00082C89" w:rsidP="00EF3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Double billboard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082C89" w:rsidRDefault="00082C89" w:rsidP="00EF3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2C89" w:rsidRPr="00454FE7" w:rsidRDefault="00082C89" w:rsidP="00EF3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494A">
        <w:rPr>
          <w:rFonts w:ascii="Arial" w:hAnsi="Arial" w:cs="Arial"/>
        </w:rPr>
        <w:t>pozostających bez pracy, w tym w szczególności osoby, które nie</w:t>
      </w:r>
      <w:r>
        <w:rPr>
          <w:rFonts w:ascii="Arial" w:hAnsi="Arial" w:cs="Arial"/>
        </w:rPr>
        <w:t xml:space="preserve"> uczestniczą </w:t>
      </w:r>
      <w:r w:rsidRPr="005A494A">
        <w:rPr>
          <w:rFonts w:ascii="Arial" w:hAnsi="Arial" w:cs="Arial"/>
        </w:rPr>
        <w:t>w kształceniu i szkoleniu (tzw. osoby z kategorii NEET),</w:t>
      </w:r>
      <w:r>
        <w:rPr>
          <w:rFonts w:ascii="Arial" w:hAnsi="Arial" w:cs="Arial"/>
        </w:rPr>
        <w:t xml:space="preserve"> osoby</w:t>
      </w:r>
      <w:r>
        <w:rPr>
          <w:rFonts w:ascii="Arial" w:eastAsia="Times New Roman" w:hAnsi="Arial" w:cs="Arial"/>
        </w:rPr>
        <w:t xml:space="preserve"> </w:t>
      </w:r>
      <w:r w:rsidRPr="00030BDF">
        <w:rPr>
          <w:rFonts w:ascii="Arial" w:hAnsi="Arial" w:cs="Arial"/>
        </w:rPr>
        <w:t>niezarejestrowane w powiatowych urzędach pra</w:t>
      </w:r>
      <w:r>
        <w:rPr>
          <w:rFonts w:ascii="Arial" w:hAnsi="Arial" w:cs="Arial"/>
        </w:rPr>
        <w:t>cy bezrobotne oraz nieaktywne zawodowo (bierne zawodowo).</w:t>
      </w:r>
    </w:p>
    <w:p w:rsidR="00EF327A" w:rsidRPr="00B50E42" w:rsidRDefault="00EF327A" w:rsidP="00815E1D">
      <w:pPr>
        <w:numPr>
          <w:ilvl w:val="0"/>
          <w:numId w:val="77"/>
        </w:numPr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</w:t>
      </w:r>
      <w:r w:rsidRPr="00B50E42">
        <w:rPr>
          <w:rFonts w:ascii="Arial" w:eastAsia="Times New Roman" w:hAnsi="Arial" w:cs="Arial"/>
        </w:rPr>
        <w:t xml:space="preserve">następujących grup docelowych: imigranci (w tym osoby polskiego pochodzenia), reemigranci, osoby odchodzące z rolnictwa i ich rodziny, tzw. ubodzy pracujący, osoby zatrudnione na umowach krótkoterminowych oraz pracujący w ramach umów cywilno-prawnych. </w:t>
      </w:r>
    </w:p>
    <w:p w:rsidR="00EF327A" w:rsidRPr="005A494A" w:rsidRDefault="00EF327A" w:rsidP="00EF327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spacing w:after="0"/>
        <w:ind w:left="644"/>
        <w:jc w:val="both"/>
        <w:rPr>
          <w:rFonts w:ascii="Arial" w:eastAsia="Times New Roman" w:hAnsi="Arial" w:cs="Arial"/>
          <w:b/>
          <w:u w:val="single"/>
        </w:rPr>
      </w:pPr>
      <w:r w:rsidRPr="005A494A">
        <w:rPr>
          <w:rFonts w:ascii="Arial" w:eastAsia="Times New Roman" w:hAnsi="Arial" w:cs="Arial"/>
          <w:b/>
          <w:u w:val="single"/>
        </w:rPr>
        <w:t>(grupa docelowa Działania 1.2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b/>
          <w:i/>
          <w:u w:val="single"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  <w:b/>
          <w:u w:val="single"/>
        </w:rPr>
        <w:t xml:space="preserve"> – projekty konkursowe PO WER 2014-2020)</w:t>
      </w:r>
      <w:r w:rsidRPr="005A494A">
        <w:rPr>
          <w:rFonts w:ascii="Arial" w:eastAsia="Times New Roman" w:hAnsi="Arial" w:cs="Arial"/>
          <w:u w:val="single"/>
        </w:rPr>
        <w:t>.</w:t>
      </w:r>
    </w:p>
    <w:p w:rsidR="00EF327A" w:rsidRPr="005A494A" w:rsidRDefault="00EF327A" w:rsidP="00EF327A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EF327A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Zamawiający wyjaśnia, iż powyższe grupy docelowe zostały określone, ponieważ ma to znaczenie przy przygotowywaniu przekazu</w:t>
      </w:r>
      <w:r>
        <w:rPr>
          <w:rFonts w:ascii="Arial" w:eastAsia="Times New Roman" w:hAnsi="Arial" w:cs="Arial"/>
          <w:b/>
        </w:rPr>
        <w:t xml:space="preserve"> graficznego i komunikacyjnego oraz </w:t>
      </w:r>
      <w:r w:rsidRPr="005A494A">
        <w:rPr>
          <w:rFonts w:ascii="Arial" w:eastAsia="Times New Roman" w:hAnsi="Arial" w:cs="Arial"/>
          <w:b/>
        </w:rPr>
        <w:t xml:space="preserve">treści dwóch różnych animowanych reklam, co ma na celu dostosowanie reklam do odbiorców w ramach kampanii </w:t>
      </w:r>
      <w:r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 xml:space="preserve">promocyjnej w Internecie. </w:t>
      </w:r>
    </w:p>
    <w:p w:rsidR="00EF327A" w:rsidRDefault="00EF327A" w:rsidP="00EF327A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  <w:r w:rsidRPr="005A494A">
        <w:rPr>
          <w:rFonts w:ascii="Arial" w:eastAsia="Times New Roman" w:hAnsi="Arial" w:cs="Arial"/>
          <w:bCs/>
        </w:rPr>
        <w:t xml:space="preserve">W celu dotarcia z komunikatem do określonych, wymienionych przez Zamawiającego grup docelowych, wskazane jest uwzględnienie w kampanii internetowej </w:t>
      </w:r>
      <w:proofErr w:type="spellStart"/>
      <w:r w:rsidRPr="005A494A">
        <w:rPr>
          <w:rFonts w:ascii="Arial" w:eastAsia="Times New Roman" w:hAnsi="Arial" w:cs="Arial"/>
          <w:b/>
          <w:bCs/>
        </w:rPr>
        <w:t>targetowania</w:t>
      </w:r>
      <w:proofErr w:type="spellEnd"/>
      <w:r w:rsidRPr="005A494A">
        <w:rPr>
          <w:rFonts w:ascii="Arial" w:eastAsia="Times New Roman" w:hAnsi="Arial" w:cs="Arial"/>
          <w:b/>
          <w:bCs/>
        </w:rPr>
        <w:t xml:space="preserve"> geograficznego</w:t>
      </w:r>
      <w:r w:rsidRPr="005A494A">
        <w:rPr>
          <w:rFonts w:ascii="Arial" w:eastAsia="Times New Roman" w:hAnsi="Arial" w:cs="Arial"/>
        </w:rPr>
        <w:t>: region (województwo wielkopolskie)</w:t>
      </w:r>
      <w:r w:rsidRPr="005A494A">
        <w:rPr>
          <w:rFonts w:ascii="Arial" w:eastAsia="Times New Roman" w:hAnsi="Arial" w:cs="Arial"/>
          <w:bCs/>
        </w:rPr>
        <w:t>.</w:t>
      </w:r>
      <w:r w:rsidRPr="005A494A">
        <w:rPr>
          <w:rFonts w:ascii="Arial" w:eastAsia="Times New Roman" w:hAnsi="Arial" w:cs="Arial"/>
          <w:b/>
          <w:bCs/>
        </w:rPr>
        <w:t xml:space="preserve"> </w:t>
      </w:r>
    </w:p>
    <w:p w:rsidR="00EF327A" w:rsidRPr="005A494A" w:rsidRDefault="00EF327A" w:rsidP="00EF327A">
      <w:pPr>
        <w:spacing w:after="0"/>
        <w:ind w:left="284"/>
        <w:jc w:val="both"/>
        <w:rPr>
          <w:rFonts w:ascii="Arial" w:eastAsia="Times New Roman" w:hAnsi="Arial" w:cs="Arial"/>
          <w:b/>
          <w:bCs/>
        </w:rPr>
      </w:pPr>
    </w:p>
    <w:p w:rsidR="00EF327A" w:rsidRPr="003120C4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Okres trwania kampanii: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EF327A" w:rsidRPr="00B71298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bookmarkStart w:id="8" w:name="_Hlk4492131"/>
      <w:r w:rsidRPr="00B71298">
        <w:rPr>
          <w:rFonts w:ascii="Arial" w:eastAsia="Times New Roman" w:hAnsi="Arial" w:cs="Arial"/>
        </w:rPr>
        <w:t xml:space="preserve">Kampania realizowana będzie w II etapach. </w:t>
      </w:r>
    </w:p>
    <w:p w:rsidR="00EF327A" w:rsidRPr="00B71298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>I etap – trwający od zawarcia umowy, obejmujący przygotowanie i produkcję dwóch animowanych reklam (double billboard) oraz emisję każdej z dwóch reklam na każdym                     z pięciu lokalnych lub regionalnych portali/ serwisów internetowych przez 21 dni kalendarzowych w II kwartale 2019 roku (miesiące: maj-czerwiec)</w:t>
      </w:r>
    </w:p>
    <w:p w:rsidR="00EF327A" w:rsidRPr="00B71298" w:rsidRDefault="00EF327A" w:rsidP="00EF327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:rsidR="00EF327A" w:rsidRPr="00B71298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lastRenderedPageBreak/>
        <w:t xml:space="preserve">II etap – ponowna emisja każdej z dwóch wyprodukowanych reklam na każdym z pięciu lokalnych lub regionalnych portali/ serwisów internetowych przez 21 dni kalendarzowych               w IV kwartale 2019 r. (miesiące październik – listopad 2019 r.). </w:t>
      </w:r>
    </w:p>
    <w:p w:rsidR="00EF327A" w:rsidRDefault="00EF327A" w:rsidP="00EF327A">
      <w:pPr>
        <w:spacing w:after="0"/>
        <w:ind w:left="284"/>
        <w:contextualSpacing/>
        <w:jc w:val="both"/>
        <w:outlineLvl w:val="0"/>
        <w:rPr>
          <w:rFonts w:ascii="Arial" w:hAnsi="Arial" w:cs="Arial"/>
        </w:rPr>
      </w:pPr>
      <w:r w:rsidRPr="003120C4">
        <w:rPr>
          <w:rFonts w:ascii="Arial" w:eastAsia="Times New Roman" w:hAnsi="Arial" w:cs="Arial"/>
        </w:rPr>
        <w:t>Wykonawca zobowiązany będzie do</w:t>
      </w:r>
      <w:r w:rsidRPr="003120C4">
        <w:rPr>
          <w:rFonts w:ascii="Arial" w:hAnsi="Arial" w:cs="Arial"/>
        </w:rPr>
        <w:t xml:space="preserve"> wykonania prac objętych zamówieniem </w:t>
      </w:r>
      <w:r w:rsidR="00E47989">
        <w:rPr>
          <w:rFonts w:ascii="Arial" w:hAnsi="Arial" w:cs="Arial"/>
        </w:rPr>
        <w:br/>
      </w:r>
      <w:r w:rsidRPr="003120C4">
        <w:rPr>
          <w:rFonts w:ascii="Arial" w:hAnsi="Arial" w:cs="Arial"/>
        </w:rPr>
        <w:t xml:space="preserve">i zakończenia ich realizacji od dnia zawarcia umowy </w:t>
      </w:r>
      <w:r w:rsidRPr="003120C4">
        <w:rPr>
          <w:rFonts w:ascii="Arial" w:eastAsia="Times New Roman" w:hAnsi="Arial" w:cs="Arial"/>
        </w:rPr>
        <w:t>do</w:t>
      </w:r>
      <w:r w:rsidRPr="003120C4">
        <w:rPr>
          <w:rFonts w:ascii="Arial" w:hAnsi="Arial" w:cs="Arial"/>
        </w:rPr>
        <w:t xml:space="preserve"> dnia 0</w:t>
      </w:r>
      <w:r w:rsidR="006E564E">
        <w:rPr>
          <w:rFonts w:ascii="Arial" w:hAnsi="Arial" w:cs="Arial"/>
        </w:rPr>
        <w:t>2</w:t>
      </w:r>
      <w:r w:rsidRPr="003120C4">
        <w:rPr>
          <w:rFonts w:ascii="Arial" w:hAnsi="Arial" w:cs="Arial"/>
        </w:rPr>
        <w:t>.12.2019 r.</w:t>
      </w:r>
      <w:r w:rsidRPr="003120C4"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według uzgodnionego </w:t>
      </w:r>
      <w:r w:rsidRPr="003120C4">
        <w:rPr>
          <w:rFonts w:ascii="Arial" w:hAnsi="Arial" w:cs="Arial"/>
        </w:rPr>
        <w:t xml:space="preserve">z Zamawiającym harmonogramem, z uwzględnieniem terminów </w:t>
      </w:r>
      <w:r w:rsidR="00E47989">
        <w:rPr>
          <w:rFonts w:ascii="Arial" w:hAnsi="Arial" w:cs="Arial"/>
        </w:rPr>
        <w:br/>
      </w:r>
      <w:r w:rsidRPr="003120C4">
        <w:rPr>
          <w:rFonts w:ascii="Arial" w:hAnsi="Arial" w:cs="Arial"/>
        </w:rPr>
        <w:t>na poszczególne etapy. Rozliczenie</w:t>
      </w:r>
      <w:r>
        <w:rPr>
          <w:rFonts w:ascii="Arial" w:hAnsi="Arial" w:cs="Arial"/>
        </w:rPr>
        <w:t xml:space="preserve"> kampanii </w:t>
      </w:r>
      <w:r w:rsidRPr="003120C4">
        <w:rPr>
          <w:rFonts w:ascii="Arial" w:hAnsi="Arial" w:cs="Arial"/>
        </w:rPr>
        <w:t>nastąpi w dwóch okresach rozliczeniowych:</w:t>
      </w:r>
    </w:p>
    <w:p w:rsidR="00EF327A" w:rsidRPr="003120C4" w:rsidRDefault="00EF327A" w:rsidP="00EF327A">
      <w:pPr>
        <w:spacing w:after="0" w:line="240" w:lineRule="auto"/>
        <w:contextualSpacing/>
        <w:jc w:val="both"/>
        <w:outlineLvl w:val="0"/>
        <w:rPr>
          <w:rFonts w:ascii="Arial" w:hAnsi="Arial" w:cs="Arial"/>
        </w:rPr>
      </w:pPr>
    </w:p>
    <w:p w:rsidR="00EF327A" w:rsidRPr="00416A03" w:rsidRDefault="00EF327A" w:rsidP="00815E1D">
      <w:pPr>
        <w:numPr>
          <w:ilvl w:val="0"/>
          <w:numId w:val="83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 etapu kampanii informacyjno – promocyjnej,</w:t>
      </w:r>
      <w:r>
        <w:rPr>
          <w:rFonts w:ascii="Arial" w:hAnsi="Arial" w:cs="Arial"/>
        </w:rPr>
        <w:t xml:space="preserve"> tj. po zakończeniu emisji reklam w II kwartale 2019 r. i przedstawieniu 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</w:rPr>
        <w:t>dokumentacji</w:t>
      </w:r>
      <w:r>
        <w:rPr>
          <w:rFonts w:ascii="Arial" w:eastAsia="Calibri" w:hAnsi="Arial" w:cs="Arial"/>
        </w:rPr>
        <w:t xml:space="preserve"> </w:t>
      </w:r>
      <w:r w:rsidRPr="003120C4">
        <w:rPr>
          <w:rFonts w:ascii="Arial" w:eastAsia="Calibri" w:hAnsi="Arial" w:cs="Arial"/>
        </w:rPr>
        <w:t>przebiegu kampanii zawierając</w:t>
      </w:r>
      <w:r>
        <w:rPr>
          <w:rFonts w:ascii="Arial" w:eastAsia="Calibri" w:hAnsi="Arial" w:cs="Arial"/>
        </w:rPr>
        <w:t>ej</w:t>
      </w:r>
      <w:r w:rsidRPr="003120C4">
        <w:rPr>
          <w:rFonts w:ascii="Arial" w:eastAsia="Calibri" w:hAnsi="Arial" w:cs="Arial"/>
        </w:rPr>
        <w:t xml:space="preserve"> potwierdzenie dotyczące emisji double billboardów w Internecie na każdym z pięciu lokalnych lub regionalnych portali/ serwisów </w:t>
      </w:r>
      <w:r w:rsidR="00E47989">
        <w:rPr>
          <w:rFonts w:ascii="Arial" w:eastAsia="Calibri" w:hAnsi="Arial" w:cs="Arial"/>
        </w:rPr>
        <w:br/>
      </w:r>
      <w:r w:rsidRPr="003120C4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3120C4">
        <w:rPr>
          <w:rFonts w:ascii="Arial" w:eastAsia="Calibri" w:hAnsi="Arial" w:cs="Arial"/>
        </w:rPr>
        <w:t>unique</w:t>
      </w:r>
      <w:proofErr w:type="spellEnd"/>
      <w:r w:rsidRPr="003120C4">
        <w:rPr>
          <w:rFonts w:ascii="Arial" w:eastAsia="Calibri" w:hAnsi="Arial" w:cs="Arial"/>
        </w:rPr>
        <w:t xml:space="preserve"> </w:t>
      </w:r>
      <w:proofErr w:type="spellStart"/>
      <w:r w:rsidRPr="003120C4">
        <w:rPr>
          <w:rFonts w:ascii="Arial" w:eastAsia="Calibri" w:hAnsi="Arial" w:cs="Arial"/>
        </w:rPr>
        <w:t>user</w:t>
      </w:r>
      <w:proofErr w:type="spellEnd"/>
      <w:r w:rsidRPr="003120C4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</w:t>
      </w:r>
      <w:r>
        <w:rPr>
          <w:rFonts w:ascii="Arial" w:eastAsia="Calibri" w:hAnsi="Arial" w:cs="Arial"/>
        </w:rPr>
        <w:t xml:space="preserve">każdego  </w:t>
      </w:r>
      <w:r w:rsidRPr="003120C4">
        <w:rPr>
          <w:rFonts w:ascii="Arial" w:eastAsia="Calibri" w:hAnsi="Arial" w:cs="Arial"/>
        </w:rPr>
        <w:t>z dwóch double billboardów osobno</w:t>
      </w:r>
      <w:r>
        <w:rPr>
          <w:rFonts w:ascii="Arial" w:eastAsia="Calibri" w:hAnsi="Arial" w:cs="Arial"/>
        </w:rPr>
        <w:t>,</w:t>
      </w:r>
    </w:p>
    <w:p w:rsidR="00EF327A" w:rsidRPr="003120C4" w:rsidRDefault="00EF327A" w:rsidP="00EF327A">
      <w:pPr>
        <w:spacing w:after="0"/>
        <w:ind w:left="720"/>
        <w:contextualSpacing/>
        <w:jc w:val="both"/>
        <w:outlineLvl w:val="0"/>
        <w:rPr>
          <w:rFonts w:ascii="Arial" w:eastAsia="Times New Roman" w:hAnsi="Arial" w:cs="Arial"/>
        </w:rPr>
      </w:pPr>
    </w:p>
    <w:p w:rsidR="00EF327A" w:rsidRPr="003120C4" w:rsidRDefault="00EF327A" w:rsidP="00815E1D">
      <w:pPr>
        <w:numPr>
          <w:ilvl w:val="0"/>
          <w:numId w:val="83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II etapu kampanii informacyjno – promocyjnej</w:t>
      </w:r>
      <w:r>
        <w:rPr>
          <w:rFonts w:ascii="Arial" w:hAnsi="Arial" w:cs="Arial"/>
        </w:rPr>
        <w:t>, tj. po zakończeniu emisji reklam w IV kwartale 2019 r. i przedstawieniu</w:t>
      </w:r>
      <w:r w:rsidRPr="00312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</w:rPr>
        <w:t>dokumentacji</w:t>
      </w:r>
      <w:r>
        <w:rPr>
          <w:rFonts w:ascii="Arial" w:eastAsia="Calibri" w:hAnsi="Arial" w:cs="Arial"/>
        </w:rPr>
        <w:t xml:space="preserve"> </w:t>
      </w:r>
      <w:r w:rsidRPr="003120C4">
        <w:rPr>
          <w:rFonts w:ascii="Arial" w:eastAsia="Calibri" w:hAnsi="Arial" w:cs="Arial"/>
        </w:rPr>
        <w:t>przebiegu kampanii</w:t>
      </w:r>
      <w:r w:rsidRPr="00B71298">
        <w:rPr>
          <w:rFonts w:ascii="Arial" w:eastAsia="Calibri" w:hAnsi="Arial" w:cs="Arial"/>
        </w:rPr>
        <w:t xml:space="preserve"> </w:t>
      </w:r>
      <w:r w:rsidRPr="003120C4">
        <w:rPr>
          <w:rFonts w:ascii="Arial" w:eastAsia="Calibri" w:hAnsi="Arial" w:cs="Arial"/>
        </w:rPr>
        <w:t>zawierając</w:t>
      </w:r>
      <w:r>
        <w:rPr>
          <w:rFonts w:ascii="Arial" w:eastAsia="Calibri" w:hAnsi="Arial" w:cs="Arial"/>
        </w:rPr>
        <w:t>ej</w:t>
      </w:r>
      <w:r w:rsidRPr="003120C4">
        <w:rPr>
          <w:rFonts w:ascii="Arial" w:eastAsia="Calibri" w:hAnsi="Arial" w:cs="Arial"/>
        </w:rPr>
        <w:t xml:space="preserve"> potwierdzenie dotyczące emisji double billboardów w Internecie na każdym z pięciu lokalnych lub regionalnych portali/ serwisów </w:t>
      </w:r>
      <w:r w:rsidR="00E47989">
        <w:rPr>
          <w:rFonts w:ascii="Arial" w:eastAsia="Calibri" w:hAnsi="Arial" w:cs="Arial"/>
        </w:rPr>
        <w:br/>
      </w:r>
      <w:r w:rsidRPr="003120C4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3120C4">
        <w:rPr>
          <w:rFonts w:ascii="Arial" w:eastAsia="Calibri" w:hAnsi="Arial" w:cs="Arial"/>
        </w:rPr>
        <w:t>unique</w:t>
      </w:r>
      <w:proofErr w:type="spellEnd"/>
      <w:r w:rsidRPr="003120C4">
        <w:rPr>
          <w:rFonts w:ascii="Arial" w:eastAsia="Calibri" w:hAnsi="Arial" w:cs="Arial"/>
        </w:rPr>
        <w:t xml:space="preserve"> </w:t>
      </w:r>
      <w:proofErr w:type="spellStart"/>
      <w:r w:rsidRPr="003120C4">
        <w:rPr>
          <w:rFonts w:ascii="Arial" w:eastAsia="Calibri" w:hAnsi="Arial" w:cs="Arial"/>
        </w:rPr>
        <w:t>user</w:t>
      </w:r>
      <w:proofErr w:type="spellEnd"/>
      <w:r w:rsidRPr="003120C4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</w:t>
      </w:r>
      <w:r>
        <w:rPr>
          <w:rFonts w:ascii="Arial" w:eastAsia="Calibri" w:hAnsi="Arial" w:cs="Arial"/>
        </w:rPr>
        <w:t xml:space="preserve">każdego  </w:t>
      </w:r>
      <w:r w:rsidRPr="003120C4">
        <w:rPr>
          <w:rFonts w:ascii="Arial" w:eastAsia="Calibri" w:hAnsi="Arial" w:cs="Arial"/>
        </w:rPr>
        <w:t>z dwóch double billboardów osobno.</w:t>
      </w:r>
    </w:p>
    <w:p w:rsidR="00EF327A" w:rsidRPr="004B0C90" w:rsidRDefault="00EF327A" w:rsidP="00EF327A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EF327A" w:rsidRPr="00EA09E7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FF0000"/>
        </w:rPr>
      </w:pPr>
      <w:r w:rsidRPr="002B4111">
        <w:rPr>
          <w:rFonts w:ascii="Arial" w:eastAsia="Times New Roman" w:hAnsi="Arial" w:cs="Arial"/>
          <w:b/>
          <w:spacing w:val="3"/>
        </w:rPr>
        <w:t xml:space="preserve">Termin wykonania przedmiotu umowy: </w:t>
      </w:r>
      <w:r w:rsidRPr="002B4111">
        <w:rPr>
          <w:rFonts w:ascii="Arial" w:eastAsia="Times New Roman" w:hAnsi="Arial" w:cs="Arial"/>
          <w:spacing w:val="3"/>
        </w:rPr>
        <w:t>nie później niż do dnia 0</w:t>
      </w:r>
      <w:r w:rsidR="006E564E">
        <w:rPr>
          <w:rFonts w:ascii="Arial" w:eastAsia="Times New Roman" w:hAnsi="Arial" w:cs="Arial"/>
          <w:spacing w:val="3"/>
        </w:rPr>
        <w:t>2</w:t>
      </w:r>
      <w:r w:rsidRPr="002B4111">
        <w:rPr>
          <w:rFonts w:ascii="Arial" w:eastAsia="Times New Roman" w:hAnsi="Arial" w:cs="Arial"/>
          <w:spacing w:val="3"/>
        </w:rPr>
        <w:t xml:space="preserve">.12.2019 r. </w:t>
      </w:r>
    </w:p>
    <w:p w:rsidR="00EF327A" w:rsidRPr="005A494A" w:rsidRDefault="00EF327A" w:rsidP="00EF327A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3"/>
        </w:rPr>
      </w:pPr>
    </w:p>
    <w:bookmarkEnd w:id="8"/>
    <w:p w:rsidR="00EF327A" w:rsidRPr="005A494A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Rodzaj kampanii/model zakupowy planowanej kampanii w Internecie: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Kampania CPM</w:t>
      </w:r>
      <w:r w:rsidRPr="005A494A">
        <w:rPr>
          <w:rFonts w:ascii="Arial" w:eastAsia="Times New Roman" w:hAnsi="Arial" w:cs="Arial"/>
        </w:rPr>
        <w:t xml:space="preserve"> - inaczej kampania odsłonowa – działania w ramach kampanii emitowane będą w modelu zakupowym CPM (</w:t>
      </w:r>
      <w:proofErr w:type="spellStart"/>
      <w:r w:rsidRPr="005A494A">
        <w:rPr>
          <w:rFonts w:ascii="Arial" w:eastAsia="Times New Roman" w:hAnsi="Arial" w:cs="Arial"/>
        </w:rPr>
        <w:t>cost</w:t>
      </w:r>
      <w:proofErr w:type="spellEnd"/>
      <w:r w:rsidRPr="005A494A">
        <w:rPr>
          <w:rFonts w:ascii="Arial" w:eastAsia="Times New Roman" w:hAnsi="Arial" w:cs="Arial"/>
        </w:rPr>
        <w:t xml:space="preserve"> per mile), a więc za 1 000 odsłon reklamy (double billboardu). Szacunkowa liczba odsłon każdej z dwóch reklam na każdym z pięciu portali przez cały okres trwania kampanii – </w:t>
      </w:r>
      <w:r w:rsidRPr="005A494A">
        <w:rPr>
          <w:rFonts w:ascii="Arial" w:eastAsia="Times New Roman" w:hAnsi="Arial" w:cs="Arial"/>
          <w:b/>
        </w:rPr>
        <w:t>co najmniej 50 000 odsłon</w:t>
      </w:r>
      <w:r w:rsidRPr="005A494A">
        <w:rPr>
          <w:rFonts w:ascii="Arial" w:eastAsia="Times New Roman" w:hAnsi="Arial" w:cs="Arial"/>
        </w:rPr>
        <w:t xml:space="preserve">.   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Wykonawca w ramach realizacji przedmiotu zamówienia wraz z media planem kampanii, przedstawi Zamawiającemu plan emisji każdej z dwóch reklam internetowych zawierający szacunkowa liczbą odsłon na każdym z portali.</w:t>
      </w:r>
    </w:p>
    <w:p w:rsidR="00EF327A" w:rsidRDefault="00EF327A" w:rsidP="00EF327A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  <w:r w:rsidRPr="005A494A">
        <w:rPr>
          <w:rFonts w:ascii="Arial" w:eastAsia="Times New Roman" w:hAnsi="Arial" w:cs="Arial"/>
          <w:b/>
        </w:rPr>
        <w:t>Model zakupowy kampanii internetowej</w:t>
      </w:r>
      <w:r w:rsidRPr="005A494A">
        <w:rPr>
          <w:rFonts w:ascii="Arial" w:eastAsia="Times New Roman" w:hAnsi="Arial" w:cs="Arial"/>
        </w:rPr>
        <w:t xml:space="preserve">: </w:t>
      </w:r>
      <w:r w:rsidRPr="005A494A">
        <w:rPr>
          <w:rFonts w:ascii="Arial" w:eastAsia="Times New Roman" w:hAnsi="Arial" w:cs="Arial"/>
          <w:u w:val="single"/>
        </w:rPr>
        <w:t xml:space="preserve">model CPM lub model </w:t>
      </w:r>
      <w:proofErr w:type="spellStart"/>
      <w:r w:rsidRPr="005A494A">
        <w:rPr>
          <w:rFonts w:ascii="Arial" w:eastAsia="Times New Roman" w:hAnsi="Arial" w:cs="Arial"/>
          <w:u w:val="single"/>
        </w:rPr>
        <w:t>flat</w:t>
      </w:r>
      <w:proofErr w:type="spellEnd"/>
      <w:r w:rsidRPr="005A494A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5A494A">
        <w:rPr>
          <w:rFonts w:ascii="Arial" w:eastAsia="Times New Roman" w:hAnsi="Arial" w:cs="Arial"/>
          <w:u w:val="single"/>
        </w:rPr>
        <w:t>fee</w:t>
      </w:r>
      <w:proofErr w:type="spellEnd"/>
      <w:r w:rsidRPr="005A494A">
        <w:rPr>
          <w:rFonts w:ascii="Arial" w:eastAsia="Times New Roman" w:hAnsi="Arial" w:cs="Arial"/>
          <w:u w:val="single"/>
        </w:rPr>
        <w:t xml:space="preserve">. </w:t>
      </w:r>
    </w:p>
    <w:p w:rsidR="00EF327A" w:rsidRPr="005A494A" w:rsidRDefault="00EF327A" w:rsidP="00EF327A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dopuszcza zastosowanie w ramach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promocyjnej, stanowiącej przedmiot zamówienia, oprócz modelu CPM, modelu </w:t>
      </w:r>
      <w:proofErr w:type="spellStart"/>
      <w:r w:rsidRPr="005A494A">
        <w:rPr>
          <w:rFonts w:ascii="Arial" w:eastAsia="Times New Roman" w:hAnsi="Arial" w:cs="Arial"/>
        </w:rPr>
        <w:t>flat</w:t>
      </w:r>
      <w:proofErr w:type="spellEnd"/>
      <w:r w:rsidRPr="005A494A">
        <w:rPr>
          <w:rFonts w:ascii="Arial" w:eastAsia="Times New Roman" w:hAnsi="Arial" w:cs="Arial"/>
        </w:rPr>
        <w:t xml:space="preserve"> </w:t>
      </w:r>
      <w:proofErr w:type="spellStart"/>
      <w:r w:rsidRPr="005A494A">
        <w:rPr>
          <w:rFonts w:ascii="Arial" w:eastAsia="Times New Roman" w:hAnsi="Arial" w:cs="Arial"/>
        </w:rPr>
        <w:t>fee</w:t>
      </w:r>
      <w:proofErr w:type="spellEnd"/>
      <w:r w:rsidRPr="005A494A">
        <w:rPr>
          <w:rFonts w:ascii="Arial" w:eastAsia="Times New Roman" w:hAnsi="Arial" w:cs="Arial"/>
        </w:rPr>
        <w:t xml:space="preserve"> na pisemnie zaakceptowanych przez Zamawiającego portalach/serwisach internetowych, gdzie jest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 xml:space="preserve">to możliwe. </w:t>
      </w:r>
    </w:p>
    <w:p w:rsidR="00EF327A" w:rsidRPr="005A494A" w:rsidRDefault="00EF327A" w:rsidP="00EF327A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lastRenderedPageBreak/>
        <w:t xml:space="preserve">W przypadku zastosowania modelu </w:t>
      </w:r>
      <w:proofErr w:type="spellStart"/>
      <w:r w:rsidRPr="005A494A">
        <w:rPr>
          <w:rFonts w:ascii="Arial" w:eastAsia="Times New Roman" w:hAnsi="Arial" w:cs="Arial"/>
        </w:rPr>
        <w:t>flat</w:t>
      </w:r>
      <w:proofErr w:type="spellEnd"/>
      <w:r w:rsidRPr="005A494A">
        <w:rPr>
          <w:rFonts w:ascii="Arial" w:eastAsia="Times New Roman" w:hAnsi="Arial" w:cs="Arial"/>
        </w:rPr>
        <w:t xml:space="preserve"> </w:t>
      </w:r>
      <w:proofErr w:type="spellStart"/>
      <w:r w:rsidRPr="005A494A">
        <w:rPr>
          <w:rFonts w:ascii="Arial" w:eastAsia="Times New Roman" w:hAnsi="Arial" w:cs="Arial"/>
        </w:rPr>
        <w:t>fee</w:t>
      </w:r>
      <w:proofErr w:type="spellEnd"/>
      <w:r w:rsidRPr="005A494A">
        <w:rPr>
          <w:rFonts w:ascii="Arial" w:eastAsia="Times New Roman" w:hAnsi="Arial" w:cs="Arial"/>
        </w:rPr>
        <w:t xml:space="preserve"> i jednoczesnym zadeklarowaniu przez Wykonawcę spełnienia pozacenowego kryterium odnoszącego się do </w:t>
      </w:r>
      <w:proofErr w:type="spellStart"/>
      <w:r w:rsidRPr="005A494A">
        <w:rPr>
          <w:rFonts w:ascii="Arial" w:eastAsia="Times New Roman" w:hAnsi="Arial" w:cs="Arial"/>
        </w:rPr>
        <w:t>cappingu</w:t>
      </w:r>
      <w:proofErr w:type="spellEnd"/>
      <w:r w:rsidRPr="005A494A">
        <w:rPr>
          <w:rFonts w:ascii="Arial" w:eastAsia="Times New Roman" w:hAnsi="Arial" w:cs="Arial"/>
        </w:rPr>
        <w:t xml:space="preserve"> 3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 xml:space="preserve">w ramach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promocyjnej, Zamawiający uzna za wystarczające stosowanie </w:t>
      </w:r>
      <w:proofErr w:type="spellStart"/>
      <w:r w:rsidRPr="005A494A">
        <w:rPr>
          <w:rFonts w:ascii="Arial" w:eastAsia="Times New Roman" w:hAnsi="Arial" w:cs="Arial"/>
        </w:rPr>
        <w:t>cappingu</w:t>
      </w:r>
      <w:proofErr w:type="spellEnd"/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3 w odniesieniu do reklam emitowanych w ramach modelu CPM. 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Calibri" w:hAnsi="Arial" w:cs="Arial"/>
        </w:rPr>
        <w:t xml:space="preserve">Kampania internetowa z opcją </w:t>
      </w:r>
      <w:proofErr w:type="spellStart"/>
      <w:r w:rsidRPr="005A494A">
        <w:rPr>
          <w:rFonts w:ascii="Arial" w:eastAsia="Calibri" w:hAnsi="Arial" w:cs="Arial"/>
        </w:rPr>
        <w:t>cappingu</w:t>
      </w:r>
      <w:proofErr w:type="spellEnd"/>
      <w:r w:rsidRPr="005A494A">
        <w:rPr>
          <w:rFonts w:ascii="Arial" w:eastAsia="Calibri" w:hAnsi="Arial" w:cs="Arial"/>
        </w:rPr>
        <w:t xml:space="preserve"> – ograniczenie liczby wyświetleń reklam pojedynczemu odbiorcy, </w:t>
      </w:r>
      <w:r w:rsidRPr="005A494A">
        <w:rPr>
          <w:rFonts w:ascii="Arial" w:eastAsia="Times New Roman" w:hAnsi="Arial" w:cs="Arial"/>
        </w:rPr>
        <w:t xml:space="preserve">maksymalny limit liczby kontaktów z reklamą, przypadających na jednego użytkownika, na podstawie zapisu cookie. Zamawiający wymaga,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 xml:space="preserve">aby w ramach </w:t>
      </w:r>
      <w:proofErr w:type="spellStart"/>
      <w:r w:rsidRPr="005A494A">
        <w:rPr>
          <w:rFonts w:ascii="Arial" w:eastAsia="Times New Roman" w:hAnsi="Arial" w:cs="Arial"/>
        </w:rPr>
        <w:t>cappingu</w:t>
      </w:r>
      <w:proofErr w:type="spellEnd"/>
      <w:r w:rsidRPr="005A494A">
        <w:rPr>
          <w:rFonts w:ascii="Arial" w:eastAsia="Times New Roman" w:hAnsi="Arial" w:cs="Arial"/>
        </w:rPr>
        <w:t xml:space="preserve"> limit liczby kontaktów z każdą z dwóch animowanych reklam </w:t>
      </w:r>
      <w:r>
        <w:rPr>
          <w:rFonts w:ascii="Arial" w:eastAsia="Times New Roman" w:hAnsi="Arial" w:cs="Arial"/>
        </w:rPr>
        <w:t xml:space="preserve">                         </w:t>
      </w:r>
      <w:r w:rsidRPr="005A494A">
        <w:rPr>
          <w:rFonts w:ascii="Arial" w:eastAsia="Times New Roman" w:hAnsi="Arial" w:cs="Arial"/>
        </w:rPr>
        <w:t xml:space="preserve">(np. double billboardów) wynosił maksymalnie 3 wyświetlenia każdej z nich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 xml:space="preserve">na dobę/unikalnego użytkownika. </w:t>
      </w:r>
      <w:proofErr w:type="spellStart"/>
      <w:r w:rsidRPr="005A494A">
        <w:rPr>
          <w:rFonts w:ascii="Arial" w:eastAsia="Times New Roman" w:hAnsi="Arial" w:cs="Arial"/>
          <w:color w:val="000000"/>
        </w:rPr>
        <w:t>Capping</w:t>
      </w:r>
      <w:proofErr w:type="spellEnd"/>
      <w:r w:rsidRPr="005A494A">
        <w:rPr>
          <w:rFonts w:ascii="Arial" w:eastAsia="Times New Roman" w:hAnsi="Arial" w:cs="Arial"/>
          <w:color w:val="000000"/>
        </w:rPr>
        <w:t xml:space="preserve"> 3 – oznacza liczbę wyświetleń danej reklamy jednemu odbiorcy,</w:t>
      </w:r>
      <w:r>
        <w:rPr>
          <w:rFonts w:ascii="Arial" w:eastAsia="Times New Roman" w:hAnsi="Arial" w:cs="Arial"/>
          <w:color w:val="000000"/>
        </w:rPr>
        <w:t xml:space="preserve"> </w:t>
      </w:r>
      <w:r w:rsidRPr="005A494A">
        <w:rPr>
          <w:rFonts w:ascii="Arial" w:eastAsia="Times New Roman" w:hAnsi="Arial" w:cs="Arial"/>
          <w:color w:val="000000"/>
        </w:rPr>
        <w:t>tj. pojedynczy użytkownik zobaczy reklamę maksymalnie 3 razy/dobę.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u w:val="single"/>
        </w:rPr>
      </w:pPr>
    </w:p>
    <w:p w:rsidR="00EF327A" w:rsidRPr="005A494A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Format reklamy do kampanii: 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</w:t>
      </w:r>
      <w:r w:rsidRPr="005A494A">
        <w:rPr>
          <w:rFonts w:ascii="Arial" w:eastAsia="Times New Roman" w:hAnsi="Arial" w:cs="Arial"/>
        </w:rPr>
        <w:t>ożądany przez Zamawiającego format reklamy to</w:t>
      </w:r>
      <w:r w:rsidRPr="005A494A">
        <w:rPr>
          <w:rFonts w:ascii="Arial" w:eastAsia="Times New Roman" w:hAnsi="Arial" w:cs="Arial"/>
          <w:b/>
        </w:rPr>
        <w:t xml:space="preserve"> </w:t>
      </w:r>
      <w:r w:rsidRPr="005A494A">
        <w:rPr>
          <w:rFonts w:ascii="Arial" w:eastAsia="Times New Roman" w:hAnsi="Arial" w:cs="Arial"/>
        </w:rPr>
        <w:t>double billboard.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EF327A" w:rsidRPr="005A494A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Zasięg terytorialny kampanii w Internecie: </w:t>
      </w:r>
      <w:r w:rsidRPr="005A494A">
        <w:rPr>
          <w:rFonts w:ascii="Arial" w:eastAsia="Times New Roman" w:hAnsi="Arial" w:cs="Arial"/>
        </w:rPr>
        <w:t>regionalny – obejmujący obszar województwa wielkopolskiego (</w:t>
      </w:r>
      <w:proofErr w:type="spellStart"/>
      <w:r w:rsidRPr="005A494A">
        <w:rPr>
          <w:rFonts w:ascii="Arial" w:eastAsia="Times New Roman" w:hAnsi="Arial" w:cs="Arial"/>
        </w:rPr>
        <w:t>geotargetowanie</w:t>
      </w:r>
      <w:proofErr w:type="spellEnd"/>
      <w:r w:rsidRPr="005A494A">
        <w:rPr>
          <w:rFonts w:ascii="Arial" w:eastAsia="Times New Roman" w:hAnsi="Arial" w:cs="Arial"/>
        </w:rPr>
        <w:t xml:space="preserve"> zgodnie ze wskazaniami Zamawiającego).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EF327A" w:rsidRPr="005A494A" w:rsidRDefault="00EF327A" w:rsidP="00815E1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Zadania Wykonawcy (w ramach wynagrodzenia za przedmiot umowy).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W ramach realizacji przedmiotowej usługi Wykonawca ma zapewnić:</w:t>
      </w:r>
    </w:p>
    <w:p w:rsidR="00EF327A" w:rsidRPr="005A494A" w:rsidRDefault="00EF327A" w:rsidP="00815E1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Kompleksowe przygotowanie i produkcję dwóch różnych animowanych reklam (double billboard) wraz z ich emisją w Internecie w ramach kampanii </w:t>
      </w:r>
      <w:r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 xml:space="preserve">promocyjnej dotyczącej Europejskiego Funduszu Społecznego (EFS) i </w:t>
      </w:r>
      <w:r w:rsidRPr="005A494A">
        <w:rPr>
          <w:rFonts w:ascii="Arial" w:hAnsi="Arial" w:cs="Arial"/>
          <w:b/>
        </w:rPr>
        <w:t>Osi Priorytetowej</w:t>
      </w:r>
      <w:r>
        <w:rPr>
          <w:rFonts w:ascii="Arial" w:hAnsi="Arial" w:cs="Arial"/>
          <w:b/>
        </w:rPr>
        <w:t xml:space="preserve"> </w:t>
      </w:r>
      <w:r w:rsidRPr="005A494A">
        <w:rPr>
          <w:rFonts w:ascii="Arial" w:hAnsi="Arial" w:cs="Arial"/>
          <w:b/>
        </w:rPr>
        <w:t xml:space="preserve">I </w:t>
      </w:r>
      <w:r w:rsidRPr="005A494A">
        <w:rPr>
          <w:rFonts w:ascii="Arial" w:hAnsi="Arial" w:cs="Arial"/>
          <w:b/>
          <w:i/>
        </w:rPr>
        <w:t xml:space="preserve">Osoby młode na rynku pracy </w:t>
      </w:r>
      <w:r w:rsidRPr="005A494A">
        <w:rPr>
          <w:rFonts w:ascii="Arial" w:hAnsi="Arial" w:cs="Arial"/>
          <w:b/>
        </w:rPr>
        <w:t>PO WER 2014-2020</w:t>
      </w:r>
      <w:r w:rsidRPr="005A494A">
        <w:rPr>
          <w:rFonts w:ascii="Arial" w:eastAsia="Times New Roman" w:hAnsi="Arial" w:cs="Arial"/>
          <w:b/>
        </w:rPr>
        <w:t>, obejmującej swoim zasięgiem obszar województwa wielkopolskiego, w tym:</w:t>
      </w:r>
    </w:p>
    <w:p w:rsidR="00EF327A" w:rsidRPr="005A494A" w:rsidRDefault="00EF327A" w:rsidP="00EF327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</w:rPr>
      </w:pPr>
    </w:p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przygotowanie i wykonanie dwóch animowanych reklam internetowych – double billboardów –</w:t>
      </w:r>
      <w:r w:rsidRPr="005A494A">
        <w:rPr>
          <w:rFonts w:ascii="Arial" w:eastAsia="Times New Roman" w:hAnsi="Arial" w:cs="Arial"/>
          <w:spacing w:val="3"/>
        </w:rPr>
        <w:t xml:space="preserve"> reklam w formie animowanych billboardów zawierających elementy graficzne zapewnione przez Wykonawcę (obrazki, animacje, zdjęcia, </w:t>
      </w:r>
      <w:proofErr w:type="spellStart"/>
      <w:r w:rsidRPr="005A494A">
        <w:rPr>
          <w:rFonts w:ascii="Arial" w:eastAsia="Times New Roman" w:hAnsi="Arial" w:cs="Arial"/>
          <w:spacing w:val="3"/>
        </w:rPr>
        <w:t>gify</w:t>
      </w:r>
      <w:proofErr w:type="spellEnd"/>
      <w:r w:rsidRPr="005A494A">
        <w:rPr>
          <w:rFonts w:ascii="Arial" w:eastAsia="Times New Roman" w:hAnsi="Arial" w:cs="Arial"/>
          <w:spacing w:val="3"/>
        </w:rPr>
        <w:t xml:space="preserve">, </w:t>
      </w:r>
      <w:proofErr w:type="spellStart"/>
      <w:r w:rsidRPr="005A494A">
        <w:rPr>
          <w:rFonts w:ascii="Arial" w:eastAsia="Times New Roman" w:hAnsi="Arial" w:cs="Arial"/>
          <w:spacing w:val="3"/>
        </w:rPr>
        <w:t>flashy</w:t>
      </w:r>
      <w:proofErr w:type="spellEnd"/>
      <w:r w:rsidRPr="005A494A">
        <w:rPr>
          <w:rFonts w:ascii="Arial" w:eastAsia="Times New Roman" w:hAnsi="Arial" w:cs="Arial"/>
          <w:spacing w:val="3"/>
        </w:rPr>
        <w:t>, hasła – w formatach .jpg, .gif, .</w:t>
      </w:r>
      <w:proofErr w:type="spellStart"/>
      <w:r w:rsidRPr="005A494A">
        <w:rPr>
          <w:rFonts w:ascii="Arial" w:eastAsia="Times New Roman" w:hAnsi="Arial" w:cs="Arial"/>
          <w:spacing w:val="3"/>
        </w:rPr>
        <w:t>png</w:t>
      </w:r>
      <w:proofErr w:type="spellEnd"/>
      <w:r w:rsidRPr="005A494A">
        <w:rPr>
          <w:rFonts w:ascii="Arial" w:eastAsia="Times New Roman" w:hAnsi="Arial" w:cs="Arial"/>
          <w:spacing w:val="3"/>
        </w:rPr>
        <w:t>, .</w:t>
      </w:r>
      <w:proofErr w:type="spellStart"/>
      <w:r w:rsidRPr="005A494A">
        <w:rPr>
          <w:rFonts w:ascii="Arial" w:eastAsia="Times New Roman" w:hAnsi="Arial" w:cs="Arial"/>
          <w:spacing w:val="3"/>
        </w:rPr>
        <w:t>swf</w:t>
      </w:r>
      <w:proofErr w:type="spellEnd"/>
      <w:r w:rsidRPr="005A494A">
        <w:rPr>
          <w:rFonts w:ascii="Arial" w:eastAsia="Times New Roman" w:hAnsi="Arial" w:cs="Arial"/>
          <w:spacing w:val="3"/>
        </w:rPr>
        <w:t>)</w:t>
      </w:r>
      <w:r w:rsidRPr="005A494A">
        <w:rPr>
          <w:rFonts w:ascii="Arial" w:eastAsia="Times New Roman" w:hAnsi="Arial" w:cs="Arial"/>
        </w:rPr>
        <w:t xml:space="preserve"> zgodnie ze wskazówkami Zamawiającego, z uwzględnieniem </w:t>
      </w:r>
      <w:r w:rsidRPr="005A494A">
        <w:rPr>
          <w:rFonts w:ascii="Arial" w:eastAsia="Times New Roman" w:hAnsi="Arial" w:cs="Arial"/>
          <w:i/>
        </w:rPr>
        <w:t>Grafiki komunikatów w perspektywie finansowej 2014-2020</w:t>
      </w:r>
      <w:r w:rsidRPr="005A494A">
        <w:rPr>
          <w:rFonts w:ascii="Arial" w:eastAsia="Times New Roman" w:hAnsi="Arial" w:cs="Arial"/>
        </w:rPr>
        <w:t>,</w:t>
      </w:r>
      <w:r w:rsidRPr="005A494A">
        <w:rPr>
          <w:rFonts w:ascii="Arial" w:eastAsia="Times New Roman" w:hAnsi="Arial" w:cs="Arial"/>
          <w:i/>
        </w:rPr>
        <w:t xml:space="preserve"> Podręcznika wnioskodawcy i beneficjenta programów polityki spójności 2014-2020 w zakresie informacji i promocji</w:t>
      </w:r>
      <w:r w:rsidRPr="005A494A">
        <w:rPr>
          <w:rFonts w:ascii="Arial" w:eastAsia="Times New Roman" w:hAnsi="Arial" w:cs="Arial"/>
        </w:rPr>
        <w:t xml:space="preserve">, </w:t>
      </w:r>
      <w:r w:rsidRPr="005A494A">
        <w:rPr>
          <w:rFonts w:ascii="Arial" w:eastAsia="Times New Roman" w:hAnsi="Arial" w:cs="Arial"/>
          <w:i/>
        </w:rPr>
        <w:t>Księgi identyfikacji wizualnej znaku marki Fundusze Europejskie i znaków programów polityki spójności na lata 2014-2020,</w:t>
      </w:r>
    </w:p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double billboardy mają przekierowywać na stronę WUP w Poznaniu </w:t>
      </w:r>
      <w:bookmarkStart w:id="9" w:name="_Hlk489955729"/>
      <w:r w:rsidRPr="005A494A">
        <w:rPr>
          <w:rFonts w:ascii="Arial" w:eastAsia="Times New Roman" w:hAnsi="Arial" w:cs="Arial"/>
        </w:rPr>
        <w:t xml:space="preserve">power.wuppoznan.praca.gov.pl, </w:t>
      </w:r>
    </w:p>
    <w:bookmarkEnd w:id="9"/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przekaz graficzny i komunikacyjny reklam internetowych - mają za zadanie zachęcić </w:t>
      </w:r>
      <w:r w:rsidRPr="005A494A">
        <w:rPr>
          <w:rFonts w:ascii="Arial" w:eastAsia="Times New Roman" w:hAnsi="Arial" w:cs="Arial"/>
        </w:rPr>
        <w:br/>
        <w:t>do odwiedzenia strony internetowej zawierającej in</w:t>
      </w:r>
      <w:bookmarkStart w:id="10" w:name="_Hlk489964905"/>
      <w:r w:rsidRPr="005A494A">
        <w:rPr>
          <w:rFonts w:ascii="Arial" w:eastAsia="Times New Roman" w:hAnsi="Arial" w:cs="Arial"/>
        </w:rPr>
        <w:t xml:space="preserve">formacje o EFS oraz PO WER 2014-2020: power.wuppoznan.praca.gov.pl. </w:t>
      </w:r>
      <w:bookmarkEnd w:id="10"/>
      <w:r w:rsidRPr="005A494A">
        <w:rPr>
          <w:rFonts w:ascii="Arial" w:eastAsia="Times New Roman" w:hAnsi="Arial" w:cs="Arial"/>
        </w:rPr>
        <w:t>Treść reklam będzie uzgodniona                                         z Zamawiającym,</w:t>
      </w:r>
    </w:p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wykonane double billboardy powin</w:t>
      </w:r>
      <w:r>
        <w:rPr>
          <w:rFonts w:ascii="Arial" w:eastAsia="Times New Roman" w:hAnsi="Arial" w:cs="Arial"/>
        </w:rPr>
        <w:t>ny zawierać m.in.: logotyp WUP w Poznaniu</w:t>
      </w:r>
      <w:r w:rsidRPr="005A494A">
        <w:rPr>
          <w:rFonts w:ascii="Arial" w:eastAsia="Times New Roman" w:hAnsi="Arial" w:cs="Arial"/>
        </w:rPr>
        <w:t>, flagę Unii Europejskiej z odwołaniem słownym do Unii Europejskiej i Europejskiego Funduszu Społecznego (logo UE EFS), logo Fundusze Europejskie Program Operacyjny Wiedza Edukacja Rozwój</w:t>
      </w:r>
      <w:r w:rsidRPr="005A494A">
        <w:rPr>
          <w:rFonts w:ascii="Arial" w:eastAsia="Times New Roman" w:hAnsi="Arial" w:cs="Arial"/>
          <w:i/>
        </w:rPr>
        <w:t xml:space="preserve">, </w:t>
      </w:r>
      <w:r w:rsidRPr="005A494A">
        <w:rPr>
          <w:rFonts w:ascii="Arial" w:eastAsia="Times New Roman" w:hAnsi="Arial" w:cs="Arial"/>
        </w:rPr>
        <w:t>znak barw RP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</w:rPr>
        <w:t>oraz informację: „</w:t>
      </w:r>
      <w:r w:rsidRPr="005A494A">
        <w:rPr>
          <w:rFonts w:ascii="Arial" w:eastAsia="Times New Roman" w:hAnsi="Arial" w:cs="Arial"/>
          <w:i/>
        </w:rPr>
        <w:t xml:space="preserve">Reklama </w:t>
      </w:r>
      <w:r w:rsidRPr="005A494A">
        <w:rPr>
          <w:rFonts w:ascii="Arial" w:eastAsia="Calibri" w:hAnsi="Arial" w:cs="Arial"/>
          <w:i/>
        </w:rPr>
        <w:t>współfinansowana ze środków Unii Europejskiej w ramach Europejskiego Funduszu Społecznego”</w:t>
      </w:r>
      <w:r w:rsidRPr="005A494A">
        <w:rPr>
          <w:rFonts w:ascii="Arial" w:eastAsia="Calibri" w:hAnsi="Arial" w:cs="Arial"/>
        </w:rPr>
        <w:t xml:space="preserve"> oraz inne spośród danych teleadresowych przekazanych przez Zamawiającego w </w:t>
      </w:r>
      <w:r>
        <w:rPr>
          <w:rFonts w:ascii="Arial" w:eastAsia="Calibri" w:hAnsi="Arial" w:cs="Arial"/>
        </w:rPr>
        <w:t>terminie do 3 dni roboczych</w:t>
      </w:r>
      <w:r w:rsidRPr="005A494A">
        <w:rPr>
          <w:rFonts w:ascii="Arial" w:eastAsia="Calibri" w:hAnsi="Arial" w:cs="Arial"/>
        </w:rPr>
        <w:t xml:space="preserve"> od dnia zawarcia umowy,</w:t>
      </w:r>
    </w:p>
    <w:p w:rsidR="00EF327A" w:rsidRPr="00E47989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Calibri" w:hAnsi="Arial" w:cs="Arial"/>
        </w:rPr>
        <w:lastRenderedPageBreak/>
        <w:t xml:space="preserve">logotypy oraz informacja o współfinansowaniu powinna znaleźć się na początku lub </w:t>
      </w:r>
      <w:r w:rsidRPr="005A494A">
        <w:rPr>
          <w:rFonts w:ascii="Arial" w:eastAsia="Calibri" w:hAnsi="Arial" w:cs="Arial"/>
        </w:rPr>
        <w:br/>
        <w:t xml:space="preserve">na końcu materiału. Taka wzmianka powinna mieć formę tablicy/banneru/slajdu </w:t>
      </w:r>
      <w:r w:rsidRPr="005A494A">
        <w:rPr>
          <w:rFonts w:ascii="Arial" w:eastAsia="Calibri" w:hAnsi="Arial" w:cs="Arial"/>
        </w:rPr>
        <w:br/>
        <w:t>i obejmować co najmniej 15% ekranu/powierzchni oraz być widoczna przez nie mniej niż 3 sekundy,</w:t>
      </w:r>
    </w:p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parametry techniczne double billboardów:</w:t>
      </w:r>
    </w:p>
    <w:p w:rsidR="00EF327A" w:rsidRPr="005A494A" w:rsidRDefault="00EF327A" w:rsidP="00815E1D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double billboard – graficzny element reklamowy umieszczany centralnie                       w górnej części strony; kliknięcie w double billboard automatycznie przekierowuje do reklamowanej strony internetowej                                                                  </w:t>
      </w:r>
      <w:r>
        <w:rPr>
          <w:rFonts w:ascii="Arial" w:eastAsia="Times New Roman" w:hAnsi="Arial" w:cs="Arial"/>
        </w:rPr>
        <w:t>(tj. power</w:t>
      </w:r>
      <w:r w:rsidRPr="005A494A">
        <w:rPr>
          <w:rFonts w:ascii="Arial" w:eastAsia="Times New Roman" w:hAnsi="Arial" w:cs="Arial"/>
        </w:rPr>
        <w:t>.wuppoznan.praca.gov.pl),</w:t>
      </w:r>
    </w:p>
    <w:p w:rsidR="00EF327A" w:rsidRPr="005A494A" w:rsidRDefault="00EF327A" w:rsidP="00815E1D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double billboard o tematyce dotyczącej możliwości skorzystania z form wsparcia w ramach Działania 1.1 oraz Działania 1.2 Osi Priorytetowej I Osoby młode na rynku pracy PO WER 2014-2020, a także o tym, gdzie można zasięgnąć bezpłatnych porad oraz informacji na ten temat,</w:t>
      </w:r>
    </w:p>
    <w:p w:rsidR="00EF327A" w:rsidRPr="005A494A" w:rsidRDefault="00EF327A" w:rsidP="00815E1D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planowane wymiary: 750 x 200 pikseli,</w:t>
      </w:r>
    </w:p>
    <w:p w:rsidR="00EF327A" w:rsidRPr="000A007A" w:rsidRDefault="00EF327A" w:rsidP="00815E1D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waga: maksymalnie do </w:t>
      </w:r>
      <w:r>
        <w:rPr>
          <w:rFonts w:ascii="Arial" w:eastAsia="Times New Roman" w:hAnsi="Arial" w:cs="Arial"/>
        </w:rPr>
        <w:t>7</w:t>
      </w:r>
      <w:r w:rsidRPr="005A494A">
        <w:rPr>
          <w:rFonts w:ascii="Arial" w:eastAsia="Times New Roman" w:hAnsi="Arial" w:cs="Arial"/>
        </w:rPr>
        <w:t xml:space="preserve">0 </w:t>
      </w:r>
      <w:proofErr w:type="spellStart"/>
      <w:r w:rsidRPr="005A494A">
        <w:rPr>
          <w:rFonts w:ascii="Arial" w:eastAsia="Times New Roman" w:hAnsi="Arial" w:cs="Arial"/>
        </w:rPr>
        <w:t>kB</w:t>
      </w:r>
      <w:proofErr w:type="spellEnd"/>
      <w:r>
        <w:rPr>
          <w:rFonts w:ascii="Arial" w:eastAsia="Times New Roman" w:hAnsi="Arial" w:cs="Arial"/>
        </w:rPr>
        <w:t xml:space="preserve"> (</w:t>
      </w:r>
      <w:r w:rsidRPr="00C73272">
        <w:rPr>
          <w:rFonts w:ascii="Arial" w:eastAsia="Times New Roman" w:hAnsi="Arial" w:cs="Arial"/>
        </w:rPr>
        <w:t>Zamawiający wymaga, aby zarówn</w:t>
      </w:r>
      <w:r>
        <w:rPr>
          <w:rFonts w:ascii="Arial" w:eastAsia="Times New Roman" w:hAnsi="Arial" w:cs="Arial"/>
        </w:rPr>
        <w:t>o</w:t>
      </w:r>
      <w:r w:rsidRPr="00C73272">
        <w:rPr>
          <w:rFonts w:ascii="Arial" w:eastAsia="Times New Roman" w:hAnsi="Arial" w:cs="Arial"/>
        </w:rPr>
        <w:t xml:space="preserve"> jeden, jak i drugi double billboard charakteryzował się wagą określoną do 70 </w:t>
      </w:r>
      <w:proofErr w:type="spellStart"/>
      <w:r w:rsidRPr="00C73272">
        <w:rPr>
          <w:rFonts w:ascii="Arial" w:eastAsia="Times New Roman" w:hAnsi="Arial" w:cs="Arial"/>
        </w:rPr>
        <w:t>kB</w:t>
      </w:r>
      <w:proofErr w:type="spellEnd"/>
      <w:r w:rsidRPr="00C73272">
        <w:rPr>
          <w:rFonts w:ascii="Arial" w:eastAsia="Times New Roman" w:hAnsi="Arial" w:cs="Arial"/>
        </w:rPr>
        <w:t xml:space="preserve">, jednakże </w:t>
      </w:r>
      <w:r>
        <w:rPr>
          <w:rFonts w:ascii="Arial" w:eastAsia="Times New Roman" w:hAnsi="Arial" w:cs="Arial"/>
        </w:rPr>
        <w:t xml:space="preserve">w przypadku konieczności </w:t>
      </w:r>
      <w:r w:rsidRPr="00C73272">
        <w:rPr>
          <w:rFonts w:ascii="Arial" w:eastAsia="Times New Roman" w:hAnsi="Arial" w:cs="Arial"/>
        </w:rPr>
        <w:t>dostosowani</w:t>
      </w:r>
      <w:r>
        <w:rPr>
          <w:rFonts w:ascii="Arial" w:eastAsia="Times New Roman" w:hAnsi="Arial" w:cs="Arial"/>
        </w:rPr>
        <w:t>a</w:t>
      </w:r>
      <w:r w:rsidRPr="00C73272">
        <w:rPr>
          <w:rFonts w:ascii="Arial" w:eastAsia="Times New Roman" w:hAnsi="Arial" w:cs="Arial"/>
        </w:rPr>
        <w:t xml:space="preserve"> formatów oraz parametrów technicznych reklam do wymagań dotyczących emisji reklam na zaakceptowanych pisemnie portalach/ serwisach internetowych (do potrzeb danej strony/portalu)</w:t>
      </w:r>
      <w:r>
        <w:rPr>
          <w:rFonts w:ascii="Arial" w:eastAsia="Times New Roman" w:hAnsi="Arial" w:cs="Arial"/>
        </w:rPr>
        <w:t xml:space="preserve"> </w:t>
      </w:r>
      <w:r w:rsidRPr="00C73272">
        <w:rPr>
          <w:rFonts w:ascii="Arial" w:eastAsia="Times New Roman" w:hAnsi="Arial" w:cs="Arial"/>
        </w:rPr>
        <w:t xml:space="preserve">dopuszczalna także będzie reklama o wadze przekraczającej 70 </w:t>
      </w:r>
      <w:proofErr w:type="spellStart"/>
      <w:r w:rsidRPr="00C73272">
        <w:rPr>
          <w:rFonts w:ascii="Arial" w:eastAsia="Times New Roman" w:hAnsi="Arial" w:cs="Arial"/>
        </w:rPr>
        <w:t>kB</w:t>
      </w:r>
      <w:bookmarkStart w:id="11" w:name="_Hlk5013307"/>
      <w:proofErr w:type="spellEnd"/>
      <w:r>
        <w:rPr>
          <w:rFonts w:ascii="Arial" w:eastAsia="Times New Roman" w:hAnsi="Arial" w:cs="Arial"/>
        </w:rPr>
        <w:t>),</w:t>
      </w:r>
    </w:p>
    <w:bookmarkEnd w:id="11"/>
    <w:p w:rsidR="00EF327A" w:rsidRPr="005A494A" w:rsidRDefault="00EF327A" w:rsidP="00815E1D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pożądany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5A494A">
        <w:rPr>
          <w:rFonts w:ascii="Arial" w:eastAsia="Times New Roman" w:hAnsi="Arial" w:cs="Arial"/>
          <w:lang w:val="en-US"/>
        </w:rPr>
        <w:t>format: JPEG (JPG), GIF, SWF (FLASH), PNG, JavaScript,</w:t>
      </w:r>
    </w:p>
    <w:p w:rsidR="00EF327A" w:rsidRPr="00657CB7" w:rsidRDefault="00EF327A" w:rsidP="00815E1D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bookmarkStart w:id="12" w:name="_Hlk490027848"/>
      <w:r w:rsidRPr="005A494A">
        <w:rPr>
          <w:rFonts w:ascii="Arial" w:eastAsia="Times New Roman" w:hAnsi="Arial" w:cs="Arial"/>
        </w:rPr>
        <w:t>wykonany w formatach emisji pozwalających na obejrzenie reklamy na laptopie i urządzeniach mobilnych (typu smartfon, tablet),</w:t>
      </w:r>
    </w:p>
    <w:bookmarkEnd w:id="12"/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zadaniem Wykonawcy będzie również dostosowanie formatów oraz parametrów technicznych reklam do wymagań dotyczących emisji reklam na zaakceptowanych pisemnie portalach/ serwisach internetowych (do potrzeb danej strony/ portalu). Zamawiający w uzasadnionych przypadkach z uwagi na względy techniczne dopuszcza:</w:t>
      </w:r>
    </w:p>
    <w:p w:rsidR="00EF327A" w:rsidRPr="005A494A" w:rsidRDefault="00EF327A" w:rsidP="00815E1D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możliwość zmiany parametrów technicznych double billboardu przez Wykonawcę po uzyskaniu pisemnej zgody Zamawiającego,</w:t>
      </w:r>
    </w:p>
    <w:p w:rsidR="00EF327A" w:rsidRPr="005A494A" w:rsidRDefault="00EF327A" w:rsidP="00815E1D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dla maksymalnie 3 portali/ serwisów, na których nie ma możliwości umieszczenia billboardu o wielkości 750 x 200 pikseli, wówczas Wykonawca zapewni emisję billboardu w wymiarach najbardziej zbliżonych do wyżej wskazanych,</w:t>
      </w:r>
    </w:p>
    <w:p w:rsidR="00EF327A" w:rsidRPr="005A494A" w:rsidRDefault="00EF327A" w:rsidP="00815E1D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przesłanie do akceptacji Zamawiającego przygotowanych przez Wykonawcę double billboardów wraz z ich wizualizacjami. W </w:t>
      </w:r>
      <w:r>
        <w:rPr>
          <w:rFonts w:ascii="Arial" w:eastAsia="Times New Roman" w:hAnsi="Arial" w:cs="Arial"/>
        </w:rPr>
        <w:t>terminie do 3 dni roboczych</w:t>
      </w:r>
      <w:r w:rsidRPr="005A494A">
        <w:rPr>
          <w:rFonts w:ascii="Arial" w:eastAsia="Times New Roman" w:hAnsi="Arial" w:cs="Arial"/>
        </w:rPr>
        <w:t xml:space="preserve"> Zamawiający zgłosi uwagi, które Wykonawca wprowadzi w </w:t>
      </w:r>
      <w:r>
        <w:rPr>
          <w:rFonts w:ascii="Arial" w:eastAsia="Times New Roman" w:hAnsi="Arial" w:cs="Arial"/>
        </w:rPr>
        <w:t>terminie do 2 dni roboczych</w:t>
      </w:r>
      <w:r w:rsidRPr="005A494A">
        <w:rPr>
          <w:rFonts w:ascii="Arial" w:eastAsia="Times New Roman" w:hAnsi="Arial" w:cs="Arial"/>
        </w:rPr>
        <w:t xml:space="preserve"> od ich otrzymania. Do emisji w Internecie przeznaczone będą reklamy, które uzyskają pisemną akceptację Zamawiającego. 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:rsidR="00EF327A" w:rsidRPr="005A494A" w:rsidRDefault="00EF327A" w:rsidP="00815E1D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Zaplanowanie oraz przeprowadzenie kampanii reklamowej w Internecie:</w:t>
      </w:r>
    </w:p>
    <w:p w:rsidR="00EF327A" w:rsidRPr="005A494A" w:rsidRDefault="00EF327A" w:rsidP="00EF327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EF327A" w:rsidRPr="0058110C" w:rsidRDefault="00EF327A" w:rsidP="00815E1D">
      <w:pPr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przygotowanie media planu kampanii (dla każdego double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</w:t>
      </w:r>
      <w:r w:rsidRPr="005A494A">
        <w:rPr>
          <w:rFonts w:ascii="Arial" w:eastAsia="Calibri" w:hAnsi="Arial" w:cs="Arial"/>
        </w:rPr>
        <w:t xml:space="preserve">(harmonogramu emisji każdej z dwóch reklam) kampanii na poszczególnych portalach/ serwisach internetowych o charakterze lokalnym lub </w:t>
      </w:r>
      <w:r w:rsidRPr="005A494A">
        <w:rPr>
          <w:rFonts w:ascii="Arial" w:eastAsia="Calibri" w:hAnsi="Arial" w:cs="Arial"/>
        </w:rPr>
        <w:lastRenderedPageBreak/>
        <w:t>regionalnym województwa wielkopolskiego</w:t>
      </w:r>
      <w:r>
        <w:rPr>
          <w:rFonts w:ascii="Arial" w:eastAsia="Calibri" w:hAnsi="Arial" w:cs="Arial"/>
        </w:rPr>
        <w:t xml:space="preserve"> w ramach I </w:t>
      </w:r>
      <w:proofErr w:type="spellStart"/>
      <w:r>
        <w:rPr>
          <w:rFonts w:ascii="Arial" w:eastAsia="Calibri" w:hAnsi="Arial" w:cs="Arial"/>
        </w:rPr>
        <w:t>i</w:t>
      </w:r>
      <w:proofErr w:type="spellEnd"/>
      <w:r>
        <w:rPr>
          <w:rFonts w:ascii="Arial" w:eastAsia="Calibri" w:hAnsi="Arial" w:cs="Arial"/>
        </w:rPr>
        <w:t xml:space="preserve"> II etapu kampanii informacyjno-promocyjnej. </w:t>
      </w:r>
      <w:r w:rsidRPr="005A494A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>terminie do 2 dni roboczych</w:t>
      </w:r>
      <w:r w:rsidRPr="005A494A">
        <w:rPr>
          <w:rFonts w:ascii="Arial" w:eastAsia="Calibri" w:hAnsi="Arial" w:cs="Arial"/>
        </w:rPr>
        <w:t xml:space="preserve"> od dnia zawarcia umowy Wykonawca przedstawi media plan</w:t>
      </w:r>
      <w:r>
        <w:rPr>
          <w:rFonts w:ascii="Arial" w:eastAsia="Calibri" w:hAnsi="Arial" w:cs="Arial"/>
        </w:rPr>
        <w:t xml:space="preserve"> dla I etapu kampanii </w:t>
      </w:r>
      <w:r w:rsidRPr="005A494A">
        <w:rPr>
          <w:rFonts w:ascii="Arial" w:eastAsia="Calibri" w:hAnsi="Arial" w:cs="Arial"/>
        </w:rPr>
        <w:t>wraz z uzasadnieniem wyboru oraz określeniem szacunkowej liczby potencjalnych odbiorców reklamy (użytkowników proponowanych portali/ serwisów) do konsultacji z Zamawiającym</w:t>
      </w:r>
      <w:r>
        <w:rPr>
          <w:rFonts w:ascii="Arial" w:eastAsia="Calibri" w:hAnsi="Arial" w:cs="Arial"/>
        </w:rPr>
        <w:t xml:space="preserve">                   </w:t>
      </w:r>
      <w:r w:rsidRPr="005A494A">
        <w:rPr>
          <w:rFonts w:ascii="Arial" w:eastAsia="Calibri" w:hAnsi="Arial" w:cs="Arial"/>
        </w:rPr>
        <w:t>i pisemnej akceptacji media planu.</w:t>
      </w:r>
      <w:r>
        <w:rPr>
          <w:rFonts w:ascii="Arial" w:eastAsia="Calibri" w:hAnsi="Arial" w:cs="Arial"/>
        </w:rPr>
        <w:t xml:space="preserve"> Jednocześnie w ramach realizacji II etapu kampanii informacyjno-promocyjnej, Wykonawca na 14 dni roboczych przed planowaną emisją reklam w Internecie przedstawi Zamawiającemu proponowany media plan dla II etapu </w:t>
      </w:r>
      <w:r w:rsidRPr="0058110C">
        <w:rPr>
          <w:rFonts w:ascii="Arial" w:eastAsia="Calibri" w:hAnsi="Arial" w:cs="Arial"/>
        </w:rPr>
        <w:t>wraz z uzasadnieniem wyboru oraz określeniem szacunkowej liczby potencjalnych odbiorców reklamy (użytkowników proponowanych portali/ serwisów) do konsultacji</w:t>
      </w:r>
      <w:r>
        <w:rPr>
          <w:rFonts w:ascii="Arial" w:eastAsia="Calibri" w:hAnsi="Arial" w:cs="Arial"/>
        </w:rPr>
        <w:t xml:space="preserve"> </w:t>
      </w:r>
      <w:r w:rsidRPr="0058110C">
        <w:rPr>
          <w:rFonts w:ascii="Arial" w:eastAsia="Calibri" w:hAnsi="Arial" w:cs="Arial"/>
        </w:rPr>
        <w:t>i pisemnej akceptacji</w:t>
      </w:r>
      <w:r>
        <w:rPr>
          <w:rFonts w:ascii="Arial" w:eastAsia="Calibri" w:hAnsi="Arial" w:cs="Arial"/>
        </w:rPr>
        <w:t>.</w:t>
      </w:r>
      <w:r>
        <w:rPr>
          <w:rFonts w:ascii="Arial" w:eastAsia="Times New Roman" w:hAnsi="Arial" w:cs="Arial"/>
        </w:rPr>
        <w:t xml:space="preserve"> Każdorazowo </w:t>
      </w:r>
      <w:r>
        <w:rPr>
          <w:rFonts w:ascii="Arial" w:eastAsia="Calibri" w:hAnsi="Arial" w:cs="Arial"/>
        </w:rPr>
        <w:t>m</w:t>
      </w:r>
      <w:r w:rsidRPr="0058110C">
        <w:rPr>
          <w:rFonts w:ascii="Arial" w:eastAsia="Calibri" w:hAnsi="Arial" w:cs="Arial"/>
        </w:rPr>
        <w:t xml:space="preserve">edia plan powinien zawierać informacje dotyczące planowanych mediów oraz najważniejszych parametrów kampanii w Internecie (nazwa portalu/ serwisu, docelowa strona emisji, rodzaj i format reklamy, data początkowa </w:t>
      </w:r>
      <w:r w:rsidR="00E47989">
        <w:rPr>
          <w:rFonts w:ascii="Arial" w:eastAsia="Calibri" w:hAnsi="Arial" w:cs="Arial"/>
        </w:rPr>
        <w:br/>
      </w:r>
      <w:r w:rsidRPr="0058110C">
        <w:rPr>
          <w:rFonts w:ascii="Arial" w:eastAsia="Calibri" w:hAnsi="Arial" w:cs="Arial"/>
        </w:rPr>
        <w:t xml:space="preserve">i końcowa emisji). Zamawiający w terminie do 3 dni roboczych zgłosi uwagi lub wyda pisemną akceptację media planu. Wykonawca naniesie zmiany wynikające </w:t>
      </w:r>
      <w:r w:rsidR="00E47989">
        <w:rPr>
          <w:rFonts w:ascii="Arial" w:eastAsia="Calibri" w:hAnsi="Arial" w:cs="Arial"/>
        </w:rPr>
        <w:br/>
      </w:r>
      <w:r w:rsidRPr="0058110C">
        <w:rPr>
          <w:rFonts w:ascii="Arial" w:eastAsia="Calibri" w:hAnsi="Arial" w:cs="Arial"/>
        </w:rPr>
        <w:t xml:space="preserve">z uwag zgłaszanych przez Zamawiającego w terminie do 2 dni roboczych, </w:t>
      </w:r>
      <w:r w:rsidR="00E47989">
        <w:rPr>
          <w:rFonts w:ascii="Arial" w:eastAsia="Calibri" w:hAnsi="Arial" w:cs="Arial"/>
        </w:rPr>
        <w:br/>
      </w:r>
      <w:r w:rsidRPr="0058110C">
        <w:rPr>
          <w:rFonts w:ascii="Arial" w:eastAsia="Calibri" w:hAnsi="Arial" w:cs="Arial"/>
        </w:rPr>
        <w:t>a następnie po raz kolejny odda media plan pod pisemną akceptację Zamawiającego</w:t>
      </w:r>
    </w:p>
    <w:p w:rsidR="00EF327A" w:rsidRPr="005A494A" w:rsidRDefault="00EF327A" w:rsidP="00EF327A">
      <w:pPr>
        <w:tabs>
          <w:tab w:val="left" w:pos="284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</w:p>
    <w:p w:rsidR="00EF327A" w:rsidRPr="00E01CDA" w:rsidRDefault="00EF327A" w:rsidP="00815E1D">
      <w:pPr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 xml:space="preserve">e oraz internetowa emisja </w:t>
      </w:r>
      <w:r w:rsidRPr="005A494A">
        <w:rPr>
          <w:rFonts w:ascii="Arial" w:eastAsia="Calibri" w:hAnsi="Arial" w:cs="Arial"/>
        </w:rPr>
        <w:t xml:space="preserve">double billboardów </w:t>
      </w:r>
      <w:r>
        <w:rPr>
          <w:rFonts w:ascii="Arial" w:eastAsia="Calibri" w:hAnsi="Arial" w:cs="Arial"/>
        </w:rPr>
        <w:t xml:space="preserve">przez </w:t>
      </w:r>
      <w:bookmarkStart w:id="13" w:name="_Hlk4406482"/>
      <w:r w:rsidRPr="00E01CDA">
        <w:rPr>
          <w:rFonts w:ascii="Arial" w:eastAsia="Times New Roman" w:hAnsi="Arial" w:cs="Arial"/>
        </w:rPr>
        <w:t>21 dni kalendarzowych</w:t>
      </w:r>
      <w:bookmarkEnd w:id="13"/>
      <w:r>
        <w:rPr>
          <w:rFonts w:ascii="Arial" w:eastAsia="Times New Roman" w:hAnsi="Arial" w:cs="Arial"/>
        </w:rPr>
        <w:t xml:space="preserve"> zgodnie z media planem zaakceptowanym przez Zamawiającego dla I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II etapu kampanii </w:t>
      </w:r>
      <w:r w:rsidRPr="00E01CDA">
        <w:rPr>
          <w:rFonts w:ascii="Arial" w:eastAsia="Calibri" w:hAnsi="Arial" w:cs="Arial"/>
        </w:rPr>
        <w:t xml:space="preserve">na stronach lokalnych lub regionalnych portali/ serwisów </w:t>
      </w:r>
      <w:r w:rsidRPr="00E01CDA">
        <w:rPr>
          <w:rFonts w:ascii="Arial" w:eastAsia="Calibri" w:hAnsi="Arial" w:cs="Arial"/>
          <w:spacing w:val="3"/>
        </w:rPr>
        <w:t xml:space="preserve">najczęściej odwiedzanych przez mieszkańców województwa wielkopolskiego, zaakceptowanych pisemnie przez Zamawiającego </w:t>
      </w:r>
      <w:r w:rsidRPr="00E01CDA">
        <w:rPr>
          <w:rFonts w:ascii="Arial" w:eastAsia="Calibri" w:hAnsi="Arial" w:cs="Arial"/>
        </w:rPr>
        <w:t xml:space="preserve">– </w:t>
      </w:r>
      <w:r w:rsidRPr="00E01CDA">
        <w:rPr>
          <w:rFonts w:ascii="Arial" w:eastAsia="Calibri" w:hAnsi="Arial" w:cs="Arial"/>
          <w:spacing w:val="3"/>
        </w:rPr>
        <w:t xml:space="preserve">reklamy w formie animowanych billboardów zawierających elementy graficzne (obrazki, animacje, zdjęcia, </w:t>
      </w:r>
      <w:proofErr w:type="spellStart"/>
      <w:r w:rsidRPr="00E01CDA">
        <w:rPr>
          <w:rFonts w:ascii="Arial" w:eastAsia="Calibri" w:hAnsi="Arial" w:cs="Arial"/>
          <w:spacing w:val="3"/>
        </w:rPr>
        <w:t>gify</w:t>
      </w:r>
      <w:proofErr w:type="spellEnd"/>
      <w:r w:rsidRPr="00E01CDA">
        <w:rPr>
          <w:rFonts w:ascii="Arial" w:eastAsia="Calibri" w:hAnsi="Arial" w:cs="Arial"/>
          <w:spacing w:val="3"/>
        </w:rPr>
        <w:t xml:space="preserve">, </w:t>
      </w:r>
      <w:proofErr w:type="spellStart"/>
      <w:r w:rsidRPr="00E01CDA">
        <w:rPr>
          <w:rFonts w:ascii="Arial" w:eastAsia="Calibri" w:hAnsi="Arial" w:cs="Arial"/>
          <w:spacing w:val="3"/>
        </w:rPr>
        <w:t>flashy</w:t>
      </w:r>
      <w:proofErr w:type="spellEnd"/>
      <w:r w:rsidRPr="00E01CDA">
        <w:rPr>
          <w:rFonts w:ascii="Arial" w:eastAsia="Calibri" w:hAnsi="Arial" w:cs="Arial"/>
          <w:spacing w:val="3"/>
        </w:rPr>
        <w:t>, hasła – w formatach .jpg, .gif, .</w:t>
      </w:r>
      <w:proofErr w:type="spellStart"/>
      <w:r w:rsidRPr="00E01CDA">
        <w:rPr>
          <w:rFonts w:ascii="Arial" w:eastAsia="Calibri" w:hAnsi="Arial" w:cs="Arial"/>
          <w:spacing w:val="3"/>
        </w:rPr>
        <w:t>swf</w:t>
      </w:r>
      <w:proofErr w:type="spellEnd"/>
      <w:r w:rsidRPr="00E01CDA">
        <w:rPr>
          <w:rFonts w:ascii="Arial" w:eastAsia="Calibri" w:hAnsi="Arial" w:cs="Arial"/>
          <w:spacing w:val="3"/>
        </w:rPr>
        <w:t xml:space="preserve">) po kliknięciu na który użytkownik zostanie przekierowany na stronę internetową Wojewódzkiego Urzędu Pracy w Poznaniu (IP PO WER 2014+) </w:t>
      </w:r>
      <w:r w:rsidRPr="00E01CDA">
        <w:rPr>
          <w:rFonts w:ascii="Arial" w:eastAsia="Times New Roman" w:hAnsi="Arial" w:cs="Arial"/>
        </w:rPr>
        <w:t>power.wuppoznan.praca.gov.pl.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pacing w:val="3"/>
        </w:rPr>
      </w:pP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</w:rPr>
      </w:pPr>
      <w:r w:rsidRPr="005A494A">
        <w:rPr>
          <w:rFonts w:ascii="Arial" w:eastAsia="Calibri" w:hAnsi="Arial" w:cs="Arial"/>
          <w:spacing w:val="3"/>
        </w:rPr>
        <w:t xml:space="preserve">Liczba kliknięć, przekierowań i odwiedzin strony internetowej </w:t>
      </w:r>
      <w:r>
        <w:rPr>
          <w:rFonts w:ascii="Arial" w:eastAsia="Times New Roman" w:hAnsi="Arial" w:cs="Arial"/>
        </w:rPr>
        <w:t>power.wuppoznan.praca.gov.pl</w:t>
      </w:r>
      <w:r w:rsidRPr="005A494A">
        <w:rPr>
          <w:rFonts w:ascii="Arial" w:eastAsia="Calibri" w:hAnsi="Arial" w:cs="Arial"/>
          <w:spacing w:val="3"/>
        </w:rPr>
        <w:t>, jak również liczba odsłon reklam, nie może powodować podwyższenia ceny realizacji usługi.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spacing w:val="3"/>
        </w:rPr>
      </w:pPr>
    </w:p>
    <w:p w:rsidR="00EF327A" w:rsidRDefault="00EF327A" w:rsidP="00EF327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5A494A">
        <w:rPr>
          <w:rFonts w:ascii="Arial" w:eastAsia="Calibri" w:hAnsi="Arial" w:cs="Arial"/>
        </w:rPr>
        <w:t xml:space="preserve">Wykonawca jest zobowiązany do zapewnienia emisji (wraz z rezerwacją nośników </w:t>
      </w:r>
      <w:r w:rsidRPr="005A494A">
        <w:rPr>
          <w:rFonts w:ascii="Arial" w:eastAsia="Calibri" w:hAnsi="Arial" w:cs="Arial"/>
        </w:rPr>
        <w:br/>
        <w:t>i zakupem mediów, czasu emisji) double billboardów w górnej części poszczególnych serwisów/ portali, pod menu poziomym/ tzw. topem strony, a przed treściami właściwymi, zgodnie z media planem podlegającym pisemnej akceptacji Zamawiającego.</w:t>
      </w:r>
    </w:p>
    <w:p w:rsidR="00EF327A" w:rsidRDefault="00EF327A" w:rsidP="00EF327A">
      <w:pPr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EF327A" w:rsidRPr="00121705" w:rsidRDefault="00EF327A" w:rsidP="00EF327A">
      <w:pPr>
        <w:spacing w:after="0"/>
        <w:ind w:firstLine="851"/>
        <w:contextualSpacing/>
        <w:jc w:val="both"/>
        <w:rPr>
          <w:rFonts w:ascii="Arial" w:eastAsia="Calibri" w:hAnsi="Arial" w:cs="Arial"/>
          <w:b/>
        </w:rPr>
      </w:pPr>
      <w:r w:rsidRPr="00121705">
        <w:rPr>
          <w:rFonts w:ascii="Arial" w:eastAsia="Calibri" w:hAnsi="Arial" w:cs="Arial"/>
          <w:b/>
          <w:u w:val="single"/>
        </w:rPr>
        <w:t>Lokalizacja/ miejsce prowadzenia kampanii w Internecie</w:t>
      </w:r>
      <w:r w:rsidRPr="00121705">
        <w:rPr>
          <w:rFonts w:ascii="Arial" w:eastAsia="Calibri" w:hAnsi="Arial" w:cs="Arial"/>
          <w:b/>
        </w:rPr>
        <w:t xml:space="preserve">: </w:t>
      </w:r>
    </w:p>
    <w:p w:rsidR="00EF327A" w:rsidRDefault="00EF327A" w:rsidP="00EF327A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121705">
        <w:rPr>
          <w:rFonts w:ascii="Arial" w:eastAsia="Calibri" w:hAnsi="Arial" w:cs="Arial"/>
          <w:spacing w:val="3"/>
        </w:rPr>
        <w:t>najczęściej odwiedzane przez mieszkańców województwa wielkopolskiego</w:t>
      </w:r>
      <w:r w:rsidRPr="00121705">
        <w:rPr>
          <w:rFonts w:ascii="Arial" w:eastAsia="Calibri" w:hAnsi="Arial" w:cs="Arial"/>
        </w:rPr>
        <w:t xml:space="preserve"> internetowe lokalne lub regionalne portale/ serwisy internetowe</w:t>
      </w:r>
      <w:r>
        <w:rPr>
          <w:rFonts w:ascii="Arial" w:eastAsia="Calibri" w:hAnsi="Arial" w:cs="Arial"/>
        </w:rPr>
        <w:t>.</w:t>
      </w:r>
    </w:p>
    <w:p w:rsidR="00EF327A" w:rsidRDefault="00EF327A" w:rsidP="00EF327A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</w:p>
    <w:p w:rsidR="00EF327A" w:rsidRPr="00E01CDA" w:rsidRDefault="00EF327A" w:rsidP="00EF327A">
      <w:pPr>
        <w:spacing w:after="0"/>
        <w:ind w:left="851"/>
        <w:contextualSpacing/>
        <w:jc w:val="both"/>
        <w:rPr>
          <w:rFonts w:ascii="Arial" w:eastAsia="Calibri" w:hAnsi="Arial" w:cs="Arial"/>
          <w:b/>
          <w:u w:val="single"/>
        </w:rPr>
      </w:pPr>
      <w:r w:rsidRPr="00E01CDA">
        <w:rPr>
          <w:rFonts w:ascii="Arial" w:eastAsia="Times New Roman" w:hAnsi="Arial" w:cs="Arial"/>
        </w:rPr>
        <w:t xml:space="preserve">Wykonawca zobowiązany jest do emisji każdej z dwóch reklam internetowych </w:t>
      </w:r>
      <w:r w:rsidRPr="00E01CDA">
        <w:rPr>
          <w:rFonts w:ascii="Arial" w:eastAsia="Times New Roman" w:hAnsi="Arial" w:cs="Arial"/>
          <w:b/>
        </w:rPr>
        <w:t>łącznie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>na pięciu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 xml:space="preserve">najczęściej odwiedzanych przez mieszkańców województwa wielkopolskiego </w:t>
      </w:r>
      <w:r w:rsidRPr="00E01CDA">
        <w:rPr>
          <w:rFonts w:ascii="Arial" w:eastAsia="Calibri" w:hAnsi="Arial" w:cs="Arial"/>
          <w:b/>
        </w:rPr>
        <w:t>internetowych lokalnych lub regionalnych portalach/serwisach internetowych</w:t>
      </w:r>
      <w:r w:rsidRPr="00E01CDA">
        <w:rPr>
          <w:rFonts w:ascii="Arial" w:eastAsia="Calibri" w:hAnsi="Arial" w:cs="Arial"/>
          <w:b/>
          <w:i/>
        </w:rPr>
        <w:t xml:space="preserve"> (</w:t>
      </w:r>
      <w:r w:rsidRPr="00E01CDA">
        <w:rPr>
          <w:rFonts w:ascii="Arial" w:eastAsia="Calibri" w:hAnsi="Arial" w:cs="Arial"/>
          <w:b/>
        </w:rPr>
        <w:t xml:space="preserve">dwa internetowe portale radiowe i jeden portal prasowego dziennika regionalnego oraz dwa portale </w:t>
      </w:r>
      <w:r w:rsidRPr="00E01CDA">
        <w:rPr>
          <w:rFonts w:ascii="Arial" w:eastAsia="Times New Roman" w:hAnsi="Arial" w:cs="Arial"/>
          <w:b/>
        </w:rPr>
        <w:t xml:space="preserve">informacyjne </w:t>
      </w:r>
      <w:r w:rsidRPr="00E01CDA">
        <w:rPr>
          <w:rFonts w:ascii="Arial" w:eastAsia="Times New Roman" w:hAnsi="Arial" w:cs="Arial"/>
          <w:b/>
        </w:rPr>
        <w:lastRenderedPageBreak/>
        <w:t>przekazujące wiadomości z regionu</w:t>
      </w:r>
      <w:r w:rsidRPr="00E01CDA">
        <w:rPr>
          <w:rFonts w:ascii="Arial" w:eastAsia="Calibri" w:hAnsi="Arial" w:cs="Arial"/>
          <w:b/>
        </w:rPr>
        <w:t>).</w:t>
      </w:r>
      <w:r w:rsidRPr="00E01CDA">
        <w:rPr>
          <w:rFonts w:ascii="Arial" w:eastAsia="Calibri" w:hAnsi="Arial" w:cs="Arial"/>
        </w:rPr>
        <w:t xml:space="preserve"> </w:t>
      </w:r>
      <w:r w:rsidRPr="00E01CDA">
        <w:rPr>
          <w:rFonts w:ascii="Arial" w:eastAsia="Calibri" w:hAnsi="Arial" w:cs="Arial"/>
          <w:b/>
          <w:u w:val="single"/>
        </w:rPr>
        <w:t>Tym samym double billboard (1) zostanie wyemitowany na pięciu internetowych lokalnych lub regionalnych portalach/serwisach internetowych oraz double billboard (2) zostanie wyemitowany na pięciu internetowych lokalnych lub regionalnych portalach/serwisach internetowych</w:t>
      </w:r>
      <w:r>
        <w:rPr>
          <w:rFonts w:ascii="Arial" w:eastAsia="Calibri" w:hAnsi="Arial" w:cs="Arial"/>
          <w:b/>
          <w:u w:val="single"/>
        </w:rPr>
        <w:t>.</w:t>
      </w:r>
    </w:p>
    <w:p w:rsidR="00EF327A" w:rsidRDefault="00EF327A" w:rsidP="00EF327A">
      <w:pPr>
        <w:spacing w:after="0"/>
        <w:contextualSpacing/>
        <w:jc w:val="both"/>
        <w:rPr>
          <w:rFonts w:ascii="Arial" w:eastAsia="Calibri" w:hAnsi="Arial" w:cs="Arial"/>
        </w:rPr>
      </w:pPr>
    </w:p>
    <w:p w:rsidR="00EF327A" w:rsidRPr="00121705" w:rsidRDefault="00EF327A" w:rsidP="00EF327A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121705">
        <w:rPr>
          <w:rFonts w:ascii="Arial" w:eastAsia="Calibri" w:hAnsi="Arial" w:cs="Arial"/>
        </w:rPr>
        <w:t>ortale/serwisy internetowe</w:t>
      </w:r>
      <w:r>
        <w:rPr>
          <w:rFonts w:ascii="Arial" w:eastAsia="Calibri" w:hAnsi="Arial" w:cs="Arial"/>
        </w:rPr>
        <w:t xml:space="preserve"> </w:t>
      </w:r>
      <w:r w:rsidRPr="00121705">
        <w:rPr>
          <w:rFonts w:ascii="Arial" w:eastAsia="Calibri" w:hAnsi="Arial" w:cs="Arial"/>
        </w:rPr>
        <w:t xml:space="preserve">będą podlegały konsultacji oraz pisemnej akceptacji Zamawiającego. Przedmiotowe portale/ serwisy internetowe powinny charakteryzować się liczbą odsłon na stronie średnio powyżej 80 000 miesięcznie. </w:t>
      </w:r>
    </w:p>
    <w:p w:rsidR="00EF327A" w:rsidRPr="00121705" w:rsidRDefault="00EF327A" w:rsidP="00EF327A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121705">
        <w:rPr>
          <w:rFonts w:ascii="Arial" w:eastAsia="Times New Roman" w:hAnsi="Arial" w:cs="Arial"/>
        </w:rPr>
        <w:t>Zamawiający dopuszcza także w ramach ww. portale ogólnopolskie, jeśli Wykonawca zastosuje podstrony lokalne/regionalne województwa wielkopolskiego, przekazujące wiadomości z regionu (województwo wielkopolskie/Miasto Poznań</w:t>
      </w:r>
      <w:r>
        <w:rPr>
          <w:rFonts w:ascii="Arial" w:eastAsia="Times New Roman" w:hAnsi="Arial" w:cs="Arial"/>
        </w:rPr>
        <w:t xml:space="preserve">)                                                </w:t>
      </w:r>
      <w:r w:rsidRPr="00121705">
        <w:rPr>
          <w:rFonts w:ascii="Arial" w:eastAsia="Times New Roman" w:hAnsi="Arial" w:cs="Arial"/>
        </w:rPr>
        <w:t xml:space="preserve">z </w:t>
      </w:r>
      <w:proofErr w:type="spellStart"/>
      <w:r w:rsidRPr="00121705">
        <w:rPr>
          <w:rFonts w:ascii="Arial" w:eastAsia="Times New Roman" w:hAnsi="Arial" w:cs="Arial"/>
        </w:rPr>
        <w:t>geotargetowaniem</w:t>
      </w:r>
      <w:proofErr w:type="spellEnd"/>
      <w:r w:rsidRPr="00121705">
        <w:rPr>
          <w:rFonts w:ascii="Arial" w:eastAsia="Times New Roman" w:hAnsi="Arial" w:cs="Arial"/>
        </w:rPr>
        <w:t xml:space="preserve"> na obszar województwa wielkopolskiego.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EF327A" w:rsidRDefault="00EF327A" w:rsidP="00EF327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</w:rPr>
      </w:pPr>
      <w:r w:rsidRPr="005A494A">
        <w:rPr>
          <w:rFonts w:ascii="Arial" w:eastAsia="Calibri" w:hAnsi="Arial" w:cs="Arial"/>
          <w:b/>
          <w:u w:val="single"/>
        </w:rPr>
        <w:t>Monitorowanie prowadzonej kampanii w Internecie: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5A494A">
        <w:rPr>
          <w:rFonts w:ascii="Arial" w:eastAsia="Calibri" w:hAnsi="Arial" w:cs="Arial"/>
        </w:rPr>
        <w:t xml:space="preserve">W ramach realizacji przedmiotu zamówienia Wykonawca zapewni monitorowanie przebiegu kampanii poprzez narzędzie typu </w:t>
      </w:r>
      <w:proofErr w:type="spellStart"/>
      <w:r w:rsidRPr="005A494A">
        <w:rPr>
          <w:rFonts w:ascii="Arial" w:eastAsia="Calibri" w:hAnsi="Arial" w:cs="Arial"/>
        </w:rPr>
        <w:t>Adserwer</w:t>
      </w:r>
      <w:proofErr w:type="spellEnd"/>
      <w:r w:rsidRPr="005A494A">
        <w:rPr>
          <w:rFonts w:ascii="Arial" w:eastAsia="Calibri" w:hAnsi="Arial" w:cs="Arial"/>
        </w:rPr>
        <w:t xml:space="preserve"> – system informatyczny umożliwiający emisję i zarządzanie internetowymi kampaniami reklamowymi, </w:t>
      </w:r>
      <w:r w:rsidRPr="005A494A">
        <w:rPr>
          <w:rFonts w:ascii="Arial" w:eastAsia="Calibri" w:hAnsi="Arial" w:cs="Arial"/>
        </w:rPr>
        <w:br/>
        <w:t xml:space="preserve">a także raportowanie i analizę wyników kampanii oraz podgląd w zakresie prowadzonej emisji reklamy, co zagwarantuje wykonanie emisji double billboardów </w:t>
      </w:r>
      <w:r>
        <w:rPr>
          <w:rFonts w:ascii="Arial" w:eastAsia="Calibri" w:hAnsi="Arial" w:cs="Arial"/>
        </w:rPr>
        <w:t xml:space="preserve">              </w:t>
      </w:r>
      <w:r w:rsidRPr="005A494A">
        <w:rPr>
          <w:rFonts w:ascii="Arial" w:eastAsia="Calibri" w:hAnsi="Arial" w:cs="Arial"/>
        </w:rPr>
        <w:t xml:space="preserve">w czasie trwania kampanii zgodnie z zaakceptowanym przez Zamawiającego </w:t>
      </w:r>
      <w:proofErr w:type="spellStart"/>
      <w:r w:rsidRPr="005A494A">
        <w:rPr>
          <w:rFonts w:ascii="Arial" w:eastAsia="Calibri" w:hAnsi="Arial" w:cs="Arial"/>
        </w:rPr>
        <w:t>mediaplanem</w:t>
      </w:r>
      <w:proofErr w:type="spellEnd"/>
      <w:r w:rsidRPr="005A494A">
        <w:rPr>
          <w:rFonts w:ascii="Arial" w:eastAsia="Calibri" w:hAnsi="Arial" w:cs="Arial"/>
        </w:rPr>
        <w:t xml:space="preserve"> (osobno dla każdego z double billboardów).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</w:p>
    <w:p w:rsidR="00EF327A" w:rsidRPr="005A494A" w:rsidRDefault="00EF327A" w:rsidP="00EF327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5A494A">
        <w:rPr>
          <w:rFonts w:ascii="Arial" w:eastAsia="Calibri" w:hAnsi="Arial" w:cs="Arial"/>
        </w:rPr>
        <w:t>Wyżej wskazane narzę</w:t>
      </w:r>
      <w:r>
        <w:rPr>
          <w:rFonts w:ascii="Arial" w:eastAsia="Calibri" w:hAnsi="Arial" w:cs="Arial"/>
        </w:rPr>
        <w:t xml:space="preserve">dzie do monitorowania kampanii </w:t>
      </w:r>
      <w:r w:rsidRPr="005A494A">
        <w:rPr>
          <w:rFonts w:ascii="Arial" w:eastAsia="Calibri" w:hAnsi="Arial" w:cs="Arial"/>
        </w:rPr>
        <w:t>w Internecie należy traktować jako przykładowe. Zamawiający dopuszcza również inne narzędzia podobnego typu, pozwalające zapewnić wyżej określone cele</w:t>
      </w:r>
      <w:r>
        <w:rPr>
          <w:rFonts w:ascii="Arial" w:eastAsia="Calibri" w:hAnsi="Arial" w:cs="Arial"/>
        </w:rPr>
        <w:t xml:space="preserve"> </w:t>
      </w:r>
      <w:r w:rsidRPr="005A494A">
        <w:rPr>
          <w:rFonts w:ascii="Arial" w:eastAsia="Calibri" w:hAnsi="Arial" w:cs="Arial"/>
        </w:rPr>
        <w:t xml:space="preserve">w ramach realizacji przedmiotu zamówienia. </w:t>
      </w:r>
    </w:p>
    <w:p w:rsidR="00EF327A" w:rsidRPr="005A494A" w:rsidRDefault="00EF327A" w:rsidP="00EF327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EF327A" w:rsidRPr="005A494A" w:rsidRDefault="00EF327A" w:rsidP="00815E1D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</w:rPr>
      </w:pPr>
      <w:r w:rsidRPr="005A494A">
        <w:rPr>
          <w:rFonts w:ascii="Arial" w:eastAsia="Calibri" w:hAnsi="Arial" w:cs="Arial"/>
          <w:b/>
        </w:rPr>
        <w:t>Wykonanie i przedstawienie Zamawiającemu dokumentacji z przebiegu kampanii reklamowej w Internecie</w:t>
      </w:r>
    </w:p>
    <w:p w:rsidR="00EF327A" w:rsidRPr="005A494A" w:rsidRDefault="00EF327A" w:rsidP="00EF327A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</w:rPr>
      </w:pPr>
    </w:p>
    <w:p w:rsidR="00EF327A" w:rsidRPr="005A494A" w:rsidRDefault="00EF327A" w:rsidP="00EF327A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</w:rPr>
      </w:pPr>
      <w:r w:rsidRPr="005A494A">
        <w:rPr>
          <w:rFonts w:ascii="Arial" w:eastAsia="Calibri" w:hAnsi="Arial" w:cs="Arial"/>
        </w:rPr>
        <w:t>Po przeprowadzeniu kampanii reklamowej w Internecie Wykonawca dostarczy Zamawiającemu pisemne potwierdzenie wykonania emisji.</w:t>
      </w:r>
    </w:p>
    <w:p w:rsidR="00EF327A" w:rsidRPr="005A494A" w:rsidRDefault="00EF327A" w:rsidP="00EF327A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</w:rPr>
      </w:pPr>
    </w:p>
    <w:p w:rsidR="00EF327A" w:rsidRPr="005A494A" w:rsidRDefault="00EF327A" w:rsidP="00EF327A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A494A">
        <w:rPr>
          <w:rFonts w:ascii="Arial" w:eastAsia="Calibri" w:hAnsi="Arial" w:cs="Arial"/>
        </w:rPr>
        <w:t xml:space="preserve">Wykonawca w pierwszym dniu po zakończonej emisji reklam (double billboardów)                          w Internecie przedłoży Zamawiającemu drogą elektroniczną dokumentację przebiegu kampanii zawierającą potwierdzenie dotyczące emisji double billboardów w Internecie na każdym z pięciu lokalnych lub regionalnych portali/ serwisów 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5A494A">
        <w:rPr>
          <w:rFonts w:ascii="Arial" w:eastAsia="Calibri" w:hAnsi="Arial" w:cs="Arial"/>
        </w:rPr>
        <w:t>unique</w:t>
      </w:r>
      <w:proofErr w:type="spellEnd"/>
      <w:r w:rsidRPr="005A494A">
        <w:rPr>
          <w:rFonts w:ascii="Arial" w:eastAsia="Calibri" w:hAnsi="Arial" w:cs="Arial"/>
        </w:rPr>
        <w:t xml:space="preserve"> </w:t>
      </w:r>
      <w:proofErr w:type="spellStart"/>
      <w:r w:rsidRPr="005A494A">
        <w:rPr>
          <w:rFonts w:ascii="Arial" w:eastAsia="Calibri" w:hAnsi="Arial" w:cs="Arial"/>
        </w:rPr>
        <w:t>user</w:t>
      </w:r>
      <w:proofErr w:type="spellEnd"/>
      <w:r w:rsidRPr="005A494A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każdego                         z dwóch double billboardów osobno.</w:t>
      </w:r>
    </w:p>
    <w:p w:rsidR="00EF327A" w:rsidRPr="005A494A" w:rsidRDefault="00EF327A" w:rsidP="00EF327A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:rsidR="00EF327A" w:rsidRDefault="00EF327A" w:rsidP="00EF327A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Na zdjęciu/rzucie ekranowym odnośnie każdego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z portali/serwisów internetowych </w:t>
      </w:r>
      <w:r>
        <w:rPr>
          <w:rFonts w:ascii="Arial" w:eastAsia="Times New Roman" w:hAnsi="Arial" w:cs="Arial"/>
        </w:rPr>
        <w:t xml:space="preserve">                       </w:t>
      </w:r>
      <w:r w:rsidRPr="005A494A">
        <w:rPr>
          <w:rFonts w:ascii="Arial" w:eastAsia="Times New Roman" w:hAnsi="Arial" w:cs="Arial"/>
        </w:rPr>
        <w:t xml:space="preserve">w odniesieniu do każdej daty emisji wystarczające będzie przedstawienie przez </w:t>
      </w:r>
      <w:r w:rsidRPr="005A494A">
        <w:rPr>
          <w:rFonts w:ascii="Arial" w:eastAsia="Times New Roman" w:hAnsi="Arial" w:cs="Arial"/>
        </w:rPr>
        <w:lastRenderedPageBreak/>
        <w:t xml:space="preserve">Wykonawcę uchwyconej na  zdjęciu/rzucie ekranowym jednej z plansz graficznych </w:t>
      </w:r>
      <w:r>
        <w:rPr>
          <w:rFonts w:ascii="Arial" w:eastAsia="Times New Roman" w:hAnsi="Arial" w:cs="Arial"/>
        </w:rPr>
        <w:t xml:space="preserve">                  </w:t>
      </w:r>
      <w:r w:rsidRPr="005A494A">
        <w:rPr>
          <w:rFonts w:ascii="Arial" w:eastAsia="Times New Roman" w:hAnsi="Arial" w:cs="Arial"/>
        </w:rPr>
        <w:t>w ramach animowanej całości każdego z dwóch double billboardów</w:t>
      </w:r>
      <w:r>
        <w:rPr>
          <w:rFonts w:ascii="Arial" w:eastAsia="Times New Roman" w:hAnsi="Arial" w:cs="Arial"/>
        </w:rPr>
        <w:t xml:space="preserve">. </w:t>
      </w:r>
      <w:r w:rsidRPr="005A494A">
        <w:rPr>
          <w:rFonts w:ascii="Arial" w:eastAsia="Times New Roman" w:hAnsi="Arial" w:cs="Arial"/>
        </w:rPr>
        <w:t>Zamawiający nie wymaga zdjęć/rzutów ekranowych każdego fragmentu (wszystkich planszy graficznych) animowanych reklam</w:t>
      </w:r>
      <w:r>
        <w:rPr>
          <w:rFonts w:ascii="Arial" w:eastAsia="Times New Roman" w:hAnsi="Arial" w:cs="Arial"/>
        </w:rPr>
        <w:t>.</w:t>
      </w:r>
    </w:p>
    <w:p w:rsidR="00EF327A" w:rsidRPr="005A494A" w:rsidRDefault="00EF327A" w:rsidP="00EF327A">
      <w:pPr>
        <w:spacing w:after="0"/>
        <w:ind w:left="567"/>
        <w:jc w:val="both"/>
        <w:rPr>
          <w:rFonts w:ascii="Arial" w:eastAsia="Times New Roman" w:hAnsi="Arial" w:cs="Arial"/>
        </w:rPr>
      </w:pPr>
    </w:p>
    <w:p w:rsidR="00EF327A" w:rsidRDefault="00EF327A" w:rsidP="00EF327A">
      <w:pPr>
        <w:jc w:val="both"/>
        <w:rPr>
          <w:rFonts w:ascii="Arial" w:eastAsia="Times New Roman" w:hAnsi="Arial" w:cs="Arial"/>
          <w:lang w:eastAsia="pl-PL"/>
        </w:rPr>
      </w:pPr>
      <w:r w:rsidRPr="005A494A">
        <w:rPr>
          <w:rFonts w:ascii="Arial" w:eastAsia="Times New Roman" w:hAnsi="Arial" w:cs="Arial"/>
        </w:rPr>
        <w:t xml:space="preserve">Zamawiający nie określa w OPZ sposobu zliczania odsłon double billboardów. Zamawiający wskazuje, iż przez pojedynczą odsłonę należy rozumieć pojawienie się reklamy, każdą rozpoczętą emisję animowanych plansz graficznych double billboardu podczas realizacji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 stanowiącej przedmiot zamówienia </w:t>
      </w:r>
      <w:r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>na portalach/serwisach internetowych zaakceptowanych pisemnie przez Zamawiającego.</w:t>
      </w:r>
    </w:p>
    <w:p w:rsidR="00EF327A" w:rsidRP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P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365D37" w:rsidRDefault="00365D37" w:rsidP="00365D3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</w:rPr>
        <w:sectPr w:rsidR="00365D37" w:rsidSect="00365D37">
          <w:headerReference w:type="default" r:id="rId21"/>
          <w:footerReference w:type="default" r:id="rId22"/>
          <w:headerReference w:type="first" r:id="rId23"/>
          <w:pgSz w:w="11906" w:h="16838"/>
          <w:pgMar w:top="1278" w:right="1417" w:bottom="426" w:left="1417" w:header="284" w:footer="0" w:gutter="0"/>
          <w:cols w:space="708"/>
          <w:docGrid w:linePitch="360"/>
        </w:sectPr>
      </w:pPr>
    </w:p>
    <w:p w:rsidR="00365D37" w:rsidRDefault="00365D37" w:rsidP="00365D3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lastRenderedPageBreak/>
        <w:t xml:space="preserve">Załącznik nr </w:t>
      </w:r>
      <w:r>
        <w:rPr>
          <w:rFonts w:ascii="Arial" w:eastAsia="Times New Roman" w:hAnsi="Arial" w:cs="Arial"/>
          <w:b/>
        </w:rPr>
        <w:t>5 do SIWZ</w:t>
      </w:r>
    </w:p>
    <w:p w:rsidR="00365D37" w:rsidRPr="006D578B" w:rsidRDefault="00365D37" w:rsidP="00365D37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D578B">
        <w:rPr>
          <w:rFonts w:ascii="Arial" w:eastAsia="Times New Roman" w:hAnsi="Arial" w:cs="Arial"/>
          <w:b/>
        </w:rPr>
        <w:t xml:space="preserve">Część </w:t>
      </w:r>
      <w:r>
        <w:rPr>
          <w:rFonts w:ascii="Arial" w:eastAsia="Times New Roman" w:hAnsi="Arial" w:cs="Arial"/>
          <w:b/>
        </w:rPr>
        <w:t>2</w:t>
      </w:r>
    </w:p>
    <w:p w:rsidR="00365D37" w:rsidRPr="00121705" w:rsidRDefault="00365D37" w:rsidP="00365D37">
      <w:pPr>
        <w:spacing w:after="0"/>
        <w:jc w:val="both"/>
        <w:rPr>
          <w:rFonts w:ascii="Arial" w:eastAsia="Times New Roman" w:hAnsi="Arial" w:cs="Arial"/>
        </w:rPr>
      </w:pPr>
      <w:r w:rsidRPr="00D52EE8">
        <w:rPr>
          <w:rFonts w:ascii="Arial" w:eastAsia="Times New Roman" w:hAnsi="Arial" w:cs="Arial"/>
          <w:i/>
        </w:rPr>
        <w:t>Szczeg</w:t>
      </w:r>
      <w:r>
        <w:rPr>
          <w:rFonts w:ascii="Arial" w:eastAsia="Times New Roman" w:hAnsi="Arial" w:cs="Arial"/>
          <w:i/>
        </w:rPr>
        <w:t>ółowy opis przedmiotu zamówienia</w:t>
      </w:r>
      <w:r w:rsidRPr="00D52EE8">
        <w:rPr>
          <w:rFonts w:ascii="Arial" w:eastAsia="Times New Roman" w:hAnsi="Arial" w:cs="Arial"/>
          <w:i/>
        </w:rPr>
        <w:t xml:space="preserve">: </w:t>
      </w:r>
      <w:r>
        <w:rPr>
          <w:rFonts w:ascii="Arial" w:eastAsia="Times New Roman" w:hAnsi="Arial" w:cs="Arial"/>
          <w:i/>
        </w:rPr>
        <w:t xml:space="preserve">usługi </w:t>
      </w:r>
      <w:r w:rsidRPr="00D52EE8">
        <w:rPr>
          <w:rFonts w:ascii="Arial" w:eastAsia="Times New Roman" w:hAnsi="Arial" w:cs="Arial"/>
          <w:i/>
        </w:rPr>
        <w:t>kompleksowego przygotowania</w:t>
      </w:r>
      <w:r>
        <w:rPr>
          <w:rFonts w:ascii="Arial" w:eastAsia="Times New Roman" w:hAnsi="Arial" w:cs="Arial"/>
          <w:i/>
        </w:rPr>
        <w:t xml:space="preserve"> </w:t>
      </w:r>
      <w:r w:rsidRPr="00D52EE8">
        <w:rPr>
          <w:rFonts w:ascii="Arial" w:eastAsia="Times New Roman" w:hAnsi="Arial" w:cs="Arial"/>
          <w:i/>
        </w:rPr>
        <w:t>i produkcji dwóch animowanyc</w:t>
      </w:r>
      <w:r>
        <w:rPr>
          <w:rFonts w:ascii="Arial" w:eastAsia="Times New Roman" w:hAnsi="Arial" w:cs="Arial"/>
          <w:i/>
        </w:rPr>
        <w:t>h reklam (</w:t>
      </w:r>
      <w:r w:rsidRPr="00D52EE8">
        <w:rPr>
          <w:rFonts w:ascii="Arial" w:eastAsia="Times New Roman" w:hAnsi="Arial" w:cs="Arial"/>
          <w:i/>
        </w:rPr>
        <w:t xml:space="preserve">double billboard) </w:t>
      </w:r>
      <w:r>
        <w:rPr>
          <w:rFonts w:ascii="Arial" w:eastAsia="Times New Roman" w:hAnsi="Arial" w:cs="Arial"/>
          <w:i/>
        </w:rPr>
        <w:t xml:space="preserve">wraz z ich emisją w Internecie </w:t>
      </w:r>
      <w:r w:rsidRPr="00D52EE8">
        <w:rPr>
          <w:rFonts w:ascii="Arial" w:eastAsia="Times New Roman" w:hAnsi="Arial" w:cs="Arial"/>
          <w:i/>
        </w:rPr>
        <w:t xml:space="preserve">w ramach kampanii </w:t>
      </w:r>
      <w:r>
        <w:rPr>
          <w:rFonts w:ascii="Arial" w:eastAsia="Times New Roman" w:hAnsi="Arial" w:cs="Arial"/>
          <w:i/>
        </w:rPr>
        <w:t xml:space="preserve">informacyjno - </w:t>
      </w:r>
      <w:r w:rsidRPr="00D52EE8">
        <w:rPr>
          <w:rFonts w:ascii="Arial" w:eastAsia="Times New Roman" w:hAnsi="Arial" w:cs="Arial"/>
          <w:i/>
        </w:rPr>
        <w:t>promocyjnej Wielkopolskiego Regionalnego Programu Operacyjnego</w:t>
      </w:r>
      <w:r>
        <w:rPr>
          <w:rFonts w:ascii="Arial" w:eastAsia="Times New Roman" w:hAnsi="Arial" w:cs="Arial"/>
          <w:i/>
        </w:rPr>
        <w:t xml:space="preserve"> na lata 2014-2020, obejmującej</w:t>
      </w:r>
      <w:r w:rsidRPr="00D52EE8">
        <w:rPr>
          <w:rFonts w:ascii="Arial" w:eastAsia="Times New Roman" w:hAnsi="Arial" w:cs="Arial"/>
          <w:i/>
        </w:rPr>
        <w:t xml:space="preserve"> swoim zasięgiem obszar województwa wielkopolskiego</w:t>
      </w:r>
      <w:r>
        <w:rPr>
          <w:rFonts w:ascii="Arial" w:eastAsia="Times New Roman" w:hAnsi="Arial" w:cs="Arial"/>
          <w:i/>
        </w:rPr>
        <w:t xml:space="preserve"> 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</w:rPr>
      </w:pPr>
    </w:p>
    <w:p w:rsidR="00365D37" w:rsidRPr="006D1F93" w:rsidRDefault="00365D37" w:rsidP="00A87863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Przedmiot usługi</w:t>
      </w:r>
    </w:p>
    <w:p w:rsidR="00365D37" w:rsidRPr="00121705" w:rsidRDefault="00365D37" w:rsidP="00365D3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365D37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Przedmiotem usługi jest kompleksowe przygotowanie i produkcja dwóch animowanych reklam (double billboard) oraz ich emisja w Internecie w ramach kampanii </w:t>
      </w:r>
      <w:r>
        <w:rPr>
          <w:rFonts w:ascii="Arial" w:eastAsia="Times New Roman" w:hAnsi="Arial" w:cs="Arial"/>
        </w:rPr>
        <w:t xml:space="preserve">                                   informacyjno - </w:t>
      </w:r>
      <w:r w:rsidRPr="00121705">
        <w:rPr>
          <w:rFonts w:ascii="Arial" w:eastAsia="Times New Roman" w:hAnsi="Arial" w:cs="Arial"/>
        </w:rPr>
        <w:t xml:space="preserve">promocyjnej dotyczącej Europejskiego Funduszu Społecznego (EFS) </w:t>
      </w:r>
      <w:r>
        <w:rPr>
          <w:rFonts w:ascii="Arial" w:eastAsia="Times New Roman" w:hAnsi="Arial" w:cs="Arial"/>
        </w:rPr>
        <w:t xml:space="preserve">                          </w:t>
      </w:r>
      <w:r w:rsidRPr="00121705">
        <w:rPr>
          <w:rFonts w:ascii="Arial" w:eastAsia="Times New Roman" w:hAnsi="Arial" w:cs="Arial"/>
        </w:rPr>
        <w:t>i Priorytetu inwestycyjnego 8i oraz Priorytetu inwestycyjnego 9i w ramach Wielkopolskiego Regionalnego Programu Operacyjnego na lata 20</w:t>
      </w:r>
      <w:r>
        <w:rPr>
          <w:rFonts w:ascii="Arial" w:eastAsia="Times New Roman" w:hAnsi="Arial" w:cs="Arial"/>
        </w:rPr>
        <w:t>14-2020 (WRPO 2014+), obejmującej</w:t>
      </w:r>
      <w:r w:rsidRPr="00121705">
        <w:rPr>
          <w:rFonts w:ascii="Arial" w:eastAsia="Times New Roman" w:hAnsi="Arial" w:cs="Arial"/>
        </w:rPr>
        <w:t xml:space="preserve"> swoim zasięgiem obszar województwa wielkopolskiego. </w:t>
      </w:r>
    </w:p>
    <w:p w:rsidR="00365D37" w:rsidRPr="00121705" w:rsidRDefault="00365D37" w:rsidP="00365D37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365D37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121705">
        <w:rPr>
          <w:rFonts w:ascii="Arial" w:eastAsia="Times New Roman" w:hAnsi="Arial" w:cs="Arial"/>
        </w:rPr>
        <w:t xml:space="preserve">Forma promocji, jaką jest reklama w Internecie, pozwoli na dotarcie do potencjalnych Beneficjentów i uczestników projektów ze szczegółowymi informacjami na temat Europejskiego Funduszu Społecznego, nowych możliwości i różnych form wsparcia, rezultatów oraz efektów wdrażania w zakresie projektów aktywizacji zawodowej                            (Oś Priorytetowa 6 </w:t>
      </w:r>
      <w:r w:rsidRPr="00121705">
        <w:rPr>
          <w:rFonts w:ascii="Arial" w:eastAsia="Times New Roman" w:hAnsi="Arial" w:cs="Arial"/>
          <w:i/>
        </w:rPr>
        <w:t>Rynek pracy</w:t>
      </w:r>
      <w:r w:rsidRPr="00121705">
        <w:rPr>
          <w:rFonts w:ascii="Arial" w:eastAsia="Times New Roman" w:hAnsi="Arial" w:cs="Arial"/>
        </w:rPr>
        <w:t xml:space="preserve">, Działanie 6.1 </w:t>
      </w:r>
      <w:r w:rsidRPr="00121705">
        <w:rPr>
          <w:rFonts w:ascii="Arial" w:eastAsia="Times New Roman" w:hAnsi="Arial" w:cs="Arial"/>
          <w:i/>
        </w:rPr>
        <w:t xml:space="preserve">Aktywizacja zawodowa osób bezrobotnych                              i poszukujących pracy </w:t>
      </w:r>
      <w:r w:rsidRPr="00121705">
        <w:rPr>
          <w:rFonts w:ascii="Arial" w:eastAsia="Times New Roman" w:hAnsi="Arial" w:cs="Arial"/>
        </w:rPr>
        <w:t xml:space="preserve">i Działanie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WRPO 2014+) oraz                              w zakresie projektów aktywnej integracji (Oś priorytetowa 7 </w:t>
      </w:r>
      <w:r w:rsidRPr="00121705">
        <w:rPr>
          <w:rFonts w:ascii="Arial" w:eastAsia="Times New Roman" w:hAnsi="Arial" w:cs="Arial"/>
          <w:i/>
        </w:rPr>
        <w:t>Włączenie społeczne</w:t>
      </w:r>
      <w:r w:rsidRPr="00121705">
        <w:rPr>
          <w:rFonts w:ascii="Arial" w:eastAsia="Times New Roman" w:hAnsi="Arial" w:cs="Arial"/>
        </w:rPr>
        <w:t xml:space="preserve">, Poddziałanie 7.1.2 </w:t>
      </w:r>
      <w:r w:rsidRPr="00121705">
        <w:rPr>
          <w:rFonts w:ascii="Arial" w:eastAsia="Times New Roman" w:hAnsi="Arial" w:cs="Arial"/>
          <w:i/>
        </w:rPr>
        <w:t>Aktywna integracja</w:t>
      </w:r>
      <w:r w:rsidRPr="00121705">
        <w:rPr>
          <w:rFonts w:ascii="Arial" w:eastAsia="Times New Roman" w:hAnsi="Arial" w:cs="Arial"/>
        </w:rPr>
        <w:t xml:space="preserve"> WRPO 2014+) w województwie wielkopolskim.</w:t>
      </w:r>
    </w:p>
    <w:p w:rsidR="00365D37" w:rsidRPr="00121705" w:rsidRDefault="00365D37" w:rsidP="00365D37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365D37" w:rsidRDefault="00365D37" w:rsidP="00365D37">
      <w:pPr>
        <w:spacing w:after="0"/>
        <w:ind w:left="284"/>
        <w:contextualSpacing/>
        <w:jc w:val="both"/>
        <w:rPr>
          <w:rFonts w:ascii="Arial" w:eastAsia="Calibri" w:hAnsi="Arial" w:cs="Arial"/>
        </w:rPr>
      </w:pPr>
      <w:r w:rsidRPr="00121705">
        <w:rPr>
          <w:rFonts w:ascii="Arial" w:eastAsia="Calibri" w:hAnsi="Arial" w:cs="Arial"/>
          <w:color w:val="000000"/>
        </w:rPr>
        <w:t xml:space="preserve">Celem przedmiotowej kampanii będzie zachęcenie potencjalnych beneficjentów do aplikowania w ramach planowanych naborów wniosków. Dodatkowo, kampania wskaże możliwości udzielania wsparcia osobom </w:t>
      </w:r>
      <w:r w:rsidRPr="00121705">
        <w:rPr>
          <w:rFonts w:ascii="Arial" w:eastAsia="Calibri" w:hAnsi="Arial" w:cs="Arial"/>
        </w:rPr>
        <w:t xml:space="preserve">zagrożonym ubóstwem i wykluczeniem społecznym, w tym osobom z niepełnosprawnościami. Skutkiem tego, pozwoli na dotarcie do potencjalnych uczestników projektów z Działania 6.1, Działania 6.2 oraz Poddziałania 7.1.2 WRPO 2014+, zachęcenie ich do uczestnictwa w projektach poprzez uświadomienie im korzyści wynikających z możliwego skorzystania ze wsparcia. </w:t>
      </w:r>
    </w:p>
    <w:p w:rsidR="00365D37" w:rsidRPr="00121705" w:rsidRDefault="00365D37" w:rsidP="00365D37">
      <w:pPr>
        <w:spacing w:after="0"/>
        <w:contextualSpacing/>
        <w:jc w:val="both"/>
        <w:rPr>
          <w:rFonts w:ascii="Arial" w:eastAsia="Calibri" w:hAnsi="Arial" w:cs="Arial"/>
        </w:rPr>
      </w:pPr>
    </w:p>
    <w:p w:rsidR="00365D37" w:rsidRDefault="00365D37" w:rsidP="00E47989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Kampania przypomni także mieszkańcom Wielkopolski, że instyt</w:t>
      </w:r>
      <w:r>
        <w:rPr>
          <w:rFonts w:ascii="Arial" w:eastAsia="Times New Roman" w:hAnsi="Arial" w:cs="Arial"/>
        </w:rPr>
        <w:t>ucją która wdraża</w:t>
      </w:r>
      <w:r w:rsidRPr="00121705">
        <w:rPr>
          <w:rFonts w:ascii="Arial" w:eastAsia="Times New Roman" w:hAnsi="Arial" w:cs="Arial"/>
        </w:rPr>
        <w:t xml:space="preserve">              w regionie WRPO 2014+ jako Instytucja Pośrednicząca</w:t>
      </w:r>
      <w:r>
        <w:rPr>
          <w:rFonts w:ascii="Arial" w:eastAsia="Times New Roman" w:hAnsi="Arial" w:cs="Arial"/>
        </w:rPr>
        <w:t xml:space="preserve"> dla </w:t>
      </w:r>
      <w:r w:rsidRPr="00976465">
        <w:rPr>
          <w:rFonts w:ascii="Arial" w:hAnsi="Arial" w:cs="Arial"/>
        </w:rPr>
        <w:t>Działani</w:t>
      </w:r>
      <w:r>
        <w:rPr>
          <w:rFonts w:ascii="Arial" w:hAnsi="Arial" w:cs="Arial"/>
        </w:rPr>
        <w:t>a</w:t>
      </w:r>
      <w:r w:rsidRPr="00976465">
        <w:rPr>
          <w:rFonts w:ascii="Arial" w:hAnsi="Arial" w:cs="Arial"/>
        </w:rPr>
        <w:t xml:space="preserve"> 6.1</w:t>
      </w:r>
      <w:r>
        <w:rPr>
          <w:rFonts w:ascii="Arial" w:hAnsi="Arial" w:cs="Arial"/>
        </w:rPr>
        <w:t xml:space="preserve">, </w:t>
      </w:r>
      <w:r w:rsidRPr="00976465">
        <w:rPr>
          <w:rFonts w:ascii="Arial" w:hAnsi="Arial" w:cs="Arial"/>
        </w:rPr>
        <w:t>Działani</w:t>
      </w:r>
      <w:r>
        <w:rPr>
          <w:rFonts w:ascii="Arial" w:hAnsi="Arial" w:cs="Arial"/>
        </w:rPr>
        <w:t>a</w:t>
      </w:r>
      <w:r w:rsidRPr="00976465">
        <w:rPr>
          <w:rFonts w:ascii="Arial" w:hAnsi="Arial" w:cs="Arial"/>
        </w:rPr>
        <w:t xml:space="preserve"> 6.2</w:t>
      </w:r>
      <w:r>
        <w:rPr>
          <w:rFonts w:ascii="Arial" w:hAnsi="Arial" w:cs="Arial"/>
        </w:rPr>
        <w:t xml:space="preserve"> oraz Poddziałania </w:t>
      </w:r>
      <w:r w:rsidRPr="00976465">
        <w:rPr>
          <w:rFonts w:ascii="Arial" w:hAnsi="Arial" w:cs="Arial"/>
        </w:rPr>
        <w:t>7.1</w:t>
      </w:r>
      <w:r>
        <w:rPr>
          <w:rFonts w:ascii="Arial" w:hAnsi="Arial" w:cs="Arial"/>
        </w:rPr>
        <w:t xml:space="preserve">.2 </w:t>
      </w:r>
      <w:r w:rsidRPr="00121705">
        <w:rPr>
          <w:rFonts w:ascii="Arial" w:eastAsia="Times New Roman" w:hAnsi="Arial" w:cs="Arial"/>
        </w:rPr>
        <w:t>jest Wojewódzki Urząd Pracy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w Poznaniu, z siedzibą przy </w:t>
      </w:r>
      <w:r>
        <w:rPr>
          <w:rFonts w:ascii="Arial" w:eastAsia="Times New Roman" w:hAnsi="Arial" w:cs="Arial"/>
        </w:rPr>
        <w:t xml:space="preserve">                                        </w:t>
      </w:r>
      <w:r w:rsidRPr="00121705">
        <w:rPr>
          <w:rFonts w:ascii="Arial" w:eastAsia="Times New Roman" w:hAnsi="Arial" w:cs="Arial"/>
        </w:rPr>
        <w:t>ul. Szyperskiej 14 w Poznaniu, a także, iż bezpłatne porady można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uzyskać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w   Punkcie   kontaktowym   WRPO   2014+   od  poniedziałku  do  piątku w godzinach od 7:30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>do 15:30 oraz za pomocą poczty elektronicznej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e-mail:  infoefs@</w:t>
      </w:r>
      <w:r>
        <w:rPr>
          <w:rFonts w:ascii="Arial" w:eastAsia="Times New Roman" w:hAnsi="Arial" w:cs="Arial"/>
        </w:rPr>
        <w:t xml:space="preserve">wup.poznan.pl </w:t>
      </w:r>
      <w:r w:rsidR="00E47989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lub infolinii pod numerem telefonu: </w:t>
      </w:r>
      <w:r w:rsidRPr="00121705">
        <w:rPr>
          <w:rFonts w:ascii="Arial" w:eastAsia="Times New Roman" w:hAnsi="Arial" w:cs="Arial"/>
        </w:rPr>
        <w:t>61 846-38-23</w:t>
      </w:r>
      <w:r>
        <w:rPr>
          <w:rFonts w:ascii="Arial" w:eastAsia="Times New Roman" w:hAnsi="Arial" w:cs="Arial"/>
        </w:rPr>
        <w:t>.</w:t>
      </w:r>
    </w:p>
    <w:p w:rsidR="00E47989" w:rsidRDefault="00E47989" w:rsidP="00E47989">
      <w:pPr>
        <w:spacing w:after="0"/>
        <w:ind w:left="284"/>
        <w:contextualSpacing/>
        <w:jc w:val="both"/>
        <w:rPr>
          <w:rFonts w:ascii="Arial" w:eastAsia="Times New Roman" w:hAnsi="Arial" w:cs="Arial"/>
        </w:rPr>
        <w:sectPr w:rsidR="00E47989" w:rsidSect="00365D37">
          <w:headerReference w:type="default" r:id="rId24"/>
          <w:pgSz w:w="11906" w:h="16838"/>
          <w:pgMar w:top="1278" w:right="1417" w:bottom="426" w:left="1417" w:header="284" w:footer="0" w:gutter="0"/>
          <w:cols w:space="708"/>
          <w:docGrid w:linePitch="360"/>
        </w:sectPr>
      </w:pPr>
    </w:p>
    <w:p w:rsidR="00365D37" w:rsidRPr="00121705" w:rsidRDefault="00365D37" w:rsidP="00A87863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121705">
        <w:rPr>
          <w:rFonts w:ascii="Arial" w:eastAsia="Times New Roman" w:hAnsi="Arial" w:cs="Arial"/>
          <w:b/>
          <w:spacing w:val="3"/>
        </w:rPr>
        <w:lastRenderedPageBreak/>
        <w:t>Cele kampanii reklamowej w Internecie oraz oczekiwane efekty jej przeprowadzenia</w:t>
      </w:r>
    </w:p>
    <w:p w:rsidR="00365D37" w:rsidRPr="00121705" w:rsidRDefault="00365D37" w:rsidP="00365D37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E47989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Cel </w:t>
      </w:r>
      <w:proofErr w:type="spellStart"/>
      <w:r w:rsidRPr="00121705">
        <w:rPr>
          <w:rFonts w:ascii="Arial" w:eastAsia="Times New Roman" w:hAnsi="Arial" w:cs="Arial"/>
        </w:rPr>
        <w:t>mediowy</w:t>
      </w:r>
      <w:proofErr w:type="spellEnd"/>
      <w:r w:rsidRPr="00121705">
        <w:rPr>
          <w:rFonts w:ascii="Arial" w:eastAsia="Times New Roman" w:hAnsi="Arial" w:cs="Arial"/>
        </w:rPr>
        <w:t xml:space="preserve"> kampanii:</w:t>
      </w:r>
    </w:p>
    <w:p w:rsidR="00365D37" w:rsidRDefault="00365D37" w:rsidP="00E47989">
      <w:pPr>
        <w:numPr>
          <w:ilvl w:val="0"/>
          <w:numId w:val="73"/>
        </w:numPr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informowanie o możliwościach skorzystania z form wsparcia w ramach Priorytetu inwestycyjnego 8i oraz Priorytetu inwestycyjnego 9i WRPO 2014+, a także o tym, gdzie można zasięgnąć informacji oraz bezpłatnych porad na ten temat,</w:t>
      </w:r>
    </w:p>
    <w:p w:rsidR="00365D37" w:rsidRPr="000068E9" w:rsidRDefault="00365D37" w:rsidP="00E47989">
      <w:pPr>
        <w:numPr>
          <w:ilvl w:val="0"/>
          <w:numId w:val="73"/>
        </w:numPr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0068E9">
        <w:rPr>
          <w:rFonts w:ascii="Arial" w:eastAsia="Times New Roman" w:hAnsi="Arial" w:cs="Arial"/>
        </w:rPr>
        <w:t xml:space="preserve">zapewnienie społeczeństwu informacji na temat projektów współfinansowanych                     z funduszy europejskich w szczególności w ramach Działania 6.1 </w:t>
      </w:r>
      <w:r w:rsidRPr="000068E9">
        <w:rPr>
          <w:rFonts w:ascii="Arial" w:eastAsia="Times New Roman" w:hAnsi="Arial" w:cs="Arial"/>
          <w:i/>
        </w:rPr>
        <w:t>Aktywizacja zawodowa osób bezrobotnych i poszukujących pracy</w:t>
      </w:r>
      <w:r w:rsidRPr="000068E9">
        <w:rPr>
          <w:rFonts w:ascii="Arial" w:eastAsia="Times New Roman" w:hAnsi="Arial" w:cs="Arial"/>
        </w:rPr>
        <w:t xml:space="preserve">, Działania 6.2 </w:t>
      </w:r>
      <w:r w:rsidRPr="000068E9">
        <w:rPr>
          <w:rFonts w:ascii="Arial" w:eastAsia="Times New Roman" w:hAnsi="Arial" w:cs="Arial"/>
          <w:i/>
        </w:rPr>
        <w:t>Aktywizacja zawodowa</w:t>
      </w:r>
      <w:r w:rsidRPr="000068E9">
        <w:rPr>
          <w:rFonts w:ascii="Arial" w:eastAsia="Times New Roman" w:hAnsi="Arial" w:cs="Arial"/>
        </w:rPr>
        <w:t xml:space="preserve"> oraz Poddziałania 7.1.2 </w:t>
      </w:r>
      <w:r w:rsidRPr="000068E9">
        <w:rPr>
          <w:rFonts w:ascii="Arial" w:eastAsia="Times New Roman" w:hAnsi="Arial" w:cs="Arial"/>
          <w:i/>
        </w:rPr>
        <w:t>Aktywna integracja</w:t>
      </w:r>
      <w:r w:rsidRPr="000068E9">
        <w:rPr>
          <w:rFonts w:ascii="Arial" w:eastAsia="Times New Roman" w:hAnsi="Arial" w:cs="Arial"/>
        </w:rPr>
        <w:t xml:space="preserve"> WRPO 2014+.</w:t>
      </w:r>
    </w:p>
    <w:p w:rsidR="00365D37" w:rsidRPr="00121705" w:rsidRDefault="00365D37" w:rsidP="00E47989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E47989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Głównym i możliwym do osiągnięcia w krótkim odstępie czasu celem realizacji kampanii reklamowej w Internecie jest:</w:t>
      </w:r>
    </w:p>
    <w:p w:rsidR="00365D37" w:rsidRPr="00121705" w:rsidRDefault="00365D37" w:rsidP="00E47989">
      <w:pPr>
        <w:numPr>
          <w:ilvl w:val="0"/>
          <w:numId w:val="74"/>
        </w:numPr>
        <w:tabs>
          <w:tab w:val="left" w:pos="426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promocja i wzrost zainteresowania potencjalnych beneficjentów ostatecznych EFS oraz Działaniem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</w:rPr>
        <w:t xml:space="preserve">, Działaniem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oraz Poddziałaniem 7.1.2 </w:t>
      </w:r>
      <w:r w:rsidRPr="00121705">
        <w:rPr>
          <w:rFonts w:ascii="Arial" w:eastAsia="Times New Roman" w:hAnsi="Arial" w:cs="Arial"/>
          <w:i/>
        </w:rPr>
        <w:t xml:space="preserve">Aktywna integracja </w:t>
      </w:r>
      <w:r w:rsidRPr="00121705">
        <w:rPr>
          <w:rFonts w:ascii="Arial" w:eastAsia="Times New Roman" w:hAnsi="Arial" w:cs="Arial"/>
        </w:rPr>
        <w:t xml:space="preserve"> WRPO 2014+ w województwie wielkopolskim, </w:t>
      </w:r>
    </w:p>
    <w:p w:rsidR="00365D37" w:rsidRPr="00121705" w:rsidRDefault="00365D37" w:rsidP="00E47989">
      <w:pPr>
        <w:numPr>
          <w:ilvl w:val="0"/>
          <w:numId w:val="74"/>
        </w:numPr>
        <w:tabs>
          <w:tab w:val="left" w:pos="426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upowszechnienie korzyści wynikających z korzystania ze środków Unii Europejskiej </w:t>
      </w:r>
      <w:r w:rsidRPr="00121705">
        <w:rPr>
          <w:rFonts w:ascii="Arial" w:eastAsia="Times New Roman" w:hAnsi="Arial" w:cs="Arial"/>
        </w:rPr>
        <w:br/>
        <w:t>w ramach EFS w województwie wielkopolskim,</w:t>
      </w:r>
    </w:p>
    <w:p w:rsidR="00365D37" w:rsidRPr="00121705" w:rsidRDefault="00365D37" w:rsidP="00E47989">
      <w:pPr>
        <w:numPr>
          <w:ilvl w:val="0"/>
          <w:numId w:val="74"/>
        </w:numPr>
        <w:tabs>
          <w:tab w:val="left" w:pos="426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poinformowanie o możliwościach stwarzanych przez EFS i potencjalnych rezultatach możliwych do osiągnięcia w regionie w wyniku realizacji Priorytetu inwestycyjnego 8i oraz Priorytetu inwestycyjnego 9i WRPO 2014+,</w:t>
      </w:r>
    </w:p>
    <w:p w:rsidR="00365D37" w:rsidRPr="00121705" w:rsidRDefault="00365D37" w:rsidP="00E47989">
      <w:pPr>
        <w:numPr>
          <w:ilvl w:val="0"/>
          <w:numId w:val="74"/>
        </w:numPr>
        <w:tabs>
          <w:tab w:val="left" w:pos="426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przyciągnięcie uwagi odbiorców komunikatów, </w:t>
      </w:r>
    </w:p>
    <w:p w:rsidR="00365D37" w:rsidRPr="00121705" w:rsidRDefault="00365D37" w:rsidP="00E47989">
      <w:pPr>
        <w:numPr>
          <w:ilvl w:val="0"/>
          <w:numId w:val="74"/>
        </w:numPr>
        <w:tabs>
          <w:tab w:val="left" w:pos="426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promocja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strony internetowej WUP w Poznaniu rpo.wuppoznan.praca.gov.pl przez okres trwania kampanii w województwie wielkopolskim, </w:t>
      </w:r>
    </w:p>
    <w:p w:rsidR="00365D37" w:rsidRDefault="00365D37" w:rsidP="00E47989">
      <w:pPr>
        <w:numPr>
          <w:ilvl w:val="0"/>
          <w:numId w:val="74"/>
        </w:numPr>
        <w:tabs>
          <w:tab w:val="left" w:pos="426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zwiększenie liczby odwiedzin strony internetowej WUP w Poznaniu rpo.wuppoznan.praca.gov.pl</w:t>
      </w:r>
      <w:r>
        <w:rPr>
          <w:rFonts w:ascii="Arial" w:eastAsia="Times New Roman" w:hAnsi="Arial" w:cs="Arial"/>
        </w:rPr>
        <w:t>.</w:t>
      </w:r>
    </w:p>
    <w:p w:rsidR="00365D37" w:rsidRPr="00121705" w:rsidRDefault="00365D37" w:rsidP="00E47989">
      <w:pPr>
        <w:tabs>
          <w:tab w:val="left" w:pos="426"/>
        </w:tabs>
        <w:spacing w:after="0"/>
        <w:ind w:left="993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E47989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Cel długofalowy kampanii internetowej:</w:t>
      </w:r>
    </w:p>
    <w:p w:rsidR="00365D37" w:rsidRPr="00121705" w:rsidRDefault="00365D37" w:rsidP="00E47989">
      <w:pPr>
        <w:numPr>
          <w:ilvl w:val="0"/>
          <w:numId w:val="75"/>
        </w:numPr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wzmocnienie wśród mieszkańców województwa wielkopolskiego świadomości istnienia EFS i WRPO 2014+ w województwie oraz ich wkładu w rozwój regionu;</w:t>
      </w:r>
    </w:p>
    <w:p w:rsidR="00365D37" w:rsidRPr="00121705" w:rsidRDefault="00365D37" w:rsidP="00E47989">
      <w:pPr>
        <w:numPr>
          <w:ilvl w:val="0"/>
          <w:numId w:val="75"/>
        </w:numPr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aktywizowanie potencjalnych uczestników projektów WRPO 2014+ do ubiegania się o wsparcie z Funduszy Europejskich;</w:t>
      </w:r>
    </w:p>
    <w:p w:rsidR="00365D37" w:rsidRPr="00121705" w:rsidRDefault="00365D37" w:rsidP="00E47989">
      <w:pPr>
        <w:numPr>
          <w:ilvl w:val="0"/>
          <w:numId w:val="75"/>
        </w:numPr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:rsidR="00365D37" w:rsidRPr="00121705" w:rsidRDefault="00365D37" w:rsidP="00365D37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121705">
        <w:rPr>
          <w:rFonts w:ascii="Arial" w:eastAsia="Times New Roman" w:hAnsi="Arial" w:cs="Arial"/>
          <w:b/>
          <w:spacing w:val="3"/>
        </w:rPr>
        <w:t>Tematyka kampanii reklamowej w Internecie</w:t>
      </w:r>
    </w:p>
    <w:p w:rsidR="00365D37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Działania                   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  <w:spacing w:val="3"/>
        </w:rPr>
        <w:t xml:space="preserve">, Działania                                                            6.2 </w:t>
      </w:r>
      <w:r w:rsidRPr="00121705">
        <w:rPr>
          <w:rFonts w:ascii="Arial" w:eastAsia="Times New Roman" w:hAnsi="Arial" w:cs="Arial"/>
          <w:i/>
          <w:spacing w:val="3"/>
        </w:rPr>
        <w:t>Aktywizacja zawodowa</w:t>
      </w:r>
      <w:r w:rsidRPr="00121705">
        <w:rPr>
          <w:rFonts w:ascii="Arial" w:eastAsia="Times New Roman" w:hAnsi="Arial" w:cs="Arial"/>
          <w:spacing w:val="3"/>
        </w:rPr>
        <w:t xml:space="preserve"> oraz Poddziałania 7.1.2 </w:t>
      </w:r>
      <w:r w:rsidRPr="00121705">
        <w:rPr>
          <w:rFonts w:ascii="Arial" w:eastAsia="Times New Roman" w:hAnsi="Arial" w:cs="Arial"/>
          <w:i/>
          <w:spacing w:val="3"/>
        </w:rPr>
        <w:t>Aktywna integracja</w:t>
      </w:r>
      <w:r w:rsidRPr="00121705">
        <w:rPr>
          <w:rFonts w:ascii="Arial" w:eastAsia="Times New Roman" w:hAnsi="Arial" w:cs="Arial"/>
          <w:spacing w:val="3"/>
        </w:rPr>
        <w:t xml:space="preserve"> WRPO                      2014+, a także dotychczasowe rezultaty oraz  efekty i korzyści, jakie mieszkańcy województwa wielkopolskiego mogą czerpać z uczestnictwa w projektach WRPO                 2014+ w województwie wielkopolskim. Szczególna uwaga w ramach kampanii zostanie zwrócona na konkretne planowane rezultaty działań, które będą podejmowane </w:t>
      </w:r>
      <w:r w:rsidRPr="00121705">
        <w:rPr>
          <w:rFonts w:ascii="Arial" w:eastAsia="Times New Roman" w:hAnsi="Arial" w:cs="Arial"/>
          <w:spacing w:val="3"/>
        </w:rPr>
        <w:br/>
        <w:t xml:space="preserve">w ramach projektów WRPO 2014+. </w:t>
      </w:r>
      <w:r w:rsidRPr="00121705">
        <w:rPr>
          <w:rFonts w:ascii="Arial" w:eastAsia="Times New Roman" w:hAnsi="Arial" w:cs="Arial"/>
        </w:rPr>
        <w:t xml:space="preserve">Reklama w Internecie skierowana do konkretnej </w:t>
      </w:r>
      <w:r w:rsidRPr="00121705">
        <w:rPr>
          <w:rFonts w:ascii="Arial" w:eastAsia="Times New Roman" w:hAnsi="Arial" w:cs="Arial"/>
        </w:rPr>
        <w:lastRenderedPageBreak/>
        <w:t xml:space="preserve">grupy docelowej, poprzez dotarcie do wskazanego kręgu odbiorców – mieszkańców województwa wielkopolskiego z informacjami na temat EFS oraz WRPO 2014+, wzmocni komunikację wizualną zapewniając ich dobrą </w:t>
      </w:r>
      <w:proofErr w:type="spellStart"/>
      <w:r w:rsidRPr="00121705">
        <w:rPr>
          <w:rFonts w:ascii="Arial" w:eastAsia="Times New Roman" w:hAnsi="Arial" w:cs="Arial"/>
        </w:rPr>
        <w:t>zapamiętywalność</w:t>
      </w:r>
      <w:proofErr w:type="spellEnd"/>
      <w:r w:rsidRPr="00121705">
        <w:rPr>
          <w:rFonts w:ascii="Arial" w:eastAsia="Times New Roman" w:hAnsi="Arial" w:cs="Arial"/>
        </w:rPr>
        <w:t>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p w:rsidR="00365D37" w:rsidRPr="00121705" w:rsidRDefault="00365D37" w:rsidP="00A87863">
      <w:pPr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 xml:space="preserve">Grupy docelowe kampanii – grupy </w:t>
      </w:r>
      <w:proofErr w:type="spellStart"/>
      <w:r w:rsidRPr="00121705">
        <w:rPr>
          <w:rFonts w:ascii="Arial" w:eastAsia="Times New Roman" w:hAnsi="Arial" w:cs="Arial"/>
          <w:b/>
        </w:rPr>
        <w:t>mediowe</w:t>
      </w:r>
      <w:proofErr w:type="spellEnd"/>
      <w:r w:rsidRPr="00121705">
        <w:rPr>
          <w:rFonts w:ascii="Arial" w:eastAsia="Times New Roman" w:hAnsi="Arial" w:cs="Arial"/>
          <w:b/>
        </w:rPr>
        <w:t xml:space="preserve"> kampanii promocyjnej:</w:t>
      </w:r>
    </w:p>
    <w:p w:rsidR="00365D37" w:rsidRPr="00121705" w:rsidRDefault="00365D37" w:rsidP="00365D37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Kampania jest skierowana do mieszkańców województwa wielkopolskiego,                                          w szczególności:</w:t>
      </w:r>
    </w:p>
    <w:p w:rsidR="00365D37" w:rsidRPr="00121705" w:rsidRDefault="00365D37" w:rsidP="00A8786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osób bezrobotnych, poszukujących pracy i biernych zawodowo </w:t>
      </w:r>
      <w:proofErr w:type="spellStart"/>
      <w:r w:rsidRPr="00121705">
        <w:rPr>
          <w:rFonts w:ascii="Arial" w:eastAsia="Times New Roman" w:hAnsi="Arial" w:cs="Arial"/>
        </w:rPr>
        <w:t>defaworyzowanych</w:t>
      </w:r>
      <w:proofErr w:type="spellEnd"/>
      <w:r w:rsidRPr="00121705">
        <w:rPr>
          <w:rFonts w:ascii="Arial" w:eastAsia="Times New Roman" w:hAnsi="Arial" w:cs="Arial"/>
        </w:rPr>
        <w:t xml:space="preserve">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na rynku pracy powyżej 29. roku życia z jednej z poniższych grup: </w:t>
      </w:r>
    </w:p>
    <w:p w:rsidR="00365D37" w:rsidRPr="00121705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50EF2" wp14:editId="155B0A2C">
                <wp:simplePos x="0" y="0"/>
                <wp:positionH relativeFrom="leftMargin">
                  <wp:posOffset>190500</wp:posOffset>
                </wp:positionH>
                <wp:positionV relativeFrom="paragraph">
                  <wp:posOffset>222250</wp:posOffset>
                </wp:positionV>
                <wp:extent cx="981075" cy="74295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89" w:rsidRPr="00874BCF" w:rsidRDefault="00082C89" w:rsidP="0036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4BC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Double billboard (1) – A, B, C</w:t>
                            </w:r>
                          </w:p>
                          <w:p w:rsidR="00082C89" w:rsidRPr="00874BCF" w:rsidRDefault="00082C89" w:rsidP="0036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082C89" w:rsidRPr="00874BCF" w:rsidRDefault="00082C89" w:rsidP="0036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pt;margin-top:17.5pt;width:77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">
                <v:textbox>
                  <w:txbxContent>
                    <w:p w:rsidR="00082C89" w:rsidRPr="00874BCF" w:rsidRDefault="00082C89" w:rsidP="00365D37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4BCF">
                        <w:rPr>
                          <w:rFonts w:ascii="Arial" w:hAnsi="Arial" w:cs="Arial"/>
                          <w:b/>
                          <w:lang w:val="en-US"/>
                        </w:rPr>
                        <w:t>Double billboard (1) – A, B, C</w:t>
                      </w:r>
                    </w:p>
                    <w:p w:rsidR="00082C89" w:rsidRPr="00874BCF" w:rsidRDefault="00082C89" w:rsidP="00365D37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082C89" w:rsidRPr="00874BCF" w:rsidRDefault="00082C89" w:rsidP="00365D37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1705">
        <w:rPr>
          <w:rFonts w:ascii="Arial" w:eastAsia="Times New Roman" w:hAnsi="Arial" w:cs="Arial"/>
        </w:rPr>
        <w:t xml:space="preserve">osoby długotrwale bezrobotne, </w:t>
      </w:r>
    </w:p>
    <w:p w:rsidR="00365D37" w:rsidRPr="00121705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kobiety, </w:t>
      </w:r>
    </w:p>
    <w:p w:rsidR="00365D37" w:rsidRPr="00121705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z niepełnosprawnościami, </w:t>
      </w:r>
    </w:p>
    <w:p w:rsidR="00365D37" w:rsidRPr="00121705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o niskich kwalifikacjach, </w:t>
      </w:r>
    </w:p>
    <w:p w:rsidR="00365D37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osoby w wieku 50 lat i więcej,</w:t>
      </w:r>
    </w:p>
    <w:p w:rsidR="00365D37" w:rsidRPr="00D168A5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168A5">
        <w:rPr>
          <w:rFonts w:ascii="Arial" w:hAnsi="Arial" w:cs="Arial"/>
        </w:rPr>
        <w:t>imigranci oraz reemigranci</w:t>
      </w:r>
      <w:r>
        <w:rPr>
          <w:rFonts w:ascii="Arial" w:hAnsi="Arial" w:cs="Arial"/>
        </w:rPr>
        <w:t>,</w:t>
      </w:r>
    </w:p>
    <w:p w:rsidR="00365D37" w:rsidRPr="00D168A5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168A5">
        <w:rPr>
          <w:rFonts w:ascii="Arial" w:hAnsi="Arial" w:cs="Arial"/>
        </w:rPr>
        <w:t>osoby odchodzące z rolnictwa i ich rodziny</w:t>
      </w:r>
      <w:r>
        <w:rPr>
          <w:rFonts w:ascii="Arial" w:hAnsi="Arial" w:cs="Arial"/>
        </w:rPr>
        <w:t>,</w:t>
      </w:r>
    </w:p>
    <w:p w:rsidR="00365D37" w:rsidRDefault="00365D37" w:rsidP="00365D3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168A5">
        <w:rPr>
          <w:rFonts w:ascii="Arial" w:hAnsi="Arial" w:cs="Arial"/>
        </w:rPr>
        <w:t>mężczyźni w wieku 30-49 lat wymagający wsparcia</w:t>
      </w:r>
      <w:r>
        <w:rPr>
          <w:rFonts w:ascii="Arial" w:hAnsi="Arial" w:cs="Arial"/>
        </w:rPr>
        <w:t>,</w:t>
      </w:r>
    </w:p>
    <w:p w:rsidR="00365D37" w:rsidRDefault="00365D37" w:rsidP="00365D3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65D37" w:rsidRDefault="00365D37" w:rsidP="00365D37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  <w:r w:rsidRPr="00121705">
        <w:rPr>
          <w:rFonts w:ascii="Arial" w:eastAsia="Times New Roman" w:hAnsi="Arial" w:cs="Arial"/>
          <w:b/>
          <w:u w:val="single"/>
        </w:rPr>
        <w:t>(grup</w:t>
      </w:r>
      <w:r>
        <w:rPr>
          <w:rFonts w:ascii="Arial" w:eastAsia="Times New Roman" w:hAnsi="Arial" w:cs="Arial"/>
          <w:b/>
          <w:u w:val="single"/>
        </w:rPr>
        <w:t>a</w:t>
      </w:r>
      <w:r w:rsidRPr="00121705">
        <w:rPr>
          <w:rFonts w:ascii="Arial" w:eastAsia="Times New Roman" w:hAnsi="Arial" w:cs="Arial"/>
          <w:b/>
          <w:u w:val="single"/>
        </w:rPr>
        <w:t xml:space="preserve"> docelow</w:t>
      </w:r>
      <w:r>
        <w:rPr>
          <w:rFonts w:ascii="Arial" w:eastAsia="Times New Roman" w:hAnsi="Arial" w:cs="Arial"/>
          <w:b/>
          <w:u w:val="single"/>
        </w:rPr>
        <w:t>a</w:t>
      </w:r>
      <w:r w:rsidRPr="00121705">
        <w:rPr>
          <w:rFonts w:ascii="Arial" w:eastAsia="Times New Roman" w:hAnsi="Arial" w:cs="Arial"/>
          <w:b/>
          <w:u w:val="single"/>
        </w:rPr>
        <w:t xml:space="preserve"> Działania 6.</w:t>
      </w:r>
      <w:r>
        <w:rPr>
          <w:rFonts w:ascii="Arial" w:eastAsia="Times New Roman" w:hAnsi="Arial" w:cs="Arial"/>
          <w:b/>
          <w:u w:val="single"/>
        </w:rPr>
        <w:t xml:space="preserve">1 </w:t>
      </w:r>
      <w:r w:rsidRPr="00121705">
        <w:rPr>
          <w:rFonts w:ascii="Arial" w:eastAsia="Times New Roman" w:hAnsi="Arial" w:cs="Arial"/>
          <w:b/>
          <w:i/>
          <w:u w:val="single"/>
        </w:rPr>
        <w:t>WRPO 2014+</w:t>
      </w:r>
      <w:r w:rsidRPr="00121705">
        <w:rPr>
          <w:rFonts w:ascii="Arial" w:eastAsia="Times New Roman" w:hAnsi="Arial" w:cs="Arial"/>
          <w:b/>
          <w:u w:val="single"/>
        </w:rPr>
        <w:t>)</w:t>
      </w:r>
    </w:p>
    <w:p w:rsidR="00365D37" w:rsidRDefault="00365D37" w:rsidP="00365D3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65D37" w:rsidRPr="008307BB" w:rsidRDefault="00365D37" w:rsidP="00A87863">
      <w:pPr>
        <w:pStyle w:val="Akapitzlist"/>
        <w:numPr>
          <w:ilvl w:val="0"/>
          <w:numId w:val="87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osób </w:t>
      </w:r>
      <w:r w:rsidRPr="00D168A5">
        <w:rPr>
          <w:rFonts w:ascii="Arial" w:hAnsi="Arial" w:cs="Arial"/>
        </w:rPr>
        <w:t>bezrobotn</w:t>
      </w:r>
      <w:r>
        <w:rPr>
          <w:rFonts w:ascii="Arial" w:hAnsi="Arial" w:cs="Arial"/>
        </w:rPr>
        <w:t>ych</w:t>
      </w:r>
      <w:r w:rsidRPr="00D168A5">
        <w:rPr>
          <w:rFonts w:ascii="Arial" w:hAnsi="Arial" w:cs="Arial"/>
        </w:rPr>
        <w:t xml:space="preserve"> oraz biern</w:t>
      </w:r>
      <w:r>
        <w:rPr>
          <w:rFonts w:ascii="Arial" w:hAnsi="Arial" w:cs="Arial"/>
        </w:rPr>
        <w:t>ych</w:t>
      </w:r>
      <w:r w:rsidRPr="00D168A5">
        <w:rPr>
          <w:rFonts w:ascii="Arial" w:hAnsi="Arial" w:cs="Arial"/>
        </w:rPr>
        <w:t xml:space="preserve"> zawodowo, ale również pracując</w:t>
      </w:r>
      <w:r>
        <w:rPr>
          <w:rFonts w:ascii="Arial" w:hAnsi="Arial" w:cs="Arial"/>
        </w:rPr>
        <w:t>ych</w:t>
      </w:r>
      <w:r w:rsidRPr="00D168A5">
        <w:rPr>
          <w:rFonts w:ascii="Arial" w:hAnsi="Arial" w:cs="Arial"/>
        </w:rPr>
        <w:t xml:space="preserve"> powyżej 29 roku życia</w:t>
      </w:r>
      <w:r>
        <w:rPr>
          <w:rFonts w:ascii="Arial" w:hAnsi="Arial" w:cs="Arial"/>
        </w:rPr>
        <w:t xml:space="preserve"> </w:t>
      </w:r>
      <w:r w:rsidRPr="00D168A5">
        <w:rPr>
          <w:rFonts w:ascii="Arial" w:hAnsi="Arial" w:cs="Arial"/>
        </w:rPr>
        <w:t>znajdując</w:t>
      </w:r>
      <w:r>
        <w:rPr>
          <w:rFonts w:ascii="Arial" w:hAnsi="Arial" w:cs="Arial"/>
        </w:rPr>
        <w:t xml:space="preserve">ych </w:t>
      </w:r>
      <w:r w:rsidRPr="00D168A5">
        <w:rPr>
          <w:rFonts w:ascii="Arial" w:hAnsi="Arial" w:cs="Arial"/>
        </w:rPr>
        <w:t xml:space="preserve">się w szczególnie trudnej sytuacji na rynku pracy (tzn. kobiety, osoby starsze w wieku 50 lat i więcej, z niepełnosprawnościami, osoby długotrwale bezrobotne, o niskich kwalifikacjach, imigranci oraz reemigranci, osoby odchodzące </w:t>
      </w:r>
      <w:r>
        <w:rPr>
          <w:rFonts w:ascii="Arial" w:hAnsi="Arial" w:cs="Arial"/>
        </w:rPr>
        <w:t xml:space="preserve"> </w:t>
      </w:r>
      <w:r w:rsidRPr="00D168A5">
        <w:rPr>
          <w:rFonts w:ascii="Arial" w:hAnsi="Arial" w:cs="Arial"/>
        </w:rPr>
        <w:t xml:space="preserve">z </w:t>
      </w:r>
      <w:r w:rsidRPr="008307BB">
        <w:rPr>
          <w:rFonts w:ascii="Arial" w:hAnsi="Arial" w:cs="Arial"/>
        </w:rPr>
        <w:t xml:space="preserve">rolnictwa i ich rodziny, osoby ubogie pracujące, osoby zatrudnione na umowach krótkoterminowych oraz pracujące w ramach umów cywilno-prawnych), </w:t>
      </w:r>
    </w:p>
    <w:p w:rsidR="00365D37" w:rsidRPr="008307BB" w:rsidRDefault="00365D37" w:rsidP="00A87863">
      <w:pPr>
        <w:pStyle w:val="Akapitzlist"/>
        <w:numPr>
          <w:ilvl w:val="0"/>
          <w:numId w:val="87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307BB">
        <w:rPr>
          <w:rFonts w:ascii="Arial" w:hAnsi="Arial" w:cs="Arial"/>
        </w:rPr>
        <w:t>ezrobotn</w:t>
      </w:r>
      <w:r>
        <w:rPr>
          <w:rFonts w:ascii="Arial" w:hAnsi="Arial" w:cs="Arial"/>
        </w:rPr>
        <w:t>ych</w:t>
      </w:r>
      <w:r w:rsidRPr="008307BB">
        <w:rPr>
          <w:rFonts w:ascii="Arial" w:hAnsi="Arial" w:cs="Arial"/>
        </w:rPr>
        <w:t xml:space="preserve"> mężczyzn w wieku 30-49 lat wymagający wsparcia,</w:t>
      </w:r>
    </w:p>
    <w:p w:rsidR="00365D37" w:rsidRDefault="00365D37" w:rsidP="00365D3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65D37" w:rsidRDefault="00365D37" w:rsidP="00365D37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  <w:r w:rsidRPr="00121705">
        <w:rPr>
          <w:rFonts w:ascii="Arial" w:eastAsia="Times New Roman" w:hAnsi="Arial" w:cs="Arial"/>
          <w:b/>
          <w:u w:val="single"/>
        </w:rPr>
        <w:t>(grup</w:t>
      </w:r>
      <w:r>
        <w:rPr>
          <w:rFonts w:ascii="Arial" w:eastAsia="Times New Roman" w:hAnsi="Arial" w:cs="Arial"/>
          <w:b/>
          <w:u w:val="single"/>
        </w:rPr>
        <w:t>a</w:t>
      </w:r>
      <w:r w:rsidRPr="00121705">
        <w:rPr>
          <w:rFonts w:ascii="Arial" w:eastAsia="Times New Roman" w:hAnsi="Arial" w:cs="Arial"/>
          <w:b/>
          <w:u w:val="single"/>
        </w:rPr>
        <w:t xml:space="preserve"> docelow</w:t>
      </w:r>
      <w:r>
        <w:rPr>
          <w:rFonts w:ascii="Arial" w:eastAsia="Times New Roman" w:hAnsi="Arial" w:cs="Arial"/>
          <w:b/>
          <w:u w:val="single"/>
        </w:rPr>
        <w:t xml:space="preserve">a Działania </w:t>
      </w:r>
      <w:r w:rsidRPr="00121705">
        <w:rPr>
          <w:rFonts w:ascii="Arial" w:eastAsia="Times New Roman" w:hAnsi="Arial" w:cs="Arial"/>
          <w:b/>
          <w:u w:val="single"/>
        </w:rPr>
        <w:t xml:space="preserve">6.2 </w:t>
      </w:r>
      <w:r w:rsidRPr="00121705">
        <w:rPr>
          <w:rFonts w:ascii="Arial" w:eastAsia="Times New Roman" w:hAnsi="Arial" w:cs="Arial"/>
          <w:b/>
          <w:i/>
          <w:u w:val="single"/>
        </w:rPr>
        <w:t>Aktywizacja zawodowa WRPO 2014+</w:t>
      </w:r>
      <w:r w:rsidRPr="00121705">
        <w:rPr>
          <w:rFonts w:ascii="Arial" w:eastAsia="Times New Roman" w:hAnsi="Arial" w:cs="Arial"/>
          <w:b/>
          <w:u w:val="single"/>
        </w:rPr>
        <w:t>)</w:t>
      </w:r>
    </w:p>
    <w:p w:rsidR="00365D37" w:rsidRPr="00121705" w:rsidRDefault="00365D37" w:rsidP="00365D37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365D37" w:rsidRDefault="00365D37" w:rsidP="00A8786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71C196" wp14:editId="351C862A">
                <wp:simplePos x="0" y="0"/>
                <wp:positionH relativeFrom="leftMargin">
                  <wp:posOffset>192405</wp:posOffset>
                </wp:positionH>
                <wp:positionV relativeFrom="paragraph">
                  <wp:posOffset>259080</wp:posOffset>
                </wp:positionV>
                <wp:extent cx="866775" cy="695325"/>
                <wp:effectExtent l="0" t="0" r="28575" b="285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89" w:rsidRDefault="00082C89" w:rsidP="0036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 billboard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D, E</w:t>
                            </w:r>
                          </w:p>
                          <w:p w:rsidR="00082C89" w:rsidRDefault="00082C89" w:rsidP="0036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2C89" w:rsidRPr="00454FE7" w:rsidRDefault="00082C89" w:rsidP="0036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5.15pt;margin-top:20.4pt;width:68.2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">
                <v:textbox>
                  <w:txbxContent>
                    <w:p w:rsidR="00082C89" w:rsidRDefault="00082C89" w:rsidP="00365D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Double billboard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D, E</w:t>
                      </w:r>
                    </w:p>
                    <w:p w:rsidR="00082C89" w:rsidRDefault="00082C89" w:rsidP="00365D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2C89" w:rsidRPr="00454FE7" w:rsidRDefault="00082C89" w:rsidP="00365D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1705">
        <w:rPr>
          <w:rFonts w:ascii="Arial" w:eastAsia="Times New Roman" w:hAnsi="Arial" w:cs="Arial"/>
        </w:rPr>
        <w:t xml:space="preserve">osób i/lub rodzin zagrożonych ubóstwem lub wykluczeniem społecznym </w:t>
      </w:r>
      <w:r>
        <w:rPr>
          <w:rFonts w:ascii="Arial" w:eastAsia="Times New Roman" w:hAnsi="Arial" w:cs="Arial"/>
        </w:rPr>
        <w:t xml:space="preserve">                               </w:t>
      </w:r>
      <w:r w:rsidRPr="00121705">
        <w:rPr>
          <w:rFonts w:ascii="Arial" w:eastAsia="Times New Roman" w:hAnsi="Arial" w:cs="Arial"/>
        </w:rPr>
        <w:t>zgodnie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z definicją zawartą w </w:t>
      </w:r>
      <w:r w:rsidRPr="00121705">
        <w:rPr>
          <w:rFonts w:ascii="Arial" w:eastAsia="Times New Roman" w:hAnsi="Arial" w:cs="Arial"/>
          <w:i/>
        </w:rPr>
        <w:t xml:space="preserve">Wytycznych w zakresie realizacji przedsięwzięć </w:t>
      </w:r>
      <w:r>
        <w:rPr>
          <w:rFonts w:ascii="Arial" w:eastAsia="Times New Roman" w:hAnsi="Arial" w:cs="Arial"/>
          <w:i/>
        </w:rPr>
        <w:t xml:space="preserve">                                </w:t>
      </w:r>
      <w:r w:rsidRPr="00121705">
        <w:rPr>
          <w:rFonts w:ascii="Arial" w:eastAsia="Times New Roman" w:hAnsi="Arial" w:cs="Arial"/>
          <w:i/>
        </w:rPr>
        <w:t xml:space="preserve">w obszarze włączenia społecznego i zwalczania ubóstwa z wykorzystaniem  </w:t>
      </w:r>
      <w:r>
        <w:rPr>
          <w:rFonts w:ascii="Arial" w:eastAsia="Times New Roman" w:hAnsi="Arial" w:cs="Arial"/>
          <w:i/>
        </w:rPr>
        <w:t xml:space="preserve">                      </w:t>
      </w:r>
      <w:r w:rsidRPr="00121705">
        <w:rPr>
          <w:rFonts w:ascii="Arial" w:eastAsia="Times New Roman" w:hAnsi="Arial" w:cs="Arial"/>
          <w:i/>
        </w:rPr>
        <w:t xml:space="preserve">środków Europejskiego Funduszu Społecznego i Europejskiego Funduszu </w:t>
      </w:r>
      <w:r>
        <w:rPr>
          <w:rFonts w:ascii="Arial" w:eastAsia="Times New Roman" w:hAnsi="Arial" w:cs="Arial"/>
          <w:i/>
        </w:rPr>
        <w:t xml:space="preserve">                        </w:t>
      </w:r>
      <w:r w:rsidRPr="00121705">
        <w:rPr>
          <w:rFonts w:ascii="Arial" w:eastAsia="Times New Roman" w:hAnsi="Arial" w:cs="Arial"/>
          <w:i/>
        </w:rPr>
        <w:t xml:space="preserve">Rozwoju Regionalnego na lata 2014-202 </w:t>
      </w:r>
      <w:r w:rsidRPr="00121705">
        <w:rPr>
          <w:rFonts w:ascii="Arial" w:eastAsia="Times New Roman" w:hAnsi="Arial" w:cs="Arial"/>
        </w:rPr>
        <w:t>(poniżej</w:t>
      </w:r>
      <w:r w:rsidRPr="00121705">
        <w:rPr>
          <w:rFonts w:ascii="Arial" w:eastAsia="Times New Roman" w:hAnsi="Arial" w:cs="Arial"/>
          <w:i/>
        </w:rPr>
        <w:t>)</w:t>
      </w:r>
      <w:r w:rsidRPr="00121705">
        <w:rPr>
          <w:rFonts w:ascii="Arial" w:eastAsia="Times New Roman" w:hAnsi="Arial" w:cs="Arial"/>
        </w:rPr>
        <w:t xml:space="preserve">, a także osób w ich otoczeniu; </w:t>
      </w:r>
    </w:p>
    <w:p w:rsidR="00365D37" w:rsidRDefault="00365D37" w:rsidP="00365D3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65D37" w:rsidRDefault="00365D37" w:rsidP="00A87863">
      <w:pPr>
        <w:numPr>
          <w:ilvl w:val="0"/>
          <w:numId w:val="87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56F5B">
        <w:rPr>
          <w:rFonts w:ascii="Arial" w:eastAsia="Times New Roman" w:hAnsi="Arial" w:cs="Arial"/>
        </w:rPr>
        <w:t>środowisk lub lokalnych społeczności zagrożonych ubóstwem lub wykluczeniem  społecznym.</w:t>
      </w:r>
    </w:p>
    <w:p w:rsidR="00365D37" w:rsidRPr="00874BCF" w:rsidRDefault="00365D37" w:rsidP="00365D37">
      <w:pPr>
        <w:tabs>
          <w:tab w:val="left" w:pos="1134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365D37">
      <w:pPr>
        <w:spacing w:after="0"/>
        <w:ind w:left="644"/>
        <w:jc w:val="both"/>
        <w:rPr>
          <w:rFonts w:ascii="Arial" w:eastAsia="Times New Roman" w:hAnsi="Arial" w:cs="Arial"/>
          <w:b/>
          <w:u w:val="single"/>
        </w:rPr>
      </w:pPr>
      <w:r w:rsidRPr="00121705">
        <w:rPr>
          <w:rFonts w:ascii="Arial" w:eastAsia="Times New Roman" w:hAnsi="Arial" w:cs="Arial"/>
          <w:b/>
          <w:u w:val="single"/>
        </w:rPr>
        <w:t xml:space="preserve">(grupa docelowa Poddziałania 7.1.2 </w:t>
      </w:r>
      <w:r w:rsidRPr="00121705">
        <w:rPr>
          <w:rFonts w:ascii="Arial" w:eastAsia="Times New Roman" w:hAnsi="Arial" w:cs="Arial"/>
          <w:b/>
          <w:i/>
          <w:u w:val="single"/>
        </w:rPr>
        <w:t>Aktywna integracja</w:t>
      </w:r>
      <w:r w:rsidRPr="00121705">
        <w:rPr>
          <w:rFonts w:ascii="Arial" w:eastAsia="Times New Roman" w:hAnsi="Arial" w:cs="Arial"/>
          <w:b/>
          <w:u w:val="single"/>
        </w:rPr>
        <w:t xml:space="preserve"> WRPO 2014+)</w:t>
      </w:r>
      <w:r w:rsidRPr="00121705">
        <w:rPr>
          <w:rFonts w:ascii="Arial" w:eastAsia="Times New Roman" w:hAnsi="Arial" w:cs="Arial"/>
          <w:u w:val="single"/>
        </w:rPr>
        <w:t>.</w:t>
      </w:r>
    </w:p>
    <w:p w:rsidR="00365D37" w:rsidRPr="00121705" w:rsidRDefault="00365D37" w:rsidP="00365D37">
      <w:pPr>
        <w:spacing w:after="0"/>
        <w:jc w:val="both"/>
        <w:rPr>
          <w:rFonts w:ascii="Arial" w:eastAsia="Times New Roman" w:hAnsi="Arial" w:cs="Arial"/>
        </w:rPr>
      </w:pPr>
    </w:p>
    <w:p w:rsidR="00365D37" w:rsidRPr="00121705" w:rsidRDefault="00365D37" w:rsidP="00E47989">
      <w:pPr>
        <w:spacing w:after="0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lub rodziny zagrożone ubóstwem lub wykluczeniem społecznym: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lub rodziny korzystające ze świadczeń z pomocy społecznej zgodnie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z ustawą z dnia 12 marca 2004 r. o pomocy społecznej lub kwalifikujące się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do objęcia wsparciem pomocy społecznej, tj. spełniające co najmniej jedną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z przesłanek określonych w art. 7 ustawy z dnia 12 marca 2004 r. o pomocy społecznej;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osoby, o których mowa w art. 1 ust. 2 ustawy z dnia 13 czerwca </w:t>
      </w:r>
      <w:r>
        <w:rPr>
          <w:rFonts w:ascii="Arial" w:eastAsia="Times New Roman" w:hAnsi="Arial" w:cs="Arial"/>
        </w:rPr>
        <w:t xml:space="preserve">                                                        2003 r. </w:t>
      </w:r>
      <w:r w:rsidRPr="00121705">
        <w:rPr>
          <w:rFonts w:ascii="Arial" w:eastAsia="Times New Roman" w:hAnsi="Arial" w:cs="Arial"/>
        </w:rPr>
        <w:t xml:space="preserve">o zatrudnieniu socjalnym;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przebywające w pieczy zastępczej lub opuszczające pieczę zastępczą oraz rodziny przeżywające trudności w pełnieniu funkcji opiekuńczo-wychowawczych,                      </w:t>
      </w:r>
      <w:r w:rsidRPr="00121705">
        <w:rPr>
          <w:rFonts w:ascii="Arial" w:eastAsia="Times New Roman" w:hAnsi="Arial" w:cs="Arial"/>
        </w:rPr>
        <w:lastRenderedPageBreak/>
        <w:t xml:space="preserve">o których mowa w ustawie z dnia 9 czerwca 2011 r. o wspieraniu rodziny i systemie pieczy zastępczej;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osoby nieletnie, wobec których zastosowano środki zapobiegania i zwalczania demoralizacji i przestępczości zgodnie z ustawą z dnia 26 października                           1982 r. o postępowaniu w sprawach nieletnich (Dz. U. z 201</w:t>
      </w:r>
      <w:r>
        <w:rPr>
          <w:rFonts w:ascii="Arial" w:eastAsia="Times New Roman" w:hAnsi="Arial" w:cs="Arial"/>
        </w:rPr>
        <w:t>6</w:t>
      </w:r>
      <w:r w:rsidRPr="00121705">
        <w:rPr>
          <w:rFonts w:ascii="Arial" w:eastAsia="Times New Roman" w:hAnsi="Arial" w:cs="Arial"/>
        </w:rPr>
        <w:t xml:space="preserve"> r. poz.</w:t>
      </w:r>
      <w:r>
        <w:rPr>
          <w:rFonts w:ascii="Arial" w:eastAsia="Times New Roman" w:hAnsi="Arial" w:cs="Arial"/>
        </w:rPr>
        <w:t xml:space="preserve"> 1654</w:t>
      </w:r>
      <w:r w:rsidRPr="00121705">
        <w:rPr>
          <w:rFonts w:ascii="Arial" w:eastAsia="Times New Roman" w:hAnsi="Arial" w:cs="Arial"/>
        </w:rPr>
        <w:t>, z późn. zm.);</w:t>
      </w:r>
    </w:p>
    <w:p w:rsidR="00365D37" w:rsidRPr="00DD2E53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 osoby przebywające w młodzieżowych ośrodkach wychowawczych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i młodzieżowych ośrodkach socjoterapii, o których mowa w ustawie z dnia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7 września </w:t>
      </w:r>
      <w:r>
        <w:rPr>
          <w:rFonts w:ascii="Arial" w:eastAsia="Times New Roman" w:hAnsi="Arial" w:cs="Arial"/>
        </w:rPr>
        <w:t xml:space="preserve">1991 r. o systemie oświaty (Dz. U. </w:t>
      </w:r>
      <w:r w:rsidRPr="00DD2E53">
        <w:rPr>
          <w:rFonts w:ascii="Arial" w:eastAsia="Times New Roman" w:hAnsi="Arial" w:cs="Arial"/>
        </w:rPr>
        <w:t>z   2017</w:t>
      </w:r>
      <w:r>
        <w:rPr>
          <w:rFonts w:ascii="Arial" w:eastAsia="Times New Roman" w:hAnsi="Arial" w:cs="Arial"/>
        </w:rPr>
        <w:t xml:space="preserve"> r. poz. 2198, z </w:t>
      </w:r>
      <w:r w:rsidRPr="00DD2E53">
        <w:rPr>
          <w:rFonts w:ascii="Arial" w:eastAsia="Times New Roman" w:hAnsi="Arial" w:cs="Arial"/>
        </w:rPr>
        <w:t>późn.</w:t>
      </w:r>
      <w:r>
        <w:rPr>
          <w:rFonts w:ascii="Arial" w:eastAsia="Times New Roman" w:hAnsi="Arial" w:cs="Arial"/>
        </w:rPr>
        <w:t xml:space="preserve"> </w:t>
      </w:r>
      <w:r w:rsidRPr="00DD2E53">
        <w:rPr>
          <w:rFonts w:ascii="Arial" w:eastAsia="Times New Roman" w:hAnsi="Arial" w:cs="Arial"/>
        </w:rPr>
        <w:t xml:space="preserve">zm.); </w:t>
      </w:r>
    </w:p>
    <w:p w:rsidR="00365D37" w:rsidRPr="00DD2E53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  <w:i/>
        </w:rPr>
      </w:pPr>
      <w:r w:rsidRPr="00121705">
        <w:rPr>
          <w:rFonts w:ascii="Arial" w:eastAsia="Times New Roman" w:hAnsi="Arial" w:cs="Arial"/>
        </w:rPr>
        <w:t xml:space="preserve">osoby z niepełnosprawnością – osoby z niepełnosprawnością w rozumieniu </w:t>
      </w:r>
      <w:r w:rsidRPr="00121705">
        <w:rPr>
          <w:rFonts w:ascii="Arial" w:eastAsia="Times New Roman" w:hAnsi="Arial" w:cs="Arial"/>
          <w:i/>
        </w:rPr>
        <w:t>Wytycznych w zakresie realizacji zasady równości szans i niedyskryminacji, w tym dostępności dla osób z niepełnosprawnościami oraz zasady równości szans kobiet                    i mężczyzn w ramach funduszy unijnych na lata 2014-2020</w:t>
      </w:r>
      <w:r>
        <w:rPr>
          <w:rFonts w:ascii="Arial" w:eastAsia="Times New Roman" w:hAnsi="Arial" w:cs="Arial"/>
        </w:rPr>
        <w:t xml:space="preserve"> </w:t>
      </w:r>
      <w:r w:rsidRPr="00DD2E53">
        <w:rPr>
          <w:rFonts w:ascii="Arial" w:eastAsia="Times New Roman" w:hAnsi="Arial" w:cs="Arial"/>
        </w:rPr>
        <w:t>lub</w:t>
      </w:r>
      <w:r>
        <w:rPr>
          <w:rFonts w:ascii="Arial" w:eastAsia="Times New Roman" w:hAnsi="Arial" w:cs="Arial"/>
        </w:rPr>
        <w:t xml:space="preserve"> uczniowie/dzieci                           </w:t>
      </w:r>
      <w:r w:rsidRPr="00DD2E53">
        <w:rPr>
          <w:rFonts w:ascii="Arial" w:eastAsia="Times New Roman" w:hAnsi="Arial" w:cs="Arial"/>
        </w:rPr>
        <w:t>z niepełnosprawnościami</w:t>
      </w:r>
      <w:r>
        <w:rPr>
          <w:rFonts w:ascii="Arial" w:eastAsia="Times New Roman" w:hAnsi="Arial" w:cs="Arial"/>
        </w:rPr>
        <w:t xml:space="preserve"> w rozumieniu </w:t>
      </w:r>
      <w:r w:rsidRPr="00DD2E53">
        <w:rPr>
          <w:rFonts w:ascii="Arial" w:eastAsia="Times New Roman" w:hAnsi="Arial" w:cs="Arial"/>
          <w:i/>
        </w:rPr>
        <w:t xml:space="preserve">Wytycznych w zakresie realizacji przedsięwzięć z udziałem środków Europejskiego Funduszu Społecznego </w:t>
      </w:r>
      <w:r w:rsidR="00E47989">
        <w:rPr>
          <w:rFonts w:ascii="Arial" w:eastAsia="Times New Roman" w:hAnsi="Arial" w:cs="Arial"/>
          <w:i/>
        </w:rPr>
        <w:br/>
      </w:r>
      <w:r w:rsidRPr="00DD2E53">
        <w:rPr>
          <w:rFonts w:ascii="Arial" w:eastAsia="Times New Roman" w:hAnsi="Arial" w:cs="Arial"/>
          <w:i/>
        </w:rPr>
        <w:t>w obszarze edukacji na lata 2014-2020</w:t>
      </w:r>
      <w:r w:rsidRPr="00DD2E53">
        <w:rPr>
          <w:rFonts w:ascii="Arial" w:eastAsia="Times New Roman" w:hAnsi="Arial" w:cs="Arial"/>
        </w:rPr>
        <w:t>;</w:t>
      </w:r>
    </w:p>
    <w:p w:rsidR="00365D37" w:rsidRPr="00DD2E53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  <w:i/>
        </w:rPr>
      </w:pPr>
      <w:r w:rsidRPr="00DD2E53">
        <w:rPr>
          <w:rFonts w:ascii="Arial" w:eastAsia="Times New Roman" w:hAnsi="Arial" w:cs="Arial"/>
        </w:rPr>
        <w:t>członkowie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gospodarstw domowych </w:t>
      </w:r>
      <w:r w:rsidRPr="00DD2E53">
        <w:rPr>
          <w:rFonts w:ascii="Arial" w:eastAsia="Times New Roman" w:hAnsi="Arial" w:cs="Arial"/>
        </w:rPr>
        <w:t>sprawujący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>opiekę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>nad osobą</w:t>
      </w:r>
      <w:r>
        <w:rPr>
          <w:rFonts w:ascii="Arial" w:eastAsia="Times New Roman" w:hAnsi="Arial" w:cs="Arial"/>
          <w:i/>
        </w:rPr>
        <w:t xml:space="preserve">                                                      </w:t>
      </w:r>
      <w:r w:rsidRPr="00DD2E53">
        <w:rPr>
          <w:rFonts w:ascii="Arial" w:eastAsia="Times New Roman" w:hAnsi="Arial" w:cs="Arial"/>
        </w:rPr>
        <w:t>z niepełnosprawnością,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 xml:space="preserve">o  ile co najmniej jeden </w:t>
      </w:r>
      <w:r>
        <w:rPr>
          <w:rFonts w:ascii="Arial" w:eastAsia="Times New Roman" w:hAnsi="Arial" w:cs="Arial"/>
        </w:rPr>
        <w:t xml:space="preserve">z </w:t>
      </w:r>
      <w:r w:rsidRPr="00DD2E53">
        <w:rPr>
          <w:rFonts w:ascii="Arial" w:eastAsia="Times New Roman" w:hAnsi="Arial" w:cs="Arial"/>
        </w:rPr>
        <w:t>nich nie pracuje ze względu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>na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>konieczność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>sprawowania opieki nad osobą</w:t>
      </w:r>
      <w:r>
        <w:rPr>
          <w:rFonts w:ascii="Arial" w:eastAsia="Times New Roman" w:hAnsi="Arial" w:cs="Arial"/>
          <w:i/>
        </w:rPr>
        <w:t xml:space="preserve"> </w:t>
      </w:r>
      <w:r w:rsidRPr="00DD2E53">
        <w:rPr>
          <w:rFonts w:ascii="Arial" w:eastAsia="Times New Roman" w:hAnsi="Arial" w:cs="Arial"/>
        </w:rPr>
        <w:t>z niepełnosprawnością;</w:t>
      </w:r>
    </w:p>
    <w:p w:rsidR="00365D37" w:rsidRPr="00DD2E53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  <w:i/>
        </w:rPr>
      </w:pPr>
      <w:r w:rsidRPr="00DD2E53">
        <w:rPr>
          <w:rFonts w:ascii="Arial" w:eastAsia="Times New Roman" w:hAnsi="Arial" w:cs="Arial"/>
        </w:rPr>
        <w:t xml:space="preserve">osoby niesamodzielne;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bezdomne lub dotknięte wykluczeniem z dostępu do mieszkań w rozumieniu </w:t>
      </w:r>
      <w:r w:rsidRPr="00121705">
        <w:rPr>
          <w:rFonts w:ascii="Arial" w:eastAsia="Times New Roman" w:hAnsi="Arial" w:cs="Arial"/>
          <w:i/>
        </w:rPr>
        <w:t>Wytycznych w zakresie monitorowania postępu rzeczowego realizacji programów operacyjnych na lata 2014-2020</w:t>
      </w:r>
      <w:r w:rsidRPr="00121705">
        <w:rPr>
          <w:rFonts w:ascii="Arial" w:eastAsia="Times New Roman" w:hAnsi="Arial" w:cs="Arial"/>
        </w:rPr>
        <w:t xml:space="preserve">;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odbywające kary pozbawienia wolności; </w:t>
      </w:r>
    </w:p>
    <w:p w:rsidR="00365D37" w:rsidRPr="00121705" w:rsidRDefault="00365D37" w:rsidP="00E47989">
      <w:pPr>
        <w:numPr>
          <w:ilvl w:val="0"/>
          <w:numId w:val="85"/>
        </w:numPr>
        <w:spacing w:after="0"/>
        <w:ind w:left="851" w:hanging="49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osoby korzystające z Programu Operacyjnego Pomoc Żywnościowa 2014-2020.</w:t>
      </w:r>
    </w:p>
    <w:p w:rsidR="00365D37" w:rsidRPr="00121705" w:rsidRDefault="00365D37" w:rsidP="00365D37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365D37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Wykonawca w ramach kampanii internetowej zobowiązany będzie do kompleksowego przygotowania i produkcji dwóch animowanych reklam (double billboardów) skierowanych do ww. grup docelowych. Pierwszy (1) double billboard skierowany będzie do grupy docelowej Działania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</w:rPr>
        <w:t xml:space="preserve"> i Działania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WRPO 2014+, drugi (2) double billboard skierowany </w:t>
      </w:r>
      <w:r>
        <w:rPr>
          <w:rFonts w:ascii="Arial" w:eastAsia="Times New Roman" w:hAnsi="Arial" w:cs="Arial"/>
        </w:rPr>
        <w:t xml:space="preserve">będzie </w:t>
      </w:r>
      <w:r w:rsidRPr="00121705">
        <w:rPr>
          <w:rFonts w:ascii="Arial" w:eastAsia="Times New Roman" w:hAnsi="Arial" w:cs="Arial"/>
        </w:rPr>
        <w:t xml:space="preserve">do grupy docelowej Poddziałania 7.1.2 </w:t>
      </w:r>
      <w:r w:rsidRPr="00121705">
        <w:rPr>
          <w:rFonts w:ascii="Arial" w:eastAsia="Times New Roman" w:hAnsi="Arial" w:cs="Arial"/>
          <w:i/>
        </w:rPr>
        <w:t>Aktywna integracja</w:t>
      </w:r>
      <w:r w:rsidRPr="00121705">
        <w:rPr>
          <w:rFonts w:ascii="Arial" w:eastAsia="Times New Roman" w:hAnsi="Arial" w:cs="Arial"/>
        </w:rPr>
        <w:t xml:space="preserve"> WRPO 2014+.</w:t>
      </w:r>
    </w:p>
    <w:p w:rsidR="00365D37" w:rsidRPr="00603EC9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603EC9">
        <w:rPr>
          <w:rFonts w:ascii="Arial" w:eastAsia="Times New Roman" w:hAnsi="Arial" w:cs="Arial"/>
          <w:b/>
        </w:rPr>
        <w:t xml:space="preserve">Zamawiający wyjaśnia, iż powyższe grupy docelowe zostały określone, ponieważ ma to znaczenie przy przygotowywaniu przekazu graficznego i komunikacyjnego, treści dwóch różnych animowanych reklam, co ma na celu dostosowanie reklam do odbiorców w ramach kampanii </w:t>
      </w:r>
      <w:r>
        <w:rPr>
          <w:rFonts w:ascii="Arial" w:eastAsia="Times New Roman" w:hAnsi="Arial" w:cs="Arial"/>
          <w:b/>
        </w:rPr>
        <w:t>informacyjno-</w:t>
      </w:r>
      <w:r w:rsidRPr="00603EC9">
        <w:rPr>
          <w:rFonts w:ascii="Arial" w:eastAsia="Times New Roman" w:hAnsi="Arial" w:cs="Arial"/>
          <w:b/>
        </w:rPr>
        <w:t xml:space="preserve">promocyjnej w Internecie. </w:t>
      </w:r>
    </w:p>
    <w:p w:rsidR="00365D37" w:rsidRDefault="00365D37" w:rsidP="00365D37">
      <w:pPr>
        <w:spacing w:after="0"/>
        <w:ind w:left="284"/>
        <w:jc w:val="both"/>
        <w:rPr>
          <w:rFonts w:ascii="Arial" w:eastAsia="Times New Roman" w:hAnsi="Arial" w:cs="Arial"/>
          <w:bCs/>
        </w:rPr>
      </w:pPr>
    </w:p>
    <w:p w:rsidR="00365D37" w:rsidRDefault="00365D37" w:rsidP="00365D37">
      <w:pPr>
        <w:spacing w:after="0"/>
        <w:ind w:left="284"/>
        <w:jc w:val="both"/>
        <w:rPr>
          <w:rFonts w:ascii="Arial" w:eastAsia="Times New Roman" w:hAnsi="Arial" w:cs="Arial"/>
          <w:b/>
          <w:bCs/>
        </w:rPr>
      </w:pPr>
      <w:r w:rsidRPr="00121705">
        <w:rPr>
          <w:rFonts w:ascii="Arial" w:eastAsia="Times New Roman" w:hAnsi="Arial" w:cs="Arial"/>
          <w:bCs/>
        </w:rPr>
        <w:t>W celu dotarcia z komunikatem do określonych, wymienionych przez Zamawiającego grup docelowych, wskazane jest uwzględnienie w kampanii internetowej</w:t>
      </w:r>
      <w:r>
        <w:rPr>
          <w:rFonts w:ascii="Arial" w:eastAsia="Times New Roman" w:hAnsi="Arial" w:cs="Arial"/>
          <w:bCs/>
        </w:rPr>
        <w:t xml:space="preserve"> </w:t>
      </w:r>
      <w:proofErr w:type="spellStart"/>
      <w:r w:rsidRPr="00121705">
        <w:rPr>
          <w:rFonts w:ascii="Arial" w:eastAsia="Times New Roman" w:hAnsi="Arial" w:cs="Arial"/>
          <w:b/>
          <w:bCs/>
        </w:rPr>
        <w:t>targetowania</w:t>
      </w:r>
      <w:proofErr w:type="spellEnd"/>
      <w:r w:rsidRPr="00121705">
        <w:rPr>
          <w:rFonts w:ascii="Arial" w:eastAsia="Times New Roman" w:hAnsi="Arial" w:cs="Arial"/>
          <w:b/>
          <w:bCs/>
        </w:rPr>
        <w:t xml:space="preserve"> geograficznego</w:t>
      </w:r>
      <w:r w:rsidRPr="00121705">
        <w:rPr>
          <w:rFonts w:ascii="Arial" w:eastAsia="Times New Roman" w:hAnsi="Arial" w:cs="Arial"/>
        </w:rPr>
        <w:t>: region (województwo wielkopolskie)</w:t>
      </w:r>
      <w:r w:rsidRPr="00CA34BD">
        <w:rPr>
          <w:rFonts w:ascii="Arial" w:eastAsia="Times New Roman" w:hAnsi="Arial" w:cs="Arial"/>
          <w:bCs/>
        </w:rPr>
        <w:t>.</w:t>
      </w:r>
      <w:r w:rsidRPr="00121705">
        <w:rPr>
          <w:rFonts w:ascii="Arial" w:eastAsia="Times New Roman" w:hAnsi="Arial" w:cs="Arial"/>
          <w:b/>
          <w:bCs/>
        </w:rPr>
        <w:t xml:space="preserve"> </w:t>
      </w:r>
    </w:p>
    <w:p w:rsidR="00365D37" w:rsidRPr="00121705" w:rsidRDefault="00365D37" w:rsidP="00365D37">
      <w:pPr>
        <w:spacing w:after="0"/>
        <w:ind w:left="284"/>
        <w:jc w:val="both"/>
        <w:rPr>
          <w:rFonts w:ascii="Arial" w:eastAsia="Times New Roman" w:hAnsi="Arial" w:cs="Arial"/>
          <w:b/>
          <w:bCs/>
        </w:rPr>
      </w:pPr>
    </w:p>
    <w:p w:rsidR="00365D37" w:rsidRPr="00087ACD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Okres trwania kampanii:</w:t>
      </w:r>
    </w:p>
    <w:p w:rsidR="00365D37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FF0000"/>
        </w:rPr>
      </w:pPr>
    </w:p>
    <w:p w:rsidR="00365D37" w:rsidRPr="00087ACD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087ACD">
        <w:rPr>
          <w:rFonts w:ascii="Arial" w:eastAsia="Times New Roman" w:hAnsi="Arial" w:cs="Arial"/>
        </w:rPr>
        <w:t xml:space="preserve">Kampania realizowana będzie w II etapach. </w:t>
      </w:r>
    </w:p>
    <w:p w:rsidR="00365D37" w:rsidRPr="00087ACD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087ACD">
        <w:rPr>
          <w:rFonts w:ascii="Arial" w:eastAsia="Times New Roman" w:hAnsi="Arial" w:cs="Arial"/>
        </w:rPr>
        <w:t xml:space="preserve">I etap – trwający od zawarcia umowy, obejmujący przygotowanie i produkcję dwóch animowanych reklam (double billboard) oraz emisję każdej z dwóch reklam na każdym                     </w:t>
      </w:r>
      <w:r w:rsidRPr="00087ACD">
        <w:rPr>
          <w:rFonts w:ascii="Arial" w:eastAsia="Times New Roman" w:hAnsi="Arial" w:cs="Arial"/>
        </w:rPr>
        <w:lastRenderedPageBreak/>
        <w:t>z pięciu lokalnych lub regionalnych portali/ serwisów internetowych przez 21 dni kalendarzowych w II kwartale 2019 roku (miesiące: maj-czerwiec)</w:t>
      </w:r>
    </w:p>
    <w:p w:rsidR="00365D37" w:rsidRPr="00087ACD" w:rsidRDefault="00365D37" w:rsidP="00365D3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:rsidR="00365D37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087ACD">
        <w:rPr>
          <w:rFonts w:ascii="Arial" w:eastAsia="Times New Roman" w:hAnsi="Arial" w:cs="Arial"/>
        </w:rPr>
        <w:t xml:space="preserve">II etap – ponowna emisja każdej z dwóch wyprodukowanych reklam na każdym z pięciu lokalnych lub regionalnych portali/ serwisów internetowych przez 21 dni kalendarzowych               w IV kwartale 2019 r. (miesiące październik – listopad 2019 r.). </w:t>
      </w:r>
    </w:p>
    <w:p w:rsidR="00365D37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365D37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 w:rsidRPr="00087ACD">
        <w:rPr>
          <w:rFonts w:ascii="Arial" w:eastAsia="Times New Roman" w:hAnsi="Arial" w:cs="Arial"/>
        </w:rPr>
        <w:t>Wykonawca zobowiązany będzie do</w:t>
      </w:r>
      <w:r w:rsidRPr="00087ACD">
        <w:rPr>
          <w:rFonts w:ascii="Arial" w:hAnsi="Arial" w:cs="Arial"/>
        </w:rPr>
        <w:t xml:space="preserve"> wykonania prac objętych zamówieniem </w:t>
      </w:r>
      <w:r w:rsidR="00E47989">
        <w:rPr>
          <w:rFonts w:ascii="Arial" w:hAnsi="Arial" w:cs="Arial"/>
        </w:rPr>
        <w:br/>
      </w:r>
      <w:r w:rsidRPr="00087ACD">
        <w:rPr>
          <w:rFonts w:ascii="Arial" w:hAnsi="Arial" w:cs="Arial"/>
        </w:rPr>
        <w:t xml:space="preserve">i zakończenia ich realizacji od dnia zawarcia umowy </w:t>
      </w:r>
      <w:r w:rsidRPr="00087ACD">
        <w:rPr>
          <w:rFonts w:ascii="Arial" w:eastAsia="Times New Roman" w:hAnsi="Arial" w:cs="Arial"/>
        </w:rPr>
        <w:t>do</w:t>
      </w:r>
      <w:r w:rsidRPr="00087ACD">
        <w:rPr>
          <w:rFonts w:ascii="Arial" w:hAnsi="Arial" w:cs="Arial"/>
        </w:rPr>
        <w:t xml:space="preserve"> dnia 0</w:t>
      </w:r>
      <w:r w:rsidR="006E564E">
        <w:rPr>
          <w:rFonts w:ascii="Arial" w:hAnsi="Arial" w:cs="Arial"/>
        </w:rPr>
        <w:t>2</w:t>
      </w:r>
      <w:r w:rsidRPr="00087ACD">
        <w:rPr>
          <w:rFonts w:ascii="Arial" w:hAnsi="Arial" w:cs="Arial"/>
        </w:rPr>
        <w:t>.12.2019 r.</w:t>
      </w:r>
      <w:r w:rsidRPr="00087AC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według uzgodnionego </w:t>
      </w:r>
      <w:r w:rsidRPr="00087ACD">
        <w:rPr>
          <w:rFonts w:ascii="Arial" w:hAnsi="Arial" w:cs="Arial"/>
        </w:rPr>
        <w:t xml:space="preserve">z Zamawiającym harmonogramem, z uwzględnieniem terminów </w:t>
      </w:r>
      <w:r w:rsidR="00E47989">
        <w:rPr>
          <w:rFonts w:ascii="Arial" w:hAnsi="Arial" w:cs="Arial"/>
        </w:rPr>
        <w:br/>
      </w:r>
      <w:r w:rsidRPr="00087ACD">
        <w:rPr>
          <w:rFonts w:ascii="Arial" w:hAnsi="Arial" w:cs="Arial"/>
        </w:rPr>
        <w:t>na poszczególne etapy. Rozliczenie</w:t>
      </w:r>
      <w:r>
        <w:rPr>
          <w:rFonts w:ascii="Arial" w:hAnsi="Arial" w:cs="Arial"/>
        </w:rPr>
        <w:t xml:space="preserve"> </w:t>
      </w:r>
      <w:r w:rsidRPr="00087ACD">
        <w:rPr>
          <w:rFonts w:ascii="Arial" w:hAnsi="Arial" w:cs="Arial"/>
        </w:rPr>
        <w:t>kampanii</w:t>
      </w:r>
      <w:r>
        <w:rPr>
          <w:rFonts w:ascii="Arial" w:hAnsi="Arial" w:cs="Arial"/>
        </w:rPr>
        <w:t xml:space="preserve"> </w:t>
      </w:r>
      <w:r w:rsidRPr="00087ACD">
        <w:rPr>
          <w:rFonts w:ascii="Arial" w:hAnsi="Arial" w:cs="Arial"/>
        </w:rPr>
        <w:t>nastąpi w dwóch okresach rozliczeniowych:</w:t>
      </w:r>
    </w:p>
    <w:p w:rsidR="00365D37" w:rsidRPr="00087ACD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365D37" w:rsidRPr="00087ACD" w:rsidRDefault="00365D37" w:rsidP="00365D37">
      <w:pPr>
        <w:numPr>
          <w:ilvl w:val="0"/>
          <w:numId w:val="83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087ACD">
        <w:rPr>
          <w:rFonts w:ascii="Arial" w:hAnsi="Arial" w:cs="Arial"/>
        </w:rPr>
        <w:t>po zakończeniu I etapu kampanii informacyjno – promocyjnej, tj. po zakończeniu emisji reklam w II kwartale 2019 r. i przedstawieniu Zamawiającemu</w:t>
      </w:r>
      <w:r w:rsidRPr="00087ACD">
        <w:rPr>
          <w:rFonts w:ascii="Arial" w:eastAsia="Times New Roman" w:hAnsi="Arial" w:cs="Arial"/>
        </w:rPr>
        <w:t xml:space="preserve"> </w:t>
      </w:r>
      <w:r w:rsidRPr="00087ACD">
        <w:rPr>
          <w:rFonts w:ascii="Arial" w:eastAsia="Calibri" w:hAnsi="Arial" w:cs="Arial"/>
        </w:rPr>
        <w:t xml:space="preserve">dokumentacji przebiegu kampanii zawierającej potwierdzenie dotyczące emisji double billboardów w Internecie na każdym z pięciu lokalnych lub regionalnych portali/ serwisów </w:t>
      </w:r>
      <w:r w:rsidR="00E47989">
        <w:rPr>
          <w:rFonts w:ascii="Arial" w:eastAsia="Calibri" w:hAnsi="Arial" w:cs="Arial"/>
        </w:rPr>
        <w:br/>
      </w:r>
      <w:r w:rsidRPr="00087ACD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087ACD">
        <w:rPr>
          <w:rFonts w:ascii="Arial" w:eastAsia="Calibri" w:hAnsi="Arial" w:cs="Arial"/>
        </w:rPr>
        <w:t>unique</w:t>
      </w:r>
      <w:proofErr w:type="spellEnd"/>
      <w:r w:rsidRPr="00087ACD">
        <w:rPr>
          <w:rFonts w:ascii="Arial" w:eastAsia="Calibri" w:hAnsi="Arial" w:cs="Arial"/>
        </w:rPr>
        <w:t xml:space="preserve"> </w:t>
      </w:r>
      <w:proofErr w:type="spellStart"/>
      <w:r w:rsidRPr="00087ACD">
        <w:rPr>
          <w:rFonts w:ascii="Arial" w:eastAsia="Calibri" w:hAnsi="Arial" w:cs="Arial"/>
        </w:rPr>
        <w:t>user</w:t>
      </w:r>
      <w:proofErr w:type="spellEnd"/>
      <w:r w:rsidRPr="00087ACD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</w:t>
      </w:r>
      <w:r>
        <w:rPr>
          <w:rFonts w:ascii="Arial" w:eastAsia="Calibri" w:hAnsi="Arial" w:cs="Arial"/>
        </w:rPr>
        <w:t xml:space="preserve">każdego  </w:t>
      </w:r>
      <w:r w:rsidRPr="00087ACD">
        <w:rPr>
          <w:rFonts w:ascii="Arial" w:eastAsia="Calibri" w:hAnsi="Arial" w:cs="Arial"/>
        </w:rPr>
        <w:t>z dwóch double billboardów osobno.</w:t>
      </w:r>
    </w:p>
    <w:p w:rsidR="00365D37" w:rsidRDefault="00365D37" w:rsidP="00365D37">
      <w:pPr>
        <w:numPr>
          <w:ilvl w:val="0"/>
          <w:numId w:val="83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087ACD">
        <w:rPr>
          <w:rFonts w:ascii="Arial" w:hAnsi="Arial" w:cs="Arial"/>
        </w:rPr>
        <w:t>po zakończeniu II etapu kampanii informacyjno – promocyjnej, tj. po zakończeniu emisji reklam w IV kwartale 2019 r. i przedstawieniu Zamawiającemu</w:t>
      </w:r>
      <w:r w:rsidRPr="00087ACD">
        <w:rPr>
          <w:rFonts w:ascii="Arial" w:eastAsia="Times New Roman" w:hAnsi="Arial" w:cs="Arial"/>
        </w:rPr>
        <w:t xml:space="preserve"> </w:t>
      </w:r>
      <w:r w:rsidRPr="00087ACD">
        <w:rPr>
          <w:rFonts w:ascii="Arial" w:eastAsia="Calibri" w:hAnsi="Arial" w:cs="Arial"/>
        </w:rPr>
        <w:t xml:space="preserve">dokumentacji przebiegu kampanii zawierającej potwierdzenie dotyczące emisji double billboardów w Internecie na każdym z pięciu lokalnych lub regionalnych portali/ serwisów </w:t>
      </w:r>
      <w:r w:rsidR="00E47989">
        <w:rPr>
          <w:rFonts w:ascii="Arial" w:eastAsia="Calibri" w:hAnsi="Arial" w:cs="Arial"/>
        </w:rPr>
        <w:br/>
      </w:r>
      <w:r w:rsidRPr="00087ACD">
        <w:rPr>
          <w:rFonts w:ascii="Arial" w:eastAsia="Calibri" w:hAnsi="Arial" w:cs="Arial"/>
        </w:rPr>
        <w:t xml:space="preserve">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087ACD">
        <w:rPr>
          <w:rFonts w:ascii="Arial" w:eastAsia="Calibri" w:hAnsi="Arial" w:cs="Arial"/>
        </w:rPr>
        <w:t>unique</w:t>
      </w:r>
      <w:proofErr w:type="spellEnd"/>
      <w:r w:rsidRPr="00087ACD">
        <w:rPr>
          <w:rFonts w:ascii="Arial" w:eastAsia="Calibri" w:hAnsi="Arial" w:cs="Arial"/>
        </w:rPr>
        <w:t xml:space="preserve"> </w:t>
      </w:r>
      <w:proofErr w:type="spellStart"/>
      <w:r w:rsidRPr="00087ACD">
        <w:rPr>
          <w:rFonts w:ascii="Arial" w:eastAsia="Calibri" w:hAnsi="Arial" w:cs="Arial"/>
        </w:rPr>
        <w:t>user</w:t>
      </w:r>
      <w:proofErr w:type="spellEnd"/>
      <w:r w:rsidRPr="00087ACD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</w:t>
      </w:r>
      <w:r>
        <w:rPr>
          <w:rFonts w:ascii="Arial" w:eastAsia="Calibri" w:hAnsi="Arial" w:cs="Arial"/>
        </w:rPr>
        <w:t xml:space="preserve">każdego </w:t>
      </w:r>
      <w:r w:rsidRPr="00087ACD">
        <w:rPr>
          <w:rFonts w:ascii="Arial" w:eastAsia="Calibri" w:hAnsi="Arial" w:cs="Arial"/>
        </w:rPr>
        <w:t>z dwóch double billboardów osobno.</w:t>
      </w:r>
    </w:p>
    <w:p w:rsidR="00365D37" w:rsidRPr="00087ACD" w:rsidRDefault="00365D37" w:rsidP="00365D37">
      <w:pPr>
        <w:spacing w:after="0" w:line="360" w:lineRule="auto"/>
        <w:ind w:left="720"/>
        <w:contextualSpacing/>
        <w:jc w:val="both"/>
        <w:outlineLvl w:val="0"/>
        <w:rPr>
          <w:rFonts w:ascii="Arial" w:eastAsia="Times New Roman" w:hAnsi="Arial" w:cs="Arial"/>
        </w:rPr>
      </w:pPr>
    </w:p>
    <w:p w:rsidR="00365D37" w:rsidRPr="00087ACD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087ACD">
        <w:rPr>
          <w:rFonts w:ascii="Arial" w:eastAsia="Times New Roman" w:hAnsi="Arial" w:cs="Arial"/>
          <w:b/>
          <w:spacing w:val="3"/>
        </w:rPr>
        <w:t xml:space="preserve">Termin wykonania przedmiotu umowy: </w:t>
      </w:r>
      <w:r w:rsidRPr="00087ACD">
        <w:rPr>
          <w:rFonts w:ascii="Arial" w:eastAsia="Times New Roman" w:hAnsi="Arial" w:cs="Arial"/>
          <w:spacing w:val="3"/>
        </w:rPr>
        <w:t>nie później niż do dnia 0</w:t>
      </w:r>
      <w:r w:rsidR="006E564E">
        <w:rPr>
          <w:rFonts w:ascii="Arial" w:eastAsia="Times New Roman" w:hAnsi="Arial" w:cs="Arial"/>
          <w:spacing w:val="3"/>
        </w:rPr>
        <w:t>2</w:t>
      </w:r>
      <w:r w:rsidRPr="00087ACD">
        <w:rPr>
          <w:rFonts w:ascii="Arial" w:eastAsia="Times New Roman" w:hAnsi="Arial" w:cs="Arial"/>
          <w:spacing w:val="3"/>
        </w:rPr>
        <w:t xml:space="preserve">.12.2019 r. </w:t>
      </w:r>
    </w:p>
    <w:p w:rsidR="00365D37" w:rsidRPr="00121705" w:rsidRDefault="00365D37" w:rsidP="00365D37">
      <w:pPr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p w:rsidR="00365D37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Rodzaj kampanii/model zakupowy planowanej kampanii w Internecie:</w:t>
      </w:r>
    </w:p>
    <w:p w:rsidR="00365D37" w:rsidRPr="00121705" w:rsidRDefault="00365D37" w:rsidP="00365D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E14057">
        <w:rPr>
          <w:rFonts w:ascii="Arial" w:eastAsia="Times New Roman" w:hAnsi="Arial" w:cs="Arial"/>
          <w:b/>
        </w:rPr>
        <w:t>Kampania CPM</w:t>
      </w:r>
      <w:r w:rsidRPr="00121705">
        <w:rPr>
          <w:rFonts w:ascii="Arial" w:eastAsia="Times New Roman" w:hAnsi="Arial" w:cs="Arial"/>
        </w:rPr>
        <w:t xml:space="preserve"> - inaczej kampania odsłonowa – działania w ramach kampanii emitowane będą w modelu zakupowym CPM (</w:t>
      </w:r>
      <w:proofErr w:type="spellStart"/>
      <w:r w:rsidRPr="00121705">
        <w:rPr>
          <w:rFonts w:ascii="Arial" w:eastAsia="Times New Roman" w:hAnsi="Arial" w:cs="Arial"/>
        </w:rPr>
        <w:t>cost</w:t>
      </w:r>
      <w:proofErr w:type="spellEnd"/>
      <w:r w:rsidRPr="00121705">
        <w:rPr>
          <w:rFonts w:ascii="Arial" w:eastAsia="Times New Roman" w:hAnsi="Arial" w:cs="Arial"/>
        </w:rPr>
        <w:t xml:space="preserve"> per mile), a więc za 1 000 odsłon reklamy (double billboardu). Szacunkowa liczba odsłon każdej z dwóch reklam na każdym z pięciu portali przez cały okres trwania kampanii – </w:t>
      </w:r>
      <w:r w:rsidRPr="00121705">
        <w:rPr>
          <w:rFonts w:ascii="Arial" w:eastAsia="Times New Roman" w:hAnsi="Arial" w:cs="Arial"/>
          <w:b/>
        </w:rPr>
        <w:t>co najmniej 50 000 odsłon</w:t>
      </w:r>
      <w:r w:rsidRPr="00121705">
        <w:rPr>
          <w:rFonts w:ascii="Arial" w:eastAsia="Times New Roman" w:hAnsi="Arial" w:cs="Arial"/>
        </w:rPr>
        <w:t xml:space="preserve">.   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Wykonawca w ramach realizacji przedmiotu zamówienia wraz z media planem kampanii, przedstawi Zamawiającemu plan emisji każdej z dwóch reklam internetowych zawierający szacunkowa liczbą odsłon na każdym z portali.</w:t>
      </w:r>
    </w:p>
    <w:p w:rsidR="00365D37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B53AA1" w:rsidRPr="00121705" w:rsidRDefault="00B055B3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  <w:r w:rsidRPr="00121705">
        <w:rPr>
          <w:rFonts w:ascii="Arial" w:eastAsia="Times New Roman" w:hAnsi="Arial" w:cs="Arial"/>
          <w:b/>
        </w:rPr>
        <w:lastRenderedPageBreak/>
        <w:t>Model zakupowy kampanii internetowej</w:t>
      </w:r>
      <w:r w:rsidRPr="00121705">
        <w:rPr>
          <w:rFonts w:ascii="Arial" w:eastAsia="Times New Roman" w:hAnsi="Arial" w:cs="Arial"/>
        </w:rPr>
        <w:t xml:space="preserve">: </w:t>
      </w:r>
      <w:r w:rsidRPr="00121705">
        <w:rPr>
          <w:rFonts w:ascii="Arial" w:eastAsia="Times New Roman" w:hAnsi="Arial" w:cs="Arial"/>
          <w:u w:val="single"/>
        </w:rPr>
        <w:t xml:space="preserve">model CPM lub model </w:t>
      </w:r>
      <w:proofErr w:type="spellStart"/>
      <w:r w:rsidRPr="00121705">
        <w:rPr>
          <w:rFonts w:ascii="Arial" w:eastAsia="Times New Roman" w:hAnsi="Arial" w:cs="Arial"/>
          <w:u w:val="single"/>
        </w:rPr>
        <w:t>flat</w:t>
      </w:r>
      <w:proofErr w:type="spellEnd"/>
      <w:r w:rsidRPr="00121705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121705">
        <w:rPr>
          <w:rFonts w:ascii="Arial" w:eastAsia="Times New Roman" w:hAnsi="Arial" w:cs="Arial"/>
          <w:u w:val="single"/>
        </w:rPr>
        <w:t>fee</w:t>
      </w:r>
      <w:proofErr w:type="spellEnd"/>
      <w:r w:rsidRPr="00121705">
        <w:rPr>
          <w:rFonts w:ascii="Arial" w:eastAsia="Times New Roman" w:hAnsi="Arial" w:cs="Arial"/>
          <w:u w:val="single"/>
        </w:rPr>
        <w:t xml:space="preserve">. </w:t>
      </w:r>
    </w:p>
    <w:p w:rsidR="00365D37" w:rsidRPr="00121705" w:rsidRDefault="00365D37" w:rsidP="00365D37">
      <w:pPr>
        <w:spacing w:after="0"/>
        <w:ind w:left="284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Zamawiający dopuszcza zastosowanie w ramach kampanii </w:t>
      </w:r>
      <w:r>
        <w:rPr>
          <w:rFonts w:ascii="Arial" w:eastAsia="Times New Roman" w:hAnsi="Arial" w:cs="Arial"/>
        </w:rPr>
        <w:t xml:space="preserve">informacyjno - </w:t>
      </w:r>
      <w:r w:rsidRPr="00121705">
        <w:rPr>
          <w:rFonts w:ascii="Arial" w:eastAsia="Times New Roman" w:hAnsi="Arial" w:cs="Arial"/>
        </w:rPr>
        <w:t xml:space="preserve">promocyjnej, stanowiącej przedmiot zamówienia, oprócz modelu CPM, modelu </w:t>
      </w:r>
      <w:proofErr w:type="spellStart"/>
      <w:r w:rsidRPr="00121705">
        <w:rPr>
          <w:rFonts w:ascii="Arial" w:eastAsia="Times New Roman" w:hAnsi="Arial" w:cs="Arial"/>
        </w:rPr>
        <w:t>flat</w:t>
      </w:r>
      <w:proofErr w:type="spellEnd"/>
      <w:r w:rsidRPr="00121705">
        <w:rPr>
          <w:rFonts w:ascii="Arial" w:eastAsia="Times New Roman" w:hAnsi="Arial" w:cs="Arial"/>
        </w:rPr>
        <w:t xml:space="preserve"> </w:t>
      </w:r>
      <w:proofErr w:type="spellStart"/>
      <w:r w:rsidRPr="00121705">
        <w:rPr>
          <w:rFonts w:ascii="Arial" w:eastAsia="Times New Roman" w:hAnsi="Arial" w:cs="Arial"/>
        </w:rPr>
        <w:t>fee</w:t>
      </w:r>
      <w:proofErr w:type="spellEnd"/>
      <w:r w:rsidRPr="00121705">
        <w:rPr>
          <w:rFonts w:ascii="Arial" w:eastAsia="Times New Roman" w:hAnsi="Arial" w:cs="Arial"/>
        </w:rPr>
        <w:t xml:space="preserve"> na pisemnie zaakceptowanych przez Zamawiającego portalach/serwisach internetowych, gdzie jest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to możliwe. </w:t>
      </w:r>
    </w:p>
    <w:p w:rsidR="00365D37" w:rsidRPr="00121705" w:rsidRDefault="00365D37" w:rsidP="00365D37">
      <w:pPr>
        <w:spacing w:after="0"/>
        <w:ind w:left="284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W przypadku zastosowania modelu </w:t>
      </w:r>
      <w:proofErr w:type="spellStart"/>
      <w:r w:rsidRPr="00121705">
        <w:rPr>
          <w:rFonts w:ascii="Arial" w:eastAsia="Times New Roman" w:hAnsi="Arial" w:cs="Arial"/>
        </w:rPr>
        <w:t>flat</w:t>
      </w:r>
      <w:proofErr w:type="spellEnd"/>
      <w:r w:rsidRPr="00121705">
        <w:rPr>
          <w:rFonts w:ascii="Arial" w:eastAsia="Times New Roman" w:hAnsi="Arial" w:cs="Arial"/>
        </w:rPr>
        <w:t xml:space="preserve"> </w:t>
      </w:r>
      <w:proofErr w:type="spellStart"/>
      <w:r w:rsidRPr="00121705">
        <w:rPr>
          <w:rFonts w:ascii="Arial" w:eastAsia="Times New Roman" w:hAnsi="Arial" w:cs="Arial"/>
        </w:rPr>
        <w:t>fee</w:t>
      </w:r>
      <w:proofErr w:type="spellEnd"/>
      <w:r w:rsidRPr="00121705">
        <w:rPr>
          <w:rFonts w:ascii="Arial" w:eastAsia="Times New Roman" w:hAnsi="Arial" w:cs="Arial"/>
        </w:rPr>
        <w:t xml:space="preserve"> i jednoczesnym zadeklarowaniu przez Wykonawcę spełnienia pozacenowego kryterium odnoszącego się do </w:t>
      </w:r>
      <w:proofErr w:type="spellStart"/>
      <w:r w:rsidRPr="00121705">
        <w:rPr>
          <w:rFonts w:ascii="Arial" w:eastAsia="Times New Roman" w:hAnsi="Arial" w:cs="Arial"/>
        </w:rPr>
        <w:t>cappingu</w:t>
      </w:r>
      <w:proofErr w:type="spellEnd"/>
      <w:r w:rsidRPr="00121705">
        <w:rPr>
          <w:rFonts w:ascii="Arial" w:eastAsia="Times New Roman" w:hAnsi="Arial" w:cs="Arial"/>
        </w:rPr>
        <w:t xml:space="preserve"> 3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 xml:space="preserve">w ramach kampanii </w:t>
      </w:r>
      <w:r>
        <w:rPr>
          <w:rFonts w:ascii="Arial" w:eastAsia="Times New Roman" w:hAnsi="Arial" w:cs="Arial"/>
        </w:rPr>
        <w:t xml:space="preserve">informacyjno - </w:t>
      </w:r>
      <w:r w:rsidRPr="00121705">
        <w:rPr>
          <w:rFonts w:ascii="Arial" w:eastAsia="Times New Roman" w:hAnsi="Arial" w:cs="Arial"/>
        </w:rPr>
        <w:t xml:space="preserve">promocyjnej, Zamawiający uzna za wystarczające stosowanie </w:t>
      </w:r>
      <w:proofErr w:type="spellStart"/>
      <w:r w:rsidRPr="00121705">
        <w:rPr>
          <w:rFonts w:ascii="Arial" w:eastAsia="Times New Roman" w:hAnsi="Arial" w:cs="Arial"/>
        </w:rPr>
        <w:t>cappingu</w:t>
      </w:r>
      <w:proofErr w:type="spellEnd"/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w odniesieniu do reklam emitowanych w ramach modelu CPM. </w:t>
      </w:r>
    </w:p>
    <w:p w:rsidR="00365D37" w:rsidRPr="00121705" w:rsidRDefault="00365D37" w:rsidP="00365D37">
      <w:pPr>
        <w:spacing w:after="0"/>
        <w:jc w:val="both"/>
        <w:rPr>
          <w:rFonts w:ascii="Arial" w:eastAsia="Times New Roman" w:hAnsi="Arial" w:cs="Arial"/>
        </w:rPr>
      </w:pPr>
    </w:p>
    <w:p w:rsidR="00365D37" w:rsidRPr="00121705" w:rsidRDefault="00365D37" w:rsidP="00365D3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Calibri" w:hAnsi="Arial" w:cs="Arial"/>
        </w:rPr>
        <w:t xml:space="preserve">Kampania internetowa z opcją </w:t>
      </w:r>
      <w:proofErr w:type="spellStart"/>
      <w:r w:rsidRPr="00121705">
        <w:rPr>
          <w:rFonts w:ascii="Arial" w:eastAsia="Calibri" w:hAnsi="Arial" w:cs="Arial"/>
        </w:rPr>
        <w:t>cappingu</w:t>
      </w:r>
      <w:proofErr w:type="spellEnd"/>
      <w:r w:rsidRPr="00121705">
        <w:rPr>
          <w:rFonts w:ascii="Arial" w:eastAsia="Calibri" w:hAnsi="Arial" w:cs="Arial"/>
        </w:rPr>
        <w:t xml:space="preserve"> – ograniczenie liczby wyświetleń reklam pojedynczemu odbiorcy, </w:t>
      </w:r>
      <w:r w:rsidRPr="00121705">
        <w:rPr>
          <w:rFonts w:ascii="Arial" w:eastAsia="Times New Roman" w:hAnsi="Arial" w:cs="Arial"/>
        </w:rPr>
        <w:t xml:space="preserve">maksymalny limit liczby kontaktów z reklamą, przypadających na jednego użytkownika, na podstawie zapisu cookie. Zamawiający wymaga, aby w ramach </w:t>
      </w:r>
      <w:proofErr w:type="spellStart"/>
      <w:r w:rsidRPr="00121705">
        <w:rPr>
          <w:rFonts w:ascii="Arial" w:eastAsia="Times New Roman" w:hAnsi="Arial" w:cs="Arial"/>
        </w:rPr>
        <w:t>cappingu</w:t>
      </w:r>
      <w:proofErr w:type="spellEnd"/>
      <w:r w:rsidRPr="00121705">
        <w:rPr>
          <w:rFonts w:ascii="Arial" w:eastAsia="Times New Roman" w:hAnsi="Arial" w:cs="Arial"/>
        </w:rPr>
        <w:t xml:space="preserve"> limit liczby kontaktów z każdą z dwóch animowanych reklam (np. double billboardów) wynosił maksymalnie 3 wyświetlenia każdej z nich na dobę/unikalnego użytkownika. </w:t>
      </w:r>
    </w:p>
    <w:p w:rsidR="00365D37" w:rsidRPr="00121705" w:rsidRDefault="00365D37" w:rsidP="00365D37">
      <w:p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121705">
        <w:rPr>
          <w:rFonts w:ascii="Arial" w:eastAsia="Times New Roman" w:hAnsi="Arial" w:cs="Arial"/>
          <w:color w:val="000000"/>
        </w:rPr>
        <w:t>Capping</w:t>
      </w:r>
      <w:proofErr w:type="spellEnd"/>
      <w:r w:rsidRPr="00121705">
        <w:rPr>
          <w:rFonts w:ascii="Arial" w:eastAsia="Times New Roman" w:hAnsi="Arial" w:cs="Arial"/>
          <w:color w:val="000000"/>
        </w:rPr>
        <w:t xml:space="preserve"> 3 – oznacza liczbę wyświetleń danej reklamy jednemu odbiorcy, tj. pojedynczy użytkownik zobaczy reklamę maksymalnie 3 razy/dobę.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</w:p>
    <w:p w:rsidR="00365D37" w:rsidRPr="00121705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 xml:space="preserve">Format reklamy do kampanii: 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</w:rPr>
        <w:t>pożądany przez Zamawiającego format reklamy to</w:t>
      </w:r>
      <w:r w:rsidRPr="00121705">
        <w:rPr>
          <w:rFonts w:ascii="Arial" w:eastAsia="Times New Roman" w:hAnsi="Arial" w:cs="Arial"/>
          <w:b/>
        </w:rPr>
        <w:t xml:space="preserve"> </w:t>
      </w:r>
      <w:r w:rsidRPr="00121705">
        <w:rPr>
          <w:rFonts w:ascii="Arial" w:eastAsia="Times New Roman" w:hAnsi="Arial" w:cs="Arial"/>
        </w:rPr>
        <w:t>double billboard.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365D37" w:rsidRPr="00121705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 xml:space="preserve">Zasięg terytorialny kampanii w Internecie: </w:t>
      </w:r>
      <w:r w:rsidRPr="00121705">
        <w:rPr>
          <w:rFonts w:ascii="Arial" w:eastAsia="Times New Roman" w:hAnsi="Arial" w:cs="Arial"/>
        </w:rPr>
        <w:t>regionalny – obejmujący obszar województwa wielkopolskiego (</w:t>
      </w:r>
      <w:proofErr w:type="spellStart"/>
      <w:r w:rsidRPr="00121705">
        <w:rPr>
          <w:rFonts w:ascii="Arial" w:eastAsia="Times New Roman" w:hAnsi="Arial" w:cs="Arial"/>
        </w:rPr>
        <w:t>geotargetowanie</w:t>
      </w:r>
      <w:proofErr w:type="spellEnd"/>
      <w:r w:rsidRPr="00121705">
        <w:rPr>
          <w:rFonts w:ascii="Arial" w:eastAsia="Times New Roman" w:hAnsi="Arial" w:cs="Arial"/>
        </w:rPr>
        <w:t xml:space="preserve"> zgodnie ze wskazaniami Zamawiającego).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365D37" w:rsidRPr="00121705" w:rsidRDefault="00365D37" w:rsidP="00A8786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Zadania Wykonawcy (w ramach wynagrodzenia za przedmiot umowy).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W ramach realizacji przedmiotowej usługi Wykonawca ma zapewnić:</w:t>
      </w:r>
    </w:p>
    <w:p w:rsidR="00365D37" w:rsidRDefault="00365D37" w:rsidP="00A8786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Kompleksowe przygotowanie i produkcję dwóch różnych animowanych reklam (double billboard) wraz z ich emisją w Internecie w ramach kampanii promocyjnej dotyczącej Europejskiego Funduszu Społecznego (EFS) i Priorytetu inwestycyjnego 8i oraz Priorytetu inwestycyjnego 9i Wielkopolskiego Regionalnego Programu Operacyjnego na lata 2014-2020 (WRPO 2014+), obejmującej swoim zasięgiem obszar województwa wielkopolskiego, w tym:</w:t>
      </w:r>
    </w:p>
    <w:p w:rsidR="00365D37" w:rsidRPr="00121705" w:rsidRDefault="00365D37" w:rsidP="00365D3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</w:rPr>
      </w:pP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przygotowanie i wykonanie dwóch animowanych reklam internetowych – double billboardów –</w:t>
      </w:r>
      <w:r w:rsidRPr="00121705">
        <w:rPr>
          <w:rFonts w:ascii="Arial" w:eastAsia="Times New Roman" w:hAnsi="Arial" w:cs="Arial"/>
          <w:spacing w:val="3"/>
        </w:rPr>
        <w:t xml:space="preserve"> reklam w formie animowanych billboardów zawierających elementy graficzne zapewnione przez Wykonawcę (obrazki, animacje, zdjęcia, </w:t>
      </w:r>
      <w:proofErr w:type="spellStart"/>
      <w:r w:rsidRPr="00121705">
        <w:rPr>
          <w:rFonts w:ascii="Arial" w:eastAsia="Times New Roman" w:hAnsi="Arial" w:cs="Arial"/>
          <w:spacing w:val="3"/>
        </w:rPr>
        <w:t>gify</w:t>
      </w:r>
      <w:proofErr w:type="spellEnd"/>
      <w:r w:rsidRPr="00121705">
        <w:rPr>
          <w:rFonts w:ascii="Arial" w:eastAsia="Times New Roman" w:hAnsi="Arial" w:cs="Arial"/>
          <w:spacing w:val="3"/>
        </w:rPr>
        <w:t xml:space="preserve">, </w:t>
      </w:r>
      <w:proofErr w:type="spellStart"/>
      <w:r w:rsidRPr="00121705">
        <w:rPr>
          <w:rFonts w:ascii="Arial" w:eastAsia="Times New Roman" w:hAnsi="Arial" w:cs="Arial"/>
          <w:spacing w:val="3"/>
        </w:rPr>
        <w:t>flashy</w:t>
      </w:r>
      <w:proofErr w:type="spellEnd"/>
      <w:r w:rsidRPr="00121705">
        <w:rPr>
          <w:rFonts w:ascii="Arial" w:eastAsia="Times New Roman" w:hAnsi="Arial" w:cs="Arial"/>
          <w:spacing w:val="3"/>
        </w:rPr>
        <w:t>, hasła – w formatach .jpg, .gif, .</w:t>
      </w:r>
      <w:proofErr w:type="spellStart"/>
      <w:r w:rsidRPr="00121705">
        <w:rPr>
          <w:rFonts w:ascii="Arial" w:eastAsia="Times New Roman" w:hAnsi="Arial" w:cs="Arial"/>
          <w:spacing w:val="3"/>
        </w:rPr>
        <w:t>png</w:t>
      </w:r>
      <w:proofErr w:type="spellEnd"/>
      <w:r w:rsidRPr="00121705">
        <w:rPr>
          <w:rFonts w:ascii="Arial" w:eastAsia="Times New Roman" w:hAnsi="Arial" w:cs="Arial"/>
          <w:spacing w:val="3"/>
        </w:rPr>
        <w:t>, .</w:t>
      </w:r>
      <w:proofErr w:type="spellStart"/>
      <w:r w:rsidRPr="00121705">
        <w:rPr>
          <w:rFonts w:ascii="Arial" w:eastAsia="Times New Roman" w:hAnsi="Arial" w:cs="Arial"/>
          <w:spacing w:val="3"/>
        </w:rPr>
        <w:t>swf</w:t>
      </w:r>
      <w:proofErr w:type="spellEnd"/>
      <w:r w:rsidRPr="00121705">
        <w:rPr>
          <w:rFonts w:ascii="Arial" w:eastAsia="Times New Roman" w:hAnsi="Arial" w:cs="Arial"/>
          <w:spacing w:val="3"/>
        </w:rPr>
        <w:t>)</w:t>
      </w:r>
      <w:r w:rsidRPr="00121705">
        <w:rPr>
          <w:rFonts w:ascii="Arial" w:eastAsia="Times New Roman" w:hAnsi="Arial" w:cs="Arial"/>
        </w:rPr>
        <w:t xml:space="preserve"> zgodnie ze wskazówkami Zamawiającego, z uwzględnieniem </w:t>
      </w:r>
      <w:r w:rsidRPr="00121705">
        <w:rPr>
          <w:rFonts w:ascii="Arial" w:eastAsia="Times New Roman" w:hAnsi="Arial" w:cs="Arial"/>
          <w:i/>
        </w:rPr>
        <w:t>Grafiki komunikatów w perspektywie finansowej 2014-2020</w:t>
      </w:r>
      <w:r w:rsidRPr="00121705">
        <w:rPr>
          <w:rFonts w:ascii="Arial" w:eastAsia="Times New Roman" w:hAnsi="Arial" w:cs="Arial"/>
        </w:rPr>
        <w:t>,</w:t>
      </w:r>
      <w:r w:rsidRPr="00121705">
        <w:rPr>
          <w:rFonts w:ascii="Arial" w:eastAsia="Times New Roman" w:hAnsi="Arial" w:cs="Arial"/>
          <w:i/>
        </w:rPr>
        <w:t xml:space="preserve"> Podręcznika wnioskodawcy i beneficjenta program</w:t>
      </w:r>
      <w:r>
        <w:rPr>
          <w:rFonts w:ascii="Arial" w:eastAsia="Times New Roman" w:hAnsi="Arial" w:cs="Arial"/>
          <w:i/>
        </w:rPr>
        <w:t xml:space="preserve">ów polityki spójności 2014-2020 </w:t>
      </w:r>
      <w:r w:rsidRPr="00121705">
        <w:rPr>
          <w:rFonts w:ascii="Arial" w:eastAsia="Times New Roman" w:hAnsi="Arial" w:cs="Arial"/>
          <w:i/>
        </w:rPr>
        <w:t>w zakresie informacji i promocji</w:t>
      </w:r>
      <w:r w:rsidRPr="00121705">
        <w:rPr>
          <w:rFonts w:ascii="Arial" w:eastAsia="Times New Roman" w:hAnsi="Arial" w:cs="Arial"/>
        </w:rPr>
        <w:t xml:space="preserve">, </w:t>
      </w:r>
      <w:r w:rsidRPr="00121705">
        <w:rPr>
          <w:rFonts w:ascii="Arial" w:eastAsia="Times New Roman" w:hAnsi="Arial" w:cs="Arial"/>
          <w:i/>
        </w:rPr>
        <w:t>Księgi identyfikacji wizualnej znaku marki Fundusze Europejskie i znaków programów polityki spójności na lata 2014-2020,</w:t>
      </w: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double billboardy mają przekierowywać na stronę WUP w Poznaniu rpo.wuppoznan.praca.gov.pl, </w:t>
      </w: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przekaz graficzny i komunikacyjny reklam internetowych - mają za zadanie zachęcić </w:t>
      </w:r>
      <w:r w:rsidRPr="00121705">
        <w:rPr>
          <w:rFonts w:ascii="Arial" w:eastAsia="Times New Roman" w:hAnsi="Arial" w:cs="Arial"/>
        </w:rPr>
        <w:br/>
        <w:t>do odwiedzenia strony internetowej zawierającej in</w:t>
      </w:r>
      <w:r>
        <w:rPr>
          <w:rFonts w:ascii="Arial" w:eastAsia="Times New Roman" w:hAnsi="Arial" w:cs="Arial"/>
        </w:rPr>
        <w:t xml:space="preserve">formacje o EFS oraz WRPO </w:t>
      </w:r>
      <w:r>
        <w:rPr>
          <w:rFonts w:ascii="Arial" w:eastAsia="Times New Roman" w:hAnsi="Arial" w:cs="Arial"/>
        </w:rPr>
        <w:lastRenderedPageBreak/>
        <w:t xml:space="preserve">2014+: </w:t>
      </w:r>
      <w:r w:rsidRPr="00121705">
        <w:rPr>
          <w:rFonts w:ascii="Arial" w:eastAsia="Times New Roman" w:hAnsi="Arial" w:cs="Arial"/>
        </w:rPr>
        <w:t>rpo.wuppoznan.praca.gov.pl. Treść reklam będzie uzgodniona                                         z Zamawiającym,</w:t>
      </w: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wykonane double billboardy powinny zawierać m.in.: logotyp Samorządu Województwa Wielkopolskiego, flagę Unii Europejskiej z odwołaniem słownym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>do Unii Europejskiej i Europejskiego Funduszu Społecznego (logo UE EFS), logo Fundusze Europejskie Program Regionalny</w:t>
      </w:r>
      <w:r>
        <w:rPr>
          <w:rFonts w:ascii="Arial" w:eastAsia="Times New Roman" w:hAnsi="Arial" w:cs="Arial"/>
          <w:i/>
        </w:rPr>
        <w:t xml:space="preserve">, </w:t>
      </w:r>
      <w:r w:rsidRPr="00E14057">
        <w:rPr>
          <w:rFonts w:ascii="Arial" w:eastAsia="Times New Roman" w:hAnsi="Arial" w:cs="Arial"/>
        </w:rPr>
        <w:t>znak barw RP</w:t>
      </w:r>
      <w:r>
        <w:rPr>
          <w:rFonts w:ascii="Arial" w:eastAsia="Times New Roman" w:hAnsi="Arial" w:cs="Arial"/>
          <w:i/>
        </w:rPr>
        <w:t xml:space="preserve"> </w:t>
      </w:r>
      <w:r w:rsidRPr="00121705">
        <w:rPr>
          <w:rFonts w:ascii="Arial" w:eastAsia="Times New Roman" w:hAnsi="Arial" w:cs="Arial"/>
        </w:rPr>
        <w:t>oraz informację: „</w:t>
      </w:r>
      <w:r w:rsidRPr="00121705">
        <w:rPr>
          <w:rFonts w:ascii="Arial" w:eastAsia="Times New Roman" w:hAnsi="Arial" w:cs="Arial"/>
          <w:i/>
        </w:rPr>
        <w:t xml:space="preserve">Reklama </w:t>
      </w:r>
      <w:r w:rsidRPr="00121705">
        <w:rPr>
          <w:rFonts w:ascii="Arial" w:eastAsia="Calibri" w:hAnsi="Arial" w:cs="Arial"/>
          <w:i/>
        </w:rPr>
        <w:t>współfinansowana ze środków Unii Europejskiej w ramach Europejskiego Funduszu Społecznego oraz budżetu Samorządu Województwa Wielkopolskiego”</w:t>
      </w:r>
      <w:r w:rsidRPr="00121705">
        <w:rPr>
          <w:rFonts w:ascii="Arial" w:eastAsia="Calibri" w:hAnsi="Arial" w:cs="Arial"/>
        </w:rPr>
        <w:t xml:space="preserve"> oraz inne spośród danych teleadresowych przekazanych przez Zamawiającego w t</w:t>
      </w:r>
      <w:r>
        <w:rPr>
          <w:rFonts w:ascii="Arial" w:eastAsia="Calibri" w:hAnsi="Arial" w:cs="Arial"/>
        </w:rPr>
        <w:t xml:space="preserve">erminie do 3 dni roboczych </w:t>
      </w:r>
      <w:r w:rsidRPr="00121705">
        <w:rPr>
          <w:rFonts w:ascii="Arial" w:eastAsia="Calibri" w:hAnsi="Arial" w:cs="Arial"/>
        </w:rPr>
        <w:t>od dnia zawarcia umowy,</w:t>
      </w: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Calibri" w:hAnsi="Arial" w:cs="Arial"/>
        </w:rPr>
        <w:t xml:space="preserve">logotypy oraz informacja o współfinansowaniu powinna znaleźć się na początku lub na końcu materiału. Taka wzmianka powinna mieć formę tablicy/banneru/slajdu </w:t>
      </w:r>
      <w:r w:rsidRPr="00121705">
        <w:rPr>
          <w:rFonts w:ascii="Arial" w:eastAsia="Calibri" w:hAnsi="Arial" w:cs="Arial"/>
        </w:rPr>
        <w:br/>
        <w:t xml:space="preserve">i obejmować co najmniej 15% ekranu/powierzchni oraz być widoczna przez </w:t>
      </w:r>
      <w:r w:rsidR="00E47989">
        <w:rPr>
          <w:rFonts w:ascii="Arial" w:eastAsia="Calibri" w:hAnsi="Arial" w:cs="Arial"/>
        </w:rPr>
        <w:br/>
      </w:r>
      <w:r w:rsidRPr="00121705">
        <w:rPr>
          <w:rFonts w:ascii="Arial" w:eastAsia="Calibri" w:hAnsi="Arial" w:cs="Arial"/>
        </w:rPr>
        <w:t>nie mniej niż 3 sekundy,</w:t>
      </w: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parametry techniczne double billboardów:</w:t>
      </w:r>
    </w:p>
    <w:p w:rsidR="00365D37" w:rsidRPr="00121705" w:rsidRDefault="00365D37" w:rsidP="00E47989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double billboard – graficzny element reklamowy umieszczany centralnie                       w górnej części strony; kliknięcie w double billboard automatycznie przekierowuje do reklamowanej strony internetowej                                                                  (tj. rpo.wuppoznan.praca.gov.pl),</w:t>
      </w:r>
    </w:p>
    <w:p w:rsidR="00365D37" w:rsidRPr="00121705" w:rsidRDefault="00365D37" w:rsidP="00E47989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double billboard o tematyce dotyczącej możliwości skorzystania z form wsparcia w ramach Działania 6.1 </w:t>
      </w:r>
      <w:r w:rsidRPr="00121705">
        <w:rPr>
          <w:rFonts w:ascii="Arial" w:eastAsia="Times New Roman" w:hAnsi="Arial" w:cs="Arial"/>
          <w:i/>
        </w:rPr>
        <w:t>Aktywizacja zawodowa osób bezrobotnych                                             i poszukujących pracy</w:t>
      </w:r>
      <w:r w:rsidRPr="00121705">
        <w:rPr>
          <w:rFonts w:ascii="Arial" w:eastAsia="Times New Roman" w:hAnsi="Arial" w:cs="Arial"/>
        </w:rPr>
        <w:t>,</w:t>
      </w:r>
      <w:r w:rsidRPr="00121705">
        <w:rPr>
          <w:rFonts w:ascii="Arial" w:eastAsia="Times New Roman" w:hAnsi="Arial" w:cs="Arial"/>
          <w:i/>
        </w:rPr>
        <w:t xml:space="preserve"> </w:t>
      </w:r>
      <w:r w:rsidRPr="00121705">
        <w:rPr>
          <w:rFonts w:ascii="Arial" w:eastAsia="Times New Roman" w:hAnsi="Arial" w:cs="Arial"/>
        </w:rPr>
        <w:t xml:space="preserve">Działania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                  </w:t>
      </w:r>
      <w:r w:rsidRPr="00121705">
        <w:rPr>
          <w:rFonts w:ascii="Arial" w:eastAsia="Times New Roman" w:hAnsi="Arial" w:cs="Arial"/>
        </w:rPr>
        <w:t xml:space="preserve">(double billboard 1) oraz Poddziałania 7.1.2 </w:t>
      </w:r>
      <w:r w:rsidRPr="00121705">
        <w:rPr>
          <w:rFonts w:ascii="Arial" w:eastAsia="Times New Roman" w:hAnsi="Arial" w:cs="Arial"/>
          <w:i/>
        </w:rPr>
        <w:t>Aktywna integracja</w:t>
      </w:r>
      <w:r w:rsidRPr="00121705">
        <w:rPr>
          <w:rFonts w:ascii="Arial" w:eastAsia="Times New Roman" w:hAnsi="Arial" w:cs="Arial"/>
        </w:rPr>
        <w:t xml:space="preserve"> WRPO 2014+ (double billboard 2), a także o tym, gdzie można zasięgnąć bezpłatnych porad oraz informacji na ten temat, przedstawienie dotychczasowych efektów (rezultatów) wdrażania projektów/Priorytetów inwestycyjnych 8i oraz 9i w ramach WRPO  2014+ w województwie </w:t>
      </w:r>
      <w:r>
        <w:rPr>
          <w:rFonts w:ascii="Arial" w:eastAsia="Times New Roman" w:hAnsi="Arial" w:cs="Arial"/>
        </w:rPr>
        <w:t xml:space="preserve">wielkopolskim (w zgodności </w:t>
      </w:r>
      <w:r w:rsidRPr="00121705">
        <w:rPr>
          <w:rFonts w:ascii="Arial" w:eastAsia="Times New Roman" w:hAnsi="Arial" w:cs="Arial"/>
        </w:rPr>
        <w:t>z informacjami przekazanymi przez Zamawiającego),</w:t>
      </w:r>
    </w:p>
    <w:p w:rsidR="00365D37" w:rsidRPr="00121705" w:rsidRDefault="00365D37" w:rsidP="00E47989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planowane wymiary: 750 x 200 pikseli,</w:t>
      </w:r>
    </w:p>
    <w:p w:rsidR="00365D37" w:rsidRPr="008D4738" w:rsidRDefault="00365D37" w:rsidP="00E47989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8D4738">
        <w:rPr>
          <w:rFonts w:ascii="Arial" w:eastAsia="Times New Roman" w:hAnsi="Arial" w:cs="Arial"/>
        </w:rPr>
        <w:t xml:space="preserve">waga: maksymalnie do 70 </w:t>
      </w:r>
      <w:proofErr w:type="spellStart"/>
      <w:r w:rsidRPr="008D4738">
        <w:rPr>
          <w:rFonts w:ascii="Arial" w:eastAsia="Times New Roman" w:hAnsi="Arial" w:cs="Arial"/>
        </w:rPr>
        <w:t>kB</w:t>
      </w:r>
      <w:proofErr w:type="spellEnd"/>
      <w:r w:rsidRPr="008D4738">
        <w:rPr>
          <w:rFonts w:ascii="Arial" w:eastAsia="Times New Roman" w:hAnsi="Arial" w:cs="Arial"/>
        </w:rPr>
        <w:t xml:space="preserve"> (Zamawiający wymaga, aby zarówno jeden, jak i drugi double billboard charakteryzował się wagą określoną do 70 </w:t>
      </w:r>
      <w:proofErr w:type="spellStart"/>
      <w:r w:rsidRPr="008D4738">
        <w:rPr>
          <w:rFonts w:ascii="Arial" w:eastAsia="Times New Roman" w:hAnsi="Arial" w:cs="Arial"/>
        </w:rPr>
        <w:t>kB</w:t>
      </w:r>
      <w:proofErr w:type="spellEnd"/>
      <w:r w:rsidRPr="008D4738">
        <w:rPr>
          <w:rFonts w:ascii="Arial" w:eastAsia="Times New Roman" w:hAnsi="Arial" w:cs="Arial"/>
        </w:rPr>
        <w:t xml:space="preserve">, jednakże w przypadku konieczności dostosowania formatów oraz parametrów technicznych reklam do wymagań dotyczących emisji reklam </w:t>
      </w:r>
      <w:r w:rsidR="00E47989">
        <w:rPr>
          <w:rFonts w:ascii="Arial" w:eastAsia="Times New Roman" w:hAnsi="Arial" w:cs="Arial"/>
        </w:rPr>
        <w:br/>
      </w:r>
      <w:r w:rsidRPr="008D4738">
        <w:rPr>
          <w:rFonts w:ascii="Arial" w:eastAsia="Times New Roman" w:hAnsi="Arial" w:cs="Arial"/>
        </w:rPr>
        <w:t xml:space="preserve">na zaakceptowanych pisemnie portalach/ serwisach internetowych (do potrzeb danej strony/portalu) dopuszczalna także będzie reklama o wadze przekraczającej 70 </w:t>
      </w:r>
      <w:proofErr w:type="spellStart"/>
      <w:r w:rsidRPr="008D4738">
        <w:rPr>
          <w:rFonts w:ascii="Arial" w:eastAsia="Times New Roman" w:hAnsi="Arial" w:cs="Arial"/>
        </w:rPr>
        <w:t>kB</w:t>
      </w:r>
      <w:proofErr w:type="spellEnd"/>
      <w:r w:rsidRPr="008D4738">
        <w:rPr>
          <w:rFonts w:ascii="Arial" w:eastAsia="Times New Roman" w:hAnsi="Arial" w:cs="Arial"/>
        </w:rPr>
        <w:t>),</w:t>
      </w:r>
    </w:p>
    <w:p w:rsidR="00365D37" w:rsidRPr="00240990" w:rsidRDefault="00365D37" w:rsidP="00E47989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240990">
        <w:rPr>
          <w:rFonts w:ascii="Arial" w:eastAsia="Times New Roman" w:hAnsi="Arial" w:cs="Arial"/>
          <w:lang w:val="en-US"/>
        </w:rPr>
        <w:t>pożądany</w:t>
      </w:r>
      <w:proofErr w:type="spellEnd"/>
      <w:r w:rsidRPr="00240990">
        <w:rPr>
          <w:rFonts w:ascii="Arial" w:eastAsia="Times New Roman" w:hAnsi="Arial" w:cs="Arial"/>
          <w:lang w:val="en-US"/>
        </w:rPr>
        <w:t xml:space="preserve"> format: JPEG (JPG), GIF, SWF (FLASH), PNG, JavaScript,</w:t>
      </w:r>
    </w:p>
    <w:p w:rsidR="00365D37" w:rsidRPr="00121705" w:rsidRDefault="00365D37" w:rsidP="00E47989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wykonany w formatach emisji pozwalających na obejrzenie reklamy </w:t>
      </w:r>
      <w:r w:rsidR="00E47989">
        <w:rPr>
          <w:rFonts w:ascii="Arial" w:eastAsia="Times New Roman" w:hAnsi="Arial" w:cs="Arial"/>
        </w:rPr>
        <w:br/>
      </w:r>
      <w:r w:rsidRPr="00121705">
        <w:rPr>
          <w:rFonts w:ascii="Arial" w:eastAsia="Times New Roman" w:hAnsi="Arial" w:cs="Arial"/>
        </w:rPr>
        <w:t>na laptopie i urządzeniach mobilnych (typu smartfon, tablet),</w:t>
      </w:r>
    </w:p>
    <w:p w:rsidR="00365D37" w:rsidRPr="00121705" w:rsidRDefault="00365D37" w:rsidP="00E47989">
      <w:pPr>
        <w:autoSpaceDE w:val="0"/>
        <w:autoSpaceDN w:val="0"/>
        <w:adjustRightInd w:val="0"/>
        <w:spacing w:after="0"/>
        <w:ind w:left="1571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zadaniem Wykonawcy będzie również dostosowanie formatów oraz parametrów technicznych reklam do wymagań dotyczących emisji reklam na zaakceptowanych pisemnie portalach/ serwisach internetowych (do potrzeb danej strony/ portalu). Zamawiający w uzasadnionych przypadkach z uwagi na względy techniczne dopuszcza:</w:t>
      </w:r>
    </w:p>
    <w:p w:rsidR="00365D37" w:rsidRPr="00121705" w:rsidRDefault="00365D37" w:rsidP="00E47989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lastRenderedPageBreak/>
        <w:t>możliwość zmiany parametrów technicznych double billboardu przez Wykonawcę po uzyskaniu pisemnej zgody Zamawiającego,</w:t>
      </w:r>
    </w:p>
    <w:p w:rsidR="00365D37" w:rsidRPr="00121705" w:rsidRDefault="00365D37" w:rsidP="00E47989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dla maksymalnie 3 portali/ serwisów, na których nie ma możliwości umieszczenia billboardu o wielkości 750 x 200 pikseli, wówczas Wykonawca zapewni emisję billboardu w wymiarach najbardziej zbliżonych do wyżej wskazanych,</w:t>
      </w:r>
    </w:p>
    <w:p w:rsidR="00365D37" w:rsidRDefault="00365D37" w:rsidP="00A87863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przesłanie do akceptacji Zamawiającego przygotowanych przez Wykonawcę double billboardów wraz z ich wizualizacjami. W </w:t>
      </w:r>
      <w:r>
        <w:rPr>
          <w:rFonts w:ascii="Arial" w:eastAsia="Times New Roman" w:hAnsi="Arial" w:cs="Arial"/>
        </w:rPr>
        <w:t>terminie do 3 dni roboczych</w:t>
      </w:r>
      <w:r w:rsidRPr="00121705">
        <w:rPr>
          <w:rFonts w:ascii="Arial" w:eastAsia="Times New Roman" w:hAnsi="Arial" w:cs="Arial"/>
        </w:rPr>
        <w:t xml:space="preserve"> Zamawiający zgłosi uwagi, które Wykonawca wprowadzi w </w:t>
      </w:r>
      <w:r>
        <w:rPr>
          <w:rFonts w:ascii="Arial" w:eastAsia="Times New Roman" w:hAnsi="Arial" w:cs="Arial"/>
        </w:rPr>
        <w:t>terminie do 2 dni roboczych</w:t>
      </w:r>
      <w:r w:rsidRPr="00121705">
        <w:rPr>
          <w:rFonts w:ascii="Arial" w:eastAsia="Times New Roman" w:hAnsi="Arial" w:cs="Arial"/>
        </w:rPr>
        <w:t xml:space="preserve"> od ich otrzymania. Do emisji w Internecie przeznaczone będą reklamy, które uzyskają pisemną akceptację Zamawiającego. </w:t>
      </w:r>
    </w:p>
    <w:p w:rsidR="00365D37" w:rsidRPr="00121705" w:rsidRDefault="00365D37" w:rsidP="00365D37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</w:p>
    <w:p w:rsidR="00365D37" w:rsidRPr="00121705" w:rsidRDefault="00365D37" w:rsidP="00A87863">
      <w:pPr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Zaplanowanie oraz przeprowadzenie kampanii reklamowej w Internecie:</w:t>
      </w:r>
    </w:p>
    <w:p w:rsidR="00365D37" w:rsidRPr="00391462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</w:p>
    <w:p w:rsidR="00365D37" w:rsidRPr="00391462" w:rsidRDefault="00365D37" w:rsidP="00365D37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  <w:r w:rsidRPr="00391462">
        <w:rPr>
          <w:rFonts w:ascii="Arial" w:eastAsia="Times New Roman" w:hAnsi="Arial" w:cs="Arial"/>
        </w:rPr>
        <w:t>a)</w:t>
      </w:r>
      <w:r w:rsidRPr="00391462">
        <w:rPr>
          <w:rFonts w:ascii="Arial" w:eastAsia="Times New Roman" w:hAnsi="Arial" w:cs="Arial"/>
        </w:rPr>
        <w:tab/>
        <w:t xml:space="preserve">przygotowanie media planu kampanii (dla każdego double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</w:t>
      </w:r>
      <w:r w:rsidR="00E47989">
        <w:rPr>
          <w:rFonts w:ascii="Arial" w:eastAsia="Times New Roman" w:hAnsi="Arial" w:cs="Arial"/>
        </w:rPr>
        <w:br/>
      </w:r>
      <w:r w:rsidRPr="00391462">
        <w:rPr>
          <w:rFonts w:ascii="Arial" w:eastAsia="Times New Roman" w:hAnsi="Arial" w:cs="Arial"/>
        </w:rPr>
        <w:t xml:space="preserve">do opracowania media planu (harmonogramu emisji każdej z dwóch reklam) kampanii na poszczególnych portalach/ serwisach internetowych o charakterze lokalnym </w:t>
      </w:r>
      <w:r w:rsidR="00E47989">
        <w:rPr>
          <w:rFonts w:ascii="Arial" w:eastAsia="Times New Roman" w:hAnsi="Arial" w:cs="Arial"/>
        </w:rPr>
        <w:br/>
      </w:r>
      <w:r w:rsidRPr="00391462">
        <w:rPr>
          <w:rFonts w:ascii="Arial" w:eastAsia="Times New Roman" w:hAnsi="Arial" w:cs="Arial"/>
        </w:rPr>
        <w:t xml:space="preserve">lub regionalnym województwa wielkopolskiego w ramach I </w:t>
      </w:r>
      <w:proofErr w:type="spellStart"/>
      <w:r w:rsidRPr="00391462">
        <w:rPr>
          <w:rFonts w:ascii="Arial" w:eastAsia="Times New Roman" w:hAnsi="Arial" w:cs="Arial"/>
        </w:rPr>
        <w:t>i</w:t>
      </w:r>
      <w:proofErr w:type="spellEnd"/>
      <w:r w:rsidRPr="00391462">
        <w:rPr>
          <w:rFonts w:ascii="Arial" w:eastAsia="Times New Roman" w:hAnsi="Arial" w:cs="Arial"/>
        </w:rPr>
        <w:t xml:space="preserve"> II etapu kampanii informacyjno-promocyjnej. W terminie do 2 dni roboczych od dnia zawarcia umowy Wykonawca przedstawi media plan dla I etapu kampanii wraz z uzasadnieniem wyboru oraz określeniem szacunkowej liczby potencjalnych odbiorców reklamy (użytkowników proponowanych portali/ serwisów) do konsultacji z Zamawiającym i pisemnej akceptacji media planu. Jednocześnie w ramach realizacji II etapu kampanii </w:t>
      </w:r>
      <w:r>
        <w:rPr>
          <w:rFonts w:ascii="Arial" w:eastAsia="Times New Roman" w:hAnsi="Arial" w:cs="Arial"/>
        </w:rPr>
        <w:t xml:space="preserve">                                    </w:t>
      </w:r>
      <w:r w:rsidRPr="00391462">
        <w:rPr>
          <w:rFonts w:ascii="Arial" w:eastAsia="Times New Roman" w:hAnsi="Arial" w:cs="Arial"/>
        </w:rPr>
        <w:t>informacyjno</w:t>
      </w:r>
      <w:r>
        <w:rPr>
          <w:rFonts w:ascii="Arial" w:eastAsia="Times New Roman" w:hAnsi="Arial" w:cs="Arial"/>
        </w:rPr>
        <w:t>-</w:t>
      </w:r>
      <w:r w:rsidRPr="00391462">
        <w:rPr>
          <w:rFonts w:ascii="Arial" w:eastAsia="Times New Roman" w:hAnsi="Arial" w:cs="Arial"/>
        </w:rPr>
        <w:t xml:space="preserve"> promocyjnej, Wykonawca na 14 dni roboczych prze</w:t>
      </w:r>
      <w:r>
        <w:rPr>
          <w:rFonts w:ascii="Arial" w:eastAsia="Times New Roman" w:hAnsi="Arial" w:cs="Arial"/>
        </w:rPr>
        <w:t>d</w:t>
      </w:r>
      <w:r w:rsidRPr="00391462">
        <w:rPr>
          <w:rFonts w:ascii="Arial" w:eastAsia="Times New Roman" w:hAnsi="Arial" w:cs="Arial"/>
        </w:rPr>
        <w:t xml:space="preserve"> planowaną emisją reklam </w:t>
      </w:r>
      <w:r>
        <w:rPr>
          <w:rFonts w:ascii="Arial" w:eastAsia="Times New Roman" w:hAnsi="Arial" w:cs="Arial"/>
        </w:rPr>
        <w:t xml:space="preserve">w </w:t>
      </w:r>
      <w:r w:rsidRPr="00391462">
        <w:rPr>
          <w:rFonts w:ascii="Arial" w:eastAsia="Times New Roman" w:hAnsi="Arial" w:cs="Arial"/>
        </w:rPr>
        <w:t>Internecie przedstawi Zamawiającemu proponowany media plan dla II etapu wraz z uzasadnieniem wyboru oraz określeniem szacunkowej liczby potencjalnych odbiorców reklamy (użytkowników proponowanych portali/ serwisów) do konsultacji</w:t>
      </w:r>
      <w:r>
        <w:rPr>
          <w:rFonts w:ascii="Arial" w:eastAsia="Times New Roman" w:hAnsi="Arial" w:cs="Arial"/>
        </w:rPr>
        <w:t xml:space="preserve">                         </w:t>
      </w:r>
      <w:r w:rsidRPr="00391462">
        <w:rPr>
          <w:rFonts w:ascii="Arial" w:eastAsia="Times New Roman" w:hAnsi="Arial" w:cs="Arial"/>
        </w:rPr>
        <w:t xml:space="preserve">i pisemnej akceptacji. </w:t>
      </w:r>
      <w:r>
        <w:rPr>
          <w:rFonts w:ascii="Arial" w:eastAsia="Times New Roman" w:hAnsi="Arial" w:cs="Arial"/>
        </w:rPr>
        <w:t>Każdorazowo m</w:t>
      </w:r>
      <w:r w:rsidRPr="00391462">
        <w:rPr>
          <w:rFonts w:ascii="Arial" w:eastAsia="Times New Roman" w:hAnsi="Arial" w:cs="Arial"/>
        </w:rPr>
        <w:t>edia plan powinien zawierać informacje dotyczące planowanych mediów oraz najważniejszych parametrów kampanii</w:t>
      </w:r>
      <w:r>
        <w:rPr>
          <w:rFonts w:ascii="Arial" w:eastAsia="Times New Roman" w:hAnsi="Arial" w:cs="Arial"/>
        </w:rPr>
        <w:t xml:space="preserve"> </w:t>
      </w:r>
      <w:r w:rsidR="00E47989">
        <w:rPr>
          <w:rFonts w:ascii="Arial" w:eastAsia="Times New Roman" w:hAnsi="Arial" w:cs="Arial"/>
        </w:rPr>
        <w:br/>
      </w:r>
      <w:r w:rsidRPr="00391462">
        <w:rPr>
          <w:rFonts w:ascii="Arial" w:eastAsia="Times New Roman" w:hAnsi="Arial" w:cs="Arial"/>
        </w:rPr>
        <w:t xml:space="preserve">w Internecie (nazwa portalu/ serwisu, docelowa strona emisji, rodzaj i </w:t>
      </w:r>
      <w:r>
        <w:rPr>
          <w:rFonts w:ascii="Arial" w:eastAsia="Times New Roman" w:hAnsi="Arial" w:cs="Arial"/>
        </w:rPr>
        <w:t xml:space="preserve">format reklamy, data początkowa </w:t>
      </w:r>
      <w:r w:rsidRPr="00391462">
        <w:rPr>
          <w:rFonts w:ascii="Arial" w:eastAsia="Times New Roman" w:hAnsi="Arial" w:cs="Arial"/>
        </w:rPr>
        <w:t>i końcowa emisji). Zamawiający w terminie do 3 dni roboczych zgłosi uwagi lub wyda pisemną akceptację media planu. Wykonawca naniesie zmiany wynikające z uwag zgłaszanych przez Zamawiającego w terminie do 2 dni roboczych,</w:t>
      </w:r>
      <w:r>
        <w:rPr>
          <w:rFonts w:ascii="Arial" w:eastAsia="Times New Roman" w:hAnsi="Arial" w:cs="Arial"/>
        </w:rPr>
        <w:t xml:space="preserve"> </w:t>
      </w:r>
      <w:r w:rsidRPr="00391462">
        <w:rPr>
          <w:rFonts w:ascii="Arial" w:eastAsia="Times New Roman" w:hAnsi="Arial" w:cs="Arial"/>
        </w:rPr>
        <w:t>a następnie po raz kolejny odda media plan pod pisemną akceptację Zamawiającego</w:t>
      </w:r>
    </w:p>
    <w:p w:rsidR="00365D37" w:rsidRPr="00391462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</w:p>
    <w:p w:rsidR="00365D37" w:rsidRPr="00391462" w:rsidRDefault="00365D37" w:rsidP="00365D37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  <w:r w:rsidRPr="00391462">
        <w:rPr>
          <w:rFonts w:ascii="Arial" w:eastAsia="Times New Roman" w:hAnsi="Arial" w:cs="Arial"/>
        </w:rPr>
        <w:t>b)</w:t>
      </w:r>
      <w:r w:rsidRPr="00391462">
        <w:rPr>
          <w:rFonts w:ascii="Arial" w:eastAsia="Times New Roman" w:hAnsi="Arial" w:cs="Arial"/>
        </w:rPr>
        <w:tab/>
        <w:t xml:space="preserve">umieszczenie oraz internetowa emisja double billboardów przez 21 dni kalendarzowych zgodnie z media planem zaakceptowanym przez Zamawiającego dla </w:t>
      </w:r>
      <w:r>
        <w:rPr>
          <w:rFonts w:ascii="Arial" w:eastAsia="Times New Roman" w:hAnsi="Arial" w:cs="Arial"/>
        </w:rPr>
        <w:t xml:space="preserve">                  </w:t>
      </w:r>
      <w:r w:rsidRPr="00391462">
        <w:rPr>
          <w:rFonts w:ascii="Arial" w:eastAsia="Times New Roman" w:hAnsi="Arial" w:cs="Arial"/>
        </w:rPr>
        <w:t xml:space="preserve">I </w:t>
      </w:r>
      <w:proofErr w:type="spellStart"/>
      <w:r w:rsidRPr="00391462">
        <w:rPr>
          <w:rFonts w:ascii="Arial" w:eastAsia="Times New Roman" w:hAnsi="Arial" w:cs="Arial"/>
        </w:rPr>
        <w:t>i</w:t>
      </w:r>
      <w:proofErr w:type="spellEnd"/>
      <w:r w:rsidRPr="00391462">
        <w:rPr>
          <w:rFonts w:ascii="Arial" w:eastAsia="Times New Roman" w:hAnsi="Arial" w:cs="Arial"/>
        </w:rPr>
        <w:t xml:space="preserve"> II etapu kampanii na stronach lokalnych lub regionalnych portali/ serwisów najczęściej odwiedzanych przez mieszkańców województwa wielkopolskiego, zaakceptowanych pisemnie przez Zamawiającego – reklamy w formie animowanych billboardów zawierających elementy graficzne (obrazki, animacje, zdjęcia, </w:t>
      </w:r>
      <w:proofErr w:type="spellStart"/>
      <w:r w:rsidRPr="00391462">
        <w:rPr>
          <w:rFonts w:ascii="Arial" w:eastAsia="Times New Roman" w:hAnsi="Arial" w:cs="Arial"/>
        </w:rPr>
        <w:t>gify</w:t>
      </w:r>
      <w:proofErr w:type="spellEnd"/>
      <w:r w:rsidRPr="00391462">
        <w:rPr>
          <w:rFonts w:ascii="Arial" w:eastAsia="Times New Roman" w:hAnsi="Arial" w:cs="Arial"/>
        </w:rPr>
        <w:t xml:space="preserve">, </w:t>
      </w:r>
      <w:proofErr w:type="spellStart"/>
      <w:r w:rsidRPr="00391462">
        <w:rPr>
          <w:rFonts w:ascii="Arial" w:eastAsia="Times New Roman" w:hAnsi="Arial" w:cs="Arial"/>
        </w:rPr>
        <w:t>flashy</w:t>
      </w:r>
      <w:proofErr w:type="spellEnd"/>
      <w:r w:rsidRPr="0039146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                        </w:t>
      </w:r>
      <w:r w:rsidRPr="00391462">
        <w:rPr>
          <w:rFonts w:ascii="Arial" w:eastAsia="Times New Roman" w:hAnsi="Arial" w:cs="Arial"/>
        </w:rPr>
        <w:t>hasła –</w:t>
      </w:r>
      <w:r>
        <w:rPr>
          <w:rFonts w:ascii="Arial" w:eastAsia="Times New Roman" w:hAnsi="Arial" w:cs="Arial"/>
        </w:rPr>
        <w:t xml:space="preserve"> </w:t>
      </w:r>
      <w:r w:rsidRPr="00391462">
        <w:rPr>
          <w:rFonts w:ascii="Arial" w:eastAsia="Times New Roman" w:hAnsi="Arial" w:cs="Arial"/>
        </w:rPr>
        <w:t>w formatach .jpg, .gif, .</w:t>
      </w:r>
      <w:proofErr w:type="spellStart"/>
      <w:r w:rsidRPr="00391462">
        <w:rPr>
          <w:rFonts w:ascii="Arial" w:eastAsia="Times New Roman" w:hAnsi="Arial" w:cs="Arial"/>
        </w:rPr>
        <w:t>swf</w:t>
      </w:r>
      <w:proofErr w:type="spellEnd"/>
      <w:r w:rsidRPr="00391462">
        <w:rPr>
          <w:rFonts w:ascii="Arial" w:eastAsia="Times New Roman" w:hAnsi="Arial" w:cs="Arial"/>
        </w:rPr>
        <w:t xml:space="preserve">) po kliknięciu na który użytkownik zostanie przekierowany na stronę internetową Wojewódzkiego Urzędu Pracy w Poznaniu (IP </w:t>
      </w:r>
      <w:r>
        <w:rPr>
          <w:rFonts w:ascii="Arial" w:eastAsia="Times New Roman" w:hAnsi="Arial" w:cs="Arial"/>
        </w:rPr>
        <w:t>WR</w:t>
      </w:r>
      <w:r w:rsidRPr="00391462">
        <w:rPr>
          <w:rFonts w:ascii="Arial" w:eastAsia="Times New Roman" w:hAnsi="Arial" w:cs="Arial"/>
        </w:rPr>
        <w:t>PO 2014+)</w:t>
      </w:r>
      <w:r>
        <w:rPr>
          <w:rFonts w:ascii="Arial" w:eastAsia="Times New Roman" w:hAnsi="Arial" w:cs="Arial"/>
        </w:rPr>
        <w:t xml:space="preserve"> rpo</w:t>
      </w:r>
      <w:r w:rsidRPr="00391462">
        <w:rPr>
          <w:rFonts w:ascii="Arial" w:eastAsia="Times New Roman" w:hAnsi="Arial" w:cs="Arial"/>
        </w:rPr>
        <w:t>.wuppoznan.praca.gov.pl.</w:t>
      </w:r>
    </w:p>
    <w:p w:rsidR="00365D37" w:rsidRPr="00391462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</w:p>
    <w:p w:rsidR="00365D37" w:rsidRPr="00391462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  <w:r w:rsidRPr="00391462">
        <w:rPr>
          <w:rFonts w:ascii="Arial" w:eastAsia="Times New Roman" w:hAnsi="Arial" w:cs="Arial"/>
        </w:rPr>
        <w:lastRenderedPageBreak/>
        <w:t xml:space="preserve">Liczba kliknięć, przekierowań i odwiedzin strony internetowej </w:t>
      </w:r>
      <w:r>
        <w:rPr>
          <w:rFonts w:ascii="Arial" w:eastAsia="Times New Roman" w:hAnsi="Arial" w:cs="Arial"/>
        </w:rPr>
        <w:t>rpo</w:t>
      </w:r>
      <w:r w:rsidRPr="00391462">
        <w:rPr>
          <w:rFonts w:ascii="Arial" w:eastAsia="Times New Roman" w:hAnsi="Arial" w:cs="Arial"/>
        </w:rPr>
        <w:t>.wuppoznan.praca.gov.pl, jak również liczba odsłon reklam, nie może powodować podwyższenia ceny realizacji usługi.</w:t>
      </w:r>
    </w:p>
    <w:p w:rsidR="00365D37" w:rsidRPr="00391462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</w:p>
    <w:p w:rsidR="00365D37" w:rsidRPr="00121705" w:rsidRDefault="00365D37" w:rsidP="00E4798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  <w:r w:rsidRPr="00391462">
        <w:rPr>
          <w:rFonts w:ascii="Arial" w:eastAsia="Times New Roman" w:hAnsi="Arial" w:cs="Arial"/>
        </w:rPr>
        <w:t xml:space="preserve">Wykonawca jest zobowiązany do zapewnienia emisji (wraz z rezerwacją nośników </w:t>
      </w:r>
      <w:r w:rsidR="00E47989">
        <w:rPr>
          <w:rFonts w:ascii="Arial" w:eastAsia="Times New Roman" w:hAnsi="Arial" w:cs="Arial"/>
        </w:rPr>
        <w:br/>
      </w:r>
      <w:r w:rsidRPr="00391462">
        <w:rPr>
          <w:rFonts w:ascii="Arial" w:eastAsia="Times New Roman" w:hAnsi="Arial" w:cs="Arial"/>
        </w:rPr>
        <w:t>i zakupem mediów, czasu emisji) double billboardów w górnej części poszczególnych serwisów/ portali, pod menu poziomym/ tzw. topem strony, a przed treściami właściwymi, zgodnie z media planem podlegającym pisemnej akceptacji Zamawiającego.</w:t>
      </w:r>
    </w:p>
    <w:p w:rsidR="00365D37" w:rsidRPr="00121705" w:rsidRDefault="00365D37" w:rsidP="00365D37">
      <w:pPr>
        <w:spacing w:after="0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365D37" w:rsidRPr="00121705" w:rsidRDefault="00365D37" w:rsidP="00365D37">
      <w:pPr>
        <w:spacing w:after="0"/>
        <w:ind w:firstLine="851"/>
        <w:contextualSpacing/>
        <w:jc w:val="both"/>
        <w:rPr>
          <w:rFonts w:ascii="Arial" w:eastAsia="Calibri" w:hAnsi="Arial" w:cs="Arial"/>
          <w:b/>
        </w:rPr>
      </w:pPr>
      <w:bookmarkStart w:id="14" w:name="_Hlk4408443"/>
      <w:r w:rsidRPr="00121705">
        <w:rPr>
          <w:rFonts w:ascii="Arial" w:eastAsia="Calibri" w:hAnsi="Arial" w:cs="Arial"/>
          <w:b/>
          <w:u w:val="single"/>
        </w:rPr>
        <w:t>Lokalizacja/ miejsce prowadzenia kampanii w Internecie</w:t>
      </w:r>
      <w:r w:rsidRPr="00121705">
        <w:rPr>
          <w:rFonts w:ascii="Arial" w:eastAsia="Calibri" w:hAnsi="Arial" w:cs="Arial"/>
          <w:b/>
        </w:rPr>
        <w:t xml:space="preserve">: </w:t>
      </w:r>
    </w:p>
    <w:p w:rsidR="00365D37" w:rsidRDefault="00365D37" w:rsidP="00365D37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121705">
        <w:rPr>
          <w:rFonts w:ascii="Arial" w:eastAsia="Calibri" w:hAnsi="Arial" w:cs="Arial"/>
          <w:spacing w:val="3"/>
        </w:rPr>
        <w:t>najczęściej odwiedzane przez mieszkańców województwa wielkopolskiego</w:t>
      </w:r>
      <w:r w:rsidRPr="00121705">
        <w:rPr>
          <w:rFonts w:ascii="Arial" w:eastAsia="Calibri" w:hAnsi="Arial" w:cs="Arial"/>
        </w:rPr>
        <w:t xml:space="preserve"> internetowe lokalne lub regionalne portale/ serwisy internetowe</w:t>
      </w:r>
      <w:r>
        <w:rPr>
          <w:rFonts w:ascii="Arial" w:eastAsia="Calibri" w:hAnsi="Arial" w:cs="Arial"/>
        </w:rPr>
        <w:t>.</w:t>
      </w:r>
    </w:p>
    <w:p w:rsidR="00365D37" w:rsidRDefault="00365D37" w:rsidP="00365D37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</w:p>
    <w:p w:rsidR="00365D37" w:rsidRPr="00E01CDA" w:rsidRDefault="00365D37" w:rsidP="00365D37">
      <w:pPr>
        <w:spacing w:after="0"/>
        <w:ind w:left="851"/>
        <w:contextualSpacing/>
        <w:jc w:val="both"/>
        <w:rPr>
          <w:rFonts w:ascii="Arial" w:eastAsia="Calibri" w:hAnsi="Arial" w:cs="Arial"/>
          <w:b/>
          <w:u w:val="single"/>
        </w:rPr>
      </w:pPr>
      <w:r w:rsidRPr="00E01CDA">
        <w:rPr>
          <w:rFonts w:ascii="Arial" w:eastAsia="Times New Roman" w:hAnsi="Arial" w:cs="Arial"/>
        </w:rPr>
        <w:t xml:space="preserve">Wykonawca zobowiązany jest do emisji każdej z dwóch reklam internetowych </w:t>
      </w:r>
      <w:r w:rsidRPr="00E01CDA">
        <w:rPr>
          <w:rFonts w:ascii="Arial" w:eastAsia="Times New Roman" w:hAnsi="Arial" w:cs="Arial"/>
          <w:b/>
        </w:rPr>
        <w:t>łącznie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>na pięciu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 xml:space="preserve">najczęściej odwiedzanych przez mieszkańców województwa wielkopolskiego </w:t>
      </w:r>
      <w:r w:rsidRPr="00E01CDA">
        <w:rPr>
          <w:rFonts w:ascii="Arial" w:eastAsia="Calibri" w:hAnsi="Arial" w:cs="Arial"/>
          <w:b/>
        </w:rPr>
        <w:t>internetowych lokalnych lub regionalnych portalach/serwisach internetowych</w:t>
      </w:r>
      <w:r w:rsidRPr="00E01CDA">
        <w:rPr>
          <w:rFonts w:ascii="Arial" w:eastAsia="Calibri" w:hAnsi="Arial" w:cs="Arial"/>
          <w:b/>
          <w:i/>
        </w:rPr>
        <w:t xml:space="preserve"> (</w:t>
      </w:r>
      <w:r w:rsidRPr="00E01CDA">
        <w:rPr>
          <w:rFonts w:ascii="Arial" w:eastAsia="Calibri" w:hAnsi="Arial" w:cs="Arial"/>
          <w:b/>
        </w:rPr>
        <w:t xml:space="preserve">dwa internetowe portale radiowe i jeden portal prasowego dziennika regionalnego oraz dwa portale </w:t>
      </w:r>
      <w:r w:rsidRPr="00E01CDA">
        <w:rPr>
          <w:rFonts w:ascii="Arial" w:eastAsia="Times New Roman" w:hAnsi="Arial" w:cs="Arial"/>
          <w:b/>
        </w:rPr>
        <w:t>informacyjne przekazujące wiadomości z regionu</w:t>
      </w:r>
      <w:r w:rsidRPr="00E01CDA">
        <w:rPr>
          <w:rFonts w:ascii="Arial" w:eastAsia="Calibri" w:hAnsi="Arial" w:cs="Arial"/>
          <w:b/>
        </w:rPr>
        <w:t>).</w:t>
      </w:r>
      <w:r w:rsidRPr="00E01CDA">
        <w:rPr>
          <w:rFonts w:ascii="Arial" w:eastAsia="Calibri" w:hAnsi="Arial" w:cs="Arial"/>
        </w:rPr>
        <w:t xml:space="preserve"> </w:t>
      </w:r>
      <w:r w:rsidRPr="00E01CDA">
        <w:rPr>
          <w:rFonts w:ascii="Arial" w:eastAsia="Calibri" w:hAnsi="Arial" w:cs="Arial"/>
          <w:b/>
          <w:u w:val="single"/>
        </w:rPr>
        <w:t>Tym samym double billboard (1) zostanie wyemitowany na pięciu internetowych lokalnych lub regionalnych portalach/serwisach internetowych oraz double billboard (2) zostanie wyemitowany na pięciu internetowych lokalnych lub regionalnych portalach/serwisach internetowych</w:t>
      </w:r>
      <w:r>
        <w:rPr>
          <w:rFonts w:ascii="Arial" w:eastAsia="Calibri" w:hAnsi="Arial" w:cs="Arial"/>
          <w:b/>
          <w:u w:val="single"/>
        </w:rPr>
        <w:t>.</w:t>
      </w:r>
    </w:p>
    <w:p w:rsidR="00365D37" w:rsidRDefault="00365D37" w:rsidP="00365D37">
      <w:pPr>
        <w:spacing w:after="0"/>
        <w:contextualSpacing/>
        <w:jc w:val="both"/>
        <w:rPr>
          <w:rFonts w:ascii="Arial" w:eastAsia="Calibri" w:hAnsi="Arial" w:cs="Arial"/>
        </w:rPr>
      </w:pPr>
    </w:p>
    <w:p w:rsidR="00365D37" w:rsidRPr="00121705" w:rsidRDefault="00365D37" w:rsidP="00365D37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121705">
        <w:rPr>
          <w:rFonts w:ascii="Arial" w:eastAsia="Calibri" w:hAnsi="Arial" w:cs="Arial"/>
        </w:rPr>
        <w:t>ortale/serwisy internetowe</w:t>
      </w:r>
      <w:r>
        <w:rPr>
          <w:rFonts w:ascii="Arial" w:eastAsia="Calibri" w:hAnsi="Arial" w:cs="Arial"/>
        </w:rPr>
        <w:t xml:space="preserve"> </w:t>
      </w:r>
      <w:r w:rsidRPr="00121705">
        <w:rPr>
          <w:rFonts w:ascii="Arial" w:eastAsia="Calibri" w:hAnsi="Arial" w:cs="Arial"/>
        </w:rPr>
        <w:t xml:space="preserve">będą podlegały konsultacji oraz pisemnej akceptacji Zamawiającego. Przedmiotowe portale/ serwisy internetowe powinny charakteryzować się liczbą odsłon na stronie średnio powyżej 80 000 miesięcznie. </w:t>
      </w:r>
    </w:p>
    <w:p w:rsidR="00365D37" w:rsidRPr="00121705" w:rsidRDefault="00365D37" w:rsidP="00365D37">
      <w:pPr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121705">
        <w:rPr>
          <w:rFonts w:ascii="Arial" w:eastAsia="Times New Roman" w:hAnsi="Arial" w:cs="Arial"/>
        </w:rPr>
        <w:t xml:space="preserve">Zamawiający dopuszcza także w ramach ww. portale ogólnopolskie, jeśli Wykonawca zastosuje podstrony lokalne/regionalne województwa wielkopolskiego, przekazujące wiadomości z regionu (województwo wielkopolskie/Miasto Poznań) </w:t>
      </w:r>
      <w:r w:rsidRPr="00121705">
        <w:rPr>
          <w:rFonts w:ascii="Arial" w:eastAsia="Times New Roman" w:hAnsi="Arial" w:cs="Arial"/>
        </w:rPr>
        <w:br/>
        <w:t xml:space="preserve">z </w:t>
      </w:r>
      <w:proofErr w:type="spellStart"/>
      <w:r w:rsidRPr="00121705">
        <w:rPr>
          <w:rFonts w:ascii="Arial" w:eastAsia="Times New Roman" w:hAnsi="Arial" w:cs="Arial"/>
        </w:rPr>
        <w:t>geotargetowaniem</w:t>
      </w:r>
      <w:proofErr w:type="spellEnd"/>
      <w:r w:rsidRPr="00121705">
        <w:rPr>
          <w:rFonts w:ascii="Arial" w:eastAsia="Times New Roman" w:hAnsi="Arial" w:cs="Arial"/>
        </w:rPr>
        <w:t xml:space="preserve"> na obszar województwa wielkopolskiego.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</w:rPr>
      </w:pPr>
    </w:p>
    <w:bookmarkEnd w:id="14"/>
    <w:p w:rsidR="00365D37" w:rsidRPr="00121705" w:rsidRDefault="00365D37" w:rsidP="00365D37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</w:rPr>
      </w:pPr>
      <w:r w:rsidRPr="00121705">
        <w:rPr>
          <w:rFonts w:ascii="Arial" w:eastAsia="Calibri" w:hAnsi="Arial" w:cs="Arial"/>
          <w:b/>
          <w:u w:val="single"/>
        </w:rPr>
        <w:t>Monitorowanie prowadzonej kampanii w Internecie: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  <w:r w:rsidRPr="00121705">
        <w:rPr>
          <w:rFonts w:ascii="Arial" w:eastAsia="Calibri" w:hAnsi="Arial" w:cs="Arial"/>
        </w:rPr>
        <w:t xml:space="preserve">W ramach realizacji przedmiotu zamówienia Wykonawca zapewni monitorowanie przebiegu kampanii poprzez narzędzie typu </w:t>
      </w:r>
      <w:proofErr w:type="spellStart"/>
      <w:r w:rsidRPr="00121705">
        <w:rPr>
          <w:rFonts w:ascii="Arial" w:eastAsia="Calibri" w:hAnsi="Arial" w:cs="Arial"/>
        </w:rPr>
        <w:t>Adserwer</w:t>
      </w:r>
      <w:proofErr w:type="spellEnd"/>
      <w:r w:rsidRPr="00121705">
        <w:rPr>
          <w:rFonts w:ascii="Arial" w:eastAsia="Calibri" w:hAnsi="Arial" w:cs="Arial"/>
        </w:rPr>
        <w:t xml:space="preserve"> – system informatyczny umożliwiający emisję i zarządzanie internetowymi kampaniami reklamowymi, </w:t>
      </w:r>
      <w:r w:rsidRPr="00121705">
        <w:rPr>
          <w:rFonts w:ascii="Arial" w:eastAsia="Calibri" w:hAnsi="Arial" w:cs="Arial"/>
        </w:rPr>
        <w:br/>
        <w:t xml:space="preserve">a także raportowanie i analizę wyników kampanii oraz podgląd w zakresie prowadzonej emisji reklamy, co zagwarantuje wykonanie emisji double billboardów </w:t>
      </w:r>
      <w:r>
        <w:rPr>
          <w:rFonts w:ascii="Arial" w:eastAsia="Calibri" w:hAnsi="Arial" w:cs="Arial"/>
        </w:rPr>
        <w:t xml:space="preserve">               </w:t>
      </w:r>
      <w:r w:rsidRPr="00121705">
        <w:rPr>
          <w:rFonts w:ascii="Arial" w:eastAsia="Calibri" w:hAnsi="Arial" w:cs="Arial"/>
        </w:rPr>
        <w:t xml:space="preserve">w czasie trwania kampanii zgodnie z zaakceptowanym przez Zamawiającego </w:t>
      </w:r>
      <w:proofErr w:type="spellStart"/>
      <w:r w:rsidRPr="00121705">
        <w:rPr>
          <w:rFonts w:ascii="Arial" w:eastAsia="Calibri" w:hAnsi="Arial" w:cs="Arial"/>
        </w:rPr>
        <w:t>mediaplanem</w:t>
      </w:r>
      <w:proofErr w:type="spellEnd"/>
      <w:r w:rsidRPr="00121705">
        <w:rPr>
          <w:rFonts w:ascii="Arial" w:eastAsia="Calibri" w:hAnsi="Arial" w:cs="Arial"/>
        </w:rPr>
        <w:t xml:space="preserve"> (osobno dla każdego z double billboardów).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</w:p>
    <w:p w:rsidR="00365D37" w:rsidRPr="00121705" w:rsidRDefault="00365D37" w:rsidP="00365D37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121705">
        <w:rPr>
          <w:rFonts w:ascii="Arial" w:eastAsia="Calibri" w:hAnsi="Arial" w:cs="Arial"/>
        </w:rPr>
        <w:t>yżej wskazane narzę</w:t>
      </w:r>
      <w:r>
        <w:rPr>
          <w:rFonts w:ascii="Arial" w:eastAsia="Calibri" w:hAnsi="Arial" w:cs="Arial"/>
        </w:rPr>
        <w:t xml:space="preserve">dzie do monitorowania kampanii </w:t>
      </w:r>
      <w:r w:rsidRPr="00121705">
        <w:rPr>
          <w:rFonts w:ascii="Arial" w:eastAsia="Calibri" w:hAnsi="Arial" w:cs="Arial"/>
        </w:rPr>
        <w:t>w Internecie należy traktować jako przykładowe. Zamawiający dopuszcza również inne narzędzia podobnego typu, pozwalają</w:t>
      </w:r>
      <w:r>
        <w:rPr>
          <w:rFonts w:ascii="Arial" w:eastAsia="Calibri" w:hAnsi="Arial" w:cs="Arial"/>
        </w:rPr>
        <w:t xml:space="preserve">ce zapewnić wyżej określone cele </w:t>
      </w:r>
      <w:r w:rsidRPr="00121705">
        <w:rPr>
          <w:rFonts w:ascii="Arial" w:eastAsia="Calibri" w:hAnsi="Arial" w:cs="Arial"/>
        </w:rPr>
        <w:t xml:space="preserve">w ramach realizacji przedmiotu zamówienia. </w:t>
      </w:r>
    </w:p>
    <w:p w:rsidR="00365D37" w:rsidRPr="00121705" w:rsidRDefault="00365D37" w:rsidP="00365D3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365D37" w:rsidRPr="00121705" w:rsidRDefault="00365D37" w:rsidP="00A87863">
      <w:pPr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</w:rPr>
      </w:pPr>
      <w:r w:rsidRPr="00121705">
        <w:rPr>
          <w:rFonts w:ascii="Arial" w:eastAsia="Calibri" w:hAnsi="Arial" w:cs="Arial"/>
          <w:b/>
        </w:rPr>
        <w:lastRenderedPageBreak/>
        <w:t>Wykonanie i przedstawienie Zamawiającemu dokumentacji z przebiegu kampanii reklamowej w Internecie</w:t>
      </w:r>
    </w:p>
    <w:p w:rsidR="00365D37" w:rsidRPr="00121705" w:rsidRDefault="00365D37" w:rsidP="00365D37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</w:rPr>
      </w:pPr>
    </w:p>
    <w:p w:rsidR="00365D37" w:rsidRPr="00121705" w:rsidRDefault="00365D37" w:rsidP="00365D37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</w:rPr>
      </w:pPr>
      <w:r w:rsidRPr="00121705">
        <w:rPr>
          <w:rFonts w:ascii="Arial" w:eastAsia="Calibri" w:hAnsi="Arial" w:cs="Arial"/>
        </w:rPr>
        <w:t>Po przeprowadzeniu kampanii reklamowej w Internecie Wykonawca dostarczy Zamawiającemu pisemne potwierdzenie wykonania emisji.</w:t>
      </w:r>
    </w:p>
    <w:p w:rsidR="00365D37" w:rsidRPr="00121705" w:rsidRDefault="00365D37" w:rsidP="00365D37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</w:rPr>
      </w:pPr>
    </w:p>
    <w:p w:rsidR="00365D37" w:rsidRPr="005A494A" w:rsidRDefault="00365D37" w:rsidP="00365D37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A494A">
        <w:rPr>
          <w:rFonts w:ascii="Arial" w:eastAsia="Calibri" w:hAnsi="Arial" w:cs="Arial"/>
        </w:rPr>
        <w:t xml:space="preserve">Wykonawca w pierwszym dniu po zakończonej emisji reklam (double billboardów)                          w Internecie przedłoży Zamawiającemu drogą elektroniczną dokumentację przebiegu kampanii zawierającą potwierdzenie dotyczące emisji double billboardów w Internecie na każdym z pięciu lokalnych lub regionalnych portali/ serwisów 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</w:t>
      </w:r>
      <w:r w:rsidR="00E47989">
        <w:rPr>
          <w:rFonts w:ascii="Arial" w:eastAsia="Calibri" w:hAnsi="Arial" w:cs="Arial"/>
        </w:rPr>
        <w:br/>
      </w:r>
      <w:r w:rsidRPr="005A494A">
        <w:rPr>
          <w:rFonts w:ascii="Arial" w:eastAsia="Calibri" w:hAnsi="Arial" w:cs="Arial"/>
        </w:rPr>
        <w:t xml:space="preserve">ze wskazaniem osiągniętej liczby odsłon na każdym ze wskazanych portali oraz określeniem liczby </w:t>
      </w:r>
      <w:proofErr w:type="spellStart"/>
      <w:r w:rsidRPr="005A494A">
        <w:rPr>
          <w:rFonts w:ascii="Arial" w:eastAsia="Calibri" w:hAnsi="Arial" w:cs="Arial"/>
        </w:rPr>
        <w:t>unique</w:t>
      </w:r>
      <w:proofErr w:type="spellEnd"/>
      <w:r w:rsidRPr="005A494A">
        <w:rPr>
          <w:rFonts w:ascii="Arial" w:eastAsia="Calibri" w:hAnsi="Arial" w:cs="Arial"/>
        </w:rPr>
        <w:t xml:space="preserve"> </w:t>
      </w:r>
      <w:proofErr w:type="spellStart"/>
      <w:r w:rsidRPr="005A494A">
        <w:rPr>
          <w:rFonts w:ascii="Arial" w:eastAsia="Calibri" w:hAnsi="Arial" w:cs="Arial"/>
        </w:rPr>
        <w:t>user</w:t>
      </w:r>
      <w:proofErr w:type="spellEnd"/>
      <w:r w:rsidRPr="005A494A">
        <w:rPr>
          <w:rFonts w:ascii="Arial" w:eastAsia="Calibri" w:hAnsi="Arial" w:cs="Arial"/>
        </w:rPr>
        <w:t xml:space="preserve"> (liczby unikalnych użytkowników odwiedzających określony serwis w określonym przedziale czasowym), w odniesieniu do każdego                         z dwóch double billboardów osobno.</w:t>
      </w:r>
    </w:p>
    <w:p w:rsidR="00365D37" w:rsidRPr="005A494A" w:rsidRDefault="00365D37" w:rsidP="00365D37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:rsidR="00365D37" w:rsidRDefault="00365D37" w:rsidP="00365D37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Na zdjęciu/rzucie ekranowym odnośnie każdego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z portali/serwisów internetowych </w:t>
      </w:r>
      <w:r>
        <w:rPr>
          <w:rFonts w:ascii="Arial" w:eastAsia="Times New Roman" w:hAnsi="Arial" w:cs="Arial"/>
        </w:rPr>
        <w:t xml:space="preserve">                     </w:t>
      </w:r>
      <w:r w:rsidRPr="005A494A">
        <w:rPr>
          <w:rFonts w:ascii="Arial" w:eastAsia="Times New Roman" w:hAnsi="Arial" w:cs="Arial"/>
        </w:rPr>
        <w:t xml:space="preserve">w odniesieniu do każdej daty emisji wystarczające będzie przedstawienie przez Wykonawcę uchwyconej na  zdjęciu/rzucie ekranowym jednej z plansz graficznych </w:t>
      </w:r>
      <w:r w:rsidR="00E47989">
        <w:rPr>
          <w:rFonts w:ascii="Arial" w:eastAsia="Times New Roman" w:hAnsi="Arial" w:cs="Arial"/>
        </w:rPr>
        <w:br/>
      </w:r>
      <w:r w:rsidRPr="005A494A">
        <w:rPr>
          <w:rFonts w:ascii="Arial" w:eastAsia="Times New Roman" w:hAnsi="Arial" w:cs="Arial"/>
        </w:rPr>
        <w:t>w ramach animowanej całości każdego z dwóch double billboardów</w:t>
      </w:r>
      <w:r>
        <w:rPr>
          <w:rFonts w:ascii="Arial" w:eastAsia="Times New Roman" w:hAnsi="Arial" w:cs="Arial"/>
        </w:rPr>
        <w:t xml:space="preserve">. </w:t>
      </w:r>
      <w:r w:rsidRPr="005A494A">
        <w:rPr>
          <w:rFonts w:ascii="Arial" w:eastAsia="Times New Roman" w:hAnsi="Arial" w:cs="Arial"/>
        </w:rPr>
        <w:t>Zamawiający nie wymaga zdjęć/rzutów ekranowych każdego fragmentu (wszystkich planszy graficznych) animowanych reklam</w:t>
      </w:r>
      <w:r>
        <w:rPr>
          <w:rFonts w:ascii="Arial" w:eastAsia="Times New Roman" w:hAnsi="Arial" w:cs="Arial"/>
        </w:rPr>
        <w:t>.</w:t>
      </w:r>
    </w:p>
    <w:p w:rsidR="00365D37" w:rsidRPr="005A494A" w:rsidRDefault="00365D37" w:rsidP="00365D37">
      <w:pPr>
        <w:spacing w:after="0"/>
        <w:ind w:left="567"/>
        <w:jc w:val="both"/>
        <w:rPr>
          <w:rFonts w:ascii="Arial" w:eastAsia="Times New Roman" w:hAnsi="Arial" w:cs="Arial"/>
        </w:rPr>
      </w:pPr>
    </w:p>
    <w:p w:rsidR="00365D37" w:rsidRPr="00121705" w:rsidRDefault="00365D37" w:rsidP="00365D37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nie określa w OPZ sposobu zliczania odsłon double billboardów. Zamawiający wskazuje, iż przez pojedynczą odsłonę należy rozumieć pojawienie się reklamy, każdą rozpoczętą emisję animowanych plansz graficznych double billboardu podczas realizacji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 stanowiącej przedmiot zamówienia na portalach/serwisach internetowych zaakceptowanych pisemnie przez Zamawiającego. </w:t>
      </w:r>
    </w:p>
    <w:p w:rsidR="00815E1D" w:rsidRDefault="00815E1D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p w:rsidR="00EF327A" w:rsidRDefault="00EF327A" w:rsidP="00EF327A">
      <w:pPr>
        <w:rPr>
          <w:rFonts w:ascii="Arial" w:eastAsia="Times New Roman" w:hAnsi="Arial" w:cs="Arial"/>
          <w:lang w:eastAsia="pl-PL"/>
        </w:rPr>
      </w:pPr>
    </w:p>
    <w:sectPr w:rsidR="00EF327A" w:rsidSect="00365D37">
      <w:headerReference w:type="default" r:id="rId25"/>
      <w:headerReference w:type="first" r:id="rId26"/>
      <w:footerReference w:type="first" r:id="rId27"/>
      <w:pgSz w:w="11906" w:h="16838" w:code="9"/>
      <w:pgMar w:top="1134" w:right="1418" w:bottom="1134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C6" w:rsidRDefault="006D01C6" w:rsidP="000F60E7">
      <w:pPr>
        <w:spacing w:after="0" w:line="240" w:lineRule="auto"/>
      </w:pPr>
      <w:r>
        <w:separator/>
      </w:r>
    </w:p>
  </w:endnote>
  <w:endnote w:type="continuationSeparator" w:id="0">
    <w:p w:rsidR="006D01C6" w:rsidRDefault="006D01C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081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2C89" w:rsidRPr="00676BAD" w:rsidRDefault="00082C8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76BAD">
          <w:rPr>
            <w:rFonts w:ascii="Arial" w:hAnsi="Arial" w:cs="Arial"/>
            <w:sz w:val="20"/>
            <w:szCs w:val="20"/>
          </w:rPr>
          <w:fldChar w:fldCharType="begin"/>
        </w:r>
        <w:r w:rsidRPr="00676BAD">
          <w:rPr>
            <w:rFonts w:ascii="Arial" w:hAnsi="Arial" w:cs="Arial"/>
            <w:sz w:val="20"/>
            <w:szCs w:val="20"/>
          </w:rPr>
          <w:instrText>PAGE   \* MERGEFORMAT</w:instrText>
        </w:r>
        <w:r w:rsidRPr="00676BAD">
          <w:rPr>
            <w:rFonts w:ascii="Arial" w:hAnsi="Arial" w:cs="Arial"/>
            <w:sz w:val="20"/>
            <w:szCs w:val="20"/>
          </w:rPr>
          <w:fldChar w:fldCharType="separate"/>
        </w:r>
        <w:r w:rsidR="00201F16">
          <w:rPr>
            <w:rFonts w:ascii="Arial" w:hAnsi="Arial" w:cs="Arial"/>
            <w:noProof/>
            <w:sz w:val="20"/>
            <w:szCs w:val="20"/>
          </w:rPr>
          <w:t>21</w:t>
        </w:r>
        <w:r w:rsidRPr="00676B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2C89" w:rsidRPr="00FD0B5D" w:rsidRDefault="00082C89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1660"/>
      <w:docPartObj>
        <w:docPartGallery w:val="Page Numbers (Bottom of Page)"/>
        <w:docPartUnique/>
      </w:docPartObj>
    </w:sdtPr>
    <w:sdtEndPr/>
    <w:sdtContent>
      <w:p w:rsidR="00082C89" w:rsidRPr="00E47989" w:rsidRDefault="00082C8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47989">
          <w:rPr>
            <w:rFonts w:ascii="Arial" w:hAnsi="Arial" w:cs="Arial"/>
            <w:sz w:val="20"/>
            <w:szCs w:val="20"/>
          </w:rPr>
          <w:fldChar w:fldCharType="begin"/>
        </w:r>
        <w:r w:rsidRPr="00E47989">
          <w:rPr>
            <w:rFonts w:ascii="Arial" w:hAnsi="Arial" w:cs="Arial"/>
            <w:sz w:val="20"/>
            <w:szCs w:val="20"/>
          </w:rPr>
          <w:instrText>PAGE   \* MERGEFORMAT</w:instrText>
        </w:r>
        <w:r w:rsidRPr="00E47989">
          <w:rPr>
            <w:rFonts w:ascii="Arial" w:hAnsi="Arial" w:cs="Arial"/>
            <w:sz w:val="20"/>
            <w:szCs w:val="20"/>
          </w:rPr>
          <w:fldChar w:fldCharType="separate"/>
        </w:r>
        <w:r w:rsidR="00201F16">
          <w:rPr>
            <w:rFonts w:ascii="Arial" w:hAnsi="Arial" w:cs="Arial"/>
            <w:noProof/>
            <w:sz w:val="20"/>
            <w:szCs w:val="20"/>
          </w:rPr>
          <w:t>33</w:t>
        </w:r>
        <w:r w:rsidRPr="00E47989">
          <w:rPr>
            <w:rFonts w:ascii="Arial" w:hAnsi="Arial" w:cs="Arial"/>
            <w:sz w:val="20"/>
            <w:szCs w:val="20"/>
          </w:rPr>
          <w:fldChar w:fldCharType="end"/>
        </w:r>
      </w:p>
      <w:p w:rsidR="00082C89" w:rsidRDefault="00082C89" w:rsidP="00E47989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712512" behindDoc="0" locked="0" layoutInCell="1" allowOverlap="1" wp14:anchorId="30317A6F" wp14:editId="7532BB94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082C89" w:rsidRPr="00FD0B5D" w:rsidRDefault="00082C89" w:rsidP="00E47989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  <w:p w:rsidR="00082C89" w:rsidRDefault="00201F16" w:rsidP="00E47989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Default="00082C89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03296" behindDoc="0" locked="0" layoutInCell="1" allowOverlap="1" wp14:anchorId="6416C120" wp14:editId="57FBDEF0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  <w:p w:rsidR="00082C89" w:rsidRPr="00EF327A" w:rsidRDefault="00082C89" w:rsidP="00EF327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B7308E">
      <w:rPr>
        <w:rFonts w:ascii="Arial" w:hAnsi="Arial" w:cs="Arial"/>
        <w:sz w:val="20"/>
      </w:rPr>
      <w:br/>
      <w:t>power.wuppoznan.praca.gov.pl, www.power.gov.pl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08011"/>
      <w:docPartObj>
        <w:docPartGallery w:val="Page Numbers (Bottom of Page)"/>
        <w:docPartUnique/>
      </w:docPartObj>
    </w:sdtPr>
    <w:sdtEndPr/>
    <w:sdtContent>
      <w:p w:rsidR="00082C89" w:rsidRDefault="00082C8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47989">
          <w:rPr>
            <w:rFonts w:ascii="Arial" w:hAnsi="Arial" w:cs="Arial"/>
            <w:sz w:val="20"/>
            <w:szCs w:val="20"/>
          </w:rPr>
          <w:fldChar w:fldCharType="begin"/>
        </w:r>
        <w:r w:rsidRPr="00E47989">
          <w:rPr>
            <w:rFonts w:ascii="Arial" w:hAnsi="Arial" w:cs="Arial"/>
            <w:sz w:val="20"/>
            <w:szCs w:val="20"/>
          </w:rPr>
          <w:instrText>PAGE   \* MERGEFORMAT</w:instrText>
        </w:r>
        <w:r w:rsidRPr="00E47989">
          <w:rPr>
            <w:rFonts w:ascii="Arial" w:hAnsi="Arial" w:cs="Arial"/>
            <w:sz w:val="20"/>
            <w:szCs w:val="20"/>
          </w:rPr>
          <w:fldChar w:fldCharType="separate"/>
        </w:r>
        <w:r w:rsidR="00201F16">
          <w:rPr>
            <w:rFonts w:ascii="Arial" w:hAnsi="Arial" w:cs="Arial"/>
            <w:noProof/>
            <w:sz w:val="20"/>
            <w:szCs w:val="20"/>
          </w:rPr>
          <w:t>51</w:t>
        </w:r>
        <w:r w:rsidRPr="00E47989">
          <w:rPr>
            <w:rFonts w:ascii="Arial" w:hAnsi="Arial" w:cs="Arial"/>
            <w:sz w:val="20"/>
            <w:szCs w:val="20"/>
          </w:rPr>
          <w:fldChar w:fldCharType="end"/>
        </w:r>
      </w:p>
      <w:p w:rsidR="00082C89" w:rsidRDefault="00082C89" w:rsidP="00E47989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7DD60F9B" wp14:editId="18219AC8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26" name="Łącznik prostoliniowy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" strokecolor="black [3213]"/>
              </w:pict>
            </mc:Fallback>
          </mc:AlternateContent>
        </w:r>
      </w:p>
      <w:p w:rsidR="00082C89" w:rsidRPr="00E47989" w:rsidRDefault="00082C89" w:rsidP="00E47989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  <w:p w:rsidR="00082C89" w:rsidRPr="00FD0B5D" w:rsidRDefault="00082C89" w:rsidP="000F60E7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7E2E8D" w:rsidRDefault="00082C89" w:rsidP="007E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C6" w:rsidRDefault="006D01C6" w:rsidP="000F60E7">
      <w:pPr>
        <w:spacing w:after="0" w:line="240" w:lineRule="auto"/>
      </w:pPr>
      <w:r>
        <w:separator/>
      </w:r>
    </w:p>
  </w:footnote>
  <w:footnote w:type="continuationSeparator" w:id="0">
    <w:p w:rsidR="006D01C6" w:rsidRDefault="006D01C6" w:rsidP="000F60E7">
      <w:pPr>
        <w:spacing w:after="0" w:line="240" w:lineRule="auto"/>
      </w:pPr>
      <w:r>
        <w:continuationSeparator/>
      </w:r>
    </w:p>
  </w:footnote>
  <w:footnote w:id="1">
    <w:p w:rsidR="00082C89" w:rsidRPr="0025574F" w:rsidRDefault="00082C89" w:rsidP="00261F3F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082C89" w:rsidRPr="00625685" w:rsidRDefault="00082C89" w:rsidP="00261F3F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082C89" w:rsidRDefault="00082C89" w:rsidP="00261F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4">
    <w:p w:rsidR="00082C89" w:rsidRPr="0025574F" w:rsidRDefault="00082C89" w:rsidP="003021D9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5">
    <w:p w:rsidR="00082C89" w:rsidRPr="00625685" w:rsidRDefault="00082C89" w:rsidP="003021D9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6">
    <w:p w:rsidR="00082C89" w:rsidRDefault="00082C89" w:rsidP="005912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261470" w:rsidRDefault="00082C89" w:rsidP="006334B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82C89" w:rsidTr="009B2D12">
      <w:trPr>
        <w:trHeight w:val="1138"/>
      </w:trPr>
      <w:tc>
        <w:tcPr>
          <w:tcW w:w="3085" w:type="dxa"/>
        </w:tcPr>
        <w:p w:rsidR="00082C89" w:rsidRPr="00976831" w:rsidRDefault="00082C89" w:rsidP="009B2D12">
          <w:pPr>
            <w:rPr>
              <w:sz w:val="8"/>
            </w:rPr>
          </w:pPr>
        </w:p>
        <w:p w:rsidR="00082C89" w:rsidRPr="00976831" w:rsidRDefault="00082C89" w:rsidP="009B2D12">
          <w:r>
            <w:rPr>
              <w:noProof/>
              <w:lang w:eastAsia="pl-PL"/>
            </w:rPr>
            <w:drawing>
              <wp:inline distT="0" distB="0" distL="0" distR="0" wp14:anchorId="0DE57CCF" wp14:editId="37F1C068">
                <wp:extent cx="1196993" cy="515529"/>
                <wp:effectExtent l="0" t="0" r="317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82C89" w:rsidRPr="005D12EA" w:rsidRDefault="00082C89" w:rsidP="009B2D12"/>
        <w:p w:rsidR="00082C89" w:rsidRDefault="00082C89" w:rsidP="009B2D12">
          <w:r>
            <w:rPr>
              <w:noProof/>
              <w:lang w:eastAsia="pl-PL"/>
            </w:rPr>
            <w:drawing>
              <wp:inline distT="0" distB="0" distL="0" distR="0" wp14:anchorId="506F19E4" wp14:editId="51411DF0">
                <wp:extent cx="1362075" cy="375634"/>
                <wp:effectExtent l="0" t="0" r="0" b="571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82C89" w:rsidRPr="003D7E10" w:rsidRDefault="00082C89" w:rsidP="009B2D12">
          <w:pPr>
            <w:jc w:val="right"/>
            <w:rPr>
              <w:sz w:val="6"/>
            </w:rPr>
          </w:pPr>
        </w:p>
        <w:p w:rsidR="00082C89" w:rsidRDefault="00082C89" w:rsidP="009B2D1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A265F6C" wp14:editId="3D2786E7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82C89" w:rsidRDefault="00082C89" w:rsidP="00365D3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06F2F80" wp14:editId="347E045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82C89" w:rsidRPr="00365D37" w:rsidRDefault="00082C89" w:rsidP="00365D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EF327A" w:rsidRDefault="00082C89" w:rsidP="00EF327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365D37" w:rsidRDefault="00082C89" w:rsidP="00365D3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365D37" w:rsidRDefault="00082C89" w:rsidP="00365D3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82C89" w:rsidTr="009B2D12">
      <w:trPr>
        <w:trHeight w:val="1138"/>
      </w:trPr>
      <w:tc>
        <w:tcPr>
          <w:tcW w:w="3085" w:type="dxa"/>
        </w:tcPr>
        <w:p w:rsidR="00082C89" w:rsidRPr="00976831" w:rsidRDefault="00082C89" w:rsidP="009B2D12">
          <w:pPr>
            <w:rPr>
              <w:sz w:val="8"/>
            </w:rPr>
          </w:pPr>
        </w:p>
        <w:p w:rsidR="00082C89" w:rsidRPr="00976831" w:rsidRDefault="00082C89" w:rsidP="009B2D12">
          <w:r>
            <w:rPr>
              <w:noProof/>
              <w:lang w:eastAsia="pl-PL"/>
            </w:rPr>
            <w:drawing>
              <wp:inline distT="0" distB="0" distL="0" distR="0" wp14:anchorId="455506D7" wp14:editId="69F43F45">
                <wp:extent cx="1196993" cy="515529"/>
                <wp:effectExtent l="0" t="0" r="317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82C89" w:rsidRPr="005D12EA" w:rsidRDefault="00082C89" w:rsidP="009B2D12"/>
        <w:p w:rsidR="00082C89" w:rsidRDefault="00082C89" w:rsidP="009B2D12">
          <w:r>
            <w:rPr>
              <w:noProof/>
              <w:lang w:eastAsia="pl-PL"/>
            </w:rPr>
            <w:drawing>
              <wp:inline distT="0" distB="0" distL="0" distR="0" wp14:anchorId="5A2C19C0" wp14:editId="68E4B2DD">
                <wp:extent cx="1362075" cy="375634"/>
                <wp:effectExtent l="0" t="0" r="0" b="571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82C89" w:rsidRPr="003D7E10" w:rsidRDefault="00082C89" w:rsidP="009B2D12">
          <w:pPr>
            <w:jc w:val="right"/>
            <w:rPr>
              <w:sz w:val="6"/>
            </w:rPr>
          </w:pPr>
        </w:p>
        <w:p w:rsidR="00082C89" w:rsidRDefault="00082C89" w:rsidP="009B2D1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8AEB981" wp14:editId="520F4EF2">
                <wp:extent cx="2008865" cy="60007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82C89" w:rsidRDefault="00082C89" w:rsidP="00365D3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05485E3" wp14:editId="35A1257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BrkSt&#10;2gEAAAo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82C89" w:rsidRPr="00365D37" w:rsidRDefault="00082C89" w:rsidP="00365D37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365D37" w:rsidRDefault="00082C89" w:rsidP="00365D37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89" w:rsidRPr="00A06B00" w:rsidRDefault="00082C89" w:rsidP="00A06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B35FD"/>
    <w:multiLevelType w:val="multilevel"/>
    <w:tmpl w:val="9F1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842E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D91472"/>
    <w:multiLevelType w:val="hybridMultilevel"/>
    <w:tmpl w:val="EECC9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DE1423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36DE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CA1EFA"/>
    <w:multiLevelType w:val="hybridMultilevel"/>
    <w:tmpl w:val="35F2D468"/>
    <w:lvl w:ilvl="0" w:tplc="AA46F2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1B9301FD"/>
    <w:multiLevelType w:val="hybridMultilevel"/>
    <w:tmpl w:val="C6486820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9B2CDC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D4339FB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AD100D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5642DB"/>
    <w:multiLevelType w:val="hybridMultilevel"/>
    <w:tmpl w:val="85FC926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25543D6A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7A798D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2E7504B0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6DB4100"/>
    <w:multiLevelType w:val="multilevel"/>
    <w:tmpl w:val="26B4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3" w:hanging="1800"/>
      </w:pPr>
      <w:rPr>
        <w:rFonts w:hint="default"/>
      </w:rPr>
    </w:lvl>
  </w:abstractNum>
  <w:abstractNum w:abstractNumId="45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93EB8"/>
    <w:multiLevelType w:val="hybridMultilevel"/>
    <w:tmpl w:val="CE5074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>
    <w:nsid w:val="3C791DE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3D4B15C6"/>
    <w:multiLevelType w:val="multilevel"/>
    <w:tmpl w:val="3F36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3EFA4610"/>
    <w:multiLevelType w:val="hybridMultilevel"/>
    <w:tmpl w:val="EECC9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8A5244"/>
    <w:multiLevelType w:val="hybridMultilevel"/>
    <w:tmpl w:val="79A41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>
    <w:nsid w:val="5069040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2A266EF"/>
    <w:multiLevelType w:val="hybridMultilevel"/>
    <w:tmpl w:val="704C75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5">
    <w:nsid w:val="560A073A"/>
    <w:multiLevelType w:val="hybridMultilevel"/>
    <w:tmpl w:val="1D080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8BB3E51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B632CB3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CA628D7"/>
    <w:multiLevelType w:val="hybridMultilevel"/>
    <w:tmpl w:val="3F02AB9A"/>
    <w:lvl w:ilvl="0" w:tplc="5B484B4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3">
    <w:nsid w:val="60EE4D6C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32630A"/>
    <w:multiLevelType w:val="hybridMultilevel"/>
    <w:tmpl w:val="85FC926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5692D1C"/>
    <w:multiLevelType w:val="hybridMultilevel"/>
    <w:tmpl w:val="BFD04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B061CC7"/>
    <w:multiLevelType w:val="multilevel"/>
    <w:tmpl w:val="3F36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9">
    <w:nsid w:val="716B5D75"/>
    <w:multiLevelType w:val="hybridMultilevel"/>
    <w:tmpl w:val="F4B68094"/>
    <w:lvl w:ilvl="0" w:tplc="407AD9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A102DC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95">
    <w:nsid w:val="7BED018E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7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1"/>
  </w:num>
  <w:num w:numId="5">
    <w:abstractNumId w:val="54"/>
  </w:num>
  <w:num w:numId="6">
    <w:abstractNumId w:val="27"/>
  </w:num>
  <w:num w:numId="7">
    <w:abstractNumId w:val="42"/>
  </w:num>
  <w:num w:numId="8">
    <w:abstractNumId w:val="5"/>
  </w:num>
  <w:num w:numId="9">
    <w:abstractNumId w:val="2"/>
  </w:num>
  <w:num w:numId="10">
    <w:abstractNumId w:val="83"/>
  </w:num>
  <w:num w:numId="11">
    <w:abstractNumId w:val="39"/>
  </w:num>
  <w:num w:numId="12">
    <w:abstractNumId w:val="8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6"/>
  </w:num>
  <w:num w:numId="16">
    <w:abstractNumId w:val="87"/>
  </w:num>
  <w:num w:numId="17">
    <w:abstractNumId w:val="58"/>
  </w:num>
  <w:num w:numId="18">
    <w:abstractNumId w:val="3"/>
  </w:num>
  <w:num w:numId="19">
    <w:abstractNumId w:val="76"/>
  </w:num>
  <w:num w:numId="20">
    <w:abstractNumId w:val="43"/>
  </w:num>
  <w:num w:numId="21">
    <w:abstractNumId w:val="9"/>
  </w:num>
  <w:num w:numId="22">
    <w:abstractNumId w:val="12"/>
  </w:num>
  <w:num w:numId="23">
    <w:abstractNumId w:val="6"/>
  </w:num>
  <w:num w:numId="24">
    <w:abstractNumId w:val="88"/>
  </w:num>
  <w:num w:numId="25">
    <w:abstractNumId w:val="18"/>
  </w:num>
  <w:num w:numId="26">
    <w:abstractNumId w:val="57"/>
  </w:num>
  <w:num w:numId="27">
    <w:abstractNumId w:val="94"/>
  </w:num>
  <w:num w:numId="28">
    <w:abstractNumId w:val="30"/>
  </w:num>
  <w:num w:numId="29">
    <w:abstractNumId w:val="93"/>
  </w:num>
  <w:num w:numId="30">
    <w:abstractNumId w:val="32"/>
  </w:num>
  <w:num w:numId="31">
    <w:abstractNumId w:val="63"/>
  </w:num>
  <w:num w:numId="32">
    <w:abstractNumId w:val="77"/>
  </w:num>
  <w:num w:numId="33">
    <w:abstractNumId w:val="41"/>
  </w:num>
  <w:num w:numId="34">
    <w:abstractNumId w:val="14"/>
  </w:num>
  <w:num w:numId="35">
    <w:abstractNumId w:val="48"/>
  </w:num>
  <w:num w:numId="36">
    <w:abstractNumId w:val="0"/>
  </w:num>
  <w:num w:numId="37">
    <w:abstractNumId w:val="74"/>
  </w:num>
  <w:num w:numId="38">
    <w:abstractNumId w:val="82"/>
  </w:num>
  <w:num w:numId="39">
    <w:abstractNumId w:val="60"/>
  </w:num>
  <w:num w:numId="40">
    <w:abstractNumId w:val="22"/>
  </w:num>
  <w:num w:numId="41">
    <w:abstractNumId w:val="71"/>
  </w:num>
  <w:num w:numId="42">
    <w:abstractNumId w:val="35"/>
  </w:num>
  <w:num w:numId="43">
    <w:abstractNumId w:val="75"/>
  </w:num>
  <w:num w:numId="44">
    <w:abstractNumId w:val="81"/>
  </w:num>
  <w:num w:numId="45">
    <w:abstractNumId w:val="17"/>
  </w:num>
  <w:num w:numId="46">
    <w:abstractNumId w:val="29"/>
  </w:num>
  <w:num w:numId="47">
    <w:abstractNumId w:val="26"/>
  </w:num>
  <w:num w:numId="48">
    <w:abstractNumId w:val="70"/>
  </w:num>
  <w:num w:numId="49">
    <w:abstractNumId w:val="64"/>
  </w:num>
  <w:num w:numId="50">
    <w:abstractNumId w:val="33"/>
  </w:num>
  <w:num w:numId="51">
    <w:abstractNumId w:val="38"/>
  </w:num>
  <w:num w:numId="52">
    <w:abstractNumId w:val="55"/>
  </w:num>
  <w:num w:numId="53">
    <w:abstractNumId w:val="19"/>
  </w:num>
  <w:num w:numId="54">
    <w:abstractNumId w:val="1"/>
  </w:num>
  <w:num w:numId="55">
    <w:abstractNumId w:val="36"/>
  </w:num>
  <w:num w:numId="56">
    <w:abstractNumId w:val="50"/>
  </w:num>
  <w:num w:numId="57">
    <w:abstractNumId w:val="90"/>
  </w:num>
  <w:num w:numId="58">
    <w:abstractNumId w:val="68"/>
  </w:num>
  <w:num w:numId="59">
    <w:abstractNumId w:val="21"/>
  </w:num>
  <w:num w:numId="60">
    <w:abstractNumId w:val="4"/>
  </w:num>
  <w:num w:numId="61">
    <w:abstractNumId w:val="24"/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</w:num>
  <w:num w:numId="6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80"/>
  </w:num>
  <w:num w:numId="67">
    <w:abstractNumId w:val="44"/>
  </w:num>
  <w:num w:numId="68">
    <w:abstractNumId w:val="47"/>
  </w:num>
  <w:num w:numId="69">
    <w:abstractNumId w:val="13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67"/>
  </w:num>
  <w:num w:numId="74">
    <w:abstractNumId w:val="23"/>
  </w:num>
  <w:num w:numId="75">
    <w:abstractNumId w:val="34"/>
  </w:num>
  <w:num w:numId="76">
    <w:abstractNumId w:val="56"/>
  </w:num>
  <w:num w:numId="77">
    <w:abstractNumId w:val="49"/>
  </w:num>
  <w:num w:numId="78">
    <w:abstractNumId w:val="40"/>
  </w:num>
  <w:num w:numId="79">
    <w:abstractNumId w:val="73"/>
  </w:num>
  <w:num w:numId="80">
    <w:abstractNumId w:val="92"/>
  </w:num>
  <w:num w:numId="81">
    <w:abstractNumId w:val="46"/>
  </w:num>
  <w:num w:numId="82">
    <w:abstractNumId w:val="8"/>
  </w:num>
  <w:num w:numId="83">
    <w:abstractNumId w:val="78"/>
  </w:num>
  <w:num w:numId="84">
    <w:abstractNumId w:val="16"/>
  </w:num>
  <w:num w:numId="85">
    <w:abstractNumId w:val="89"/>
  </w:num>
  <w:num w:numId="86">
    <w:abstractNumId w:val="84"/>
  </w:num>
  <w:num w:numId="87">
    <w:abstractNumId w:val="25"/>
  </w:num>
  <w:num w:numId="88">
    <w:abstractNumId w:val="15"/>
  </w:num>
  <w:num w:numId="89">
    <w:abstractNumId w:val="95"/>
  </w:num>
  <w:num w:numId="90">
    <w:abstractNumId w:val="65"/>
  </w:num>
  <w:num w:numId="91">
    <w:abstractNumId w:val="62"/>
  </w:num>
  <w:num w:numId="92">
    <w:abstractNumId w:val="31"/>
  </w:num>
  <w:num w:numId="93">
    <w:abstractNumId w:val="66"/>
  </w:num>
  <w:num w:numId="94">
    <w:abstractNumId w:val="10"/>
  </w:num>
  <w:num w:numId="95">
    <w:abstractNumId w:val="7"/>
  </w:num>
  <w:num w:numId="96">
    <w:abstractNumId w:val="28"/>
  </w:num>
  <w:num w:numId="97">
    <w:abstractNumId w:val="52"/>
  </w:num>
  <w:num w:numId="98">
    <w:abstractNumId w:val="69"/>
  </w:num>
  <w:num w:numId="99">
    <w:abstractNumId w:val="37"/>
  </w:num>
  <w:num w:numId="100">
    <w:abstractNumId w:val="4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35F0"/>
    <w:rsid w:val="00004010"/>
    <w:rsid w:val="0000525F"/>
    <w:rsid w:val="00006866"/>
    <w:rsid w:val="0001495C"/>
    <w:rsid w:val="00017D6B"/>
    <w:rsid w:val="00020EDC"/>
    <w:rsid w:val="00023C89"/>
    <w:rsid w:val="000316FE"/>
    <w:rsid w:val="00034D4B"/>
    <w:rsid w:val="00042B42"/>
    <w:rsid w:val="00042EA1"/>
    <w:rsid w:val="0004648D"/>
    <w:rsid w:val="000468EB"/>
    <w:rsid w:val="00047AB5"/>
    <w:rsid w:val="00050320"/>
    <w:rsid w:val="00050C6C"/>
    <w:rsid w:val="00050DD4"/>
    <w:rsid w:val="00061720"/>
    <w:rsid w:val="00062358"/>
    <w:rsid w:val="00062DB9"/>
    <w:rsid w:val="00066334"/>
    <w:rsid w:val="00071B20"/>
    <w:rsid w:val="00082C89"/>
    <w:rsid w:val="00083CFA"/>
    <w:rsid w:val="00084D5B"/>
    <w:rsid w:val="00094768"/>
    <w:rsid w:val="00097466"/>
    <w:rsid w:val="00097E06"/>
    <w:rsid w:val="000B2670"/>
    <w:rsid w:val="000B2BE7"/>
    <w:rsid w:val="000B4E7F"/>
    <w:rsid w:val="000B73D5"/>
    <w:rsid w:val="000C2C41"/>
    <w:rsid w:val="000C5825"/>
    <w:rsid w:val="000D02D2"/>
    <w:rsid w:val="000D5A7B"/>
    <w:rsid w:val="000D785E"/>
    <w:rsid w:val="000D7F91"/>
    <w:rsid w:val="000E0459"/>
    <w:rsid w:val="000E13D6"/>
    <w:rsid w:val="000E1C04"/>
    <w:rsid w:val="000E442B"/>
    <w:rsid w:val="000E60F1"/>
    <w:rsid w:val="000F60E7"/>
    <w:rsid w:val="001107E1"/>
    <w:rsid w:val="00115BB6"/>
    <w:rsid w:val="001320ED"/>
    <w:rsid w:val="00143037"/>
    <w:rsid w:val="0014324D"/>
    <w:rsid w:val="0015448F"/>
    <w:rsid w:val="00161848"/>
    <w:rsid w:val="001671DB"/>
    <w:rsid w:val="001708EF"/>
    <w:rsid w:val="00170D1A"/>
    <w:rsid w:val="001752E7"/>
    <w:rsid w:val="0019459A"/>
    <w:rsid w:val="00195821"/>
    <w:rsid w:val="0019702F"/>
    <w:rsid w:val="001A1156"/>
    <w:rsid w:val="001A2FD0"/>
    <w:rsid w:val="001A3D07"/>
    <w:rsid w:val="001B1D01"/>
    <w:rsid w:val="001B4FD7"/>
    <w:rsid w:val="001B59C0"/>
    <w:rsid w:val="001B6121"/>
    <w:rsid w:val="001C0C74"/>
    <w:rsid w:val="001C5811"/>
    <w:rsid w:val="001C7E4A"/>
    <w:rsid w:val="001D086E"/>
    <w:rsid w:val="001D177A"/>
    <w:rsid w:val="001E2DAD"/>
    <w:rsid w:val="001E73AB"/>
    <w:rsid w:val="001F0445"/>
    <w:rsid w:val="001F30D0"/>
    <w:rsid w:val="001F3C48"/>
    <w:rsid w:val="001F469B"/>
    <w:rsid w:val="001F6DBD"/>
    <w:rsid w:val="001F7F3F"/>
    <w:rsid w:val="00201F16"/>
    <w:rsid w:val="0020673A"/>
    <w:rsid w:val="00206B1A"/>
    <w:rsid w:val="00213A5F"/>
    <w:rsid w:val="00220513"/>
    <w:rsid w:val="002223F0"/>
    <w:rsid w:val="00225EAE"/>
    <w:rsid w:val="00240990"/>
    <w:rsid w:val="00242402"/>
    <w:rsid w:val="00256231"/>
    <w:rsid w:val="00257A2B"/>
    <w:rsid w:val="00261106"/>
    <w:rsid w:val="00261DFC"/>
    <w:rsid w:val="00261F3F"/>
    <w:rsid w:val="002637BE"/>
    <w:rsid w:val="00263F58"/>
    <w:rsid w:val="002736E8"/>
    <w:rsid w:val="002767B4"/>
    <w:rsid w:val="002773B9"/>
    <w:rsid w:val="00277580"/>
    <w:rsid w:val="00283B95"/>
    <w:rsid w:val="00286A7F"/>
    <w:rsid w:val="00293AB3"/>
    <w:rsid w:val="002A3C4E"/>
    <w:rsid w:val="002A48A0"/>
    <w:rsid w:val="002B21B9"/>
    <w:rsid w:val="002B262E"/>
    <w:rsid w:val="002B5EE5"/>
    <w:rsid w:val="002B6856"/>
    <w:rsid w:val="002C2F1B"/>
    <w:rsid w:val="002C34A5"/>
    <w:rsid w:val="002C6060"/>
    <w:rsid w:val="002D414B"/>
    <w:rsid w:val="002D587A"/>
    <w:rsid w:val="002E0E05"/>
    <w:rsid w:val="002E1666"/>
    <w:rsid w:val="002E48C8"/>
    <w:rsid w:val="002E4CEF"/>
    <w:rsid w:val="002F5AC6"/>
    <w:rsid w:val="002F5C16"/>
    <w:rsid w:val="002F6FEF"/>
    <w:rsid w:val="002F7F0E"/>
    <w:rsid w:val="003021D9"/>
    <w:rsid w:val="00302B7E"/>
    <w:rsid w:val="003038F3"/>
    <w:rsid w:val="00310961"/>
    <w:rsid w:val="003110F6"/>
    <w:rsid w:val="003118A8"/>
    <w:rsid w:val="00312354"/>
    <w:rsid w:val="003136E0"/>
    <w:rsid w:val="00322686"/>
    <w:rsid w:val="0032449A"/>
    <w:rsid w:val="003314AC"/>
    <w:rsid w:val="00332814"/>
    <w:rsid w:val="00332B24"/>
    <w:rsid w:val="003376A8"/>
    <w:rsid w:val="003400BC"/>
    <w:rsid w:val="003416D6"/>
    <w:rsid w:val="00346843"/>
    <w:rsid w:val="00351F30"/>
    <w:rsid w:val="0036081C"/>
    <w:rsid w:val="00362F24"/>
    <w:rsid w:val="0036402F"/>
    <w:rsid w:val="00364605"/>
    <w:rsid w:val="00365D37"/>
    <w:rsid w:val="00367098"/>
    <w:rsid w:val="00367B50"/>
    <w:rsid w:val="00372177"/>
    <w:rsid w:val="0037392F"/>
    <w:rsid w:val="00374B37"/>
    <w:rsid w:val="00375099"/>
    <w:rsid w:val="00376683"/>
    <w:rsid w:val="00380E18"/>
    <w:rsid w:val="00381A0F"/>
    <w:rsid w:val="0038653B"/>
    <w:rsid w:val="00393909"/>
    <w:rsid w:val="00394A57"/>
    <w:rsid w:val="00394EF0"/>
    <w:rsid w:val="0039643D"/>
    <w:rsid w:val="00397A00"/>
    <w:rsid w:val="00397EE3"/>
    <w:rsid w:val="00397F2D"/>
    <w:rsid w:val="003A3964"/>
    <w:rsid w:val="003A7847"/>
    <w:rsid w:val="003B2C4A"/>
    <w:rsid w:val="003B6033"/>
    <w:rsid w:val="003C03B3"/>
    <w:rsid w:val="003C1268"/>
    <w:rsid w:val="003C3561"/>
    <w:rsid w:val="003C4FC5"/>
    <w:rsid w:val="003D46F1"/>
    <w:rsid w:val="003D4BA2"/>
    <w:rsid w:val="003E1E03"/>
    <w:rsid w:val="003E3008"/>
    <w:rsid w:val="003E30EC"/>
    <w:rsid w:val="003E3F04"/>
    <w:rsid w:val="003E6BC1"/>
    <w:rsid w:val="003E7FF6"/>
    <w:rsid w:val="003F4D41"/>
    <w:rsid w:val="003F4FB6"/>
    <w:rsid w:val="00400D84"/>
    <w:rsid w:val="0040792B"/>
    <w:rsid w:val="00411739"/>
    <w:rsid w:val="00412856"/>
    <w:rsid w:val="004128B5"/>
    <w:rsid w:val="00413DD3"/>
    <w:rsid w:val="004164A0"/>
    <w:rsid w:val="004224E1"/>
    <w:rsid w:val="00424A70"/>
    <w:rsid w:val="00425163"/>
    <w:rsid w:val="00434017"/>
    <w:rsid w:val="00436C3A"/>
    <w:rsid w:val="00437D38"/>
    <w:rsid w:val="00444948"/>
    <w:rsid w:val="00444DDC"/>
    <w:rsid w:val="004464DA"/>
    <w:rsid w:val="004470F5"/>
    <w:rsid w:val="00454B24"/>
    <w:rsid w:val="0046066A"/>
    <w:rsid w:val="00460935"/>
    <w:rsid w:val="0046425F"/>
    <w:rsid w:val="00475587"/>
    <w:rsid w:val="00475FBD"/>
    <w:rsid w:val="00476135"/>
    <w:rsid w:val="00481E31"/>
    <w:rsid w:val="00483050"/>
    <w:rsid w:val="00496B70"/>
    <w:rsid w:val="004B0587"/>
    <w:rsid w:val="004B34FA"/>
    <w:rsid w:val="004B3550"/>
    <w:rsid w:val="004B3C6B"/>
    <w:rsid w:val="004B779C"/>
    <w:rsid w:val="004C0A29"/>
    <w:rsid w:val="004C56ED"/>
    <w:rsid w:val="004C60F1"/>
    <w:rsid w:val="004F3739"/>
    <w:rsid w:val="004F7636"/>
    <w:rsid w:val="00502658"/>
    <w:rsid w:val="0050750D"/>
    <w:rsid w:val="005202FB"/>
    <w:rsid w:val="00520609"/>
    <w:rsid w:val="00520902"/>
    <w:rsid w:val="00524674"/>
    <w:rsid w:val="00524699"/>
    <w:rsid w:val="0053307A"/>
    <w:rsid w:val="00540837"/>
    <w:rsid w:val="005422B0"/>
    <w:rsid w:val="005426A0"/>
    <w:rsid w:val="00543E6A"/>
    <w:rsid w:val="00546F65"/>
    <w:rsid w:val="00551286"/>
    <w:rsid w:val="00556E03"/>
    <w:rsid w:val="00565115"/>
    <w:rsid w:val="00571917"/>
    <w:rsid w:val="0057275C"/>
    <w:rsid w:val="005728F6"/>
    <w:rsid w:val="005753E2"/>
    <w:rsid w:val="00582B53"/>
    <w:rsid w:val="00582BC1"/>
    <w:rsid w:val="00585EE6"/>
    <w:rsid w:val="00591221"/>
    <w:rsid w:val="005932E2"/>
    <w:rsid w:val="00595ECC"/>
    <w:rsid w:val="005A0E2D"/>
    <w:rsid w:val="005A46FB"/>
    <w:rsid w:val="005A6D8A"/>
    <w:rsid w:val="005B0E41"/>
    <w:rsid w:val="005B2A8F"/>
    <w:rsid w:val="005B3165"/>
    <w:rsid w:val="005B5701"/>
    <w:rsid w:val="005B78E7"/>
    <w:rsid w:val="005C334A"/>
    <w:rsid w:val="005C371B"/>
    <w:rsid w:val="005C5073"/>
    <w:rsid w:val="005C63E0"/>
    <w:rsid w:val="005C7B75"/>
    <w:rsid w:val="005D05B0"/>
    <w:rsid w:val="005D090E"/>
    <w:rsid w:val="005D1356"/>
    <w:rsid w:val="005D574F"/>
    <w:rsid w:val="005D6617"/>
    <w:rsid w:val="005E1938"/>
    <w:rsid w:val="005E1CF3"/>
    <w:rsid w:val="005E44FD"/>
    <w:rsid w:val="005F025E"/>
    <w:rsid w:val="005F3F2D"/>
    <w:rsid w:val="005F566F"/>
    <w:rsid w:val="005F7B27"/>
    <w:rsid w:val="006015DD"/>
    <w:rsid w:val="00601A69"/>
    <w:rsid w:val="0060610D"/>
    <w:rsid w:val="006114E5"/>
    <w:rsid w:val="00622E68"/>
    <w:rsid w:val="00627740"/>
    <w:rsid w:val="006304A4"/>
    <w:rsid w:val="0063092A"/>
    <w:rsid w:val="006334B1"/>
    <w:rsid w:val="00633D18"/>
    <w:rsid w:val="00635E60"/>
    <w:rsid w:val="006457A2"/>
    <w:rsid w:val="00646C64"/>
    <w:rsid w:val="006511EA"/>
    <w:rsid w:val="0065310A"/>
    <w:rsid w:val="006542A0"/>
    <w:rsid w:val="00657FC5"/>
    <w:rsid w:val="0066379E"/>
    <w:rsid w:val="00665F52"/>
    <w:rsid w:val="006701B3"/>
    <w:rsid w:val="00676BAD"/>
    <w:rsid w:val="006801D6"/>
    <w:rsid w:val="00683070"/>
    <w:rsid w:val="006A14A0"/>
    <w:rsid w:val="006A48AE"/>
    <w:rsid w:val="006B223F"/>
    <w:rsid w:val="006B2F60"/>
    <w:rsid w:val="006B5086"/>
    <w:rsid w:val="006B5594"/>
    <w:rsid w:val="006B6091"/>
    <w:rsid w:val="006D01C6"/>
    <w:rsid w:val="006D04B7"/>
    <w:rsid w:val="006E2EEC"/>
    <w:rsid w:val="006E3C13"/>
    <w:rsid w:val="006E564E"/>
    <w:rsid w:val="006E6FDA"/>
    <w:rsid w:val="00700EE1"/>
    <w:rsid w:val="007026FD"/>
    <w:rsid w:val="00703DAF"/>
    <w:rsid w:val="00705588"/>
    <w:rsid w:val="007067F6"/>
    <w:rsid w:val="00706A1C"/>
    <w:rsid w:val="00715D5C"/>
    <w:rsid w:val="00721E46"/>
    <w:rsid w:val="00721F37"/>
    <w:rsid w:val="00724080"/>
    <w:rsid w:val="007240D8"/>
    <w:rsid w:val="00731CFA"/>
    <w:rsid w:val="00732098"/>
    <w:rsid w:val="00734BB6"/>
    <w:rsid w:val="00735BDE"/>
    <w:rsid w:val="007367CE"/>
    <w:rsid w:val="00740C54"/>
    <w:rsid w:val="007440E8"/>
    <w:rsid w:val="00747012"/>
    <w:rsid w:val="00750C30"/>
    <w:rsid w:val="00753A65"/>
    <w:rsid w:val="007545DE"/>
    <w:rsid w:val="00761014"/>
    <w:rsid w:val="007639DF"/>
    <w:rsid w:val="00763B9B"/>
    <w:rsid w:val="00767274"/>
    <w:rsid w:val="007678AB"/>
    <w:rsid w:val="00770353"/>
    <w:rsid w:val="00782C82"/>
    <w:rsid w:val="00787CB2"/>
    <w:rsid w:val="007976C3"/>
    <w:rsid w:val="00797EFC"/>
    <w:rsid w:val="007A1317"/>
    <w:rsid w:val="007A462C"/>
    <w:rsid w:val="007A7663"/>
    <w:rsid w:val="007C5437"/>
    <w:rsid w:val="007C70A1"/>
    <w:rsid w:val="007D0A1C"/>
    <w:rsid w:val="007D7B17"/>
    <w:rsid w:val="007D7B94"/>
    <w:rsid w:val="007E1064"/>
    <w:rsid w:val="007E2E8D"/>
    <w:rsid w:val="007E351B"/>
    <w:rsid w:val="007E3A83"/>
    <w:rsid w:val="007E4D22"/>
    <w:rsid w:val="007E7015"/>
    <w:rsid w:val="007F01D4"/>
    <w:rsid w:val="007F23C0"/>
    <w:rsid w:val="007F3BA4"/>
    <w:rsid w:val="007F4FCD"/>
    <w:rsid w:val="007F6408"/>
    <w:rsid w:val="0080027D"/>
    <w:rsid w:val="00803218"/>
    <w:rsid w:val="00813B94"/>
    <w:rsid w:val="0081442C"/>
    <w:rsid w:val="00815E1D"/>
    <w:rsid w:val="00831A40"/>
    <w:rsid w:val="0084017C"/>
    <w:rsid w:val="008409E5"/>
    <w:rsid w:val="00845075"/>
    <w:rsid w:val="0084519D"/>
    <w:rsid w:val="00850A17"/>
    <w:rsid w:val="00854090"/>
    <w:rsid w:val="00856D73"/>
    <w:rsid w:val="00857664"/>
    <w:rsid w:val="008626F7"/>
    <w:rsid w:val="00865347"/>
    <w:rsid w:val="0087052C"/>
    <w:rsid w:val="00870AEE"/>
    <w:rsid w:val="00870B5A"/>
    <w:rsid w:val="008714C1"/>
    <w:rsid w:val="00872E5C"/>
    <w:rsid w:val="008744BB"/>
    <w:rsid w:val="0087466A"/>
    <w:rsid w:val="00877CDD"/>
    <w:rsid w:val="00893730"/>
    <w:rsid w:val="00894B76"/>
    <w:rsid w:val="0089644A"/>
    <w:rsid w:val="008A07BB"/>
    <w:rsid w:val="008A0E80"/>
    <w:rsid w:val="008A3F6A"/>
    <w:rsid w:val="008A517A"/>
    <w:rsid w:val="008A598F"/>
    <w:rsid w:val="008B1455"/>
    <w:rsid w:val="008B515F"/>
    <w:rsid w:val="008B5202"/>
    <w:rsid w:val="008C29B3"/>
    <w:rsid w:val="008C5A29"/>
    <w:rsid w:val="008C60A3"/>
    <w:rsid w:val="008D190C"/>
    <w:rsid w:val="008D294D"/>
    <w:rsid w:val="008D3B01"/>
    <w:rsid w:val="008E2A7E"/>
    <w:rsid w:val="008E2D88"/>
    <w:rsid w:val="008E7877"/>
    <w:rsid w:val="008F2879"/>
    <w:rsid w:val="00911478"/>
    <w:rsid w:val="00922C75"/>
    <w:rsid w:val="00930768"/>
    <w:rsid w:val="009325C9"/>
    <w:rsid w:val="00934EB1"/>
    <w:rsid w:val="00935E47"/>
    <w:rsid w:val="00936633"/>
    <w:rsid w:val="0094027D"/>
    <w:rsid w:val="00943AFE"/>
    <w:rsid w:val="00946127"/>
    <w:rsid w:val="009520D5"/>
    <w:rsid w:val="00956FAE"/>
    <w:rsid w:val="0095767A"/>
    <w:rsid w:val="009703F7"/>
    <w:rsid w:val="00971CB0"/>
    <w:rsid w:val="00973E82"/>
    <w:rsid w:val="009746E3"/>
    <w:rsid w:val="00974994"/>
    <w:rsid w:val="00980F98"/>
    <w:rsid w:val="00987BB8"/>
    <w:rsid w:val="009A73AC"/>
    <w:rsid w:val="009B04DE"/>
    <w:rsid w:val="009B2D12"/>
    <w:rsid w:val="009B692F"/>
    <w:rsid w:val="009C32B5"/>
    <w:rsid w:val="009C3758"/>
    <w:rsid w:val="009D669C"/>
    <w:rsid w:val="009E59B8"/>
    <w:rsid w:val="009E6FB5"/>
    <w:rsid w:val="009F6BD5"/>
    <w:rsid w:val="009F7CE9"/>
    <w:rsid w:val="00A0008B"/>
    <w:rsid w:val="00A01DDA"/>
    <w:rsid w:val="00A06B00"/>
    <w:rsid w:val="00A07746"/>
    <w:rsid w:val="00A12040"/>
    <w:rsid w:val="00A21C7A"/>
    <w:rsid w:val="00A21F9B"/>
    <w:rsid w:val="00A238E7"/>
    <w:rsid w:val="00A243E1"/>
    <w:rsid w:val="00A27107"/>
    <w:rsid w:val="00A27AC4"/>
    <w:rsid w:val="00A33F07"/>
    <w:rsid w:val="00A3534A"/>
    <w:rsid w:val="00A35C12"/>
    <w:rsid w:val="00A43599"/>
    <w:rsid w:val="00A44173"/>
    <w:rsid w:val="00A44F7B"/>
    <w:rsid w:val="00A46C3B"/>
    <w:rsid w:val="00A52715"/>
    <w:rsid w:val="00A616DF"/>
    <w:rsid w:val="00A645B4"/>
    <w:rsid w:val="00A6589F"/>
    <w:rsid w:val="00A65FB8"/>
    <w:rsid w:val="00A70B93"/>
    <w:rsid w:val="00A73BE9"/>
    <w:rsid w:val="00A748CE"/>
    <w:rsid w:val="00A813D5"/>
    <w:rsid w:val="00A81D3B"/>
    <w:rsid w:val="00A86088"/>
    <w:rsid w:val="00A86751"/>
    <w:rsid w:val="00A87863"/>
    <w:rsid w:val="00A94E16"/>
    <w:rsid w:val="00A95C0D"/>
    <w:rsid w:val="00AA2647"/>
    <w:rsid w:val="00AA26E0"/>
    <w:rsid w:val="00AA2850"/>
    <w:rsid w:val="00AA3CD9"/>
    <w:rsid w:val="00AA48FA"/>
    <w:rsid w:val="00AA496A"/>
    <w:rsid w:val="00AA5A5F"/>
    <w:rsid w:val="00AA6F9D"/>
    <w:rsid w:val="00AC1014"/>
    <w:rsid w:val="00AC34EC"/>
    <w:rsid w:val="00AC68F0"/>
    <w:rsid w:val="00AD0A39"/>
    <w:rsid w:val="00AD3DCF"/>
    <w:rsid w:val="00AD4AF1"/>
    <w:rsid w:val="00AD640F"/>
    <w:rsid w:val="00AE0D2F"/>
    <w:rsid w:val="00AE64A7"/>
    <w:rsid w:val="00AF52C6"/>
    <w:rsid w:val="00B018F0"/>
    <w:rsid w:val="00B03F94"/>
    <w:rsid w:val="00B0409C"/>
    <w:rsid w:val="00B055B3"/>
    <w:rsid w:val="00B0565E"/>
    <w:rsid w:val="00B23540"/>
    <w:rsid w:val="00B23BE7"/>
    <w:rsid w:val="00B43C58"/>
    <w:rsid w:val="00B466ED"/>
    <w:rsid w:val="00B467CF"/>
    <w:rsid w:val="00B53AA1"/>
    <w:rsid w:val="00B650E8"/>
    <w:rsid w:val="00B727E1"/>
    <w:rsid w:val="00B7393A"/>
    <w:rsid w:val="00B73D32"/>
    <w:rsid w:val="00B80227"/>
    <w:rsid w:val="00B85E03"/>
    <w:rsid w:val="00B91D59"/>
    <w:rsid w:val="00B952A3"/>
    <w:rsid w:val="00B957B8"/>
    <w:rsid w:val="00BA17B7"/>
    <w:rsid w:val="00BA22EC"/>
    <w:rsid w:val="00BB0E24"/>
    <w:rsid w:val="00BB2571"/>
    <w:rsid w:val="00BB2C0A"/>
    <w:rsid w:val="00BC3727"/>
    <w:rsid w:val="00BC436F"/>
    <w:rsid w:val="00BC65FF"/>
    <w:rsid w:val="00BC71C3"/>
    <w:rsid w:val="00BD3C5A"/>
    <w:rsid w:val="00BD7DAA"/>
    <w:rsid w:val="00BE5D0D"/>
    <w:rsid w:val="00BE79DF"/>
    <w:rsid w:val="00BF09BA"/>
    <w:rsid w:val="00BF3571"/>
    <w:rsid w:val="00C128E4"/>
    <w:rsid w:val="00C15226"/>
    <w:rsid w:val="00C21C64"/>
    <w:rsid w:val="00C31B04"/>
    <w:rsid w:val="00C44A42"/>
    <w:rsid w:val="00C44F9C"/>
    <w:rsid w:val="00C47103"/>
    <w:rsid w:val="00C50417"/>
    <w:rsid w:val="00C56A00"/>
    <w:rsid w:val="00C6547A"/>
    <w:rsid w:val="00C71FB2"/>
    <w:rsid w:val="00C94F04"/>
    <w:rsid w:val="00CA38AE"/>
    <w:rsid w:val="00CA7516"/>
    <w:rsid w:val="00CB4D00"/>
    <w:rsid w:val="00CB79DD"/>
    <w:rsid w:val="00CC167D"/>
    <w:rsid w:val="00CC2C13"/>
    <w:rsid w:val="00CC41C2"/>
    <w:rsid w:val="00CD38AE"/>
    <w:rsid w:val="00CD39EA"/>
    <w:rsid w:val="00CE1032"/>
    <w:rsid w:val="00CE29E8"/>
    <w:rsid w:val="00CE3512"/>
    <w:rsid w:val="00CE4953"/>
    <w:rsid w:val="00CE4D21"/>
    <w:rsid w:val="00CF26A7"/>
    <w:rsid w:val="00D021DD"/>
    <w:rsid w:val="00D0266B"/>
    <w:rsid w:val="00D03F27"/>
    <w:rsid w:val="00D04650"/>
    <w:rsid w:val="00D11506"/>
    <w:rsid w:val="00D14536"/>
    <w:rsid w:val="00D1655B"/>
    <w:rsid w:val="00D176D7"/>
    <w:rsid w:val="00D20347"/>
    <w:rsid w:val="00D25D32"/>
    <w:rsid w:val="00D27313"/>
    <w:rsid w:val="00D363ED"/>
    <w:rsid w:val="00D36F6F"/>
    <w:rsid w:val="00D433EA"/>
    <w:rsid w:val="00D810E2"/>
    <w:rsid w:val="00D81707"/>
    <w:rsid w:val="00D8522D"/>
    <w:rsid w:val="00D86283"/>
    <w:rsid w:val="00D871F7"/>
    <w:rsid w:val="00D92752"/>
    <w:rsid w:val="00D93F04"/>
    <w:rsid w:val="00D94126"/>
    <w:rsid w:val="00D958FE"/>
    <w:rsid w:val="00D96081"/>
    <w:rsid w:val="00DA10EE"/>
    <w:rsid w:val="00DA7E5D"/>
    <w:rsid w:val="00DB2E14"/>
    <w:rsid w:val="00DB6AB4"/>
    <w:rsid w:val="00DC0938"/>
    <w:rsid w:val="00DC0F07"/>
    <w:rsid w:val="00DC32A3"/>
    <w:rsid w:val="00DC4210"/>
    <w:rsid w:val="00DD5F5B"/>
    <w:rsid w:val="00DD78A8"/>
    <w:rsid w:val="00DE53A4"/>
    <w:rsid w:val="00DF0AC3"/>
    <w:rsid w:val="00DF0FE9"/>
    <w:rsid w:val="00DF4FCC"/>
    <w:rsid w:val="00DF7FA4"/>
    <w:rsid w:val="00E04BAD"/>
    <w:rsid w:val="00E05AC3"/>
    <w:rsid w:val="00E17D09"/>
    <w:rsid w:val="00E207F0"/>
    <w:rsid w:val="00E22AC3"/>
    <w:rsid w:val="00E312BE"/>
    <w:rsid w:val="00E3210D"/>
    <w:rsid w:val="00E3685F"/>
    <w:rsid w:val="00E41C2A"/>
    <w:rsid w:val="00E42445"/>
    <w:rsid w:val="00E424D9"/>
    <w:rsid w:val="00E43E29"/>
    <w:rsid w:val="00E4762B"/>
    <w:rsid w:val="00E47989"/>
    <w:rsid w:val="00E50D62"/>
    <w:rsid w:val="00E526C8"/>
    <w:rsid w:val="00E55C51"/>
    <w:rsid w:val="00E60B04"/>
    <w:rsid w:val="00E623B6"/>
    <w:rsid w:val="00E6401A"/>
    <w:rsid w:val="00E6487D"/>
    <w:rsid w:val="00E65FE8"/>
    <w:rsid w:val="00E679D9"/>
    <w:rsid w:val="00E7059B"/>
    <w:rsid w:val="00E7088E"/>
    <w:rsid w:val="00E72265"/>
    <w:rsid w:val="00E7269F"/>
    <w:rsid w:val="00E750AB"/>
    <w:rsid w:val="00E80C3C"/>
    <w:rsid w:val="00E80DC5"/>
    <w:rsid w:val="00E8247D"/>
    <w:rsid w:val="00E94A1E"/>
    <w:rsid w:val="00E94E72"/>
    <w:rsid w:val="00E95584"/>
    <w:rsid w:val="00E97312"/>
    <w:rsid w:val="00EA6BAA"/>
    <w:rsid w:val="00EB4CDE"/>
    <w:rsid w:val="00EB63A6"/>
    <w:rsid w:val="00EB6A92"/>
    <w:rsid w:val="00EC109F"/>
    <w:rsid w:val="00EC5963"/>
    <w:rsid w:val="00ED24BE"/>
    <w:rsid w:val="00ED4464"/>
    <w:rsid w:val="00ED75DE"/>
    <w:rsid w:val="00EE265B"/>
    <w:rsid w:val="00EE2EFD"/>
    <w:rsid w:val="00EE35B3"/>
    <w:rsid w:val="00EE4F26"/>
    <w:rsid w:val="00EE637D"/>
    <w:rsid w:val="00EF18F4"/>
    <w:rsid w:val="00EF327A"/>
    <w:rsid w:val="00EF405A"/>
    <w:rsid w:val="00EF5D92"/>
    <w:rsid w:val="00F024B8"/>
    <w:rsid w:val="00F12DE4"/>
    <w:rsid w:val="00F136F0"/>
    <w:rsid w:val="00F222B8"/>
    <w:rsid w:val="00F23E1A"/>
    <w:rsid w:val="00F24CC0"/>
    <w:rsid w:val="00F268E2"/>
    <w:rsid w:val="00F36481"/>
    <w:rsid w:val="00F3699B"/>
    <w:rsid w:val="00F37F8F"/>
    <w:rsid w:val="00F40060"/>
    <w:rsid w:val="00F43C69"/>
    <w:rsid w:val="00F45064"/>
    <w:rsid w:val="00F46C28"/>
    <w:rsid w:val="00F5357E"/>
    <w:rsid w:val="00F53800"/>
    <w:rsid w:val="00F57C5B"/>
    <w:rsid w:val="00F61C54"/>
    <w:rsid w:val="00F645A0"/>
    <w:rsid w:val="00F70FCF"/>
    <w:rsid w:val="00F74770"/>
    <w:rsid w:val="00F74982"/>
    <w:rsid w:val="00F76A21"/>
    <w:rsid w:val="00F81820"/>
    <w:rsid w:val="00F832A7"/>
    <w:rsid w:val="00F939AC"/>
    <w:rsid w:val="00F94248"/>
    <w:rsid w:val="00F956A1"/>
    <w:rsid w:val="00F95F3F"/>
    <w:rsid w:val="00FA206D"/>
    <w:rsid w:val="00FA2814"/>
    <w:rsid w:val="00FB00C9"/>
    <w:rsid w:val="00FC2D83"/>
    <w:rsid w:val="00FC70E3"/>
    <w:rsid w:val="00FD1092"/>
    <w:rsid w:val="00FD409B"/>
    <w:rsid w:val="00FD4799"/>
    <w:rsid w:val="00FD549D"/>
    <w:rsid w:val="00FE314F"/>
    <w:rsid w:val="00FE5EF9"/>
    <w:rsid w:val="00FE6EBF"/>
    <w:rsid w:val="00FF3C2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1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3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3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1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3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3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Relationship Id="rId22" Type="http://schemas.openxmlformats.org/officeDocument/2006/relationships/footer" Target="footer4.xml"/><Relationship Id="rId27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2817-6592-4988-9C93-2E4CA43A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51</Pages>
  <Words>18809</Words>
  <Characters>112854</Characters>
  <Application>Microsoft Office Word</Application>
  <DocSecurity>0</DocSecurity>
  <Lines>940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Elżbieta Kostrzewa</cp:lastModifiedBy>
  <cp:revision>116</cp:revision>
  <cp:lastPrinted>2019-05-09T05:37:00Z</cp:lastPrinted>
  <dcterms:created xsi:type="dcterms:W3CDTF">2018-03-26T12:30:00Z</dcterms:created>
  <dcterms:modified xsi:type="dcterms:W3CDTF">2019-05-09T10:07:00Z</dcterms:modified>
</cp:coreProperties>
</file>