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9F" w:rsidRDefault="00B9349F" w:rsidP="004370A3">
      <w:pPr>
        <w:spacing w:after="0"/>
        <w:jc w:val="both"/>
        <w:rPr>
          <w:rFonts w:ascii="Arial" w:hAnsi="Arial" w:cs="Arial"/>
          <w:b/>
        </w:rPr>
      </w:pPr>
    </w:p>
    <w:p w:rsidR="00840026" w:rsidRPr="00187FAD" w:rsidRDefault="00840026" w:rsidP="001A683C">
      <w:pPr>
        <w:spacing w:after="0"/>
        <w:jc w:val="both"/>
        <w:rPr>
          <w:rFonts w:ascii="Arial" w:hAnsi="Arial" w:cs="Arial"/>
          <w:b/>
        </w:rPr>
      </w:pPr>
      <w:r w:rsidRPr="00187FAD">
        <w:rPr>
          <w:rFonts w:ascii="Arial" w:hAnsi="Arial" w:cs="Arial"/>
          <w:b/>
        </w:rPr>
        <w:t>REGULAMIN PRACY KOMISJI PRZETARGOWEJ</w:t>
      </w:r>
      <w:r w:rsidR="00E61EE7" w:rsidRPr="00187FAD">
        <w:rPr>
          <w:rFonts w:ascii="Arial" w:hAnsi="Arial" w:cs="Arial"/>
          <w:b/>
        </w:rPr>
        <w:t xml:space="preserve"> DO PRZEPROWADZENIA</w:t>
      </w:r>
      <w:r w:rsidR="001A683C">
        <w:rPr>
          <w:rFonts w:ascii="Arial" w:hAnsi="Arial" w:cs="Arial"/>
          <w:b/>
        </w:rPr>
        <w:t xml:space="preserve"> </w:t>
      </w:r>
      <w:r w:rsidRPr="00187FAD">
        <w:rPr>
          <w:rFonts w:ascii="Arial" w:hAnsi="Arial" w:cs="Arial"/>
          <w:b/>
        </w:rPr>
        <w:t>SPRZEDA</w:t>
      </w:r>
      <w:r w:rsidR="00E61EE7" w:rsidRPr="00187FAD">
        <w:rPr>
          <w:rFonts w:ascii="Arial" w:hAnsi="Arial" w:cs="Arial"/>
          <w:b/>
        </w:rPr>
        <w:t>ŻY</w:t>
      </w:r>
      <w:r w:rsidRPr="00187FAD">
        <w:rPr>
          <w:rFonts w:ascii="Arial" w:hAnsi="Arial" w:cs="Arial"/>
          <w:b/>
        </w:rPr>
        <w:t xml:space="preserve"> SAMOCHODÓW OSOBOWYCH</w:t>
      </w:r>
      <w:r w:rsidR="00E61EE7" w:rsidRPr="00187FAD">
        <w:rPr>
          <w:rFonts w:ascii="Arial" w:hAnsi="Arial" w:cs="Arial"/>
          <w:b/>
        </w:rPr>
        <w:t xml:space="preserve"> STANOWIĄCYCH WŁASNOŚĆ WOJEWÓDZKIEGO URZĘDU PRACY W POZNANIU</w:t>
      </w:r>
      <w:r w:rsidR="00B9349F">
        <w:rPr>
          <w:rFonts w:ascii="Arial" w:hAnsi="Arial" w:cs="Arial"/>
          <w:b/>
        </w:rPr>
        <w:t xml:space="preserve">, TWORZY SIĘ W ZWIĄZKU </w:t>
      </w:r>
      <w:r w:rsidR="00B9349F">
        <w:rPr>
          <w:rFonts w:ascii="Arial" w:hAnsi="Arial" w:cs="Arial"/>
          <w:b/>
        </w:rPr>
        <w:br/>
        <w:t>Z ZARZĄDZENIEM NR 36/2019 DYREKTORA WUP W POZNANIU Z DNIA 10.05.2019 R.</w:t>
      </w:r>
    </w:p>
    <w:p w:rsidR="00B9349F" w:rsidRDefault="00B9349F" w:rsidP="00B9349F">
      <w:pPr>
        <w:spacing w:after="0"/>
        <w:rPr>
          <w:rFonts w:ascii="Arial" w:hAnsi="Arial" w:cs="Arial"/>
          <w:b/>
        </w:rPr>
      </w:pPr>
    </w:p>
    <w:p w:rsidR="00B9349F" w:rsidRPr="00187FAD" w:rsidRDefault="00840026" w:rsidP="00B9349F">
      <w:pPr>
        <w:spacing w:after="0"/>
        <w:jc w:val="center"/>
        <w:rPr>
          <w:rFonts w:ascii="Arial" w:hAnsi="Arial" w:cs="Arial"/>
        </w:rPr>
      </w:pPr>
      <w:r w:rsidRPr="00187FAD">
        <w:rPr>
          <w:rFonts w:ascii="Arial" w:hAnsi="Arial" w:cs="Arial"/>
        </w:rPr>
        <w:t>§1</w:t>
      </w:r>
    </w:p>
    <w:p w:rsidR="00840026" w:rsidRDefault="00840026" w:rsidP="00527C01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527C01">
        <w:rPr>
          <w:rFonts w:ascii="Arial" w:hAnsi="Arial" w:cs="Arial"/>
        </w:rPr>
        <w:t xml:space="preserve">Niniejszy </w:t>
      </w:r>
      <w:r w:rsidR="00527C01" w:rsidRPr="00527C01">
        <w:rPr>
          <w:rFonts w:ascii="Arial" w:hAnsi="Arial" w:cs="Arial"/>
        </w:rPr>
        <w:t>R</w:t>
      </w:r>
      <w:r w:rsidRPr="00527C01">
        <w:rPr>
          <w:rFonts w:ascii="Arial" w:hAnsi="Arial" w:cs="Arial"/>
        </w:rPr>
        <w:t>egulamin określa zasady i sposób sprzedaż</w:t>
      </w:r>
      <w:r w:rsidR="00615796" w:rsidRPr="00527C01">
        <w:rPr>
          <w:rFonts w:ascii="Arial" w:hAnsi="Arial" w:cs="Arial"/>
        </w:rPr>
        <w:t>y</w:t>
      </w:r>
      <w:r w:rsidRPr="00527C01">
        <w:rPr>
          <w:rFonts w:ascii="Arial" w:hAnsi="Arial" w:cs="Arial"/>
        </w:rPr>
        <w:t xml:space="preserve"> </w:t>
      </w:r>
      <w:r w:rsidR="008D0DF4" w:rsidRPr="00527C01">
        <w:rPr>
          <w:rFonts w:ascii="Arial" w:hAnsi="Arial" w:cs="Arial"/>
        </w:rPr>
        <w:t xml:space="preserve">czterech </w:t>
      </w:r>
      <w:r w:rsidRPr="00527C01">
        <w:rPr>
          <w:rFonts w:ascii="Arial" w:hAnsi="Arial" w:cs="Arial"/>
        </w:rPr>
        <w:t>samochodów osobowych marki Peugeot 307 kom</w:t>
      </w:r>
      <w:r w:rsidR="00615796" w:rsidRPr="00527C01">
        <w:rPr>
          <w:rFonts w:ascii="Arial" w:hAnsi="Arial" w:cs="Arial"/>
        </w:rPr>
        <w:t>bi</w:t>
      </w:r>
      <w:r w:rsidR="008D0DF4" w:rsidRPr="00527C01">
        <w:rPr>
          <w:rFonts w:ascii="Arial" w:hAnsi="Arial" w:cs="Arial"/>
        </w:rPr>
        <w:t xml:space="preserve"> (1 szt.)</w:t>
      </w:r>
      <w:r w:rsidR="00615796" w:rsidRPr="00527C01">
        <w:rPr>
          <w:rFonts w:ascii="Arial" w:hAnsi="Arial" w:cs="Arial"/>
        </w:rPr>
        <w:t>, Skoda Octavia</w:t>
      </w:r>
      <w:r w:rsidR="008D0DF4" w:rsidRPr="00527C01">
        <w:rPr>
          <w:rFonts w:ascii="Arial" w:hAnsi="Arial" w:cs="Arial"/>
        </w:rPr>
        <w:t xml:space="preserve"> (2 szt.)</w:t>
      </w:r>
      <w:r w:rsidR="00615796" w:rsidRPr="00527C01">
        <w:rPr>
          <w:rFonts w:ascii="Arial" w:hAnsi="Arial" w:cs="Arial"/>
        </w:rPr>
        <w:t xml:space="preserve">, Skoda </w:t>
      </w:r>
      <w:proofErr w:type="spellStart"/>
      <w:r w:rsidR="00615796" w:rsidRPr="00527C01">
        <w:rPr>
          <w:rFonts w:ascii="Arial" w:hAnsi="Arial" w:cs="Arial"/>
        </w:rPr>
        <w:t>Superb</w:t>
      </w:r>
      <w:proofErr w:type="spellEnd"/>
      <w:r w:rsidR="008D0DF4" w:rsidRPr="00527C01">
        <w:rPr>
          <w:rFonts w:ascii="Arial" w:hAnsi="Arial" w:cs="Arial"/>
        </w:rPr>
        <w:t xml:space="preserve"> (1 szt.)</w:t>
      </w:r>
      <w:r w:rsidR="00615796" w:rsidRPr="00527C01">
        <w:rPr>
          <w:rFonts w:ascii="Arial" w:hAnsi="Arial" w:cs="Arial"/>
        </w:rPr>
        <w:t>, stanowiących własność WUP w Poznaniu</w:t>
      </w:r>
      <w:r w:rsidR="00527C01">
        <w:rPr>
          <w:rFonts w:ascii="Arial" w:hAnsi="Arial" w:cs="Arial"/>
        </w:rPr>
        <w:t>.</w:t>
      </w:r>
    </w:p>
    <w:p w:rsidR="00527C01" w:rsidRPr="00527C01" w:rsidRDefault="00527C01" w:rsidP="00527C01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Każdy z samochodów stanowi odrębną część przetargu. Oferent ma możliwość składania ofert w odniesieniu do wszystkich lub wybranych części ogłoszonego przetargu.</w:t>
      </w:r>
    </w:p>
    <w:p w:rsidR="00840026" w:rsidRPr="00187FAD" w:rsidRDefault="00840026" w:rsidP="00840026">
      <w:pPr>
        <w:spacing w:after="0"/>
        <w:jc w:val="both"/>
        <w:rPr>
          <w:rFonts w:ascii="Arial" w:hAnsi="Arial" w:cs="Arial"/>
        </w:rPr>
      </w:pPr>
    </w:p>
    <w:p w:rsidR="00840026" w:rsidRPr="00187FAD" w:rsidRDefault="00840026" w:rsidP="00840026">
      <w:pPr>
        <w:spacing w:after="0"/>
        <w:jc w:val="center"/>
        <w:rPr>
          <w:rFonts w:ascii="Arial" w:hAnsi="Arial" w:cs="Arial"/>
        </w:rPr>
      </w:pPr>
      <w:r w:rsidRPr="00187FAD">
        <w:rPr>
          <w:rFonts w:ascii="Arial" w:hAnsi="Arial" w:cs="Arial"/>
        </w:rPr>
        <w:t>§2</w:t>
      </w:r>
    </w:p>
    <w:p w:rsidR="00840026" w:rsidRPr="00187FAD" w:rsidRDefault="00840026" w:rsidP="00840026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87FAD">
        <w:rPr>
          <w:rFonts w:ascii="Arial" w:hAnsi="Arial" w:cs="Arial"/>
        </w:rPr>
        <w:t xml:space="preserve">Czynności związane z przeprowadzeniem </w:t>
      </w:r>
      <w:r w:rsidR="00615796" w:rsidRPr="00187FAD">
        <w:rPr>
          <w:rFonts w:ascii="Arial" w:hAnsi="Arial" w:cs="Arial"/>
        </w:rPr>
        <w:t xml:space="preserve">postępowania w celu sprzedaży samochodów wskazanych w § 1 </w:t>
      </w:r>
      <w:r w:rsidRPr="00187FAD">
        <w:rPr>
          <w:rFonts w:ascii="Arial" w:hAnsi="Arial" w:cs="Arial"/>
        </w:rPr>
        <w:t xml:space="preserve">wykonuje </w:t>
      </w:r>
      <w:r w:rsidR="00615796" w:rsidRPr="00187FAD">
        <w:rPr>
          <w:rFonts w:ascii="Arial" w:hAnsi="Arial" w:cs="Arial"/>
        </w:rPr>
        <w:t>K</w:t>
      </w:r>
      <w:r w:rsidRPr="00187FAD">
        <w:rPr>
          <w:rFonts w:ascii="Arial" w:hAnsi="Arial" w:cs="Arial"/>
        </w:rPr>
        <w:t xml:space="preserve">omisja </w:t>
      </w:r>
      <w:r w:rsidR="00615796" w:rsidRPr="00187FAD">
        <w:rPr>
          <w:rFonts w:ascii="Arial" w:hAnsi="Arial" w:cs="Arial"/>
        </w:rPr>
        <w:t>P</w:t>
      </w:r>
      <w:r w:rsidRPr="00187FAD">
        <w:rPr>
          <w:rFonts w:ascii="Arial" w:hAnsi="Arial" w:cs="Arial"/>
        </w:rPr>
        <w:t>rzetargowa</w:t>
      </w:r>
      <w:r w:rsidR="00615796" w:rsidRPr="00187FAD">
        <w:rPr>
          <w:rFonts w:ascii="Arial" w:hAnsi="Arial" w:cs="Arial"/>
        </w:rPr>
        <w:t>, zwana dalej Komisją, powołana zarządzeniem Dyrektora</w:t>
      </w:r>
      <w:r w:rsidRPr="00187FAD">
        <w:rPr>
          <w:rFonts w:ascii="Arial" w:hAnsi="Arial" w:cs="Arial"/>
        </w:rPr>
        <w:t>.</w:t>
      </w:r>
    </w:p>
    <w:p w:rsidR="00840026" w:rsidRPr="00187FAD" w:rsidRDefault="00840026" w:rsidP="00BD1F4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87FAD">
        <w:rPr>
          <w:rFonts w:ascii="Arial" w:hAnsi="Arial" w:cs="Arial"/>
        </w:rPr>
        <w:t xml:space="preserve">Pracą </w:t>
      </w:r>
      <w:r w:rsidR="00281D38" w:rsidRPr="00187FAD">
        <w:rPr>
          <w:rFonts w:ascii="Arial" w:hAnsi="Arial" w:cs="Arial"/>
        </w:rPr>
        <w:t>K</w:t>
      </w:r>
      <w:r w:rsidRPr="00187FAD">
        <w:rPr>
          <w:rFonts w:ascii="Arial" w:hAnsi="Arial" w:cs="Arial"/>
        </w:rPr>
        <w:t xml:space="preserve">omisji kieruje </w:t>
      </w:r>
      <w:r w:rsidR="00BD1F43" w:rsidRPr="00187FAD">
        <w:rPr>
          <w:rFonts w:ascii="Arial" w:hAnsi="Arial" w:cs="Arial"/>
        </w:rPr>
        <w:t>P</w:t>
      </w:r>
      <w:r w:rsidRPr="00187FAD">
        <w:rPr>
          <w:rFonts w:ascii="Arial" w:hAnsi="Arial" w:cs="Arial"/>
        </w:rPr>
        <w:t>rzewodniczący.</w:t>
      </w:r>
    </w:p>
    <w:p w:rsidR="00BD1F43" w:rsidRPr="00187FAD" w:rsidRDefault="00BD1F43" w:rsidP="00BD1F4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87FAD">
        <w:rPr>
          <w:rFonts w:ascii="Arial" w:hAnsi="Arial" w:cs="Arial"/>
        </w:rPr>
        <w:t>Postępowanie w celu sprzedaży samochodów prowadzone będzie w trybie przepisów o przetargu z ustawy z dnia 23 kwietnia 1964 r. – Kodeks cywilny (</w:t>
      </w:r>
      <w:proofErr w:type="spellStart"/>
      <w:r w:rsidRPr="00187FAD">
        <w:rPr>
          <w:rFonts w:ascii="Arial" w:hAnsi="Arial" w:cs="Arial"/>
        </w:rPr>
        <w:t>t.j</w:t>
      </w:r>
      <w:proofErr w:type="spellEnd"/>
      <w:r w:rsidRPr="00187FAD">
        <w:rPr>
          <w:rFonts w:ascii="Arial" w:hAnsi="Arial" w:cs="Arial"/>
        </w:rPr>
        <w:t>. Dz.U. 2018 poz. 1025).</w:t>
      </w:r>
    </w:p>
    <w:p w:rsidR="00840026" w:rsidRPr="00187FAD" w:rsidRDefault="00840026" w:rsidP="00840026">
      <w:pPr>
        <w:spacing w:after="0"/>
        <w:jc w:val="both"/>
        <w:rPr>
          <w:rFonts w:ascii="Arial" w:hAnsi="Arial" w:cs="Arial"/>
        </w:rPr>
      </w:pPr>
    </w:p>
    <w:p w:rsidR="00840026" w:rsidRPr="00187FAD" w:rsidRDefault="00840026" w:rsidP="00840026">
      <w:pPr>
        <w:spacing w:after="0"/>
        <w:jc w:val="center"/>
        <w:rPr>
          <w:rFonts w:ascii="Arial" w:hAnsi="Arial" w:cs="Arial"/>
        </w:rPr>
      </w:pPr>
      <w:r w:rsidRPr="00187FAD">
        <w:rPr>
          <w:rFonts w:ascii="Arial" w:hAnsi="Arial" w:cs="Arial"/>
        </w:rPr>
        <w:t>§3</w:t>
      </w:r>
    </w:p>
    <w:p w:rsidR="00840026" w:rsidRPr="00187FAD" w:rsidRDefault="00626065" w:rsidP="00281D38">
      <w:pPr>
        <w:pStyle w:val="Akapitzlist"/>
        <w:numPr>
          <w:ilvl w:val="1"/>
          <w:numId w:val="2"/>
        </w:numPr>
        <w:spacing w:after="0"/>
        <w:ind w:left="709"/>
        <w:jc w:val="both"/>
        <w:rPr>
          <w:rFonts w:ascii="Arial" w:hAnsi="Arial" w:cs="Arial"/>
        </w:rPr>
      </w:pPr>
      <w:r w:rsidRPr="00187FAD">
        <w:rPr>
          <w:rFonts w:ascii="Arial" w:hAnsi="Arial" w:cs="Arial"/>
        </w:rPr>
        <w:t xml:space="preserve">Komunikacja między Sprzedającym a Oferentem odbywa się </w:t>
      </w:r>
      <w:r w:rsidR="00281D38" w:rsidRPr="00187FAD">
        <w:rPr>
          <w:rFonts w:ascii="Arial" w:hAnsi="Arial" w:cs="Arial"/>
        </w:rPr>
        <w:t>w</w:t>
      </w:r>
      <w:r w:rsidRPr="00187FAD">
        <w:rPr>
          <w:rFonts w:ascii="Arial" w:hAnsi="Arial" w:cs="Arial"/>
        </w:rPr>
        <w:t xml:space="preserve"> formie</w:t>
      </w:r>
      <w:r w:rsidR="00840026" w:rsidRPr="00187FAD">
        <w:rPr>
          <w:rFonts w:ascii="Arial" w:hAnsi="Arial" w:cs="Arial"/>
        </w:rPr>
        <w:t xml:space="preserve"> </w:t>
      </w:r>
      <w:r w:rsidR="00281D38" w:rsidRPr="00187FAD">
        <w:rPr>
          <w:rFonts w:ascii="Arial" w:hAnsi="Arial" w:cs="Arial"/>
        </w:rPr>
        <w:t>pisemnej.</w:t>
      </w:r>
    </w:p>
    <w:p w:rsidR="00EF3C58" w:rsidRPr="00187FAD" w:rsidRDefault="00EF3C58" w:rsidP="00EF3C5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187FAD">
        <w:rPr>
          <w:rFonts w:ascii="Arial" w:hAnsi="Arial" w:cs="Arial"/>
        </w:rPr>
        <w:t xml:space="preserve">Oferent </w:t>
      </w:r>
      <w:r w:rsidR="00281D38" w:rsidRPr="00187FAD">
        <w:rPr>
          <w:rFonts w:ascii="Arial" w:hAnsi="Arial" w:cs="Arial"/>
        </w:rPr>
        <w:t xml:space="preserve">składa ofertę w formie pisemnej w terminie i miejscu wskazanym </w:t>
      </w:r>
      <w:r w:rsidR="00281D38" w:rsidRPr="00187FAD">
        <w:rPr>
          <w:rFonts w:ascii="Arial" w:hAnsi="Arial" w:cs="Arial"/>
        </w:rPr>
        <w:br/>
        <w:t>w Ogłoszeniu.</w:t>
      </w:r>
    </w:p>
    <w:p w:rsidR="00281D38" w:rsidRPr="00187FAD" w:rsidRDefault="00281D38" w:rsidP="00EF3C5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187FAD">
        <w:rPr>
          <w:rFonts w:ascii="Arial" w:hAnsi="Arial" w:cs="Arial"/>
        </w:rPr>
        <w:t>Ogłoszenie określa także przedmiot oraz warunki przetargu, w tym cenę wywoławczą oraz minimalne postąpienie.</w:t>
      </w:r>
    </w:p>
    <w:p w:rsidR="00281D38" w:rsidRPr="00187FAD" w:rsidRDefault="00281D38" w:rsidP="00EF3C5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187FAD">
        <w:rPr>
          <w:rFonts w:ascii="Arial" w:hAnsi="Arial" w:cs="Arial"/>
        </w:rPr>
        <w:t xml:space="preserve">Oferent może składać ofertę na </w:t>
      </w:r>
      <w:r w:rsidR="00CA07B6" w:rsidRPr="00187FAD">
        <w:rPr>
          <w:rFonts w:ascii="Arial" w:hAnsi="Arial" w:cs="Arial"/>
        </w:rPr>
        <w:t>wszystkie lub wybrane części postępowania</w:t>
      </w:r>
      <w:r w:rsidRPr="00187FAD">
        <w:rPr>
          <w:rFonts w:ascii="Arial" w:hAnsi="Arial" w:cs="Arial"/>
        </w:rPr>
        <w:t>.</w:t>
      </w:r>
    </w:p>
    <w:p w:rsidR="00281D38" w:rsidRPr="00187FAD" w:rsidRDefault="00D916A0" w:rsidP="00EF3C5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187FAD">
        <w:rPr>
          <w:rFonts w:ascii="Arial" w:hAnsi="Arial" w:cs="Arial"/>
        </w:rPr>
        <w:t xml:space="preserve">Otwarcie ofert jest jawne i nastąpi </w:t>
      </w:r>
      <w:r w:rsidR="00CA07B6" w:rsidRPr="00187FAD">
        <w:rPr>
          <w:rFonts w:ascii="Arial" w:hAnsi="Arial" w:cs="Arial"/>
        </w:rPr>
        <w:t>w terminie i miejscu wskazanym w Ogłoszeniu.</w:t>
      </w:r>
    </w:p>
    <w:p w:rsidR="00281D38" w:rsidRPr="00187FAD" w:rsidRDefault="00281D38" w:rsidP="00EF3C5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187FAD">
        <w:rPr>
          <w:rFonts w:ascii="Arial" w:hAnsi="Arial" w:cs="Arial"/>
        </w:rPr>
        <w:t xml:space="preserve">W przypadku konieczności uzupełnienia złożonej oferty, Komisja wzywa Oferenta do złożenia </w:t>
      </w:r>
      <w:r w:rsidR="00B0165C" w:rsidRPr="00187FAD">
        <w:rPr>
          <w:rFonts w:ascii="Arial" w:hAnsi="Arial" w:cs="Arial"/>
        </w:rPr>
        <w:t>wskazanych dokumentów</w:t>
      </w:r>
      <w:r w:rsidRPr="00187FAD">
        <w:rPr>
          <w:rFonts w:ascii="Arial" w:hAnsi="Arial" w:cs="Arial"/>
        </w:rPr>
        <w:t>.</w:t>
      </w:r>
    </w:p>
    <w:p w:rsidR="002645B6" w:rsidRPr="00187FAD" w:rsidRDefault="002645B6" w:rsidP="00EF3C5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187FAD">
        <w:rPr>
          <w:rFonts w:ascii="Arial" w:hAnsi="Arial" w:cs="Arial"/>
        </w:rPr>
        <w:t>Komisja odrzuca ofertę, jeżeli:</w:t>
      </w:r>
    </w:p>
    <w:p w:rsidR="002645B6" w:rsidRPr="00187FAD" w:rsidRDefault="002645B6" w:rsidP="002645B6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187FAD">
        <w:rPr>
          <w:rFonts w:ascii="Arial" w:hAnsi="Arial" w:cs="Arial"/>
        </w:rPr>
        <w:t>nie została złożona w wyznaczonym terminie,</w:t>
      </w:r>
    </w:p>
    <w:p w:rsidR="002645B6" w:rsidRPr="00187FAD" w:rsidRDefault="002645B6" w:rsidP="002645B6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187FAD">
        <w:rPr>
          <w:rFonts w:ascii="Arial" w:hAnsi="Arial" w:cs="Arial"/>
        </w:rPr>
        <w:t>zawiera więcej niż jedną cenę ofertową</w:t>
      </w:r>
      <w:r w:rsidR="00EE00A8" w:rsidRPr="00187FAD">
        <w:rPr>
          <w:rFonts w:ascii="Arial" w:hAnsi="Arial" w:cs="Arial"/>
        </w:rPr>
        <w:t xml:space="preserve"> w danej części</w:t>
      </w:r>
      <w:r w:rsidRPr="00187FAD">
        <w:rPr>
          <w:rFonts w:ascii="Arial" w:hAnsi="Arial" w:cs="Arial"/>
        </w:rPr>
        <w:t>,</w:t>
      </w:r>
    </w:p>
    <w:p w:rsidR="002645B6" w:rsidRPr="00187FAD" w:rsidRDefault="00B0165C" w:rsidP="002645B6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187FAD">
        <w:rPr>
          <w:rFonts w:ascii="Arial" w:hAnsi="Arial" w:cs="Arial"/>
        </w:rPr>
        <w:t>Oferent nie uzupełnił dokumentów wskazanych w § 4 ust. 2.</w:t>
      </w:r>
    </w:p>
    <w:p w:rsidR="002645B6" w:rsidRPr="00187FAD" w:rsidRDefault="002645B6" w:rsidP="002645B6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187FAD">
        <w:rPr>
          <w:rFonts w:ascii="Arial" w:hAnsi="Arial" w:cs="Arial"/>
        </w:rPr>
        <w:t xml:space="preserve">uczestnik przetargu nie zaoferował co najmniej ceny wywoławczej lub </w:t>
      </w:r>
      <w:r w:rsidR="00543B46" w:rsidRPr="00187FAD">
        <w:rPr>
          <w:rFonts w:ascii="Arial" w:hAnsi="Arial" w:cs="Arial"/>
        </w:rPr>
        <w:t>kwota postąpienia jest niezgodna z warunkami określonymi w Ogłoszeniu.</w:t>
      </w:r>
    </w:p>
    <w:p w:rsidR="00F66049" w:rsidRPr="00187FAD" w:rsidRDefault="00F66049" w:rsidP="002645B6">
      <w:pPr>
        <w:spacing w:after="0"/>
        <w:jc w:val="center"/>
        <w:rPr>
          <w:rFonts w:ascii="Arial" w:hAnsi="Arial" w:cs="Arial"/>
        </w:rPr>
      </w:pPr>
    </w:p>
    <w:p w:rsidR="002645B6" w:rsidRPr="00187FAD" w:rsidRDefault="002645B6" w:rsidP="002645B6">
      <w:pPr>
        <w:spacing w:after="0"/>
        <w:jc w:val="center"/>
        <w:rPr>
          <w:rFonts w:ascii="Arial" w:hAnsi="Arial" w:cs="Arial"/>
        </w:rPr>
      </w:pPr>
      <w:r w:rsidRPr="00187FAD">
        <w:rPr>
          <w:rFonts w:ascii="Arial" w:hAnsi="Arial" w:cs="Arial"/>
        </w:rPr>
        <w:t>§4</w:t>
      </w:r>
    </w:p>
    <w:p w:rsidR="002645B6" w:rsidRPr="00187FAD" w:rsidRDefault="002645B6" w:rsidP="002645B6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187FAD">
        <w:rPr>
          <w:rFonts w:ascii="Arial" w:hAnsi="Arial" w:cs="Arial"/>
        </w:rPr>
        <w:t xml:space="preserve">Komisja po otwarciu dokonuje sprawdzenia </w:t>
      </w:r>
      <w:r w:rsidR="00724D72" w:rsidRPr="00187FAD">
        <w:rPr>
          <w:rFonts w:ascii="Arial" w:hAnsi="Arial" w:cs="Arial"/>
        </w:rPr>
        <w:t>czy oferta jest kompletna</w:t>
      </w:r>
      <w:r w:rsidRPr="00187FAD">
        <w:rPr>
          <w:rFonts w:ascii="Arial" w:hAnsi="Arial" w:cs="Arial"/>
        </w:rPr>
        <w:t>.</w:t>
      </w:r>
    </w:p>
    <w:p w:rsidR="008C13DD" w:rsidRDefault="008C13DD" w:rsidP="002645B6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187FAD">
        <w:rPr>
          <w:rFonts w:ascii="Arial" w:hAnsi="Arial" w:cs="Arial"/>
        </w:rPr>
        <w:t>Jeżeli Oferent nie złożył wymagan</w:t>
      </w:r>
      <w:r w:rsidR="00C4269F">
        <w:rPr>
          <w:rFonts w:ascii="Arial" w:hAnsi="Arial" w:cs="Arial"/>
        </w:rPr>
        <w:t>ego</w:t>
      </w:r>
      <w:r w:rsidRPr="00187FAD">
        <w:rPr>
          <w:rFonts w:ascii="Arial" w:hAnsi="Arial" w:cs="Arial"/>
        </w:rPr>
        <w:t xml:space="preserve"> pełnomocnictw</w:t>
      </w:r>
      <w:r w:rsidR="00C4269F">
        <w:rPr>
          <w:rFonts w:ascii="Arial" w:hAnsi="Arial" w:cs="Arial"/>
        </w:rPr>
        <w:t>a</w:t>
      </w:r>
      <w:r w:rsidRPr="00187FAD">
        <w:rPr>
          <w:rFonts w:ascii="Arial" w:hAnsi="Arial" w:cs="Arial"/>
        </w:rPr>
        <w:t>, albo złożył wadliwe pełnomocnictw</w:t>
      </w:r>
      <w:r w:rsidR="00C4269F">
        <w:rPr>
          <w:rFonts w:ascii="Arial" w:hAnsi="Arial" w:cs="Arial"/>
        </w:rPr>
        <w:t>o</w:t>
      </w:r>
      <w:r w:rsidRPr="00187FAD">
        <w:rPr>
          <w:rFonts w:ascii="Arial" w:hAnsi="Arial" w:cs="Arial"/>
        </w:rPr>
        <w:t xml:space="preserve">, </w:t>
      </w:r>
      <w:r w:rsidR="00C4269F">
        <w:rPr>
          <w:rFonts w:ascii="Arial" w:hAnsi="Arial" w:cs="Arial"/>
        </w:rPr>
        <w:t xml:space="preserve">lub nie złożył klauzuli w zakresie obowiązku informacyjnego z art. 13 RODO, </w:t>
      </w:r>
      <w:r w:rsidRPr="00187FAD">
        <w:rPr>
          <w:rFonts w:ascii="Arial" w:hAnsi="Arial" w:cs="Arial"/>
        </w:rPr>
        <w:t>Sprzedający wzywa do ich złożenia w terminie przez siebie wskazanym, chyba że mimo ich złożenia oferta Oferenta podlega odrzuceniu.</w:t>
      </w:r>
    </w:p>
    <w:p w:rsidR="00C4269F" w:rsidRPr="00187FAD" w:rsidRDefault="00C4269F" w:rsidP="002645B6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Sprzedający dokonuje wyboru oferty z najwyższą ceną.</w:t>
      </w:r>
    </w:p>
    <w:p w:rsidR="002645B6" w:rsidRPr="00187FAD" w:rsidRDefault="002645B6" w:rsidP="002645B6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187FAD">
        <w:rPr>
          <w:rFonts w:ascii="Arial" w:hAnsi="Arial" w:cs="Arial"/>
        </w:rPr>
        <w:lastRenderedPageBreak/>
        <w:t xml:space="preserve">Przetarg jest ważny bez względu na liczbę </w:t>
      </w:r>
      <w:r w:rsidR="00936704">
        <w:rPr>
          <w:rFonts w:ascii="Arial" w:hAnsi="Arial" w:cs="Arial"/>
        </w:rPr>
        <w:t>O</w:t>
      </w:r>
      <w:r w:rsidRPr="00187FAD">
        <w:rPr>
          <w:rFonts w:ascii="Arial" w:hAnsi="Arial" w:cs="Arial"/>
        </w:rPr>
        <w:t xml:space="preserve">ferentów, pod warunkiem, </w:t>
      </w:r>
      <w:r w:rsidRPr="00187FAD">
        <w:rPr>
          <w:rFonts w:ascii="Arial" w:hAnsi="Arial" w:cs="Arial"/>
        </w:rPr>
        <w:br/>
        <w:t xml:space="preserve">że przynajmniej jeden </w:t>
      </w:r>
      <w:r w:rsidR="00936704">
        <w:rPr>
          <w:rFonts w:ascii="Arial" w:hAnsi="Arial" w:cs="Arial"/>
        </w:rPr>
        <w:t>O</w:t>
      </w:r>
      <w:r w:rsidRPr="00187FAD">
        <w:rPr>
          <w:rFonts w:ascii="Arial" w:hAnsi="Arial" w:cs="Arial"/>
        </w:rPr>
        <w:t>ferent zaproponował cenę równą co najmniej cenie wywoławczej.</w:t>
      </w:r>
    </w:p>
    <w:p w:rsidR="002645B6" w:rsidRPr="00187FAD" w:rsidRDefault="002645B6" w:rsidP="002645B6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187FAD">
        <w:rPr>
          <w:rFonts w:ascii="Arial" w:hAnsi="Arial" w:cs="Arial"/>
        </w:rPr>
        <w:t xml:space="preserve">Przetarg uważa się za zakończony wynikiem negatywnym, jeżeli żaden z </w:t>
      </w:r>
      <w:r w:rsidR="00936704">
        <w:rPr>
          <w:rFonts w:ascii="Arial" w:hAnsi="Arial" w:cs="Arial"/>
        </w:rPr>
        <w:t>O</w:t>
      </w:r>
      <w:r w:rsidRPr="00187FAD">
        <w:rPr>
          <w:rFonts w:ascii="Arial" w:hAnsi="Arial" w:cs="Arial"/>
        </w:rPr>
        <w:t>ferentów nie przedstawił kompletnej oferty zawierającej cenę równą co najmniej cenie wywoławczej lub nie wpłynie żadna oferta</w:t>
      </w:r>
      <w:r w:rsidR="00724D72" w:rsidRPr="00187FAD">
        <w:rPr>
          <w:rFonts w:ascii="Arial" w:hAnsi="Arial" w:cs="Arial"/>
        </w:rPr>
        <w:t xml:space="preserve"> lub wszystkie oferty zostaną odrzucone</w:t>
      </w:r>
      <w:r w:rsidRPr="00187FAD">
        <w:rPr>
          <w:rFonts w:ascii="Arial" w:hAnsi="Arial" w:cs="Arial"/>
        </w:rPr>
        <w:t>.</w:t>
      </w:r>
    </w:p>
    <w:p w:rsidR="00F66049" w:rsidRPr="00187FAD" w:rsidRDefault="00F66049" w:rsidP="00F66049">
      <w:pPr>
        <w:spacing w:after="0"/>
        <w:jc w:val="both"/>
        <w:rPr>
          <w:rFonts w:ascii="Arial" w:hAnsi="Arial" w:cs="Arial"/>
        </w:rPr>
      </w:pPr>
    </w:p>
    <w:p w:rsidR="00F66049" w:rsidRPr="00187FAD" w:rsidRDefault="00F66049" w:rsidP="00F66049">
      <w:pPr>
        <w:spacing w:after="0"/>
        <w:jc w:val="center"/>
        <w:rPr>
          <w:rFonts w:ascii="Arial" w:hAnsi="Arial" w:cs="Arial"/>
        </w:rPr>
      </w:pPr>
      <w:r w:rsidRPr="00187FAD">
        <w:rPr>
          <w:rFonts w:ascii="Arial" w:hAnsi="Arial" w:cs="Arial"/>
        </w:rPr>
        <w:t>§5</w:t>
      </w:r>
    </w:p>
    <w:p w:rsidR="00F66049" w:rsidRPr="00187FAD" w:rsidRDefault="0061484F" w:rsidP="00F66049">
      <w:pPr>
        <w:spacing w:after="0"/>
        <w:jc w:val="both"/>
        <w:rPr>
          <w:rFonts w:ascii="Arial" w:hAnsi="Arial" w:cs="Arial"/>
        </w:rPr>
      </w:pPr>
      <w:r w:rsidRPr="00187FAD">
        <w:rPr>
          <w:rFonts w:ascii="Arial" w:hAnsi="Arial" w:cs="Arial"/>
        </w:rPr>
        <w:t xml:space="preserve">Jeżeli w postępowaniu zostały złożone oferty o takiej samej cenie, Sprzedający może wystąpić do Oferentów, którzy złożyli takie oferty, do złożenia ofert dodatkowych. </w:t>
      </w:r>
      <w:r w:rsidR="008C13DD" w:rsidRPr="00187FAD">
        <w:rPr>
          <w:rFonts w:ascii="Arial" w:hAnsi="Arial" w:cs="Arial"/>
        </w:rPr>
        <w:t>Oferent</w:t>
      </w:r>
      <w:r w:rsidRPr="00187FAD">
        <w:rPr>
          <w:rFonts w:ascii="Arial" w:hAnsi="Arial" w:cs="Arial"/>
        </w:rPr>
        <w:t xml:space="preserve"> składa ofertę dodatkową w formie pisemnej </w:t>
      </w:r>
      <w:r w:rsidR="008C13DD" w:rsidRPr="00187FAD">
        <w:rPr>
          <w:rFonts w:ascii="Arial" w:hAnsi="Arial" w:cs="Arial"/>
        </w:rPr>
        <w:t xml:space="preserve">i nie może zaoferować ceny </w:t>
      </w:r>
      <w:r w:rsidR="00F40B8E" w:rsidRPr="00187FAD">
        <w:rPr>
          <w:rFonts w:ascii="Arial" w:hAnsi="Arial" w:cs="Arial"/>
        </w:rPr>
        <w:t>niższej</w:t>
      </w:r>
      <w:r w:rsidR="008C13DD" w:rsidRPr="00187FAD">
        <w:rPr>
          <w:rFonts w:ascii="Arial" w:hAnsi="Arial" w:cs="Arial"/>
        </w:rPr>
        <w:t xml:space="preserve"> niż zaoferował w złożonej wcześniej ofercie. Sprzedający dokonuje wyboru oferty z </w:t>
      </w:r>
      <w:r w:rsidR="00F40B8E" w:rsidRPr="00187FAD">
        <w:rPr>
          <w:rFonts w:ascii="Arial" w:hAnsi="Arial" w:cs="Arial"/>
        </w:rPr>
        <w:t>najwyższą</w:t>
      </w:r>
      <w:r w:rsidR="008C13DD" w:rsidRPr="00187FAD">
        <w:rPr>
          <w:rFonts w:ascii="Arial" w:hAnsi="Arial" w:cs="Arial"/>
        </w:rPr>
        <w:t xml:space="preserve"> ceną.</w:t>
      </w:r>
    </w:p>
    <w:p w:rsidR="00F66049" w:rsidRPr="00187FAD" w:rsidRDefault="00F66049" w:rsidP="00F66049">
      <w:pPr>
        <w:spacing w:after="0"/>
        <w:jc w:val="both"/>
        <w:rPr>
          <w:rFonts w:ascii="Arial" w:hAnsi="Arial" w:cs="Arial"/>
        </w:rPr>
      </w:pPr>
    </w:p>
    <w:p w:rsidR="00F66049" w:rsidRPr="00187FAD" w:rsidRDefault="00F66049" w:rsidP="00F66049">
      <w:pPr>
        <w:spacing w:after="0"/>
        <w:jc w:val="center"/>
        <w:rPr>
          <w:rFonts w:ascii="Arial" w:hAnsi="Arial" w:cs="Arial"/>
        </w:rPr>
      </w:pPr>
      <w:r w:rsidRPr="00187FAD">
        <w:rPr>
          <w:rFonts w:ascii="Arial" w:hAnsi="Arial" w:cs="Arial"/>
        </w:rPr>
        <w:t>§6</w:t>
      </w:r>
    </w:p>
    <w:p w:rsidR="00F66049" w:rsidRPr="00187FAD" w:rsidRDefault="00F66049" w:rsidP="00F66049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187FAD">
        <w:rPr>
          <w:rFonts w:ascii="Arial" w:hAnsi="Arial" w:cs="Arial"/>
        </w:rPr>
        <w:t xml:space="preserve">Z </w:t>
      </w:r>
      <w:r w:rsidR="002A6B84" w:rsidRPr="00187FAD">
        <w:rPr>
          <w:rFonts w:ascii="Arial" w:hAnsi="Arial" w:cs="Arial"/>
        </w:rPr>
        <w:t xml:space="preserve">otwarcia </w:t>
      </w:r>
      <w:r w:rsidRPr="00187FAD">
        <w:rPr>
          <w:rFonts w:ascii="Arial" w:hAnsi="Arial" w:cs="Arial"/>
        </w:rPr>
        <w:t xml:space="preserve">przetargu </w:t>
      </w:r>
      <w:r w:rsidR="00936704">
        <w:rPr>
          <w:rFonts w:ascii="Arial" w:hAnsi="Arial" w:cs="Arial"/>
        </w:rPr>
        <w:t>K</w:t>
      </w:r>
      <w:r w:rsidRPr="00187FAD">
        <w:rPr>
          <w:rFonts w:ascii="Arial" w:hAnsi="Arial" w:cs="Arial"/>
        </w:rPr>
        <w:t>omisja sporządza protokół, który zawiera w szczególności:</w:t>
      </w:r>
    </w:p>
    <w:p w:rsidR="00F66049" w:rsidRPr="00187FAD" w:rsidRDefault="00F66049" w:rsidP="00F66049">
      <w:pPr>
        <w:pStyle w:val="Akapitzlist"/>
        <w:numPr>
          <w:ilvl w:val="1"/>
          <w:numId w:val="12"/>
        </w:numPr>
        <w:spacing w:after="0"/>
        <w:jc w:val="both"/>
        <w:rPr>
          <w:rFonts w:ascii="Arial" w:hAnsi="Arial" w:cs="Arial"/>
        </w:rPr>
      </w:pPr>
      <w:r w:rsidRPr="00187FAD">
        <w:rPr>
          <w:rFonts w:ascii="Arial" w:hAnsi="Arial" w:cs="Arial"/>
        </w:rPr>
        <w:t>określenie miejsca i terminu przetargu;</w:t>
      </w:r>
    </w:p>
    <w:p w:rsidR="00F66049" w:rsidRPr="00187FAD" w:rsidRDefault="00F66049" w:rsidP="00F66049">
      <w:pPr>
        <w:pStyle w:val="Akapitzlist"/>
        <w:numPr>
          <w:ilvl w:val="1"/>
          <w:numId w:val="12"/>
        </w:numPr>
        <w:spacing w:after="0"/>
        <w:jc w:val="both"/>
        <w:rPr>
          <w:rFonts w:ascii="Arial" w:hAnsi="Arial" w:cs="Arial"/>
        </w:rPr>
      </w:pPr>
      <w:r w:rsidRPr="00187FAD">
        <w:rPr>
          <w:rFonts w:ascii="Arial" w:hAnsi="Arial" w:cs="Arial"/>
        </w:rPr>
        <w:t xml:space="preserve">imiona i nazwiska </w:t>
      </w:r>
      <w:r w:rsidR="00936704">
        <w:rPr>
          <w:rFonts w:ascii="Arial" w:hAnsi="Arial" w:cs="Arial"/>
        </w:rPr>
        <w:t xml:space="preserve">członków </w:t>
      </w:r>
      <w:r w:rsidR="00CA07B6" w:rsidRPr="00187FAD">
        <w:rPr>
          <w:rFonts w:ascii="Arial" w:hAnsi="Arial" w:cs="Arial"/>
        </w:rPr>
        <w:t>K</w:t>
      </w:r>
      <w:r w:rsidRPr="00187FAD">
        <w:rPr>
          <w:rFonts w:ascii="Arial" w:hAnsi="Arial" w:cs="Arial"/>
        </w:rPr>
        <w:t>omisji oraz pełnione funkcje;</w:t>
      </w:r>
    </w:p>
    <w:p w:rsidR="00F66049" w:rsidRPr="00187FAD" w:rsidRDefault="00F66049" w:rsidP="00F66049">
      <w:pPr>
        <w:pStyle w:val="Akapitzlist"/>
        <w:numPr>
          <w:ilvl w:val="1"/>
          <w:numId w:val="12"/>
        </w:numPr>
        <w:spacing w:after="0"/>
        <w:jc w:val="both"/>
        <w:rPr>
          <w:rFonts w:ascii="Arial" w:hAnsi="Arial" w:cs="Arial"/>
        </w:rPr>
      </w:pPr>
      <w:r w:rsidRPr="00187FAD">
        <w:rPr>
          <w:rFonts w:ascii="Arial" w:hAnsi="Arial" w:cs="Arial"/>
        </w:rPr>
        <w:t>liczbę złożonych ofert;</w:t>
      </w:r>
    </w:p>
    <w:p w:rsidR="00F66049" w:rsidRPr="00187FAD" w:rsidRDefault="00F66049" w:rsidP="00F66049">
      <w:pPr>
        <w:pStyle w:val="Akapitzlist"/>
        <w:numPr>
          <w:ilvl w:val="1"/>
          <w:numId w:val="12"/>
        </w:numPr>
        <w:spacing w:after="0"/>
        <w:jc w:val="both"/>
        <w:rPr>
          <w:rFonts w:ascii="Arial" w:hAnsi="Arial" w:cs="Arial"/>
        </w:rPr>
      </w:pPr>
      <w:r w:rsidRPr="00187FAD">
        <w:rPr>
          <w:rFonts w:ascii="Arial" w:hAnsi="Arial" w:cs="Arial"/>
        </w:rPr>
        <w:t>wysokość ceny wywoławczej;</w:t>
      </w:r>
    </w:p>
    <w:p w:rsidR="00F66049" w:rsidRPr="00187FAD" w:rsidRDefault="00F66049" w:rsidP="00F66049">
      <w:pPr>
        <w:pStyle w:val="Akapitzlist"/>
        <w:numPr>
          <w:ilvl w:val="1"/>
          <w:numId w:val="12"/>
        </w:numPr>
        <w:spacing w:after="0"/>
        <w:jc w:val="both"/>
        <w:rPr>
          <w:rFonts w:ascii="Arial" w:hAnsi="Arial" w:cs="Arial"/>
        </w:rPr>
      </w:pPr>
      <w:r w:rsidRPr="00187FAD">
        <w:rPr>
          <w:rFonts w:ascii="Arial" w:hAnsi="Arial" w:cs="Arial"/>
        </w:rPr>
        <w:t>najwyższą zaoferowaną cenę;</w:t>
      </w:r>
    </w:p>
    <w:p w:rsidR="00F66049" w:rsidRPr="00187FAD" w:rsidRDefault="00F66049" w:rsidP="00F66049">
      <w:pPr>
        <w:pStyle w:val="Akapitzlist"/>
        <w:numPr>
          <w:ilvl w:val="1"/>
          <w:numId w:val="12"/>
        </w:numPr>
        <w:spacing w:after="0"/>
        <w:jc w:val="both"/>
        <w:rPr>
          <w:rFonts w:ascii="Arial" w:hAnsi="Arial" w:cs="Arial"/>
        </w:rPr>
      </w:pPr>
      <w:r w:rsidRPr="00187FAD">
        <w:rPr>
          <w:rFonts w:ascii="Arial" w:hAnsi="Arial" w:cs="Arial"/>
        </w:rPr>
        <w:t xml:space="preserve">imię, nazwisko </w:t>
      </w:r>
      <w:r w:rsidR="00936704">
        <w:rPr>
          <w:rFonts w:ascii="Arial" w:hAnsi="Arial" w:cs="Arial"/>
        </w:rPr>
        <w:t>albo firmę osoby prawnej</w:t>
      </w:r>
      <w:r w:rsidRPr="00187FAD">
        <w:rPr>
          <w:rFonts w:ascii="Arial" w:hAnsi="Arial" w:cs="Arial"/>
        </w:rPr>
        <w:t xml:space="preserve"> i </w:t>
      </w:r>
      <w:r w:rsidR="00936704">
        <w:rPr>
          <w:rFonts w:ascii="Arial" w:hAnsi="Arial" w:cs="Arial"/>
        </w:rPr>
        <w:t xml:space="preserve">jej </w:t>
      </w:r>
      <w:r w:rsidRPr="00187FAD">
        <w:rPr>
          <w:rFonts w:ascii="Arial" w:hAnsi="Arial" w:cs="Arial"/>
        </w:rPr>
        <w:t>siedzibę</w:t>
      </w:r>
      <w:bookmarkStart w:id="0" w:name="_GoBack"/>
      <w:bookmarkEnd w:id="0"/>
      <w:r w:rsidRPr="00187FAD">
        <w:rPr>
          <w:rFonts w:ascii="Arial" w:hAnsi="Arial" w:cs="Arial"/>
        </w:rPr>
        <w:t>;</w:t>
      </w:r>
    </w:p>
    <w:p w:rsidR="00F66049" w:rsidRPr="00187FAD" w:rsidRDefault="00F66049" w:rsidP="00F66049">
      <w:pPr>
        <w:pStyle w:val="Akapitzlist"/>
        <w:numPr>
          <w:ilvl w:val="1"/>
          <w:numId w:val="12"/>
        </w:numPr>
        <w:spacing w:after="0"/>
        <w:jc w:val="both"/>
        <w:rPr>
          <w:rFonts w:ascii="Arial" w:hAnsi="Arial" w:cs="Arial"/>
        </w:rPr>
      </w:pPr>
      <w:r w:rsidRPr="00187FAD">
        <w:rPr>
          <w:rFonts w:ascii="Arial" w:hAnsi="Arial" w:cs="Arial"/>
        </w:rPr>
        <w:t xml:space="preserve">wnioski i oświadczenia osób obecnych przy </w:t>
      </w:r>
      <w:r w:rsidR="00CA07B6" w:rsidRPr="00187FAD">
        <w:rPr>
          <w:rFonts w:ascii="Arial" w:hAnsi="Arial" w:cs="Arial"/>
        </w:rPr>
        <w:t>otwarciu</w:t>
      </w:r>
      <w:r w:rsidRPr="00187FAD">
        <w:rPr>
          <w:rFonts w:ascii="Arial" w:hAnsi="Arial" w:cs="Arial"/>
        </w:rPr>
        <w:t>;</w:t>
      </w:r>
    </w:p>
    <w:p w:rsidR="00F66049" w:rsidRPr="00187FAD" w:rsidRDefault="00F66049" w:rsidP="00F66049">
      <w:pPr>
        <w:pStyle w:val="Akapitzlist"/>
        <w:numPr>
          <w:ilvl w:val="1"/>
          <w:numId w:val="12"/>
        </w:numPr>
        <w:spacing w:after="0"/>
        <w:jc w:val="both"/>
        <w:rPr>
          <w:rFonts w:ascii="Arial" w:hAnsi="Arial" w:cs="Arial"/>
        </w:rPr>
      </w:pPr>
      <w:r w:rsidRPr="00187FAD">
        <w:rPr>
          <w:rFonts w:ascii="Arial" w:hAnsi="Arial" w:cs="Arial"/>
        </w:rPr>
        <w:t>wzmiankę o odczytaniu protokołu;</w:t>
      </w:r>
    </w:p>
    <w:p w:rsidR="00F66049" w:rsidRPr="00187FAD" w:rsidRDefault="00F66049" w:rsidP="00F66049">
      <w:pPr>
        <w:pStyle w:val="Akapitzlist"/>
        <w:numPr>
          <w:ilvl w:val="1"/>
          <w:numId w:val="12"/>
        </w:numPr>
        <w:spacing w:after="0"/>
        <w:jc w:val="both"/>
        <w:rPr>
          <w:rFonts w:ascii="Arial" w:hAnsi="Arial" w:cs="Arial"/>
        </w:rPr>
      </w:pPr>
      <w:r w:rsidRPr="00187FAD">
        <w:rPr>
          <w:rFonts w:ascii="Arial" w:hAnsi="Arial" w:cs="Arial"/>
        </w:rPr>
        <w:t xml:space="preserve">podpisy </w:t>
      </w:r>
      <w:r w:rsidR="007B737E">
        <w:rPr>
          <w:rFonts w:ascii="Arial" w:hAnsi="Arial" w:cs="Arial"/>
        </w:rPr>
        <w:t xml:space="preserve">członków </w:t>
      </w:r>
      <w:r w:rsidR="00267CAA" w:rsidRPr="00187FAD">
        <w:rPr>
          <w:rFonts w:ascii="Arial" w:hAnsi="Arial" w:cs="Arial"/>
        </w:rPr>
        <w:t>Komisji</w:t>
      </w:r>
      <w:r w:rsidR="003806DF" w:rsidRPr="00187FAD">
        <w:rPr>
          <w:rFonts w:ascii="Arial" w:hAnsi="Arial" w:cs="Arial"/>
        </w:rPr>
        <w:t>;</w:t>
      </w:r>
    </w:p>
    <w:p w:rsidR="003806DF" w:rsidRPr="00187FAD" w:rsidRDefault="003806DF" w:rsidP="00F66049">
      <w:pPr>
        <w:pStyle w:val="Akapitzlist"/>
        <w:numPr>
          <w:ilvl w:val="1"/>
          <w:numId w:val="12"/>
        </w:numPr>
        <w:spacing w:after="0"/>
        <w:jc w:val="both"/>
        <w:rPr>
          <w:rFonts w:ascii="Arial" w:hAnsi="Arial" w:cs="Arial"/>
        </w:rPr>
      </w:pPr>
      <w:r w:rsidRPr="00187FAD">
        <w:rPr>
          <w:rFonts w:ascii="Arial" w:hAnsi="Arial" w:cs="Arial"/>
        </w:rPr>
        <w:t>listę obecności</w:t>
      </w:r>
      <w:r w:rsidR="00B91789" w:rsidRPr="00187FAD">
        <w:rPr>
          <w:rFonts w:ascii="Arial" w:hAnsi="Arial" w:cs="Arial"/>
        </w:rPr>
        <w:t xml:space="preserve"> Oferentów obecnych na otwarciu</w:t>
      </w:r>
      <w:r w:rsidRPr="00187FAD">
        <w:rPr>
          <w:rFonts w:ascii="Arial" w:hAnsi="Arial" w:cs="Arial"/>
        </w:rPr>
        <w:t>.</w:t>
      </w:r>
    </w:p>
    <w:p w:rsidR="00E56745" w:rsidRPr="00E56745" w:rsidRDefault="00FA5049" w:rsidP="00E56745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E56745">
        <w:rPr>
          <w:rFonts w:ascii="Arial" w:hAnsi="Arial" w:cs="Arial"/>
        </w:rPr>
        <w:t>Po zatwierdzeniu przez Dyrektora wyników postępowania, Sprzedający niezwłocznie powiadomi Oferent</w:t>
      </w:r>
      <w:r w:rsidR="00D95C64" w:rsidRPr="00E56745">
        <w:rPr>
          <w:rFonts w:ascii="Arial" w:hAnsi="Arial" w:cs="Arial"/>
        </w:rPr>
        <w:t>a</w:t>
      </w:r>
      <w:r w:rsidRPr="00E56745">
        <w:rPr>
          <w:rFonts w:ascii="Arial" w:hAnsi="Arial" w:cs="Arial"/>
        </w:rPr>
        <w:t>, który złoży</w:t>
      </w:r>
      <w:r w:rsidR="00D95C64" w:rsidRPr="00E56745">
        <w:rPr>
          <w:rFonts w:ascii="Arial" w:hAnsi="Arial" w:cs="Arial"/>
        </w:rPr>
        <w:t>ł</w:t>
      </w:r>
      <w:r w:rsidRPr="00E56745">
        <w:rPr>
          <w:rFonts w:ascii="Arial" w:hAnsi="Arial" w:cs="Arial"/>
        </w:rPr>
        <w:t xml:space="preserve"> </w:t>
      </w:r>
      <w:r w:rsidR="007B737E">
        <w:rPr>
          <w:rFonts w:ascii="Arial" w:hAnsi="Arial" w:cs="Arial"/>
        </w:rPr>
        <w:t>o</w:t>
      </w:r>
      <w:r w:rsidRPr="00E56745">
        <w:rPr>
          <w:rFonts w:ascii="Arial" w:hAnsi="Arial" w:cs="Arial"/>
        </w:rPr>
        <w:t>fert</w:t>
      </w:r>
      <w:r w:rsidR="00D95C64" w:rsidRPr="00E56745">
        <w:rPr>
          <w:rFonts w:ascii="Arial" w:hAnsi="Arial" w:cs="Arial"/>
        </w:rPr>
        <w:t xml:space="preserve">ę </w:t>
      </w:r>
      <w:r w:rsidR="007B737E">
        <w:rPr>
          <w:rFonts w:ascii="Arial" w:hAnsi="Arial" w:cs="Arial"/>
        </w:rPr>
        <w:t xml:space="preserve">z najwyższą ceną </w:t>
      </w:r>
      <w:r w:rsidR="00D95C64" w:rsidRPr="00E56745">
        <w:rPr>
          <w:rFonts w:ascii="Arial" w:hAnsi="Arial" w:cs="Arial"/>
        </w:rPr>
        <w:t>w danej części, o wyborze jego oferty oraz wyznaczy termin podpisania umowy</w:t>
      </w:r>
      <w:r w:rsidR="00E56745" w:rsidRPr="00E56745">
        <w:rPr>
          <w:rFonts w:ascii="Arial" w:hAnsi="Arial" w:cs="Arial"/>
        </w:rPr>
        <w:t>, który będzie nie dłuż</w:t>
      </w:r>
      <w:r w:rsidR="007B737E">
        <w:rPr>
          <w:rFonts w:ascii="Arial" w:hAnsi="Arial" w:cs="Arial"/>
        </w:rPr>
        <w:t>sz</w:t>
      </w:r>
      <w:r w:rsidR="00E56745" w:rsidRPr="00E56745">
        <w:rPr>
          <w:rFonts w:ascii="Arial" w:hAnsi="Arial" w:cs="Arial"/>
        </w:rPr>
        <w:t>y niż 5 dni od rozstrzygnięcia przetargu w danej części.</w:t>
      </w:r>
      <w:r w:rsidR="00D95C64" w:rsidRPr="00E56745">
        <w:rPr>
          <w:rFonts w:ascii="Arial" w:hAnsi="Arial" w:cs="Arial"/>
        </w:rPr>
        <w:t xml:space="preserve"> </w:t>
      </w:r>
    </w:p>
    <w:p w:rsidR="00D95C64" w:rsidRPr="00D95C64" w:rsidRDefault="00D95C64" w:rsidP="00D95C64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D95C64">
        <w:rPr>
          <w:rFonts w:ascii="Arial" w:hAnsi="Arial" w:cs="Arial"/>
        </w:rPr>
        <w:t>Sprzedający poinformuje pozostałych Oferentów, którzy złożyli oferty w danej części przetargu o zawarciu umowy wraz z podaniem ceny sprzedaży.</w:t>
      </w:r>
    </w:p>
    <w:p w:rsidR="00FA5049" w:rsidRDefault="00FA5049" w:rsidP="00FA5049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187FAD">
        <w:rPr>
          <w:rFonts w:ascii="Arial" w:hAnsi="Arial" w:cs="Arial"/>
        </w:rPr>
        <w:t xml:space="preserve">Jeżeli Oferent, którego oferta została wybrana, uchyla się od zawarcia umowy, Sprzedający może wybrać </w:t>
      </w:r>
      <w:r w:rsidR="00994A79" w:rsidRPr="00187FAD">
        <w:rPr>
          <w:rFonts w:ascii="Arial" w:hAnsi="Arial" w:cs="Arial"/>
        </w:rPr>
        <w:t>spośród pozostałych ofert</w:t>
      </w:r>
      <w:r w:rsidR="007B737E">
        <w:rPr>
          <w:rFonts w:ascii="Arial" w:hAnsi="Arial" w:cs="Arial"/>
        </w:rPr>
        <w:t xml:space="preserve"> ofertę z najwyższą ceną w danej części.</w:t>
      </w:r>
    </w:p>
    <w:p w:rsidR="00D95C64" w:rsidRPr="00187FAD" w:rsidRDefault="00D95C64" w:rsidP="00FA5049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przetarg zostanie unieważniony, Sprzedający informuje o tym na stronie internetowej</w:t>
      </w:r>
      <w:r w:rsidR="007B737E">
        <w:rPr>
          <w:rFonts w:ascii="Arial" w:hAnsi="Arial" w:cs="Arial"/>
        </w:rPr>
        <w:t xml:space="preserve"> Biuletynu Informacji Publicznej WUP w Poznaniu</w:t>
      </w:r>
      <w:r>
        <w:rPr>
          <w:rFonts w:ascii="Arial" w:hAnsi="Arial" w:cs="Arial"/>
        </w:rPr>
        <w:t>.</w:t>
      </w:r>
    </w:p>
    <w:p w:rsidR="0061484F" w:rsidRPr="00187FAD" w:rsidRDefault="0061484F" w:rsidP="0061484F">
      <w:pPr>
        <w:spacing w:after="0"/>
        <w:jc w:val="both"/>
        <w:rPr>
          <w:rFonts w:ascii="Arial" w:hAnsi="Arial" w:cs="Arial"/>
        </w:rPr>
      </w:pPr>
    </w:p>
    <w:p w:rsidR="0061484F" w:rsidRPr="00187FAD" w:rsidRDefault="0061484F" w:rsidP="0061484F">
      <w:pPr>
        <w:spacing w:after="0"/>
        <w:jc w:val="center"/>
        <w:rPr>
          <w:rFonts w:ascii="Arial" w:hAnsi="Arial" w:cs="Arial"/>
        </w:rPr>
      </w:pPr>
      <w:r w:rsidRPr="00187FAD">
        <w:rPr>
          <w:rFonts w:ascii="Arial" w:hAnsi="Arial" w:cs="Arial"/>
        </w:rPr>
        <w:t>§</w:t>
      </w:r>
      <w:r w:rsidR="00E56745">
        <w:rPr>
          <w:rFonts w:ascii="Arial" w:hAnsi="Arial" w:cs="Arial"/>
        </w:rPr>
        <w:t>7</w:t>
      </w:r>
    </w:p>
    <w:p w:rsidR="0061484F" w:rsidRPr="00187FAD" w:rsidRDefault="0061484F" w:rsidP="00F40B8E">
      <w:pPr>
        <w:spacing w:after="0"/>
        <w:jc w:val="both"/>
        <w:rPr>
          <w:rFonts w:ascii="Arial" w:hAnsi="Arial" w:cs="Arial"/>
        </w:rPr>
      </w:pPr>
      <w:r w:rsidRPr="00187FAD">
        <w:rPr>
          <w:rFonts w:ascii="Arial" w:hAnsi="Arial" w:cs="Arial"/>
        </w:rPr>
        <w:t>Wojewódzki Urząd Pracy w Poznaniu zastrzega sobie prawo do unieważnienia przetargu bez podania przyczyny oraz prawo zamknięcia przetargu bez wybrania którejkolwiek oferty.</w:t>
      </w:r>
    </w:p>
    <w:p w:rsidR="007A3102" w:rsidRPr="00187FAD" w:rsidRDefault="007A3102" w:rsidP="007A3102">
      <w:pPr>
        <w:spacing w:after="0"/>
        <w:jc w:val="both"/>
        <w:rPr>
          <w:rFonts w:ascii="Arial" w:hAnsi="Arial" w:cs="Arial"/>
        </w:rPr>
      </w:pPr>
    </w:p>
    <w:p w:rsidR="007A3102" w:rsidRPr="00187FAD" w:rsidRDefault="007A3102" w:rsidP="007A3102">
      <w:pPr>
        <w:spacing w:after="0"/>
        <w:jc w:val="center"/>
        <w:rPr>
          <w:rFonts w:ascii="Arial" w:hAnsi="Arial" w:cs="Arial"/>
        </w:rPr>
      </w:pPr>
      <w:r w:rsidRPr="00187FAD">
        <w:rPr>
          <w:rFonts w:ascii="Arial" w:hAnsi="Arial" w:cs="Arial"/>
        </w:rPr>
        <w:t>§</w:t>
      </w:r>
      <w:r w:rsidR="00E56745">
        <w:rPr>
          <w:rFonts w:ascii="Arial" w:hAnsi="Arial" w:cs="Arial"/>
        </w:rPr>
        <w:t>8</w:t>
      </w:r>
    </w:p>
    <w:p w:rsidR="007A3102" w:rsidRPr="00187FAD" w:rsidRDefault="007A3102" w:rsidP="00222E26">
      <w:pPr>
        <w:pStyle w:val="Akapitzlist"/>
        <w:numPr>
          <w:ilvl w:val="1"/>
          <w:numId w:val="2"/>
        </w:numPr>
        <w:spacing w:after="0"/>
        <w:ind w:left="709"/>
        <w:jc w:val="both"/>
        <w:rPr>
          <w:rFonts w:ascii="Arial" w:hAnsi="Arial" w:cs="Arial"/>
        </w:rPr>
      </w:pPr>
      <w:r w:rsidRPr="00187FAD">
        <w:rPr>
          <w:rFonts w:ascii="Arial" w:hAnsi="Arial" w:cs="Arial"/>
        </w:rPr>
        <w:t>Dokumentacja dotycząca postępowania o udzielenie zamówienia jest przechowywana zgodnie z Instrukcją Kancelaryjną dla Wojewódzkiego Urzędu Pracy w Poznaniu.</w:t>
      </w:r>
    </w:p>
    <w:p w:rsidR="00222E26" w:rsidRDefault="00222E26" w:rsidP="00222E26">
      <w:pPr>
        <w:pStyle w:val="Akapitzlist"/>
        <w:numPr>
          <w:ilvl w:val="1"/>
          <w:numId w:val="2"/>
        </w:numPr>
        <w:spacing w:after="0"/>
        <w:ind w:left="709"/>
        <w:jc w:val="both"/>
        <w:rPr>
          <w:rFonts w:ascii="Arial" w:hAnsi="Arial" w:cs="Arial"/>
        </w:rPr>
      </w:pPr>
      <w:r w:rsidRPr="00187FAD">
        <w:rPr>
          <w:rFonts w:ascii="Arial" w:hAnsi="Arial" w:cs="Arial"/>
        </w:rPr>
        <w:t xml:space="preserve">Jeżeli pierwszy przetarg nie zostanie zakończony zawarciem umowy sprzedaży, cena wywoławcza </w:t>
      </w:r>
      <w:r w:rsidR="007D0238" w:rsidRPr="00187FAD">
        <w:rPr>
          <w:rFonts w:ascii="Arial" w:hAnsi="Arial" w:cs="Arial"/>
        </w:rPr>
        <w:t xml:space="preserve">w </w:t>
      </w:r>
      <w:r w:rsidRPr="00187FAD">
        <w:rPr>
          <w:rFonts w:ascii="Arial" w:hAnsi="Arial" w:cs="Arial"/>
        </w:rPr>
        <w:t>drugim przetargu może ulec obniżeniu.</w:t>
      </w:r>
    </w:p>
    <w:p w:rsidR="00F9726E" w:rsidRDefault="00F9726E" w:rsidP="00EE53ED">
      <w:pPr>
        <w:spacing w:after="0"/>
        <w:jc w:val="both"/>
        <w:rPr>
          <w:rFonts w:ascii="Arial" w:hAnsi="Arial" w:cs="Arial"/>
        </w:rPr>
      </w:pPr>
    </w:p>
    <w:p w:rsidR="00EE53ED" w:rsidRDefault="00EE53ED" w:rsidP="00EE53E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§9</w:t>
      </w:r>
    </w:p>
    <w:p w:rsidR="00EE53ED" w:rsidRDefault="00EE53ED" w:rsidP="00EE53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Członek Komisji zobowiązany jest zwrócić się do Dyrektora WUP w Poznaniu z wnioskiem </w:t>
      </w:r>
      <w:r w:rsidR="00542F26">
        <w:rPr>
          <w:rFonts w:ascii="Arial" w:hAnsi="Arial" w:cs="Arial"/>
        </w:rPr>
        <w:br/>
      </w:r>
      <w:r>
        <w:rPr>
          <w:rFonts w:ascii="Arial" w:hAnsi="Arial" w:cs="Arial"/>
        </w:rPr>
        <w:t>o wyłączenie z prac Komisji w sytuacji gdy:</w:t>
      </w:r>
    </w:p>
    <w:p w:rsidR="00EE53ED" w:rsidRDefault="00EE53ED" w:rsidP="00EE53ED">
      <w:pPr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ubiega się o </w:t>
      </w:r>
      <w:r w:rsidR="00D91E6F">
        <w:rPr>
          <w:rFonts w:ascii="Arial" w:hAnsi="Arial" w:cs="Arial"/>
        </w:rPr>
        <w:t>nabycie pojazdu będącego przedmiotem przetargu</w:t>
      </w:r>
      <w:r>
        <w:rPr>
          <w:rFonts w:ascii="Arial" w:hAnsi="Arial" w:cs="Arial"/>
        </w:rPr>
        <w:t>;</w:t>
      </w:r>
    </w:p>
    <w:p w:rsidR="00EE53ED" w:rsidRDefault="00EE53ED" w:rsidP="00EE53ED">
      <w:pPr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pozostaje w związku małżeńskim, w stosunku pokrewieństwa lub powinowactwa w linii prostej, pokrewieństwa lub powinowactwa w linii bocznej do drugiego stopnia </w:t>
      </w:r>
      <w:r w:rsidR="00542F26">
        <w:rPr>
          <w:rFonts w:ascii="Arial" w:hAnsi="Arial" w:cs="Arial"/>
        </w:rPr>
        <w:t>lub jest</w:t>
      </w:r>
      <w:r>
        <w:rPr>
          <w:rFonts w:ascii="Arial" w:hAnsi="Arial" w:cs="Arial"/>
        </w:rPr>
        <w:t xml:space="preserve"> związany z tytułu przysposobienia, opieki lub kurateli z oferentem, jego zastępcą prawnym lub członkami organów zarządzających lub organów nadzorczych oferentów;</w:t>
      </w:r>
    </w:p>
    <w:p w:rsidR="00EE53ED" w:rsidRDefault="00EE53ED" w:rsidP="00EE53ED">
      <w:pPr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pozostaj</w:t>
      </w:r>
      <w:r w:rsidR="00D91E6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z </w:t>
      </w:r>
      <w:r w:rsidR="00D91E6F">
        <w:rPr>
          <w:rFonts w:ascii="Arial" w:hAnsi="Arial" w:cs="Arial"/>
        </w:rPr>
        <w:t>O</w:t>
      </w:r>
      <w:r>
        <w:rPr>
          <w:rFonts w:ascii="Arial" w:hAnsi="Arial" w:cs="Arial"/>
        </w:rPr>
        <w:t>ferentem w takim stosunku prawnym lub faktycznym, że może to budzić uzasadnione wątpliwości co do bezstronności</w:t>
      </w:r>
      <w:r w:rsidR="00D91E6F">
        <w:rPr>
          <w:rFonts w:ascii="Arial" w:hAnsi="Arial" w:cs="Arial"/>
        </w:rPr>
        <w:t xml:space="preserve"> członka Komisji</w:t>
      </w:r>
      <w:r>
        <w:rPr>
          <w:rFonts w:ascii="Arial" w:hAnsi="Arial" w:cs="Arial"/>
        </w:rPr>
        <w:t>.</w:t>
      </w:r>
    </w:p>
    <w:p w:rsidR="00EE53ED" w:rsidRPr="00EE53ED" w:rsidRDefault="00EE53ED" w:rsidP="00EE53ED">
      <w:pPr>
        <w:spacing w:after="0"/>
        <w:rPr>
          <w:rFonts w:ascii="Arial" w:hAnsi="Arial" w:cs="Arial"/>
        </w:rPr>
      </w:pPr>
    </w:p>
    <w:sectPr w:rsidR="00EE53ED" w:rsidRPr="00EE5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8B1" w:rsidRDefault="00DA28B1" w:rsidP="00F66049">
      <w:pPr>
        <w:spacing w:after="0" w:line="240" w:lineRule="auto"/>
      </w:pPr>
      <w:r>
        <w:separator/>
      </w:r>
    </w:p>
  </w:endnote>
  <w:endnote w:type="continuationSeparator" w:id="0">
    <w:p w:rsidR="00DA28B1" w:rsidRDefault="00DA28B1" w:rsidP="00F6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8B1" w:rsidRDefault="00DA28B1" w:rsidP="00F66049">
      <w:pPr>
        <w:spacing w:after="0" w:line="240" w:lineRule="auto"/>
      </w:pPr>
      <w:r>
        <w:separator/>
      </w:r>
    </w:p>
  </w:footnote>
  <w:footnote w:type="continuationSeparator" w:id="0">
    <w:p w:rsidR="00DA28B1" w:rsidRDefault="00DA28B1" w:rsidP="00F66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356"/>
    <w:multiLevelType w:val="hybridMultilevel"/>
    <w:tmpl w:val="05FABB52"/>
    <w:lvl w:ilvl="0" w:tplc="B5DC3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7EA3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0B00"/>
    <w:multiLevelType w:val="hybridMultilevel"/>
    <w:tmpl w:val="50B248F6"/>
    <w:lvl w:ilvl="0" w:tplc="1E866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13B6B"/>
    <w:multiLevelType w:val="hybridMultilevel"/>
    <w:tmpl w:val="A2AAD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150DF48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51F61"/>
    <w:multiLevelType w:val="hybridMultilevel"/>
    <w:tmpl w:val="AF1C6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467D9"/>
    <w:multiLevelType w:val="hybridMultilevel"/>
    <w:tmpl w:val="69041BA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04430"/>
    <w:multiLevelType w:val="hybridMultilevel"/>
    <w:tmpl w:val="596AC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D4C8C"/>
    <w:multiLevelType w:val="hybridMultilevel"/>
    <w:tmpl w:val="BFA017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96B76"/>
    <w:multiLevelType w:val="hybridMultilevel"/>
    <w:tmpl w:val="6BDC6C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C5CBA"/>
    <w:multiLevelType w:val="hybridMultilevel"/>
    <w:tmpl w:val="F0209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70477"/>
    <w:multiLevelType w:val="hybridMultilevel"/>
    <w:tmpl w:val="EEA6034A"/>
    <w:lvl w:ilvl="0" w:tplc="1E866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85527B"/>
    <w:multiLevelType w:val="hybridMultilevel"/>
    <w:tmpl w:val="0D5A8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26DAE"/>
    <w:multiLevelType w:val="hybridMultilevel"/>
    <w:tmpl w:val="D6261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D3287"/>
    <w:multiLevelType w:val="hybridMultilevel"/>
    <w:tmpl w:val="3EB2C606"/>
    <w:lvl w:ilvl="0" w:tplc="1E866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1447F1"/>
    <w:multiLevelType w:val="hybridMultilevel"/>
    <w:tmpl w:val="5E6E3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723CA"/>
    <w:multiLevelType w:val="hybridMultilevel"/>
    <w:tmpl w:val="55448850"/>
    <w:lvl w:ilvl="0" w:tplc="1E866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856F76"/>
    <w:multiLevelType w:val="hybridMultilevel"/>
    <w:tmpl w:val="A9686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E753E4"/>
    <w:multiLevelType w:val="hybridMultilevel"/>
    <w:tmpl w:val="5626587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3F2CDF"/>
    <w:multiLevelType w:val="hybridMultilevel"/>
    <w:tmpl w:val="34062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867601"/>
    <w:multiLevelType w:val="hybridMultilevel"/>
    <w:tmpl w:val="037C1CC4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E44AF1"/>
    <w:multiLevelType w:val="hybridMultilevel"/>
    <w:tmpl w:val="E82C7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5"/>
  </w:num>
  <w:num w:numId="4">
    <w:abstractNumId w:val="10"/>
  </w:num>
  <w:num w:numId="5">
    <w:abstractNumId w:val="17"/>
  </w:num>
  <w:num w:numId="6">
    <w:abstractNumId w:val="5"/>
  </w:num>
  <w:num w:numId="7">
    <w:abstractNumId w:val="6"/>
  </w:num>
  <w:num w:numId="8">
    <w:abstractNumId w:val="13"/>
  </w:num>
  <w:num w:numId="9">
    <w:abstractNumId w:val="11"/>
  </w:num>
  <w:num w:numId="10">
    <w:abstractNumId w:val="1"/>
  </w:num>
  <w:num w:numId="11">
    <w:abstractNumId w:val="14"/>
  </w:num>
  <w:num w:numId="12">
    <w:abstractNumId w:val="12"/>
  </w:num>
  <w:num w:numId="13">
    <w:abstractNumId w:val="9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7"/>
  </w:num>
  <w:num w:numId="21">
    <w:abstractNumId w:val="18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CA"/>
    <w:rsid w:val="000B1B4A"/>
    <w:rsid w:val="00100597"/>
    <w:rsid w:val="00187FAD"/>
    <w:rsid w:val="001A683C"/>
    <w:rsid w:val="00222E26"/>
    <w:rsid w:val="002645B6"/>
    <w:rsid w:val="00267CAA"/>
    <w:rsid w:val="00281D38"/>
    <w:rsid w:val="00291653"/>
    <w:rsid w:val="002A6B84"/>
    <w:rsid w:val="002F34E6"/>
    <w:rsid w:val="00324677"/>
    <w:rsid w:val="0036319F"/>
    <w:rsid w:val="003806DF"/>
    <w:rsid w:val="004370A3"/>
    <w:rsid w:val="00527C01"/>
    <w:rsid w:val="005376A1"/>
    <w:rsid w:val="00542F26"/>
    <w:rsid w:val="00543B46"/>
    <w:rsid w:val="005B551B"/>
    <w:rsid w:val="005B64B6"/>
    <w:rsid w:val="0061484F"/>
    <w:rsid w:val="00615796"/>
    <w:rsid w:val="00624249"/>
    <w:rsid w:val="00626065"/>
    <w:rsid w:val="006F36CA"/>
    <w:rsid w:val="00724D72"/>
    <w:rsid w:val="007A3102"/>
    <w:rsid w:val="007B737E"/>
    <w:rsid w:val="007D0238"/>
    <w:rsid w:val="00803A51"/>
    <w:rsid w:val="00840026"/>
    <w:rsid w:val="00885912"/>
    <w:rsid w:val="008C13DD"/>
    <w:rsid w:val="008D0DF4"/>
    <w:rsid w:val="008D6F2C"/>
    <w:rsid w:val="00920C93"/>
    <w:rsid w:val="00936704"/>
    <w:rsid w:val="009757D8"/>
    <w:rsid w:val="00994A79"/>
    <w:rsid w:val="00AB0961"/>
    <w:rsid w:val="00AE2F1E"/>
    <w:rsid w:val="00AF4EA8"/>
    <w:rsid w:val="00B0165C"/>
    <w:rsid w:val="00B7404B"/>
    <w:rsid w:val="00B759CC"/>
    <w:rsid w:val="00B91789"/>
    <w:rsid w:val="00B9349F"/>
    <w:rsid w:val="00BD1F43"/>
    <w:rsid w:val="00C4269F"/>
    <w:rsid w:val="00CA07B6"/>
    <w:rsid w:val="00D62063"/>
    <w:rsid w:val="00D916A0"/>
    <w:rsid w:val="00D91E6F"/>
    <w:rsid w:val="00D95C64"/>
    <w:rsid w:val="00DA28B1"/>
    <w:rsid w:val="00E27D74"/>
    <w:rsid w:val="00E56745"/>
    <w:rsid w:val="00E61EE7"/>
    <w:rsid w:val="00EB7447"/>
    <w:rsid w:val="00EE00A8"/>
    <w:rsid w:val="00EE53ED"/>
    <w:rsid w:val="00EF3C58"/>
    <w:rsid w:val="00F40B8E"/>
    <w:rsid w:val="00F66049"/>
    <w:rsid w:val="00F9726E"/>
    <w:rsid w:val="00FA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0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3C5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60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60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60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0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3C5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60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60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60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770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Stachowski</dc:creator>
  <cp:keywords/>
  <dc:description/>
  <cp:lastModifiedBy>Michał Konieczyński</cp:lastModifiedBy>
  <cp:revision>64</cp:revision>
  <cp:lastPrinted>2019-05-17T08:58:00Z</cp:lastPrinted>
  <dcterms:created xsi:type="dcterms:W3CDTF">2019-05-15T11:01:00Z</dcterms:created>
  <dcterms:modified xsi:type="dcterms:W3CDTF">2019-05-20T06:47:00Z</dcterms:modified>
</cp:coreProperties>
</file>